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2F1" w:rsidRPr="00066F5B" w:rsidRDefault="004262F1" w:rsidP="003E74D9">
      <w:pPr>
        <w:rPr>
          <w:sz w:val="20"/>
          <w:szCs w:val="20"/>
        </w:rPr>
      </w:pPr>
    </w:p>
    <w:tbl>
      <w:tblPr>
        <w:tblW w:w="9571" w:type="dxa"/>
        <w:tblLook w:val="01E0" w:firstRow="1" w:lastRow="1" w:firstColumn="1" w:lastColumn="1" w:noHBand="0" w:noVBand="0"/>
      </w:tblPr>
      <w:tblGrid>
        <w:gridCol w:w="4785"/>
        <w:gridCol w:w="4786"/>
      </w:tblGrid>
      <w:tr w:rsidR="004262F1" w:rsidRPr="00066F5B">
        <w:tc>
          <w:tcPr>
            <w:tcW w:w="9570" w:type="dxa"/>
            <w:gridSpan w:val="2"/>
          </w:tcPr>
          <w:p w:rsidR="004262F1" w:rsidRPr="00066F5B" w:rsidRDefault="004262F1">
            <w:pPr>
              <w:jc w:val="center"/>
              <w:rPr>
                <w:bCs/>
                <w:sz w:val="20"/>
                <w:szCs w:val="20"/>
              </w:rPr>
            </w:pPr>
            <w:r w:rsidRPr="00066F5B">
              <w:rPr>
                <w:bCs/>
                <w:sz w:val="20"/>
                <w:szCs w:val="20"/>
              </w:rPr>
              <w:t>МИНИСТЕРСТВО ЗДРАВООХРАНЕНИЯ РОССИЙСКОЙ ФЕДЕРАЦИИ</w:t>
            </w:r>
          </w:p>
          <w:p w:rsidR="004262F1" w:rsidRPr="00066F5B" w:rsidRDefault="004262F1">
            <w:pPr>
              <w:jc w:val="center"/>
              <w:rPr>
                <w:bCs/>
                <w:sz w:val="20"/>
                <w:szCs w:val="20"/>
              </w:rPr>
            </w:pPr>
            <w:r w:rsidRPr="00066F5B">
              <w:rPr>
                <w:bCs/>
                <w:sz w:val="20"/>
                <w:szCs w:val="20"/>
              </w:rPr>
              <w:t>федеральное государственное бюджетное образовательное учреждение</w:t>
            </w:r>
          </w:p>
          <w:p w:rsidR="004262F1" w:rsidRPr="00066F5B" w:rsidRDefault="004262F1">
            <w:pPr>
              <w:jc w:val="center"/>
              <w:rPr>
                <w:bCs/>
                <w:sz w:val="20"/>
                <w:szCs w:val="20"/>
              </w:rPr>
            </w:pPr>
            <w:r w:rsidRPr="00066F5B">
              <w:rPr>
                <w:bCs/>
                <w:sz w:val="20"/>
                <w:szCs w:val="20"/>
              </w:rPr>
              <w:t>высшего  образования</w:t>
            </w:r>
          </w:p>
          <w:p w:rsidR="004262F1" w:rsidRPr="00066F5B" w:rsidRDefault="004262F1">
            <w:pPr>
              <w:jc w:val="center"/>
              <w:rPr>
                <w:bCs/>
                <w:sz w:val="20"/>
                <w:szCs w:val="20"/>
              </w:rPr>
            </w:pPr>
            <w:r w:rsidRPr="00066F5B">
              <w:rPr>
                <w:bCs/>
                <w:sz w:val="20"/>
                <w:szCs w:val="20"/>
              </w:rPr>
              <w:t>«СЕВЕРНЫЙ ГОСУДАРСТВЕННЫЙ МЕДИЦИНСКИЙ УНИВЕРСИТЕТ»</w:t>
            </w:r>
          </w:p>
          <w:p w:rsidR="004262F1" w:rsidRPr="00066F5B" w:rsidRDefault="004262F1">
            <w:pPr>
              <w:jc w:val="center"/>
              <w:rPr>
                <w:sz w:val="20"/>
                <w:szCs w:val="20"/>
              </w:rPr>
            </w:pPr>
            <w:r w:rsidRPr="00066F5B">
              <w:rPr>
                <w:bCs/>
                <w:sz w:val="20"/>
                <w:szCs w:val="20"/>
              </w:rPr>
              <w:t>Министерства здравоохранения Российской Федерации</w:t>
            </w:r>
          </w:p>
        </w:tc>
      </w:tr>
      <w:tr w:rsidR="004262F1" w:rsidRPr="00066F5B">
        <w:tc>
          <w:tcPr>
            <w:tcW w:w="4785" w:type="dxa"/>
          </w:tcPr>
          <w:p w:rsidR="004262F1" w:rsidRPr="00066F5B" w:rsidRDefault="004262F1">
            <w:pPr>
              <w:jc w:val="center"/>
              <w:rPr>
                <w:sz w:val="20"/>
                <w:szCs w:val="20"/>
              </w:rPr>
            </w:pPr>
          </w:p>
        </w:tc>
        <w:tc>
          <w:tcPr>
            <w:tcW w:w="4785" w:type="dxa"/>
          </w:tcPr>
          <w:p w:rsidR="004262F1" w:rsidRPr="00066F5B" w:rsidRDefault="004262F1">
            <w:pPr>
              <w:jc w:val="both"/>
              <w:rPr>
                <w:sz w:val="20"/>
                <w:szCs w:val="20"/>
                <w:lang w:val="en-US"/>
              </w:rPr>
            </w:pPr>
          </w:p>
          <w:p w:rsidR="004262F1" w:rsidRPr="00066F5B" w:rsidRDefault="004262F1">
            <w:pPr>
              <w:jc w:val="both"/>
              <w:rPr>
                <w:sz w:val="20"/>
                <w:szCs w:val="20"/>
                <w:lang w:val="en-US"/>
              </w:rPr>
            </w:pPr>
          </w:p>
          <w:p w:rsidR="004262F1" w:rsidRPr="00066F5B" w:rsidRDefault="004262F1">
            <w:pPr>
              <w:jc w:val="both"/>
              <w:rPr>
                <w:sz w:val="20"/>
                <w:szCs w:val="20"/>
                <w:lang w:val="en-US"/>
              </w:rPr>
            </w:pPr>
          </w:p>
          <w:p w:rsidR="004262F1" w:rsidRPr="00066F5B" w:rsidRDefault="004262F1">
            <w:pPr>
              <w:jc w:val="both"/>
              <w:rPr>
                <w:sz w:val="20"/>
                <w:szCs w:val="20"/>
              </w:rPr>
            </w:pPr>
            <w:r w:rsidRPr="00066F5B">
              <w:rPr>
                <w:sz w:val="20"/>
                <w:szCs w:val="20"/>
              </w:rPr>
              <w:t>УТВЕРЖДАЮ</w:t>
            </w:r>
          </w:p>
          <w:p w:rsidR="004262F1" w:rsidRPr="00066F5B" w:rsidRDefault="004262F1">
            <w:pPr>
              <w:pBdr>
                <w:bottom w:val="single" w:sz="12" w:space="1" w:color="000000"/>
              </w:pBdr>
              <w:jc w:val="both"/>
              <w:rPr>
                <w:sz w:val="20"/>
                <w:szCs w:val="20"/>
              </w:rPr>
            </w:pPr>
            <w:r w:rsidRPr="00066F5B">
              <w:rPr>
                <w:sz w:val="20"/>
                <w:szCs w:val="20"/>
              </w:rPr>
              <w:t>Декан факультета______________________</w:t>
            </w:r>
          </w:p>
          <w:p w:rsidR="004262F1" w:rsidRPr="00066F5B" w:rsidRDefault="004262F1">
            <w:pPr>
              <w:jc w:val="both"/>
              <w:rPr>
                <w:sz w:val="20"/>
                <w:szCs w:val="20"/>
              </w:rPr>
            </w:pPr>
            <w:r w:rsidRPr="00066F5B">
              <w:rPr>
                <w:sz w:val="20"/>
                <w:szCs w:val="20"/>
              </w:rPr>
              <w:t>«____»_____________________20</w:t>
            </w:r>
            <w:r w:rsidR="00A85835">
              <w:rPr>
                <w:sz w:val="20"/>
                <w:szCs w:val="20"/>
              </w:rPr>
              <w:t>24</w:t>
            </w:r>
            <w:r w:rsidRPr="00066F5B">
              <w:rPr>
                <w:sz w:val="20"/>
                <w:szCs w:val="20"/>
              </w:rPr>
              <w:t xml:space="preserve">       г.</w:t>
            </w:r>
          </w:p>
        </w:tc>
      </w:tr>
    </w:tbl>
    <w:p w:rsidR="004262F1" w:rsidRPr="00066F5B" w:rsidRDefault="004262F1">
      <w:pPr>
        <w:jc w:val="center"/>
        <w:rPr>
          <w:sz w:val="20"/>
          <w:szCs w:val="20"/>
          <w:lang w:val="en-US"/>
        </w:rPr>
      </w:pPr>
    </w:p>
    <w:p w:rsidR="004262F1" w:rsidRPr="00066F5B" w:rsidRDefault="004262F1">
      <w:pPr>
        <w:jc w:val="center"/>
        <w:rPr>
          <w:sz w:val="20"/>
          <w:szCs w:val="20"/>
          <w:lang w:val="en-US"/>
        </w:rPr>
      </w:pPr>
    </w:p>
    <w:p w:rsidR="004262F1" w:rsidRPr="00066F5B" w:rsidRDefault="004262F1">
      <w:pPr>
        <w:jc w:val="center"/>
        <w:rPr>
          <w:sz w:val="20"/>
          <w:szCs w:val="20"/>
          <w:lang w:val="en-US"/>
        </w:rPr>
      </w:pPr>
    </w:p>
    <w:p w:rsidR="004262F1" w:rsidRPr="00066F5B" w:rsidRDefault="004262F1">
      <w:pPr>
        <w:jc w:val="center"/>
        <w:rPr>
          <w:sz w:val="20"/>
          <w:szCs w:val="20"/>
          <w:lang w:val="en-US"/>
        </w:rPr>
      </w:pPr>
    </w:p>
    <w:p w:rsidR="004262F1" w:rsidRPr="00066F5B" w:rsidRDefault="004262F1" w:rsidP="003E74D9">
      <w:pPr>
        <w:jc w:val="center"/>
        <w:outlineLvl w:val="0"/>
        <w:rPr>
          <w:sz w:val="20"/>
          <w:szCs w:val="20"/>
        </w:rPr>
      </w:pPr>
      <w:r w:rsidRPr="00066F5B">
        <w:rPr>
          <w:b/>
          <w:sz w:val="20"/>
          <w:szCs w:val="20"/>
        </w:rPr>
        <w:t xml:space="preserve">РАБОЧАЯ ПРОГРАММА ДИСЦИПЛИНЫ </w:t>
      </w:r>
    </w:p>
    <w:p w:rsidR="004262F1" w:rsidRPr="00066F5B" w:rsidRDefault="004262F1">
      <w:pPr>
        <w:jc w:val="center"/>
        <w:rPr>
          <w:sz w:val="20"/>
          <w:szCs w:val="20"/>
        </w:rPr>
      </w:pPr>
    </w:p>
    <w:p w:rsidR="004262F1" w:rsidRPr="00066F5B" w:rsidRDefault="004262F1" w:rsidP="003E74D9">
      <w:pPr>
        <w:spacing w:line="360" w:lineRule="auto"/>
        <w:jc w:val="center"/>
        <w:rPr>
          <w:sz w:val="20"/>
          <w:szCs w:val="20"/>
        </w:rPr>
      </w:pPr>
      <w:r w:rsidRPr="00066F5B">
        <w:rPr>
          <w:sz w:val="20"/>
          <w:szCs w:val="20"/>
        </w:rPr>
        <w:t>По дисциплине «Хирургические болезни, урология»</w:t>
      </w:r>
    </w:p>
    <w:p w:rsidR="004262F1" w:rsidRPr="00066F5B" w:rsidRDefault="004262F1" w:rsidP="003E74D9">
      <w:pPr>
        <w:jc w:val="center"/>
        <w:rPr>
          <w:sz w:val="20"/>
          <w:szCs w:val="20"/>
        </w:rPr>
      </w:pPr>
      <w:r w:rsidRPr="00066F5B">
        <w:rPr>
          <w:sz w:val="20"/>
          <w:szCs w:val="20"/>
        </w:rPr>
        <w:t>Направление подготовки  лечебное дело (31.05.01)</w:t>
      </w:r>
    </w:p>
    <w:p w:rsidR="004262F1" w:rsidRPr="00066F5B" w:rsidRDefault="004262F1" w:rsidP="003E74D9">
      <w:pPr>
        <w:jc w:val="center"/>
        <w:rPr>
          <w:sz w:val="20"/>
          <w:szCs w:val="20"/>
        </w:rPr>
      </w:pPr>
    </w:p>
    <w:p w:rsidR="004262F1" w:rsidRPr="00066F5B" w:rsidRDefault="004262F1" w:rsidP="003E74D9">
      <w:pPr>
        <w:spacing w:line="360" w:lineRule="auto"/>
        <w:jc w:val="center"/>
        <w:rPr>
          <w:sz w:val="20"/>
          <w:szCs w:val="20"/>
        </w:rPr>
      </w:pPr>
      <w:r w:rsidRPr="00066F5B">
        <w:rPr>
          <w:sz w:val="20"/>
          <w:szCs w:val="20"/>
        </w:rPr>
        <w:t>Курс  4,5,6</w:t>
      </w:r>
    </w:p>
    <w:p w:rsidR="004262F1" w:rsidRPr="00066F5B" w:rsidRDefault="004262F1" w:rsidP="003E74D9">
      <w:pPr>
        <w:spacing w:line="360" w:lineRule="auto"/>
        <w:jc w:val="center"/>
        <w:rPr>
          <w:sz w:val="20"/>
          <w:szCs w:val="20"/>
        </w:rPr>
      </w:pPr>
      <w:r w:rsidRPr="00066F5B">
        <w:rPr>
          <w:sz w:val="20"/>
          <w:szCs w:val="20"/>
        </w:rPr>
        <w:t>Вид промежуточной аттестации  экзамен (11 семестр)</w:t>
      </w:r>
    </w:p>
    <w:p w:rsidR="004262F1" w:rsidRPr="00066F5B" w:rsidRDefault="004262F1" w:rsidP="003E74D9">
      <w:pPr>
        <w:spacing w:line="360" w:lineRule="auto"/>
        <w:jc w:val="center"/>
        <w:rPr>
          <w:sz w:val="20"/>
          <w:szCs w:val="20"/>
        </w:rPr>
      </w:pPr>
      <w:r w:rsidRPr="00066F5B">
        <w:rPr>
          <w:sz w:val="20"/>
          <w:szCs w:val="20"/>
        </w:rPr>
        <w:t>Институт   хирургии</w:t>
      </w:r>
    </w:p>
    <w:p w:rsidR="004262F1" w:rsidRPr="00066F5B" w:rsidRDefault="004262F1" w:rsidP="003E74D9">
      <w:pPr>
        <w:spacing w:line="360" w:lineRule="auto"/>
        <w:jc w:val="center"/>
        <w:rPr>
          <w:sz w:val="20"/>
          <w:szCs w:val="20"/>
        </w:rPr>
      </w:pPr>
      <w:r w:rsidRPr="00066F5B">
        <w:rPr>
          <w:sz w:val="20"/>
          <w:szCs w:val="20"/>
        </w:rPr>
        <w:t xml:space="preserve">Трудоемкость дисциплины </w:t>
      </w:r>
      <w:r w:rsidRPr="00066F5B">
        <w:rPr>
          <w:b/>
          <w:sz w:val="20"/>
          <w:szCs w:val="20"/>
        </w:rPr>
        <w:t xml:space="preserve"> 540</w:t>
      </w:r>
      <w:r w:rsidRPr="00066F5B">
        <w:rPr>
          <w:sz w:val="20"/>
          <w:szCs w:val="20"/>
        </w:rPr>
        <w:t xml:space="preserve"> (час.)/</w:t>
      </w:r>
      <w:r w:rsidRPr="00066F5B">
        <w:rPr>
          <w:b/>
          <w:sz w:val="20"/>
          <w:szCs w:val="20"/>
        </w:rPr>
        <w:t xml:space="preserve"> 15</w:t>
      </w:r>
      <w:r w:rsidRPr="00066F5B">
        <w:rPr>
          <w:sz w:val="20"/>
          <w:szCs w:val="20"/>
        </w:rPr>
        <w:t xml:space="preserve"> (зач. ед.)</w:t>
      </w:r>
    </w:p>
    <w:p w:rsidR="004262F1" w:rsidRPr="00066F5B" w:rsidRDefault="004262F1">
      <w:pPr>
        <w:jc w:val="center"/>
        <w:rPr>
          <w:sz w:val="20"/>
          <w:szCs w:val="20"/>
        </w:rPr>
      </w:pPr>
    </w:p>
    <w:p w:rsidR="004262F1" w:rsidRPr="00066F5B" w:rsidRDefault="004262F1">
      <w:pPr>
        <w:jc w:val="center"/>
        <w:rPr>
          <w:sz w:val="20"/>
          <w:szCs w:val="20"/>
        </w:rPr>
      </w:pPr>
    </w:p>
    <w:p w:rsidR="004262F1" w:rsidRPr="00066F5B" w:rsidRDefault="004262F1">
      <w:pPr>
        <w:jc w:val="center"/>
        <w:rPr>
          <w:sz w:val="20"/>
          <w:szCs w:val="20"/>
        </w:rPr>
      </w:pPr>
    </w:p>
    <w:p w:rsidR="004262F1" w:rsidRPr="00066F5B" w:rsidRDefault="004262F1" w:rsidP="00EC401A">
      <w:pPr>
        <w:jc w:val="right"/>
        <w:rPr>
          <w:sz w:val="20"/>
          <w:szCs w:val="20"/>
        </w:rPr>
      </w:pPr>
      <w:r w:rsidRPr="00066F5B">
        <w:rPr>
          <w:sz w:val="20"/>
          <w:szCs w:val="20"/>
        </w:rPr>
        <w:t xml:space="preserve">                                                                                               Утверждено на заседании </w:t>
      </w:r>
    </w:p>
    <w:p w:rsidR="004262F1" w:rsidRPr="00066F5B" w:rsidRDefault="004262F1" w:rsidP="00EC401A">
      <w:pPr>
        <w:ind w:left="4956" w:hanging="4839"/>
        <w:jc w:val="right"/>
        <w:rPr>
          <w:sz w:val="20"/>
          <w:szCs w:val="20"/>
        </w:rPr>
      </w:pPr>
      <w:r w:rsidRPr="00066F5B">
        <w:rPr>
          <w:sz w:val="20"/>
          <w:szCs w:val="20"/>
        </w:rPr>
        <w:t xml:space="preserve">                                                                                             Института хирургии:</w:t>
      </w:r>
    </w:p>
    <w:p w:rsidR="004262F1" w:rsidRPr="00066F5B" w:rsidRDefault="004262F1" w:rsidP="00EC401A">
      <w:pPr>
        <w:ind w:hanging="4839"/>
        <w:jc w:val="right"/>
        <w:rPr>
          <w:sz w:val="20"/>
          <w:szCs w:val="20"/>
        </w:rPr>
      </w:pPr>
      <w:r w:rsidRPr="00066F5B">
        <w:rPr>
          <w:sz w:val="20"/>
          <w:szCs w:val="20"/>
        </w:rPr>
        <w:tab/>
        <w:t xml:space="preserve">                                                                                               Протокол № </w:t>
      </w:r>
      <w:r w:rsidR="00585489">
        <w:rPr>
          <w:sz w:val="20"/>
          <w:szCs w:val="20"/>
        </w:rPr>
        <w:t>5</w:t>
      </w:r>
    </w:p>
    <w:p w:rsidR="004262F1" w:rsidRPr="00066F5B" w:rsidRDefault="00396919" w:rsidP="00EC401A">
      <w:pPr>
        <w:ind w:left="2832" w:hanging="4839"/>
        <w:jc w:val="right"/>
        <w:rPr>
          <w:sz w:val="20"/>
          <w:szCs w:val="20"/>
        </w:rPr>
      </w:pPr>
      <w:r>
        <w:rPr>
          <w:sz w:val="20"/>
          <w:szCs w:val="20"/>
        </w:rPr>
        <w:t>« 11»  декабря</w:t>
      </w:r>
      <w:r w:rsidR="00A85835">
        <w:rPr>
          <w:sz w:val="20"/>
          <w:szCs w:val="20"/>
        </w:rPr>
        <w:t xml:space="preserve"> 2024</w:t>
      </w:r>
      <w:r w:rsidR="004262F1" w:rsidRPr="00066F5B">
        <w:rPr>
          <w:sz w:val="20"/>
          <w:szCs w:val="20"/>
        </w:rPr>
        <w:t xml:space="preserve"> г.</w:t>
      </w:r>
    </w:p>
    <w:p w:rsidR="004262F1" w:rsidRPr="00066F5B" w:rsidRDefault="004262F1" w:rsidP="00EC401A">
      <w:pPr>
        <w:ind w:left="2124" w:hanging="4839"/>
        <w:jc w:val="right"/>
        <w:rPr>
          <w:sz w:val="20"/>
          <w:szCs w:val="20"/>
        </w:rPr>
      </w:pPr>
      <w:r w:rsidRPr="00066F5B">
        <w:rPr>
          <w:sz w:val="20"/>
          <w:szCs w:val="20"/>
        </w:rPr>
        <w:t xml:space="preserve">                                                                                                                                             зав. кафедрой, д.м.н., профессор  </w:t>
      </w:r>
    </w:p>
    <w:p w:rsidR="004262F1" w:rsidRPr="00066F5B" w:rsidRDefault="004262F1" w:rsidP="00EC401A">
      <w:pPr>
        <w:ind w:left="2124" w:hanging="4839"/>
        <w:jc w:val="right"/>
        <w:rPr>
          <w:sz w:val="20"/>
          <w:szCs w:val="20"/>
        </w:rPr>
      </w:pPr>
      <w:r w:rsidRPr="00066F5B">
        <w:rPr>
          <w:sz w:val="20"/>
          <w:szCs w:val="20"/>
        </w:rPr>
        <w:t>Дуберман Б.Л.</w:t>
      </w:r>
    </w:p>
    <w:p w:rsidR="004262F1" w:rsidRPr="00066F5B" w:rsidRDefault="004262F1">
      <w:pPr>
        <w:jc w:val="both"/>
        <w:rPr>
          <w:sz w:val="20"/>
          <w:szCs w:val="20"/>
        </w:rPr>
      </w:pPr>
    </w:p>
    <w:p w:rsidR="004262F1" w:rsidRPr="00066F5B" w:rsidRDefault="004262F1">
      <w:pPr>
        <w:jc w:val="center"/>
        <w:rPr>
          <w:sz w:val="20"/>
          <w:szCs w:val="20"/>
        </w:rPr>
      </w:pPr>
    </w:p>
    <w:p w:rsidR="004262F1" w:rsidRPr="00066F5B" w:rsidRDefault="004262F1">
      <w:pPr>
        <w:jc w:val="center"/>
        <w:rPr>
          <w:sz w:val="20"/>
          <w:szCs w:val="20"/>
        </w:rPr>
      </w:pPr>
    </w:p>
    <w:p w:rsidR="004262F1" w:rsidRPr="00066F5B" w:rsidRDefault="004262F1">
      <w:pPr>
        <w:jc w:val="center"/>
        <w:rPr>
          <w:sz w:val="20"/>
          <w:szCs w:val="20"/>
        </w:rPr>
      </w:pPr>
    </w:p>
    <w:p w:rsidR="004262F1" w:rsidRPr="00066F5B" w:rsidRDefault="004262F1">
      <w:pPr>
        <w:jc w:val="center"/>
        <w:rPr>
          <w:sz w:val="20"/>
          <w:szCs w:val="20"/>
        </w:rPr>
      </w:pPr>
    </w:p>
    <w:p w:rsidR="004262F1" w:rsidRPr="00066F5B" w:rsidRDefault="004262F1">
      <w:pPr>
        <w:jc w:val="center"/>
        <w:rPr>
          <w:b/>
          <w:bCs/>
          <w:color w:val="000000"/>
          <w:spacing w:val="-1"/>
          <w:sz w:val="20"/>
          <w:szCs w:val="20"/>
        </w:rPr>
      </w:pPr>
    </w:p>
    <w:p w:rsidR="004262F1" w:rsidRPr="00066F5B" w:rsidRDefault="004262F1">
      <w:pPr>
        <w:jc w:val="center"/>
        <w:rPr>
          <w:b/>
          <w:bCs/>
          <w:color w:val="000000"/>
          <w:spacing w:val="-1"/>
          <w:sz w:val="20"/>
          <w:szCs w:val="20"/>
        </w:rPr>
      </w:pPr>
    </w:p>
    <w:p w:rsidR="004262F1" w:rsidRPr="00066F5B" w:rsidRDefault="004262F1">
      <w:pPr>
        <w:jc w:val="center"/>
        <w:rPr>
          <w:sz w:val="20"/>
          <w:szCs w:val="20"/>
        </w:rPr>
      </w:pPr>
      <w:r w:rsidRPr="00066F5B">
        <w:rPr>
          <w:b/>
          <w:bCs/>
          <w:color w:val="000000"/>
          <w:spacing w:val="-1"/>
          <w:sz w:val="20"/>
          <w:szCs w:val="20"/>
        </w:rPr>
        <w:t xml:space="preserve">Авторы-составители: </w:t>
      </w:r>
      <w:r w:rsidRPr="00066F5B">
        <w:rPr>
          <w:sz w:val="20"/>
          <w:szCs w:val="20"/>
        </w:rPr>
        <w:t>Дыньков С.М., д.м.н., профессор,  Тарасова Н.К. к.м.н., доцент, Боковой С.П., к.м</w:t>
      </w:r>
      <w:proofErr w:type="gramStart"/>
      <w:r w:rsidRPr="00066F5B">
        <w:rPr>
          <w:sz w:val="20"/>
          <w:szCs w:val="20"/>
        </w:rPr>
        <w:t>.н</w:t>
      </w:r>
      <w:proofErr w:type="gramEnd"/>
      <w:r w:rsidRPr="00066F5B">
        <w:rPr>
          <w:sz w:val="20"/>
          <w:szCs w:val="20"/>
        </w:rPr>
        <w:t>, доцент, Макаров А.И. д.м.н., профессор, Федосеев В.Ф. к.м.н., доцент, Быстров Д.О., к.м.н.</w:t>
      </w:r>
    </w:p>
    <w:p w:rsidR="004262F1" w:rsidRPr="00066F5B" w:rsidRDefault="004262F1">
      <w:pPr>
        <w:shd w:val="clear" w:color="auto" w:fill="FFFFFF"/>
        <w:spacing w:line="396" w:lineRule="exact"/>
        <w:ind w:right="-5"/>
        <w:jc w:val="center"/>
        <w:rPr>
          <w:b/>
          <w:bCs/>
          <w:color w:val="000000"/>
          <w:spacing w:val="-1"/>
          <w:sz w:val="20"/>
          <w:szCs w:val="20"/>
        </w:rPr>
      </w:pPr>
    </w:p>
    <w:p w:rsidR="004262F1" w:rsidRPr="00066F5B" w:rsidRDefault="004262F1">
      <w:pPr>
        <w:shd w:val="clear" w:color="auto" w:fill="FFFFFF"/>
        <w:spacing w:line="396" w:lineRule="exact"/>
        <w:ind w:right="-5"/>
        <w:jc w:val="center"/>
        <w:rPr>
          <w:color w:val="000000"/>
          <w:spacing w:val="-3"/>
          <w:sz w:val="20"/>
          <w:szCs w:val="20"/>
        </w:rPr>
      </w:pPr>
    </w:p>
    <w:p w:rsidR="004262F1" w:rsidRPr="00066F5B" w:rsidRDefault="004262F1">
      <w:pPr>
        <w:shd w:val="clear" w:color="auto" w:fill="FFFFFF"/>
        <w:ind w:left="4524" w:firstLine="163"/>
        <w:rPr>
          <w:color w:val="000000"/>
          <w:spacing w:val="-3"/>
          <w:sz w:val="20"/>
          <w:szCs w:val="20"/>
        </w:rPr>
      </w:pPr>
    </w:p>
    <w:p w:rsidR="004262F1" w:rsidRPr="00066F5B" w:rsidRDefault="004262F1">
      <w:pPr>
        <w:shd w:val="clear" w:color="auto" w:fill="FFFFFF"/>
        <w:ind w:left="4524" w:firstLine="163"/>
        <w:rPr>
          <w:color w:val="000000"/>
          <w:spacing w:val="-3"/>
          <w:sz w:val="20"/>
          <w:szCs w:val="20"/>
        </w:rPr>
      </w:pPr>
    </w:p>
    <w:p w:rsidR="004262F1" w:rsidRPr="00066F5B" w:rsidRDefault="004262F1">
      <w:pPr>
        <w:shd w:val="clear" w:color="auto" w:fill="FFFFFF"/>
        <w:ind w:left="4524" w:firstLine="163"/>
        <w:rPr>
          <w:color w:val="000000"/>
          <w:spacing w:val="-3"/>
          <w:sz w:val="20"/>
          <w:szCs w:val="20"/>
        </w:rPr>
      </w:pPr>
    </w:p>
    <w:p w:rsidR="004262F1" w:rsidRPr="00066F5B" w:rsidRDefault="004262F1">
      <w:pPr>
        <w:ind w:right="94"/>
        <w:jc w:val="center"/>
        <w:outlineLvl w:val="0"/>
        <w:rPr>
          <w:color w:val="000000"/>
          <w:sz w:val="20"/>
          <w:szCs w:val="20"/>
        </w:rPr>
      </w:pPr>
    </w:p>
    <w:p w:rsidR="004262F1" w:rsidRPr="00066F5B" w:rsidRDefault="004262F1">
      <w:pPr>
        <w:ind w:right="94"/>
        <w:jc w:val="center"/>
        <w:outlineLvl w:val="0"/>
        <w:rPr>
          <w:color w:val="000000"/>
          <w:sz w:val="20"/>
          <w:szCs w:val="20"/>
        </w:rPr>
      </w:pPr>
    </w:p>
    <w:p w:rsidR="004262F1" w:rsidRPr="00066F5B" w:rsidRDefault="004262F1">
      <w:pPr>
        <w:ind w:right="94"/>
        <w:jc w:val="center"/>
        <w:outlineLvl w:val="0"/>
        <w:rPr>
          <w:color w:val="000000"/>
          <w:sz w:val="20"/>
          <w:szCs w:val="20"/>
        </w:rPr>
      </w:pPr>
    </w:p>
    <w:p w:rsidR="004262F1" w:rsidRPr="00066F5B" w:rsidRDefault="00A85835">
      <w:pPr>
        <w:ind w:right="94"/>
        <w:jc w:val="center"/>
        <w:outlineLvl w:val="0"/>
        <w:rPr>
          <w:color w:val="000000"/>
          <w:sz w:val="20"/>
          <w:szCs w:val="20"/>
        </w:rPr>
      </w:pPr>
      <w:r>
        <w:rPr>
          <w:color w:val="000000"/>
          <w:sz w:val="20"/>
          <w:szCs w:val="20"/>
        </w:rPr>
        <w:t>Архангельск, 2024</w:t>
      </w:r>
    </w:p>
    <w:p w:rsidR="004262F1" w:rsidRPr="00066F5B" w:rsidRDefault="004262F1">
      <w:pPr>
        <w:rPr>
          <w:b/>
          <w:sz w:val="20"/>
          <w:szCs w:val="20"/>
        </w:rPr>
      </w:pPr>
    </w:p>
    <w:p w:rsidR="004262F1" w:rsidRPr="00066F5B" w:rsidRDefault="004262F1">
      <w:pPr>
        <w:rPr>
          <w:b/>
          <w:sz w:val="20"/>
          <w:szCs w:val="20"/>
        </w:rPr>
      </w:pPr>
    </w:p>
    <w:p w:rsidR="004262F1" w:rsidRPr="00066F5B" w:rsidRDefault="004262F1">
      <w:pPr>
        <w:rPr>
          <w:b/>
          <w:sz w:val="20"/>
          <w:szCs w:val="20"/>
        </w:rPr>
      </w:pPr>
      <w:r w:rsidRPr="00066F5B">
        <w:rPr>
          <w:b/>
          <w:sz w:val="20"/>
          <w:szCs w:val="20"/>
        </w:rPr>
        <w:br w:type="page"/>
      </w:r>
    </w:p>
    <w:p w:rsidR="004262F1" w:rsidRPr="00066F5B" w:rsidRDefault="004262F1">
      <w:pPr>
        <w:rPr>
          <w:b/>
          <w:sz w:val="20"/>
          <w:szCs w:val="20"/>
        </w:rPr>
      </w:pPr>
      <w:r w:rsidRPr="00066F5B">
        <w:rPr>
          <w:b/>
          <w:sz w:val="20"/>
          <w:szCs w:val="20"/>
        </w:rPr>
        <w:t>1.Место дисциплины в структуре образовательной программы</w:t>
      </w:r>
    </w:p>
    <w:p w:rsidR="004262F1" w:rsidRPr="00066F5B" w:rsidRDefault="004262F1">
      <w:pPr>
        <w:ind w:left="360"/>
        <w:rPr>
          <w:b/>
          <w:sz w:val="20"/>
          <w:szCs w:val="20"/>
        </w:rPr>
      </w:pPr>
    </w:p>
    <w:p w:rsidR="004262F1" w:rsidRPr="00066F5B" w:rsidRDefault="004262F1">
      <w:pPr>
        <w:rPr>
          <w:sz w:val="20"/>
          <w:szCs w:val="20"/>
        </w:rPr>
      </w:pPr>
      <w:r w:rsidRPr="00066F5B">
        <w:rPr>
          <w:sz w:val="20"/>
          <w:szCs w:val="20"/>
        </w:rPr>
        <w:t xml:space="preserve">Программа составлена в соответствии с требованиями ФГОС по направлению подготовки  31.05.01 «Лечебное дело». </w:t>
      </w:r>
    </w:p>
    <w:p w:rsidR="004262F1" w:rsidRPr="00066F5B" w:rsidRDefault="004262F1">
      <w:pPr>
        <w:rPr>
          <w:sz w:val="20"/>
          <w:szCs w:val="20"/>
        </w:rPr>
      </w:pPr>
      <w:r w:rsidRPr="00066F5B">
        <w:rPr>
          <w:sz w:val="20"/>
          <w:szCs w:val="20"/>
        </w:rPr>
        <w:t>Дисциплина «Хирургические болезни, урология» относится к  базовой части профессионального цикла дисциплин,  изучается в восьмом, девятом, десятом и одиннадцатом семестрах.</w:t>
      </w:r>
    </w:p>
    <w:p w:rsidR="004262F1" w:rsidRPr="00066F5B" w:rsidRDefault="004262F1">
      <w:pPr>
        <w:rPr>
          <w:sz w:val="20"/>
          <w:szCs w:val="20"/>
        </w:rPr>
      </w:pPr>
      <w:proofErr w:type="gramStart"/>
      <w:r w:rsidRPr="00066F5B">
        <w:rPr>
          <w:sz w:val="20"/>
          <w:szCs w:val="20"/>
        </w:rPr>
        <w:t xml:space="preserve">Дисциплины учебного плана, предшествующие изучению данной: </w:t>
      </w:r>
      <w:proofErr w:type="gramEnd"/>
    </w:p>
    <w:p w:rsidR="004262F1" w:rsidRPr="00066F5B" w:rsidRDefault="004262F1">
      <w:pPr>
        <w:spacing w:before="60" w:after="60" w:line="300" w:lineRule="auto"/>
        <w:rPr>
          <w:sz w:val="20"/>
          <w:szCs w:val="20"/>
        </w:rPr>
      </w:pPr>
      <w:r w:rsidRPr="00066F5B">
        <w:rPr>
          <w:sz w:val="20"/>
          <w:szCs w:val="20"/>
        </w:rPr>
        <w:t xml:space="preserve">- в цикле гуманитарных и социально-экономических дисциплин (философия, биоэтика; психология и педагогика; правоведения, история медицины; латинский язык; иностранный язык); </w:t>
      </w:r>
    </w:p>
    <w:p w:rsidR="004262F1" w:rsidRPr="00066F5B" w:rsidRDefault="004262F1">
      <w:pPr>
        <w:spacing w:before="60" w:after="60" w:line="300" w:lineRule="auto"/>
        <w:rPr>
          <w:sz w:val="20"/>
          <w:szCs w:val="20"/>
        </w:rPr>
      </w:pPr>
      <w:proofErr w:type="gramStart"/>
      <w:r w:rsidRPr="00066F5B">
        <w:rPr>
          <w:sz w:val="20"/>
          <w:szCs w:val="20"/>
        </w:rPr>
        <w:t>- в цикле математических, естественно-научных, медико-биологических дисциплин (физика, математика; медицинская информатика; химия; биология; биохимия, анатомия человека,; гистология, эмбриология, цитология, нормальная физиология; патологическая анатомия, патофизиология; микробиология, вирусология; иммунология, клиническая иммунология; фармакология);</w:t>
      </w:r>
      <w:proofErr w:type="gramEnd"/>
    </w:p>
    <w:p w:rsidR="004262F1" w:rsidRPr="00066F5B" w:rsidRDefault="004262F1">
      <w:pPr>
        <w:spacing w:before="60" w:after="60" w:line="300" w:lineRule="auto"/>
        <w:rPr>
          <w:sz w:val="20"/>
          <w:szCs w:val="20"/>
        </w:rPr>
      </w:pPr>
      <w:proofErr w:type="gramStart"/>
      <w:r w:rsidRPr="00066F5B">
        <w:rPr>
          <w:sz w:val="20"/>
          <w:szCs w:val="20"/>
        </w:rPr>
        <w:t>- в цикле медико-профессиональных и клинических дисциплин (медицинская реабилиталогия; гигиена; общественное здоровье, здравоохранение, экономика здравоохранения; пропедевтика внутренних болезней, общая хирургия, оперативная хирургия и топографическая анатомия, экстремальная медицина.</w:t>
      </w:r>
      <w:proofErr w:type="gramEnd"/>
    </w:p>
    <w:p w:rsidR="004262F1" w:rsidRPr="00066F5B" w:rsidRDefault="004262F1">
      <w:pPr>
        <w:rPr>
          <w:sz w:val="20"/>
          <w:szCs w:val="20"/>
        </w:rPr>
      </w:pPr>
      <w:proofErr w:type="gramStart"/>
      <w:r w:rsidRPr="00066F5B">
        <w:rPr>
          <w:sz w:val="20"/>
          <w:szCs w:val="20"/>
        </w:rPr>
        <w:t>Дисциплины учебного плана, базирующиеся на содержании данной:</w:t>
      </w:r>
      <w:proofErr w:type="gramEnd"/>
      <w:r w:rsidRPr="00066F5B">
        <w:rPr>
          <w:sz w:val="20"/>
          <w:szCs w:val="20"/>
        </w:rPr>
        <w:t xml:space="preserve"> «Малоинвазивная и эндоскопическая хирургия».</w:t>
      </w:r>
    </w:p>
    <w:p w:rsidR="004262F1" w:rsidRPr="00066F5B" w:rsidRDefault="004262F1">
      <w:pPr>
        <w:rPr>
          <w:sz w:val="20"/>
          <w:szCs w:val="20"/>
        </w:rPr>
      </w:pPr>
      <w:r w:rsidRPr="00066F5B">
        <w:rPr>
          <w:sz w:val="20"/>
          <w:szCs w:val="20"/>
        </w:rPr>
        <w:t xml:space="preserve">Дисциплина реализуется в рамках  следующих типов задач профессиональной деятельности, определенных учебным планом: </w:t>
      </w:r>
    </w:p>
    <w:p w:rsidR="004262F1" w:rsidRPr="00066F5B" w:rsidRDefault="004262F1">
      <w:pPr>
        <w:rPr>
          <w:sz w:val="20"/>
          <w:szCs w:val="20"/>
        </w:rPr>
      </w:pPr>
      <w:r w:rsidRPr="00066F5B">
        <w:rPr>
          <w:sz w:val="20"/>
          <w:szCs w:val="20"/>
        </w:rPr>
        <w:t>-профилактической</w:t>
      </w:r>
    </w:p>
    <w:p w:rsidR="004262F1" w:rsidRPr="00066F5B" w:rsidRDefault="004262F1">
      <w:pPr>
        <w:rPr>
          <w:sz w:val="20"/>
          <w:szCs w:val="20"/>
        </w:rPr>
      </w:pPr>
      <w:r w:rsidRPr="00066F5B">
        <w:rPr>
          <w:sz w:val="20"/>
          <w:szCs w:val="20"/>
        </w:rPr>
        <w:t>-диагностической</w:t>
      </w:r>
    </w:p>
    <w:p w:rsidR="004262F1" w:rsidRPr="00066F5B" w:rsidRDefault="004262F1">
      <w:pPr>
        <w:rPr>
          <w:sz w:val="20"/>
          <w:szCs w:val="20"/>
        </w:rPr>
      </w:pPr>
      <w:r w:rsidRPr="00066F5B">
        <w:rPr>
          <w:sz w:val="20"/>
          <w:szCs w:val="20"/>
        </w:rPr>
        <w:t>-научно-исследовательской</w:t>
      </w:r>
    </w:p>
    <w:p w:rsidR="004262F1" w:rsidRPr="00066F5B" w:rsidRDefault="004262F1">
      <w:pPr>
        <w:ind w:left="927"/>
        <w:contextualSpacing/>
        <w:rPr>
          <w:sz w:val="20"/>
          <w:szCs w:val="20"/>
        </w:rPr>
      </w:pPr>
    </w:p>
    <w:p w:rsidR="004262F1" w:rsidRPr="00066F5B" w:rsidRDefault="004262F1">
      <w:pPr>
        <w:outlineLvl w:val="0"/>
        <w:rPr>
          <w:b/>
          <w:sz w:val="20"/>
          <w:szCs w:val="20"/>
        </w:rPr>
      </w:pPr>
      <w:r w:rsidRPr="00066F5B">
        <w:rPr>
          <w:b/>
          <w:sz w:val="20"/>
          <w:szCs w:val="20"/>
        </w:rPr>
        <w:t>2. Цель и задачи освоения дисциплины</w:t>
      </w:r>
    </w:p>
    <w:p w:rsidR="004262F1" w:rsidRPr="00066F5B" w:rsidRDefault="004262F1">
      <w:pPr>
        <w:pStyle w:val="af6"/>
        <w:ind w:firstLine="708"/>
        <w:jc w:val="both"/>
        <w:rPr>
          <w:sz w:val="20"/>
        </w:rPr>
      </w:pPr>
      <w:proofErr w:type="gramStart"/>
      <w:r w:rsidRPr="00066F5B">
        <w:rPr>
          <w:sz w:val="20"/>
        </w:rPr>
        <w:t>Цель освоения дисциплины: подготовка обучающихся к осуществлению профессиональной деятельности в сфере хирургических болезней и урологии (п.1.12.</w:t>
      </w:r>
      <w:proofErr w:type="gramEnd"/>
      <w:r w:rsidRPr="00066F5B">
        <w:rPr>
          <w:sz w:val="20"/>
        </w:rPr>
        <w:t xml:space="preserve"> </w:t>
      </w:r>
      <w:proofErr w:type="gramStart"/>
      <w:r w:rsidRPr="00066F5B">
        <w:rPr>
          <w:sz w:val="20"/>
        </w:rPr>
        <w:t>ФГОС)</w:t>
      </w:r>
      <w:proofErr w:type="gramEnd"/>
    </w:p>
    <w:p w:rsidR="004262F1" w:rsidRPr="00066F5B" w:rsidRDefault="004262F1">
      <w:pPr>
        <w:jc w:val="both"/>
        <w:outlineLvl w:val="0"/>
        <w:rPr>
          <w:sz w:val="20"/>
          <w:szCs w:val="20"/>
        </w:rPr>
      </w:pPr>
    </w:p>
    <w:p w:rsidR="004262F1" w:rsidRPr="00066F5B" w:rsidRDefault="004262F1">
      <w:pPr>
        <w:rPr>
          <w:sz w:val="20"/>
          <w:szCs w:val="20"/>
        </w:rPr>
      </w:pPr>
      <w:r w:rsidRPr="00066F5B">
        <w:rPr>
          <w:sz w:val="20"/>
          <w:szCs w:val="20"/>
        </w:rPr>
        <w:t>Задачи дисциплины:</w:t>
      </w:r>
    </w:p>
    <w:p w:rsidR="004262F1" w:rsidRPr="00066F5B" w:rsidRDefault="004262F1">
      <w:pPr>
        <w:spacing w:before="60" w:after="60"/>
        <w:jc w:val="both"/>
        <w:rPr>
          <w:sz w:val="20"/>
          <w:szCs w:val="20"/>
        </w:rPr>
      </w:pPr>
      <w:r w:rsidRPr="00066F5B">
        <w:rPr>
          <w:sz w:val="20"/>
          <w:szCs w:val="20"/>
        </w:rPr>
        <w:t>1. формирование знаний об этиологии, патогенезе, клинических признаков, методов лечения и профилактики хирургических и урологических заболеваний;</w:t>
      </w:r>
    </w:p>
    <w:p w:rsidR="004262F1" w:rsidRPr="00066F5B" w:rsidRDefault="004262F1">
      <w:pPr>
        <w:spacing w:before="60" w:after="60"/>
        <w:jc w:val="both"/>
        <w:rPr>
          <w:sz w:val="20"/>
          <w:szCs w:val="20"/>
        </w:rPr>
      </w:pPr>
      <w:r w:rsidRPr="00066F5B">
        <w:rPr>
          <w:sz w:val="20"/>
          <w:szCs w:val="20"/>
        </w:rPr>
        <w:t>2.формирование умений правильной постановке предварительного диагноза, проведении дифференциальной диагностики, направления пациента на обследование и обоснования заключительного клинического диагноза, назначение лечения;</w:t>
      </w:r>
    </w:p>
    <w:p w:rsidR="004262F1" w:rsidRPr="00066F5B" w:rsidRDefault="004262F1">
      <w:pPr>
        <w:spacing w:before="60" w:after="60"/>
        <w:jc w:val="both"/>
        <w:rPr>
          <w:sz w:val="20"/>
          <w:szCs w:val="20"/>
        </w:rPr>
      </w:pPr>
      <w:r w:rsidRPr="00066F5B">
        <w:rPr>
          <w:sz w:val="20"/>
          <w:szCs w:val="20"/>
        </w:rPr>
        <w:t>3. формирование навыков по оказанию доврачебной помощи у больных с острой хирургической и урологической патологией, а также с повреждениями и ранениями мирного  времени</w:t>
      </w:r>
    </w:p>
    <w:p w:rsidR="004262F1" w:rsidRPr="00066F5B" w:rsidRDefault="004262F1">
      <w:pPr>
        <w:widowControl w:val="0"/>
        <w:shd w:val="clear" w:color="auto" w:fill="FFFFFF"/>
        <w:spacing w:before="60" w:after="60"/>
        <w:jc w:val="both"/>
        <w:rPr>
          <w:sz w:val="20"/>
          <w:szCs w:val="20"/>
        </w:rPr>
      </w:pPr>
    </w:p>
    <w:p w:rsidR="004262F1" w:rsidRPr="00066F5B" w:rsidRDefault="004262F1">
      <w:pPr>
        <w:ind w:firstLine="708"/>
        <w:jc w:val="both"/>
        <w:rPr>
          <w:sz w:val="20"/>
          <w:szCs w:val="20"/>
        </w:rPr>
      </w:pPr>
    </w:p>
    <w:p w:rsidR="004262F1" w:rsidRPr="00066F5B" w:rsidRDefault="004262F1">
      <w:pPr>
        <w:jc w:val="both"/>
        <w:outlineLvl w:val="0"/>
        <w:rPr>
          <w:b/>
          <w:sz w:val="20"/>
          <w:szCs w:val="20"/>
        </w:rPr>
      </w:pPr>
      <w:r w:rsidRPr="00066F5B">
        <w:rPr>
          <w:b/>
          <w:sz w:val="20"/>
          <w:szCs w:val="20"/>
        </w:rPr>
        <w:t>3. Планируемые результаты освоения образовательной программы, обеспечиваемые дисциплиной (модулем).</w:t>
      </w:r>
    </w:p>
    <w:p w:rsidR="004262F1" w:rsidRPr="00066F5B" w:rsidRDefault="004262F1">
      <w:pPr>
        <w:rPr>
          <w:b/>
          <w:sz w:val="20"/>
          <w:szCs w:val="20"/>
        </w:rPr>
      </w:pPr>
    </w:p>
    <w:tbl>
      <w:tblPr>
        <w:tblW w:w="9463" w:type="dxa"/>
        <w:tblInd w:w="109" w:type="dxa"/>
        <w:tblLook w:val="01E0" w:firstRow="1" w:lastRow="1" w:firstColumn="1" w:lastColumn="1" w:noHBand="0" w:noVBand="0"/>
      </w:tblPr>
      <w:tblGrid>
        <w:gridCol w:w="4731"/>
        <w:gridCol w:w="4732"/>
      </w:tblGrid>
      <w:tr w:rsidR="004262F1" w:rsidRPr="00066F5B">
        <w:trPr>
          <w:trHeight w:val="413"/>
        </w:trPr>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b/>
                <w:sz w:val="20"/>
                <w:szCs w:val="20"/>
              </w:rPr>
            </w:pPr>
            <w:r w:rsidRPr="00066F5B">
              <w:rPr>
                <w:b/>
                <w:sz w:val="20"/>
                <w:szCs w:val="20"/>
              </w:rPr>
              <w:t>Коды формируемых компетенций/формулировки компетенций</w:t>
            </w:r>
          </w:p>
        </w:tc>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Индикатор достижения компетенции</w:t>
            </w:r>
          </w:p>
        </w:tc>
      </w:tr>
      <w:tr w:rsidR="004262F1" w:rsidRPr="00066F5B">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iCs/>
                <w:sz w:val="20"/>
                <w:szCs w:val="20"/>
              </w:rPr>
              <w:t xml:space="preserve">ОПК-4. </w:t>
            </w:r>
            <w:proofErr w:type="gramStart"/>
            <w:r w:rsidRPr="00066F5B">
              <w:rPr>
                <w:iCs/>
                <w:sz w:val="20"/>
                <w:szCs w:val="20"/>
              </w:rPr>
              <w:t>Способен</w:t>
            </w:r>
            <w:proofErr w:type="gramEnd"/>
            <w:r w:rsidRPr="00066F5B">
              <w:rPr>
                <w:iCs/>
                <w:sz w:val="20"/>
                <w:szCs w:val="20"/>
              </w:rPr>
              <w:t xml:space="preserve"> применять медицинские изделия, предусмотренные порядком оказания медицинской помощи, а также проводить обследования пациента с целью установления диагноза</w:t>
            </w:r>
          </w:p>
          <w:p w:rsidR="004262F1" w:rsidRPr="00066F5B" w:rsidRDefault="004262F1">
            <w:pPr>
              <w:widowControl w:val="0"/>
              <w:rPr>
                <w:sz w:val="20"/>
                <w:szCs w:val="20"/>
              </w:rPr>
            </w:pPr>
          </w:p>
        </w:tc>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ИД-1. Владеет с</w:t>
            </w:r>
            <w:r w:rsidRPr="00066F5B">
              <w:rPr>
                <w:iCs/>
                <w:sz w:val="20"/>
                <w:szCs w:val="20"/>
              </w:rPr>
              <w:t>овременными методами применения лекарственных препаратов, медицинских изделий и лечебного питания при заболеваниях и состояниях у пациента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4262F1" w:rsidRPr="00066F5B" w:rsidRDefault="004262F1">
            <w:pPr>
              <w:rPr>
                <w:sz w:val="20"/>
                <w:szCs w:val="20"/>
              </w:rPr>
            </w:pPr>
            <w:r w:rsidRPr="00066F5B">
              <w:rPr>
                <w:sz w:val="20"/>
                <w:szCs w:val="20"/>
              </w:rPr>
              <w:t>ИД-2. Умеет обосновать выбор лабораторных и инструментальных методов обследования пациента</w:t>
            </w:r>
          </w:p>
          <w:p w:rsidR="004262F1" w:rsidRPr="00066F5B" w:rsidRDefault="004262F1">
            <w:pPr>
              <w:widowControl w:val="0"/>
              <w:rPr>
                <w:b/>
                <w:sz w:val="20"/>
                <w:szCs w:val="20"/>
              </w:rPr>
            </w:pPr>
            <w:r w:rsidRPr="00066F5B">
              <w:rPr>
                <w:sz w:val="20"/>
                <w:szCs w:val="20"/>
              </w:rPr>
              <w:t>ИД-3. Владеет навыками оценки результатов лабораторных и инструментальных методов обследования пациента с целью установления диагноза</w:t>
            </w:r>
          </w:p>
        </w:tc>
      </w:tr>
      <w:tr w:rsidR="004262F1" w:rsidRPr="00066F5B">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highlight w:val="white"/>
              </w:rPr>
            </w:pPr>
            <w:r w:rsidRPr="00066F5B">
              <w:rPr>
                <w:sz w:val="20"/>
                <w:szCs w:val="20"/>
                <w:shd w:val="clear" w:color="auto" w:fill="FFFFFF"/>
              </w:rPr>
              <w:lastRenderedPageBreak/>
              <w:t>ОПК-7.  Способен назначать лечение и осуществлять контроль его эффективности и безопасности</w:t>
            </w:r>
          </w:p>
          <w:p w:rsidR="004262F1" w:rsidRPr="00066F5B" w:rsidRDefault="004262F1">
            <w:pPr>
              <w:widowControl w:val="0"/>
              <w:rPr>
                <w:b/>
                <w:sz w:val="20"/>
                <w:szCs w:val="20"/>
              </w:rPr>
            </w:pPr>
          </w:p>
        </w:tc>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t xml:space="preserve">ИД-1. Умеет </w:t>
            </w:r>
            <w:r w:rsidRPr="00066F5B">
              <w:rPr>
                <w:iCs/>
                <w:sz w:val="20"/>
                <w:szCs w:val="20"/>
              </w:rPr>
              <w:t xml:space="preserve">разрабатывать план лечения заболевания и состояния пациента в соответствии с порядками оказания медицинской помощи, клиническими рекомендациями, с учетом стандартов медицинской помощи </w:t>
            </w:r>
          </w:p>
          <w:p w:rsidR="004262F1" w:rsidRPr="00066F5B" w:rsidRDefault="004262F1">
            <w:pPr>
              <w:jc w:val="both"/>
              <w:rPr>
                <w:iCs/>
                <w:sz w:val="20"/>
                <w:szCs w:val="20"/>
              </w:rPr>
            </w:pPr>
            <w:r w:rsidRPr="00066F5B">
              <w:rPr>
                <w:iCs/>
                <w:sz w:val="20"/>
                <w:szCs w:val="20"/>
              </w:rPr>
              <w:t xml:space="preserve">ИД-2. Умеет предотвращать или устранять осложнения, побочные действия, нежелательные реакции, в том числе непредвиденные, возникшие в результате диагностических или лечебных манипуляций, применения лекарственных препаратов </w:t>
            </w:r>
            <w:proofErr w:type="gramStart"/>
            <w:r w:rsidRPr="00066F5B">
              <w:rPr>
                <w:iCs/>
                <w:sz w:val="20"/>
                <w:szCs w:val="20"/>
              </w:rPr>
              <w:t>и(</w:t>
            </w:r>
            <w:proofErr w:type="gramEnd"/>
            <w:r w:rsidRPr="00066F5B">
              <w:rPr>
                <w:iCs/>
                <w:sz w:val="20"/>
                <w:szCs w:val="20"/>
              </w:rPr>
              <w:t>или) медицинских изделий, немедикаментозного лечения</w:t>
            </w:r>
          </w:p>
          <w:p w:rsidR="004262F1" w:rsidRPr="00066F5B" w:rsidRDefault="004262F1">
            <w:pPr>
              <w:widowControl w:val="0"/>
              <w:rPr>
                <w:b/>
                <w:sz w:val="20"/>
                <w:szCs w:val="20"/>
              </w:rPr>
            </w:pPr>
            <w:r w:rsidRPr="00066F5B">
              <w:rPr>
                <w:iCs/>
                <w:sz w:val="20"/>
                <w:szCs w:val="20"/>
              </w:rPr>
              <w:t>ИД-3. Владеет навыками по оценке эффективности и безопасности применения лекарственных препаратов, медицинских изделий и лечебного питания</w:t>
            </w:r>
          </w:p>
        </w:tc>
      </w:tr>
      <w:tr w:rsidR="004262F1" w:rsidRPr="00066F5B">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ПК-2. Способность и готовность к проведению обследования пациента с целью установления диагноза</w:t>
            </w:r>
          </w:p>
          <w:p w:rsidR="004262F1" w:rsidRPr="00066F5B" w:rsidRDefault="004262F1">
            <w:pPr>
              <w:widowControl w:val="0"/>
              <w:rPr>
                <w:sz w:val="20"/>
                <w:szCs w:val="20"/>
              </w:rPr>
            </w:pPr>
          </w:p>
        </w:tc>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t xml:space="preserve">ИД-1. Умеет </w:t>
            </w:r>
            <w:r w:rsidRPr="00066F5B">
              <w:rPr>
                <w:iCs/>
                <w:sz w:val="20"/>
                <w:szCs w:val="20"/>
              </w:rPr>
              <w:t>осуществлять сбор жалоб, анамнеза жизни и заболевания пациента и анализировать полученную информацию, проводить полное физикальное обследование пациента (осмотр, пальпацию, перкуссию, аускультацию) и интерпретировать его результаты</w:t>
            </w:r>
          </w:p>
          <w:p w:rsidR="004262F1" w:rsidRPr="00066F5B" w:rsidRDefault="004262F1">
            <w:pPr>
              <w:jc w:val="both"/>
              <w:rPr>
                <w:iCs/>
                <w:sz w:val="20"/>
                <w:szCs w:val="20"/>
              </w:rPr>
            </w:pPr>
            <w:r w:rsidRPr="00066F5B">
              <w:rPr>
                <w:iCs/>
                <w:sz w:val="20"/>
                <w:szCs w:val="20"/>
              </w:rPr>
              <w:t xml:space="preserve">ИД-2. Владеет навыками по определению у пациента основных патологических состояний, симптомов, синдромов заболеваний, нозологических форм в соответствии с действующей международной статистической классификацией болезней и проблем, связанных со здоровьем </w:t>
            </w:r>
          </w:p>
          <w:p w:rsidR="004262F1" w:rsidRPr="00066F5B" w:rsidRDefault="004262F1">
            <w:pPr>
              <w:jc w:val="both"/>
              <w:rPr>
                <w:sz w:val="20"/>
                <w:szCs w:val="20"/>
              </w:rPr>
            </w:pPr>
            <w:r w:rsidRPr="00066F5B">
              <w:rPr>
                <w:iCs/>
                <w:sz w:val="20"/>
                <w:szCs w:val="20"/>
              </w:rPr>
              <w:t>ИД-3. Умеет обосновывать необходимость и объем лабораторного и инструментального обследования пациента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и интерпретировать его результаты</w:t>
            </w:r>
          </w:p>
          <w:p w:rsidR="004262F1" w:rsidRPr="00066F5B" w:rsidRDefault="004262F1">
            <w:pPr>
              <w:widowControl w:val="0"/>
              <w:rPr>
                <w:b/>
                <w:sz w:val="20"/>
                <w:szCs w:val="20"/>
              </w:rPr>
            </w:pPr>
            <w:r w:rsidRPr="00066F5B">
              <w:rPr>
                <w:sz w:val="20"/>
                <w:szCs w:val="20"/>
              </w:rPr>
              <w:t>ИД-4. О</w:t>
            </w:r>
            <w:r w:rsidRPr="00066F5B">
              <w:rPr>
                <w:iCs/>
                <w:sz w:val="20"/>
                <w:szCs w:val="20"/>
              </w:rPr>
              <w:t>существляет раннюю диагностику заболеваний внутренних органов и проводит дифференциальную диагностику заболеваний внутренних органов от других заболеваний</w:t>
            </w:r>
          </w:p>
        </w:tc>
      </w:tr>
      <w:tr w:rsidR="004262F1" w:rsidRPr="00066F5B">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ПК-3. Способность и готовность к ведению и лечению пациентов с различными нозологическими формами</w:t>
            </w:r>
          </w:p>
          <w:p w:rsidR="004262F1" w:rsidRPr="00066F5B" w:rsidRDefault="004262F1">
            <w:pPr>
              <w:widowControl w:val="0"/>
              <w:rPr>
                <w:b/>
                <w:sz w:val="20"/>
                <w:szCs w:val="20"/>
              </w:rPr>
            </w:pPr>
          </w:p>
        </w:tc>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t xml:space="preserve">ИД-1. Умеет </w:t>
            </w:r>
            <w:r w:rsidRPr="00066F5B">
              <w:rPr>
                <w:iCs/>
                <w:sz w:val="20"/>
                <w:szCs w:val="20"/>
              </w:rPr>
              <w:t>составлять план лечения заболевания и состояния пациента с учетом диагноза, возраста пациента, клинической картины заболевания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4262F1" w:rsidRPr="00066F5B" w:rsidRDefault="004262F1">
            <w:pPr>
              <w:jc w:val="both"/>
              <w:rPr>
                <w:iCs/>
                <w:sz w:val="20"/>
                <w:szCs w:val="20"/>
              </w:rPr>
            </w:pPr>
            <w:r w:rsidRPr="00066F5B">
              <w:rPr>
                <w:iCs/>
                <w:sz w:val="20"/>
                <w:szCs w:val="20"/>
              </w:rPr>
              <w:t>ИД-2. Назначает лекарственные препараты, медицинские изделия и лечебное питание с учетом диагноза, возраста и клинической картины болезни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4262F1" w:rsidRPr="00066F5B" w:rsidRDefault="004262F1">
            <w:pPr>
              <w:jc w:val="both"/>
              <w:rPr>
                <w:sz w:val="20"/>
                <w:szCs w:val="20"/>
              </w:rPr>
            </w:pPr>
            <w:r w:rsidRPr="00066F5B">
              <w:rPr>
                <w:iCs/>
                <w:sz w:val="20"/>
                <w:szCs w:val="20"/>
              </w:rPr>
              <w:t xml:space="preserve">ИД-3. Назначает немедикаментозное лечение с учетом диагноза, возраста и клинической картины болезни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w:t>
            </w:r>
            <w:r w:rsidRPr="00066F5B">
              <w:rPr>
                <w:iCs/>
                <w:sz w:val="20"/>
                <w:szCs w:val="20"/>
              </w:rPr>
              <w:lastRenderedPageBreak/>
              <w:t>стандартов медицинской помощи</w:t>
            </w:r>
          </w:p>
          <w:p w:rsidR="004262F1" w:rsidRPr="00066F5B" w:rsidRDefault="004262F1">
            <w:pPr>
              <w:widowControl w:val="0"/>
              <w:rPr>
                <w:b/>
                <w:sz w:val="20"/>
                <w:szCs w:val="20"/>
              </w:rPr>
            </w:pPr>
            <w:r w:rsidRPr="00066F5B">
              <w:rPr>
                <w:sz w:val="20"/>
                <w:szCs w:val="20"/>
              </w:rPr>
              <w:t>ИД-6. П</w:t>
            </w:r>
            <w:r w:rsidRPr="00066F5B">
              <w:rPr>
                <w:iCs/>
                <w:sz w:val="20"/>
                <w:szCs w:val="20"/>
              </w:rPr>
              <w:t>рименяет медицинские изделия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помощи с учетом стандартов медицинской помощи</w:t>
            </w:r>
          </w:p>
        </w:tc>
      </w:tr>
      <w:tr w:rsidR="004262F1" w:rsidRPr="00066F5B">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lastRenderedPageBreak/>
              <w:t>ПК-5. Способность и готовность к оказанию медицинской помощи в неотложной и экстренной форме, констатации биологической смерти человека</w:t>
            </w:r>
          </w:p>
        </w:tc>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t>ИД-1. Умеет в</w:t>
            </w:r>
            <w:r w:rsidRPr="00066F5B">
              <w:rPr>
                <w:iCs/>
                <w:sz w:val="20"/>
                <w:szCs w:val="20"/>
              </w:rPr>
              <w:t>ыявлять клинические признаки состояний, требующих оказания медицинской помощи в неотложной форме</w:t>
            </w:r>
          </w:p>
          <w:p w:rsidR="004262F1" w:rsidRPr="00066F5B" w:rsidRDefault="004262F1">
            <w:pPr>
              <w:jc w:val="both"/>
              <w:rPr>
                <w:iCs/>
                <w:sz w:val="20"/>
                <w:szCs w:val="20"/>
              </w:rPr>
            </w:pPr>
            <w:r w:rsidRPr="00066F5B">
              <w:rPr>
                <w:iCs/>
                <w:sz w:val="20"/>
                <w:szCs w:val="20"/>
              </w:rPr>
              <w:t xml:space="preserve">ИД-2. Выполняет мероприятия по оказанию медицинской помощи в неотложной форме </w:t>
            </w:r>
            <w:r w:rsidRPr="00066F5B">
              <w:rPr>
                <w:sz w:val="20"/>
                <w:szCs w:val="20"/>
              </w:rPr>
              <w:t>в соответствии с порядками оказания медицинской помощи, клиническими рекомендациями, с учетом стандартов медицинской помощи</w:t>
            </w:r>
          </w:p>
          <w:p w:rsidR="004262F1" w:rsidRPr="00066F5B" w:rsidRDefault="004262F1">
            <w:pPr>
              <w:widowControl w:val="0"/>
              <w:rPr>
                <w:b/>
                <w:sz w:val="20"/>
                <w:szCs w:val="20"/>
              </w:rPr>
            </w:pPr>
            <w:r w:rsidRPr="00066F5B">
              <w:rPr>
                <w:iCs/>
                <w:sz w:val="20"/>
                <w:szCs w:val="20"/>
              </w:rPr>
              <w:t xml:space="preserve">ИД-3. Выявляет состояния, требующие оказания медицинской помощи в экстренной форме, в том числе клинические признаки внезапного прекращения кровообращения и дыхания, </w:t>
            </w:r>
            <w:r w:rsidRPr="00066F5B">
              <w:rPr>
                <w:sz w:val="20"/>
                <w:szCs w:val="20"/>
              </w:rPr>
              <w:t>требующие оказания медицинской помощи в экстренной форме</w:t>
            </w:r>
          </w:p>
        </w:tc>
      </w:tr>
      <w:tr w:rsidR="004262F1" w:rsidRPr="00066F5B">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ПК-9. Способность и готовность к ведению медицинской документации и организации деятельности находящегося в распоряжении среднего медицинского персонала</w:t>
            </w:r>
          </w:p>
          <w:p w:rsidR="004262F1" w:rsidRPr="00066F5B" w:rsidRDefault="004262F1">
            <w:pPr>
              <w:widowControl w:val="0"/>
              <w:rPr>
                <w:b/>
                <w:sz w:val="20"/>
                <w:szCs w:val="20"/>
              </w:rPr>
            </w:pPr>
          </w:p>
        </w:tc>
        <w:tc>
          <w:tcPr>
            <w:tcW w:w="473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iCs/>
                <w:sz w:val="20"/>
                <w:szCs w:val="20"/>
              </w:rPr>
              <w:t>ИД-2. Работает с персональными данными пациентов и сведениями, составляющими врачебную тайну</w:t>
            </w:r>
          </w:p>
          <w:p w:rsidR="004262F1" w:rsidRPr="00066F5B" w:rsidRDefault="004262F1">
            <w:pPr>
              <w:jc w:val="both"/>
              <w:rPr>
                <w:sz w:val="20"/>
                <w:szCs w:val="20"/>
              </w:rPr>
            </w:pPr>
            <w:r w:rsidRPr="00066F5B">
              <w:rPr>
                <w:sz w:val="20"/>
                <w:szCs w:val="20"/>
              </w:rPr>
              <w:t>ИД-4. З</w:t>
            </w:r>
            <w:r w:rsidRPr="00066F5B">
              <w:rPr>
                <w:iCs/>
                <w:sz w:val="20"/>
                <w:szCs w:val="20"/>
              </w:rPr>
              <w:t xml:space="preserve">аполняет медицинскую документацию, в том числе в электронном виде, </w:t>
            </w:r>
            <w:r w:rsidRPr="00066F5B">
              <w:rPr>
                <w:sz w:val="20"/>
                <w:szCs w:val="20"/>
              </w:rPr>
              <w:t>контролирует качество ее ведения</w:t>
            </w:r>
          </w:p>
          <w:p w:rsidR="004262F1" w:rsidRPr="00066F5B" w:rsidRDefault="004262F1">
            <w:pPr>
              <w:jc w:val="both"/>
              <w:rPr>
                <w:sz w:val="20"/>
                <w:szCs w:val="20"/>
              </w:rPr>
            </w:pPr>
            <w:r w:rsidRPr="00066F5B">
              <w:rPr>
                <w:sz w:val="20"/>
                <w:szCs w:val="20"/>
              </w:rPr>
              <w:t>ИД-6. Использует в своей работе информационные системы в сфере здравоохранения и информационно-телекоммуникационную сеть «Интернет»</w:t>
            </w:r>
          </w:p>
          <w:p w:rsidR="004262F1" w:rsidRPr="00066F5B" w:rsidRDefault="004262F1">
            <w:pPr>
              <w:widowControl w:val="0"/>
              <w:rPr>
                <w:b/>
                <w:sz w:val="20"/>
                <w:szCs w:val="20"/>
              </w:rPr>
            </w:pPr>
          </w:p>
        </w:tc>
      </w:tr>
    </w:tbl>
    <w:p w:rsidR="004262F1" w:rsidRPr="00066F5B" w:rsidRDefault="004262F1">
      <w:pPr>
        <w:jc w:val="both"/>
        <w:rPr>
          <w:sz w:val="20"/>
          <w:szCs w:val="20"/>
        </w:rPr>
      </w:pPr>
      <w:r w:rsidRPr="00066F5B">
        <w:rPr>
          <w:sz w:val="20"/>
          <w:szCs w:val="20"/>
        </w:rPr>
        <w:t>Профессиональные компетенции установлены на основе профессионального стандарта ФГОС 3++ ,утвержденного_____________________.</w:t>
      </w:r>
    </w:p>
    <w:p w:rsidR="004262F1" w:rsidRPr="00066F5B" w:rsidRDefault="004262F1">
      <w:pPr>
        <w:outlineLvl w:val="0"/>
        <w:rPr>
          <w:b/>
          <w:sz w:val="20"/>
          <w:szCs w:val="20"/>
        </w:rPr>
      </w:pPr>
    </w:p>
    <w:p w:rsidR="004262F1" w:rsidRPr="00066F5B" w:rsidRDefault="004262F1">
      <w:pPr>
        <w:outlineLvl w:val="0"/>
        <w:rPr>
          <w:b/>
          <w:sz w:val="20"/>
          <w:szCs w:val="20"/>
        </w:rPr>
      </w:pPr>
      <w:r w:rsidRPr="00066F5B">
        <w:rPr>
          <w:b/>
          <w:sz w:val="20"/>
          <w:szCs w:val="20"/>
        </w:rPr>
        <w:t>4. Объем дисциплины (модуля</w:t>
      </w:r>
      <w:proofErr w:type="gramStart"/>
      <w:r w:rsidRPr="00066F5B">
        <w:rPr>
          <w:b/>
          <w:sz w:val="20"/>
          <w:szCs w:val="20"/>
        </w:rPr>
        <w:t>)и</w:t>
      </w:r>
      <w:proofErr w:type="gramEnd"/>
      <w:r w:rsidRPr="00066F5B">
        <w:rPr>
          <w:b/>
          <w:sz w:val="20"/>
          <w:szCs w:val="20"/>
        </w:rPr>
        <w:t xml:space="preserve"> виды учебных занятий:</w:t>
      </w:r>
    </w:p>
    <w:p w:rsidR="004262F1" w:rsidRPr="00066F5B" w:rsidRDefault="004262F1">
      <w:pPr>
        <w:outlineLvl w:val="0"/>
        <w:rPr>
          <w:b/>
          <w:sz w:val="20"/>
          <w:szCs w:val="20"/>
        </w:rPr>
      </w:pPr>
    </w:p>
    <w:p w:rsidR="004262F1" w:rsidRPr="00066F5B" w:rsidRDefault="004262F1">
      <w:pPr>
        <w:ind w:firstLine="709"/>
        <w:outlineLvl w:val="0"/>
        <w:rPr>
          <w:sz w:val="20"/>
          <w:szCs w:val="20"/>
        </w:rPr>
      </w:pPr>
      <w:r w:rsidRPr="00066F5B">
        <w:rPr>
          <w:sz w:val="20"/>
          <w:szCs w:val="20"/>
        </w:rPr>
        <w:t>Общая трудоемкость дисциплины составляет  15  зачетных единиц.</w:t>
      </w:r>
    </w:p>
    <w:tbl>
      <w:tblPr>
        <w:tblW w:w="9606" w:type="dxa"/>
        <w:tblLook w:val="00A0" w:firstRow="1" w:lastRow="0" w:firstColumn="1" w:lastColumn="0" w:noHBand="0" w:noVBand="0"/>
      </w:tblPr>
      <w:tblGrid>
        <w:gridCol w:w="6771"/>
        <w:gridCol w:w="1417"/>
        <w:gridCol w:w="1418"/>
      </w:tblGrid>
      <w:tr w:rsidR="004262F1" w:rsidRPr="00066F5B">
        <w:trPr>
          <w:trHeight w:val="570"/>
        </w:trPr>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i/>
                <w:sz w:val="20"/>
                <w:szCs w:val="20"/>
              </w:rPr>
            </w:pPr>
            <w:r w:rsidRPr="00066F5B">
              <w:rPr>
                <w:b/>
                <w:sz w:val="20"/>
                <w:szCs w:val="20"/>
              </w:rPr>
              <w:t>Вид учебной работы</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Всего часов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Семестр</w:t>
            </w:r>
          </w:p>
        </w:tc>
      </w:tr>
      <w:tr w:rsidR="004262F1" w:rsidRPr="00066F5B">
        <w:trPr>
          <w:trHeight w:val="424"/>
        </w:trPr>
        <w:tc>
          <w:tcPr>
            <w:tcW w:w="6771"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jc w:val="both"/>
              <w:rPr>
                <w:sz w:val="20"/>
                <w:szCs w:val="20"/>
              </w:rPr>
            </w:pPr>
            <w:r w:rsidRPr="00066F5B">
              <w:rPr>
                <w:b/>
                <w:sz w:val="20"/>
                <w:szCs w:val="20"/>
              </w:rPr>
              <w:t xml:space="preserve">Контактная работа </w:t>
            </w:r>
            <w:proofErr w:type="gramStart"/>
            <w:r w:rsidRPr="00066F5B">
              <w:rPr>
                <w:b/>
                <w:sz w:val="20"/>
                <w:szCs w:val="20"/>
              </w:rPr>
              <w:t>обучающихся</w:t>
            </w:r>
            <w:proofErr w:type="gramEnd"/>
            <w:r w:rsidRPr="00066F5B">
              <w:rPr>
                <w:b/>
                <w:sz w:val="20"/>
                <w:szCs w:val="20"/>
              </w:rPr>
              <w:t xml:space="preserve"> с преподавателем (всего)</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jc w:val="center"/>
              <w:rPr>
                <w:sz w:val="20"/>
                <w:szCs w:val="20"/>
              </w:rPr>
            </w:pP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В том числе:</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color w:val="339966"/>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color w:val="339966"/>
                <w:sz w:val="20"/>
                <w:szCs w:val="20"/>
              </w:rPr>
            </w:pP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Лекции (Л)</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color w:val="339966"/>
                <w:sz w:val="20"/>
                <w:szCs w:val="20"/>
              </w:rPr>
            </w:pPr>
            <w:r w:rsidRPr="00066F5B">
              <w:rPr>
                <w:color w:val="339966"/>
                <w:sz w:val="20"/>
                <w:szCs w:val="20"/>
              </w:rPr>
              <w:t>96</w:t>
            </w: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color w:val="339966"/>
                <w:sz w:val="20"/>
                <w:szCs w:val="20"/>
              </w:rPr>
            </w:pPr>
            <w:r w:rsidRPr="00066F5B">
              <w:rPr>
                <w:color w:val="339966"/>
                <w:sz w:val="20"/>
                <w:szCs w:val="20"/>
              </w:rPr>
              <w:t>8,9,10,11</w:t>
            </w: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Семинарские занятия (Сем)</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Практические занятия (ПЗ)</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Клинические практические занятия (КПЗ)</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190</w:t>
            </w: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8,9,10,11</w:t>
            </w: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Лабораторные занятия (ЛЗ)</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Симуляционные практические занятия (С)</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9,10,11</w:t>
            </w: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Контактная работа во время экзамена (ПЭ)</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0,3</w:t>
            </w: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11</w:t>
            </w: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Контактная работа во время зачета (ПЭ)</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9</w:t>
            </w: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Консультации к экзамену (КонсЭ)</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r>
      <w:tr w:rsidR="004262F1" w:rsidRPr="00066F5B">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sz w:val="20"/>
                <w:szCs w:val="20"/>
              </w:rPr>
            </w:pPr>
            <w:r w:rsidRPr="00066F5B">
              <w:rPr>
                <w:sz w:val="20"/>
                <w:szCs w:val="20"/>
              </w:rPr>
              <w:t xml:space="preserve">Курсовая работа (Конт </w:t>
            </w:r>
            <w:proofErr w:type="gramStart"/>
            <w:r w:rsidRPr="00066F5B">
              <w:rPr>
                <w:sz w:val="20"/>
                <w:szCs w:val="20"/>
              </w:rPr>
              <w:t>КР</w:t>
            </w:r>
            <w:proofErr w:type="gramEnd"/>
            <w:r w:rsidRPr="00066F5B">
              <w:rPr>
                <w:sz w:val="20"/>
                <w:szCs w:val="20"/>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p>
        </w:tc>
      </w:tr>
      <w:tr w:rsidR="004262F1" w:rsidRPr="00066F5B">
        <w:tc>
          <w:tcPr>
            <w:tcW w:w="6771"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rPr>
                <w:b/>
                <w:sz w:val="20"/>
                <w:szCs w:val="20"/>
              </w:rPr>
            </w:pPr>
            <w:r w:rsidRPr="00066F5B">
              <w:rPr>
                <w:b/>
                <w:sz w:val="20"/>
                <w:szCs w:val="20"/>
              </w:rPr>
              <w:t>Самостоятельная работа  (всего)</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jc w:val="center"/>
              <w:rPr>
                <w:color w:val="339966"/>
                <w:sz w:val="20"/>
                <w:szCs w:val="20"/>
              </w:rPr>
            </w:pPr>
            <w:r w:rsidRPr="00066F5B">
              <w:rPr>
                <w:color w:val="339966"/>
                <w:sz w:val="20"/>
                <w:szCs w:val="20"/>
              </w:rPr>
              <w:t>198</w:t>
            </w:r>
          </w:p>
        </w:tc>
        <w:tc>
          <w:tcPr>
            <w:tcW w:w="141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jc w:val="center"/>
              <w:rPr>
                <w:color w:val="339966"/>
                <w:sz w:val="20"/>
                <w:szCs w:val="20"/>
              </w:rPr>
            </w:pPr>
            <w:r w:rsidRPr="00066F5B">
              <w:rPr>
                <w:color w:val="339966"/>
                <w:sz w:val="20"/>
                <w:szCs w:val="20"/>
              </w:rPr>
              <w:t>8,9,10,11</w:t>
            </w:r>
          </w:p>
        </w:tc>
      </w:tr>
      <w:tr w:rsidR="004262F1" w:rsidRPr="00066F5B">
        <w:trPr>
          <w:trHeight w:val="60"/>
        </w:trPr>
        <w:tc>
          <w:tcPr>
            <w:tcW w:w="6771"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b/>
                <w:sz w:val="20"/>
                <w:szCs w:val="20"/>
              </w:rPr>
            </w:pPr>
            <w:r w:rsidRPr="00066F5B">
              <w:rPr>
                <w:b/>
                <w:sz w:val="20"/>
                <w:szCs w:val="20"/>
              </w:rPr>
              <w:t xml:space="preserve">Контроль </w:t>
            </w:r>
          </w:p>
        </w:tc>
        <w:tc>
          <w:tcPr>
            <w:tcW w:w="1417"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33,7</w:t>
            </w:r>
          </w:p>
        </w:tc>
        <w:tc>
          <w:tcPr>
            <w:tcW w:w="141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color w:val="FF0000"/>
                <w:sz w:val="20"/>
                <w:szCs w:val="20"/>
              </w:rPr>
            </w:pPr>
          </w:p>
        </w:tc>
      </w:tr>
      <w:tr w:rsidR="004262F1" w:rsidRPr="00066F5B">
        <w:trPr>
          <w:trHeight w:val="221"/>
        </w:trPr>
        <w:tc>
          <w:tcPr>
            <w:tcW w:w="6771"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rPr>
                <w:b/>
                <w:sz w:val="20"/>
                <w:szCs w:val="20"/>
              </w:rPr>
            </w:pPr>
            <w:r w:rsidRPr="00066F5B">
              <w:rPr>
                <w:b/>
                <w:sz w:val="20"/>
                <w:szCs w:val="20"/>
              </w:rPr>
              <w:t xml:space="preserve">Общая трудоемкость (час.)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jc w:val="center"/>
              <w:rPr>
                <w:sz w:val="20"/>
                <w:szCs w:val="20"/>
              </w:rPr>
            </w:pPr>
            <w:r w:rsidRPr="00066F5B">
              <w:rPr>
                <w:sz w:val="20"/>
                <w:szCs w:val="20"/>
              </w:rPr>
              <w:t>540</w:t>
            </w:r>
          </w:p>
        </w:tc>
        <w:tc>
          <w:tcPr>
            <w:tcW w:w="141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4262F1" w:rsidRPr="00066F5B" w:rsidRDefault="004262F1">
            <w:pPr>
              <w:jc w:val="center"/>
              <w:rPr>
                <w:sz w:val="20"/>
                <w:szCs w:val="20"/>
              </w:rPr>
            </w:pPr>
          </w:p>
        </w:tc>
      </w:tr>
    </w:tbl>
    <w:p w:rsidR="004262F1" w:rsidRPr="00066F5B" w:rsidRDefault="004262F1">
      <w:pPr>
        <w:outlineLvl w:val="0"/>
        <w:rPr>
          <w:b/>
          <w:sz w:val="20"/>
          <w:szCs w:val="20"/>
        </w:rPr>
      </w:pPr>
    </w:p>
    <w:p w:rsidR="004262F1" w:rsidRPr="00066F5B" w:rsidRDefault="004262F1">
      <w:pPr>
        <w:outlineLvl w:val="0"/>
        <w:rPr>
          <w:b/>
          <w:sz w:val="20"/>
          <w:szCs w:val="20"/>
        </w:rPr>
      </w:pPr>
      <w:r w:rsidRPr="00066F5B">
        <w:rPr>
          <w:b/>
          <w:sz w:val="20"/>
          <w:szCs w:val="20"/>
        </w:rPr>
        <w:t xml:space="preserve">5. Содержание дисциплины: </w:t>
      </w:r>
    </w:p>
    <w:p w:rsidR="004262F1" w:rsidRPr="00066F5B" w:rsidRDefault="004262F1">
      <w:pPr>
        <w:rPr>
          <w:b/>
          <w:sz w:val="20"/>
          <w:szCs w:val="20"/>
        </w:rPr>
      </w:pPr>
    </w:p>
    <w:p w:rsidR="004262F1" w:rsidRPr="00066F5B" w:rsidRDefault="004262F1">
      <w:pPr>
        <w:rPr>
          <w:sz w:val="20"/>
          <w:szCs w:val="20"/>
        </w:rPr>
      </w:pPr>
      <w:r w:rsidRPr="00066F5B">
        <w:rPr>
          <w:sz w:val="20"/>
          <w:szCs w:val="20"/>
        </w:rPr>
        <w:t>5.1. Содержание разделов дисциплины</w:t>
      </w:r>
    </w:p>
    <w:tbl>
      <w:tblPr>
        <w:tblW w:w="9680" w:type="dxa"/>
        <w:tblInd w:w="-72" w:type="dxa"/>
        <w:tblLook w:val="01E0" w:firstRow="1" w:lastRow="1" w:firstColumn="1" w:lastColumn="1" w:noHBand="0" w:noVBand="0"/>
      </w:tblPr>
      <w:tblGrid>
        <w:gridCol w:w="679"/>
        <w:gridCol w:w="4319"/>
        <w:gridCol w:w="4682"/>
      </w:tblGrid>
      <w:tr w:rsidR="004262F1" w:rsidRPr="00066F5B">
        <w:tc>
          <w:tcPr>
            <w:tcW w:w="67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 xml:space="preserve">№ </w:t>
            </w:r>
          </w:p>
          <w:p w:rsidR="004262F1" w:rsidRPr="00066F5B" w:rsidRDefault="004262F1">
            <w:pPr>
              <w:widowControl w:val="0"/>
              <w:rPr>
                <w:sz w:val="20"/>
                <w:szCs w:val="20"/>
              </w:rPr>
            </w:pPr>
            <w:proofErr w:type="gramStart"/>
            <w:r w:rsidRPr="00066F5B">
              <w:rPr>
                <w:b/>
                <w:sz w:val="20"/>
                <w:szCs w:val="20"/>
              </w:rPr>
              <w:t>п</w:t>
            </w:r>
            <w:proofErr w:type="gramEnd"/>
            <w:r w:rsidRPr="00066F5B">
              <w:rPr>
                <w:b/>
                <w:sz w:val="20"/>
                <w:szCs w:val="20"/>
              </w:rPr>
              <w:t>/п</w:t>
            </w:r>
          </w:p>
        </w:tc>
        <w:tc>
          <w:tcPr>
            <w:tcW w:w="431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b/>
                <w:sz w:val="20"/>
                <w:szCs w:val="20"/>
              </w:rPr>
              <w:t>Наименование раздела дисциплины</w:t>
            </w:r>
          </w:p>
        </w:tc>
        <w:tc>
          <w:tcPr>
            <w:tcW w:w="4682"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widowControl w:val="0"/>
              <w:ind w:hanging="27"/>
              <w:jc w:val="center"/>
              <w:rPr>
                <w:b/>
                <w:sz w:val="20"/>
                <w:szCs w:val="20"/>
              </w:rPr>
            </w:pPr>
            <w:r w:rsidRPr="00066F5B">
              <w:rPr>
                <w:b/>
                <w:sz w:val="20"/>
                <w:szCs w:val="20"/>
              </w:rPr>
              <w:t>Содержание раздела</w:t>
            </w:r>
          </w:p>
        </w:tc>
      </w:tr>
      <w:tr w:rsidR="004262F1" w:rsidRPr="00066F5B">
        <w:tc>
          <w:tcPr>
            <w:tcW w:w="67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lastRenderedPageBreak/>
              <w:t>1.</w:t>
            </w:r>
          </w:p>
        </w:tc>
        <w:tc>
          <w:tcPr>
            <w:tcW w:w="431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Абдоминальная хирургия</w:t>
            </w:r>
          </w:p>
        </w:tc>
        <w:tc>
          <w:tcPr>
            <w:tcW w:w="468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1. Введение. Методология диагностики в хирургии</w:t>
            </w:r>
          </w:p>
          <w:p w:rsidR="004262F1" w:rsidRPr="00066F5B" w:rsidRDefault="004262F1">
            <w:pPr>
              <w:widowControl w:val="0"/>
              <w:rPr>
                <w:sz w:val="20"/>
                <w:szCs w:val="20"/>
              </w:rPr>
            </w:pPr>
            <w:r w:rsidRPr="00066F5B">
              <w:rPr>
                <w:sz w:val="20"/>
                <w:szCs w:val="20"/>
              </w:rPr>
              <w:t>2. Важнейшие синдромы в хирургии</w:t>
            </w:r>
          </w:p>
          <w:p w:rsidR="004262F1" w:rsidRPr="00066F5B" w:rsidRDefault="004262F1">
            <w:pPr>
              <w:widowControl w:val="0"/>
              <w:rPr>
                <w:sz w:val="20"/>
                <w:szCs w:val="20"/>
              </w:rPr>
            </w:pPr>
            <w:r w:rsidRPr="00066F5B">
              <w:rPr>
                <w:sz w:val="20"/>
                <w:szCs w:val="20"/>
              </w:rPr>
              <w:t>3. Операция, послеоперационный период, его осложнения</w:t>
            </w:r>
          </w:p>
          <w:p w:rsidR="004262F1" w:rsidRPr="00066F5B" w:rsidRDefault="004262F1">
            <w:pPr>
              <w:widowControl w:val="0"/>
              <w:rPr>
                <w:sz w:val="20"/>
                <w:szCs w:val="20"/>
              </w:rPr>
            </w:pPr>
            <w:r w:rsidRPr="00066F5B">
              <w:rPr>
                <w:sz w:val="20"/>
                <w:szCs w:val="20"/>
              </w:rPr>
              <w:t>4. Острые хирургические  заболевания органов живота</w:t>
            </w:r>
          </w:p>
          <w:p w:rsidR="004262F1" w:rsidRPr="00066F5B" w:rsidRDefault="004262F1">
            <w:pPr>
              <w:widowControl w:val="0"/>
              <w:rPr>
                <w:sz w:val="20"/>
                <w:szCs w:val="20"/>
              </w:rPr>
            </w:pPr>
            <w:r w:rsidRPr="00066F5B">
              <w:rPr>
                <w:sz w:val="20"/>
                <w:szCs w:val="20"/>
              </w:rPr>
              <w:t>5. Болезни желудка и кишечника</w:t>
            </w:r>
          </w:p>
          <w:p w:rsidR="004262F1" w:rsidRPr="00066F5B" w:rsidRDefault="004262F1">
            <w:pPr>
              <w:widowControl w:val="0"/>
              <w:rPr>
                <w:sz w:val="20"/>
                <w:szCs w:val="20"/>
              </w:rPr>
            </w:pPr>
            <w:r w:rsidRPr="00066F5B">
              <w:rPr>
                <w:sz w:val="20"/>
                <w:szCs w:val="20"/>
              </w:rPr>
              <w:t>6. Герниология</w:t>
            </w:r>
          </w:p>
          <w:p w:rsidR="004262F1" w:rsidRPr="00066F5B" w:rsidRDefault="004262F1">
            <w:pPr>
              <w:widowControl w:val="0"/>
              <w:rPr>
                <w:sz w:val="20"/>
                <w:szCs w:val="20"/>
              </w:rPr>
            </w:pPr>
            <w:r w:rsidRPr="00066F5B">
              <w:rPr>
                <w:sz w:val="20"/>
                <w:szCs w:val="20"/>
              </w:rPr>
              <w:t>7. Колопроктология</w:t>
            </w:r>
          </w:p>
          <w:p w:rsidR="004262F1" w:rsidRPr="00066F5B" w:rsidRDefault="004262F1">
            <w:pPr>
              <w:widowControl w:val="0"/>
              <w:rPr>
                <w:sz w:val="20"/>
                <w:szCs w:val="20"/>
              </w:rPr>
            </w:pPr>
            <w:r w:rsidRPr="00066F5B">
              <w:rPr>
                <w:sz w:val="20"/>
                <w:szCs w:val="20"/>
              </w:rPr>
              <w:t>8. Травма живота</w:t>
            </w:r>
          </w:p>
          <w:p w:rsidR="004262F1" w:rsidRPr="00066F5B" w:rsidRDefault="004262F1">
            <w:pPr>
              <w:widowControl w:val="0"/>
              <w:rPr>
                <w:sz w:val="20"/>
                <w:szCs w:val="20"/>
              </w:rPr>
            </w:pPr>
            <w:r w:rsidRPr="00066F5B">
              <w:rPr>
                <w:sz w:val="20"/>
                <w:szCs w:val="20"/>
              </w:rPr>
              <w:t>9. Заболевания печени</w:t>
            </w:r>
          </w:p>
          <w:p w:rsidR="004262F1" w:rsidRPr="00066F5B" w:rsidRDefault="004262F1">
            <w:pPr>
              <w:widowControl w:val="0"/>
              <w:rPr>
                <w:sz w:val="20"/>
                <w:szCs w:val="20"/>
              </w:rPr>
            </w:pPr>
            <w:r w:rsidRPr="00066F5B">
              <w:rPr>
                <w:sz w:val="20"/>
                <w:szCs w:val="20"/>
              </w:rPr>
              <w:t>10. Заболевания селезенки</w:t>
            </w:r>
          </w:p>
        </w:tc>
      </w:tr>
      <w:tr w:rsidR="004262F1" w:rsidRPr="00066F5B">
        <w:tc>
          <w:tcPr>
            <w:tcW w:w="67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xml:space="preserve">2. </w:t>
            </w:r>
          </w:p>
        </w:tc>
        <w:tc>
          <w:tcPr>
            <w:tcW w:w="431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Урология</w:t>
            </w:r>
          </w:p>
        </w:tc>
        <w:tc>
          <w:tcPr>
            <w:tcW w:w="468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1.Семиотика урологических заболеваний. Методы обследования урологических больных.</w:t>
            </w:r>
          </w:p>
          <w:p w:rsidR="004262F1" w:rsidRPr="00066F5B" w:rsidRDefault="004262F1">
            <w:pPr>
              <w:widowControl w:val="0"/>
              <w:rPr>
                <w:sz w:val="20"/>
                <w:szCs w:val="20"/>
              </w:rPr>
            </w:pPr>
            <w:r w:rsidRPr="00066F5B">
              <w:rPr>
                <w:sz w:val="20"/>
                <w:szCs w:val="20"/>
              </w:rPr>
              <w:t>2.Неспецифические воспалительные заболевания органов мочевыделительной системы и мужских половых органов.</w:t>
            </w:r>
          </w:p>
          <w:p w:rsidR="004262F1" w:rsidRPr="00066F5B" w:rsidRDefault="004262F1">
            <w:pPr>
              <w:widowControl w:val="0"/>
              <w:rPr>
                <w:sz w:val="20"/>
                <w:szCs w:val="20"/>
              </w:rPr>
            </w:pPr>
            <w:r w:rsidRPr="00066F5B">
              <w:rPr>
                <w:sz w:val="20"/>
                <w:szCs w:val="20"/>
              </w:rPr>
              <w:t>3.Мочекаменная болезнь.</w:t>
            </w:r>
          </w:p>
          <w:p w:rsidR="004262F1" w:rsidRPr="00066F5B" w:rsidRDefault="004262F1">
            <w:pPr>
              <w:widowControl w:val="0"/>
              <w:rPr>
                <w:sz w:val="20"/>
                <w:szCs w:val="20"/>
              </w:rPr>
            </w:pPr>
            <w:r w:rsidRPr="00066F5B">
              <w:rPr>
                <w:sz w:val="20"/>
                <w:szCs w:val="20"/>
              </w:rPr>
              <w:t>4.Новообразования органов мочевыделительной системы и мужских половых органов.</w:t>
            </w:r>
          </w:p>
          <w:p w:rsidR="004262F1" w:rsidRPr="00066F5B" w:rsidRDefault="004262F1">
            <w:pPr>
              <w:widowControl w:val="0"/>
              <w:rPr>
                <w:sz w:val="20"/>
                <w:szCs w:val="20"/>
              </w:rPr>
            </w:pPr>
            <w:r w:rsidRPr="00066F5B">
              <w:rPr>
                <w:sz w:val="20"/>
                <w:szCs w:val="20"/>
              </w:rPr>
              <w:t>5.Аномалии развития мочевыделительной системы и мужских половых органов.</w:t>
            </w:r>
          </w:p>
          <w:p w:rsidR="004262F1" w:rsidRPr="00066F5B" w:rsidRDefault="004262F1">
            <w:pPr>
              <w:widowControl w:val="0"/>
              <w:rPr>
                <w:sz w:val="20"/>
                <w:szCs w:val="20"/>
              </w:rPr>
            </w:pPr>
            <w:r w:rsidRPr="00066F5B">
              <w:rPr>
                <w:sz w:val="20"/>
                <w:szCs w:val="20"/>
              </w:rPr>
              <w:t>6.Травмы органов мочевыделительной системы и мужских половых органов.</w:t>
            </w:r>
          </w:p>
        </w:tc>
      </w:tr>
      <w:tr w:rsidR="004262F1" w:rsidRPr="00066F5B">
        <w:tc>
          <w:tcPr>
            <w:tcW w:w="67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3.</w:t>
            </w:r>
          </w:p>
        </w:tc>
        <w:tc>
          <w:tcPr>
            <w:tcW w:w="431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proofErr w:type="gramStart"/>
            <w:r w:rsidRPr="00066F5B">
              <w:rPr>
                <w:sz w:val="20"/>
                <w:szCs w:val="20"/>
              </w:rPr>
              <w:t>Сердечно-сосудистая</w:t>
            </w:r>
            <w:proofErr w:type="gramEnd"/>
            <w:r w:rsidRPr="00066F5B">
              <w:rPr>
                <w:sz w:val="20"/>
                <w:szCs w:val="20"/>
              </w:rPr>
              <w:t xml:space="preserve"> хирургия</w:t>
            </w:r>
          </w:p>
        </w:tc>
        <w:tc>
          <w:tcPr>
            <w:tcW w:w="4682" w:type="dxa"/>
            <w:tcBorders>
              <w:top w:val="single" w:sz="4" w:space="0" w:color="000000"/>
              <w:left w:val="single" w:sz="4" w:space="0" w:color="000000"/>
              <w:bottom w:val="single" w:sz="4" w:space="0" w:color="000000"/>
              <w:right w:val="single" w:sz="4" w:space="0" w:color="000000"/>
            </w:tcBorders>
          </w:tcPr>
          <w:p w:rsidR="004262F1" w:rsidRPr="00066F5B" w:rsidRDefault="004262F1">
            <w:pPr>
              <w:pStyle w:val="Style28"/>
              <w:widowControl/>
              <w:rPr>
                <w:rFonts w:eastAsia="Times New Roman"/>
                <w:sz w:val="20"/>
                <w:szCs w:val="20"/>
                <w:lang w:eastAsia="ru-RU"/>
              </w:rPr>
            </w:pPr>
            <w:r w:rsidRPr="00066F5B">
              <w:rPr>
                <w:sz w:val="20"/>
                <w:szCs w:val="20"/>
                <w:lang w:eastAsia="ru-RU"/>
              </w:rPr>
              <w:t>1. Хирургическое лечение заболеваний сердца (ИБС, врожденные и приобретённые пороки, аритмии)</w:t>
            </w:r>
          </w:p>
          <w:p w:rsidR="004262F1" w:rsidRPr="00066F5B" w:rsidRDefault="004262F1">
            <w:pPr>
              <w:pStyle w:val="Style28"/>
              <w:widowControl/>
              <w:rPr>
                <w:rFonts w:eastAsia="Times New Roman"/>
                <w:sz w:val="20"/>
                <w:szCs w:val="20"/>
                <w:lang w:eastAsia="ru-RU"/>
              </w:rPr>
            </w:pPr>
            <w:r w:rsidRPr="00066F5B">
              <w:rPr>
                <w:sz w:val="20"/>
                <w:szCs w:val="20"/>
                <w:lang w:eastAsia="ru-RU"/>
              </w:rPr>
              <w:t>2. Заболевания и повреждения магистральных и периферических артерий</w:t>
            </w:r>
          </w:p>
          <w:p w:rsidR="004262F1" w:rsidRPr="00066F5B" w:rsidRDefault="004262F1">
            <w:pPr>
              <w:pStyle w:val="Style28"/>
              <w:widowControl/>
              <w:rPr>
                <w:rFonts w:eastAsia="Times New Roman"/>
                <w:sz w:val="20"/>
                <w:szCs w:val="20"/>
                <w:lang w:eastAsia="ru-RU"/>
              </w:rPr>
            </w:pPr>
            <w:r w:rsidRPr="00066F5B">
              <w:rPr>
                <w:sz w:val="20"/>
                <w:szCs w:val="20"/>
                <w:lang w:eastAsia="ru-RU"/>
              </w:rPr>
              <w:t>3. Заболевания и повреждения магистральных и периферических вен</w:t>
            </w:r>
          </w:p>
          <w:p w:rsidR="004262F1" w:rsidRPr="00066F5B" w:rsidRDefault="004262F1">
            <w:pPr>
              <w:widowControl w:val="0"/>
              <w:rPr>
                <w:sz w:val="20"/>
                <w:szCs w:val="20"/>
              </w:rPr>
            </w:pPr>
          </w:p>
        </w:tc>
      </w:tr>
      <w:tr w:rsidR="004262F1" w:rsidRPr="00066F5B">
        <w:tc>
          <w:tcPr>
            <w:tcW w:w="67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4.</w:t>
            </w:r>
          </w:p>
        </w:tc>
        <w:tc>
          <w:tcPr>
            <w:tcW w:w="431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Торакальная хирургия</w:t>
            </w:r>
          </w:p>
        </w:tc>
        <w:tc>
          <w:tcPr>
            <w:tcW w:w="468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1. Гнойные заболевания легких, плевры и средостения</w:t>
            </w:r>
          </w:p>
          <w:p w:rsidR="004262F1" w:rsidRPr="00066F5B" w:rsidRDefault="004262F1">
            <w:pPr>
              <w:widowControl w:val="0"/>
              <w:rPr>
                <w:sz w:val="20"/>
                <w:szCs w:val="20"/>
              </w:rPr>
            </w:pPr>
            <w:r w:rsidRPr="00066F5B">
              <w:rPr>
                <w:sz w:val="20"/>
                <w:szCs w:val="20"/>
              </w:rPr>
              <w:t>2. Заболевания диафрагмы</w:t>
            </w:r>
          </w:p>
          <w:p w:rsidR="004262F1" w:rsidRPr="00066F5B" w:rsidRDefault="004262F1">
            <w:pPr>
              <w:widowControl w:val="0"/>
              <w:rPr>
                <w:sz w:val="20"/>
                <w:szCs w:val="20"/>
              </w:rPr>
            </w:pPr>
            <w:r w:rsidRPr="00066F5B">
              <w:rPr>
                <w:sz w:val="20"/>
                <w:szCs w:val="20"/>
              </w:rPr>
              <w:t>3. Травмы груди</w:t>
            </w:r>
          </w:p>
          <w:p w:rsidR="004262F1" w:rsidRPr="00066F5B" w:rsidRDefault="004262F1">
            <w:pPr>
              <w:widowControl w:val="0"/>
              <w:rPr>
                <w:sz w:val="20"/>
                <w:szCs w:val="20"/>
              </w:rPr>
            </w:pPr>
            <w:r w:rsidRPr="00066F5B">
              <w:rPr>
                <w:sz w:val="20"/>
                <w:szCs w:val="20"/>
              </w:rPr>
              <w:t>4. Хирургические заболевания и повреждения пищевода</w:t>
            </w:r>
          </w:p>
        </w:tc>
      </w:tr>
      <w:tr w:rsidR="004262F1" w:rsidRPr="00066F5B">
        <w:tc>
          <w:tcPr>
            <w:tcW w:w="67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xml:space="preserve">5. </w:t>
            </w:r>
          </w:p>
        </w:tc>
        <w:tc>
          <w:tcPr>
            <w:tcW w:w="431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Хирургическая эндокринология</w:t>
            </w:r>
          </w:p>
        </w:tc>
        <w:tc>
          <w:tcPr>
            <w:tcW w:w="468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1.Заболевания  щитовидной железы</w:t>
            </w:r>
          </w:p>
          <w:p w:rsidR="004262F1" w:rsidRPr="00066F5B" w:rsidRDefault="004262F1">
            <w:pPr>
              <w:widowControl w:val="0"/>
              <w:rPr>
                <w:sz w:val="20"/>
                <w:szCs w:val="20"/>
              </w:rPr>
            </w:pPr>
            <w:r w:rsidRPr="00066F5B">
              <w:rPr>
                <w:sz w:val="20"/>
                <w:szCs w:val="20"/>
              </w:rPr>
              <w:t>2.Заболевания надпочечников</w:t>
            </w:r>
          </w:p>
          <w:p w:rsidR="004262F1" w:rsidRPr="00066F5B" w:rsidRDefault="004262F1">
            <w:pPr>
              <w:widowControl w:val="0"/>
              <w:rPr>
                <w:sz w:val="20"/>
                <w:szCs w:val="20"/>
              </w:rPr>
            </w:pPr>
            <w:r w:rsidRPr="00066F5B">
              <w:rPr>
                <w:sz w:val="20"/>
                <w:szCs w:val="20"/>
              </w:rPr>
              <w:t>3. Заболевания вилочковой железы</w:t>
            </w:r>
          </w:p>
        </w:tc>
      </w:tr>
    </w:tbl>
    <w:p w:rsidR="004262F1" w:rsidRPr="00066F5B" w:rsidRDefault="004262F1">
      <w:pPr>
        <w:rPr>
          <w:sz w:val="20"/>
          <w:szCs w:val="20"/>
        </w:rPr>
      </w:pPr>
    </w:p>
    <w:p w:rsidR="004262F1" w:rsidRPr="00066F5B" w:rsidRDefault="004262F1">
      <w:pPr>
        <w:rPr>
          <w:sz w:val="20"/>
          <w:szCs w:val="20"/>
        </w:rPr>
      </w:pPr>
      <w:r w:rsidRPr="00066F5B">
        <w:rPr>
          <w:sz w:val="20"/>
          <w:szCs w:val="20"/>
        </w:rPr>
        <w:t xml:space="preserve">5.2. Количество часов отводимых на изучение отдельных разделов дисциплины и видов занятий </w:t>
      </w:r>
    </w:p>
    <w:p w:rsidR="004262F1" w:rsidRPr="00066F5B" w:rsidRDefault="004262F1">
      <w:pPr>
        <w:rPr>
          <w:sz w:val="20"/>
          <w:szCs w:val="20"/>
        </w:rPr>
      </w:pPr>
    </w:p>
    <w:tbl>
      <w:tblPr>
        <w:tblW w:w="9605" w:type="dxa"/>
        <w:jc w:val="right"/>
        <w:tblLook w:val="01E0" w:firstRow="1" w:lastRow="1" w:firstColumn="1" w:lastColumn="1" w:noHBand="0" w:noVBand="0"/>
      </w:tblPr>
      <w:tblGrid>
        <w:gridCol w:w="709"/>
        <w:gridCol w:w="3035"/>
        <w:gridCol w:w="650"/>
        <w:gridCol w:w="745"/>
        <w:gridCol w:w="744"/>
        <w:gridCol w:w="745"/>
        <w:gridCol w:w="743"/>
        <w:gridCol w:w="746"/>
        <w:gridCol w:w="743"/>
        <w:gridCol w:w="745"/>
      </w:tblGrid>
      <w:tr w:rsidR="004262F1" w:rsidRPr="00066F5B">
        <w:trPr>
          <w:jc w:val="right"/>
        </w:trPr>
        <w:tc>
          <w:tcPr>
            <w:tcW w:w="708"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w:t>
            </w:r>
          </w:p>
          <w:p w:rsidR="004262F1" w:rsidRPr="00066F5B" w:rsidRDefault="004262F1">
            <w:pPr>
              <w:jc w:val="center"/>
              <w:rPr>
                <w:b/>
                <w:sz w:val="20"/>
                <w:szCs w:val="20"/>
              </w:rPr>
            </w:pPr>
            <w:proofErr w:type="gramStart"/>
            <w:r w:rsidRPr="00066F5B">
              <w:rPr>
                <w:b/>
                <w:sz w:val="20"/>
                <w:szCs w:val="20"/>
              </w:rPr>
              <w:t>п</w:t>
            </w:r>
            <w:proofErr w:type="gramEnd"/>
            <w:r w:rsidRPr="00066F5B">
              <w:rPr>
                <w:b/>
                <w:sz w:val="20"/>
                <w:szCs w:val="20"/>
              </w:rPr>
              <w:t>/п</w:t>
            </w:r>
          </w:p>
        </w:tc>
        <w:tc>
          <w:tcPr>
            <w:tcW w:w="303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ind w:left="371" w:hanging="371"/>
              <w:jc w:val="center"/>
              <w:rPr>
                <w:b/>
                <w:sz w:val="20"/>
                <w:szCs w:val="20"/>
              </w:rPr>
            </w:pPr>
            <w:r w:rsidRPr="00066F5B">
              <w:rPr>
                <w:b/>
                <w:sz w:val="20"/>
                <w:szCs w:val="20"/>
              </w:rPr>
              <w:t>Наименование раздела дисциплины</w:t>
            </w:r>
          </w:p>
        </w:tc>
        <w:tc>
          <w:tcPr>
            <w:tcW w:w="650"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Л</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Сем</w:t>
            </w:r>
          </w:p>
        </w:tc>
        <w:tc>
          <w:tcPr>
            <w:tcW w:w="744"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ПЗ</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КПЗ</w:t>
            </w:r>
          </w:p>
        </w:tc>
        <w:tc>
          <w:tcPr>
            <w:tcW w:w="743"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ЛЗ</w:t>
            </w:r>
          </w:p>
        </w:tc>
        <w:tc>
          <w:tcPr>
            <w:tcW w:w="746"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С</w:t>
            </w:r>
          </w:p>
        </w:tc>
        <w:tc>
          <w:tcPr>
            <w:tcW w:w="743"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СРС</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b/>
                <w:sz w:val="20"/>
                <w:szCs w:val="20"/>
              </w:rPr>
            </w:pPr>
            <w:r w:rsidRPr="00066F5B">
              <w:rPr>
                <w:b/>
                <w:sz w:val="20"/>
                <w:szCs w:val="20"/>
              </w:rPr>
              <w:t>Всего часов</w:t>
            </w:r>
          </w:p>
        </w:tc>
      </w:tr>
      <w:tr w:rsidR="004262F1" w:rsidRPr="00066F5B">
        <w:trPr>
          <w:jc w:val="right"/>
        </w:trPr>
        <w:tc>
          <w:tcPr>
            <w:tcW w:w="708"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1.</w:t>
            </w:r>
          </w:p>
        </w:tc>
        <w:tc>
          <w:tcPr>
            <w:tcW w:w="3035"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left="371" w:hanging="371"/>
              <w:jc w:val="both"/>
              <w:rPr>
                <w:sz w:val="20"/>
                <w:szCs w:val="20"/>
              </w:rPr>
            </w:pPr>
            <w:r w:rsidRPr="00066F5B">
              <w:rPr>
                <w:sz w:val="20"/>
                <w:szCs w:val="20"/>
              </w:rPr>
              <w:t>Абдоминальная хирургия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52</w:t>
            </w:r>
          </w:p>
        </w:tc>
        <w:tc>
          <w:tcPr>
            <w:tcW w:w="745"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95</w:t>
            </w:r>
          </w:p>
        </w:tc>
        <w:tc>
          <w:tcPr>
            <w:tcW w:w="743"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5</w:t>
            </w:r>
          </w:p>
        </w:tc>
        <w:tc>
          <w:tcPr>
            <w:tcW w:w="743"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86</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238</w:t>
            </w:r>
          </w:p>
        </w:tc>
      </w:tr>
      <w:tr w:rsidR="004262F1" w:rsidRPr="00066F5B">
        <w:trPr>
          <w:jc w:val="right"/>
        </w:trPr>
        <w:tc>
          <w:tcPr>
            <w:tcW w:w="708"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2.</w:t>
            </w:r>
          </w:p>
        </w:tc>
        <w:tc>
          <w:tcPr>
            <w:tcW w:w="3035"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left="371" w:hanging="371"/>
              <w:jc w:val="both"/>
              <w:rPr>
                <w:sz w:val="20"/>
                <w:szCs w:val="20"/>
              </w:rPr>
            </w:pPr>
            <w:r w:rsidRPr="00066F5B">
              <w:rPr>
                <w:sz w:val="20"/>
                <w:szCs w:val="20"/>
              </w:rPr>
              <w:t>Урология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10</w:t>
            </w:r>
          </w:p>
        </w:tc>
        <w:tc>
          <w:tcPr>
            <w:tcW w:w="745"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30</w:t>
            </w:r>
          </w:p>
        </w:tc>
        <w:tc>
          <w:tcPr>
            <w:tcW w:w="743"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15</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55</w:t>
            </w:r>
          </w:p>
        </w:tc>
      </w:tr>
      <w:tr w:rsidR="004262F1" w:rsidRPr="00066F5B">
        <w:trPr>
          <w:jc w:val="right"/>
        </w:trPr>
        <w:tc>
          <w:tcPr>
            <w:tcW w:w="708"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 xml:space="preserve">3. </w:t>
            </w:r>
          </w:p>
        </w:tc>
        <w:tc>
          <w:tcPr>
            <w:tcW w:w="3035"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left="371" w:hanging="371"/>
              <w:jc w:val="both"/>
              <w:rPr>
                <w:sz w:val="20"/>
                <w:szCs w:val="20"/>
              </w:rPr>
            </w:pPr>
            <w:proofErr w:type="gramStart"/>
            <w:r w:rsidRPr="00066F5B">
              <w:rPr>
                <w:sz w:val="20"/>
                <w:szCs w:val="20"/>
              </w:rPr>
              <w:t>Сердечно-сосудистая</w:t>
            </w:r>
            <w:proofErr w:type="gramEnd"/>
            <w:r w:rsidRPr="00066F5B">
              <w:rPr>
                <w:sz w:val="20"/>
                <w:szCs w:val="20"/>
              </w:rPr>
              <w:t xml:space="preserve"> хирургия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10</w:t>
            </w:r>
          </w:p>
        </w:tc>
        <w:tc>
          <w:tcPr>
            <w:tcW w:w="745"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20</w:t>
            </w:r>
          </w:p>
        </w:tc>
        <w:tc>
          <w:tcPr>
            <w:tcW w:w="743"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5</w:t>
            </w:r>
          </w:p>
        </w:tc>
        <w:tc>
          <w:tcPr>
            <w:tcW w:w="743"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18</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53</w:t>
            </w:r>
          </w:p>
        </w:tc>
      </w:tr>
      <w:tr w:rsidR="004262F1" w:rsidRPr="00066F5B">
        <w:trPr>
          <w:jc w:val="right"/>
        </w:trPr>
        <w:tc>
          <w:tcPr>
            <w:tcW w:w="708"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 xml:space="preserve">4. </w:t>
            </w:r>
          </w:p>
        </w:tc>
        <w:tc>
          <w:tcPr>
            <w:tcW w:w="3035"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left="371" w:hanging="371"/>
              <w:jc w:val="both"/>
              <w:rPr>
                <w:b/>
                <w:sz w:val="20"/>
                <w:szCs w:val="20"/>
              </w:rPr>
            </w:pPr>
            <w:r w:rsidRPr="00066F5B">
              <w:rPr>
                <w:sz w:val="20"/>
                <w:szCs w:val="20"/>
              </w:rPr>
              <w:t>Торакальная хирургия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20</w:t>
            </w:r>
          </w:p>
        </w:tc>
        <w:tc>
          <w:tcPr>
            <w:tcW w:w="745"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40</w:t>
            </w:r>
          </w:p>
        </w:tc>
        <w:tc>
          <w:tcPr>
            <w:tcW w:w="743"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10</w:t>
            </w:r>
          </w:p>
        </w:tc>
        <w:tc>
          <w:tcPr>
            <w:tcW w:w="743"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74</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144</w:t>
            </w:r>
          </w:p>
        </w:tc>
      </w:tr>
      <w:tr w:rsidR="004262F1" w:rsidRPr="00066F5B">
        <w:trPr>
          <w:jc w:val="right"/>
        </w:trPr>
        <w:tc>
          <w:tcPr>
            <w:tcW w:w="708"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5.</w:t>
            </w:r>
          </w:p>
        </w:tc>
        <w:tc>
          <w:tcPr>
            <w:tcW w:w="3035"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left="371" w:hanging="371"/>
              <w:jc w:val="both"/>
              <w:rPr>
                <w:b/>
                <w:sz w:val="20"/>
                <w:szCs w:val="20"/>
              </w:rPr>
            </w:pPr>
            <w:r w:rsidRPr="00066F5B">
              <w:rPr>
                <w:sz w:val="20"/>
                <w:szCs w:val="20"/>
              </w:rPr>
              <w:t>Хирургическая эндокринология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4</w:t>
            </w:r>
          </w:p>
        </w:tc>
        <w:tc>
          <w:tcPr>
            <w:tcW w:w="745"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p>
        </w:tc>
        <w:tc>
          <w:tcPr>
            <w:tcW w:w="744"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5</w:t>
            </w:r>
          </w:p>
        </w:tc>
        <w:tc>
          <w:tcPr>
            <w:tcW w:w="743"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p>
        </w:tc>
        <w:tc>
          <w:tcPr>
            <w:tcW w:w="746"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5</w:t>
            </w:r>
          </w:p>
        </w:tc>
        <w:tc>
          <w:tcPr>
            <w:tcW w:w="745" w:type="dxa"/>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jc w:val="center"/>
              <w:rPr>
                <w:sz w:val="20"/>
                <w:szCs w:val="20"/>
              </w:rPr>
            </w:pPr>
            <w:r w:rsidRPr="00066F5B">
              <w:rPr>
                <w:sz w:val="20"/>
                <w:szCs w:val="20"/>
              </w:rPr>
              <w:t>14</w:t>
            </w:r>
          </w:p>
        </w:tc>
      </w:tr>
    </w:tbl>
    <w:p w:rsidR="004262F1" w:rsidRPr="00066F5B" w:rsidRDefault="004262F1">
      <w:pPr>
        <w:rPr>
          <w:sz w:val="20"/>
          <w:szCs w:val="20"/>
        </w:rPr>
      </w:pPr>
    </w:p>
    <w:p w:rsidR="004262F1" w:rsidRPr="00066F5B" w:rsidRDefault="004262F1">
      <w:pPr>
        <w:rPr>
          <w:sz w:val="20"/>
          <w:szCs w:val="20"/>
        </w:rPr>
      </w:pPr>
    </w:p>
    <w:p w:rsidR="004262F1" w:rsidRPr="00066F5B" w:rsidRDefault="004262F1">
      <w:pPr>
        <w:jc w:val="both"/>
        <w:rPr>
          <w:b/>
          <w:sz w:val="20"/>
          <w:szCs w:val="20"/>
        </w:rPr>
      </w:pPr>
      <w:r w:rsidRPr="00066F5B">
        <w:rPr>
          <w:b/>
          <w:sz w:val="20"/>
          <w:szCs w:val="20"/>
        </w:rPr>
        <w:t xml:space="preserve">6.  Перечень учебно-методического обеспечения для самостоятельной работы обучающихся по дисциплине, в том числе с использованием возможностей электронного обучения, дистанционных образовательных технологий (СДО </w:t>
      </w:r>
      <w:r w:rsidRPr="00066F5B">
        <w:rPr>
          <w:b/>
          <w:sz w:val="20"/>
          <w:szCs w:val="20"/>
          <w:lang w:val="en-US"/>
        </w:rPr>
        <w:t>Moodle</w:t>
      </w:r>
      <w:r w:rsidRPr="00066F5B">
        <w:rPr>
          <w:b/>
          <w:sz w:val="20"/>
          <w:szCs w:val="20"/>
        </w:rPr>
        <w:t>)</w:t>
      </w:r>
    </w:p>
    <w:p w:rsidR="004262F1" w:rsidRPr="00066F5B" w:rsidRDefault="004262F1">
      <w:pPr>
        <w:rPr>
          <w:sz w:val="20"/>
          <w:szCs w:val="20"/>
        </w:rPr>
      </w:pPr>
    </w:p>
    <w:tbl>
      <w:tblPr>
        <w:tblW w:w="9884" w:type="dxa"/>
        <w:tblLook w:val="01E0" w:firstRow="1" w:lastRow="1" w:firstColumn="1" w:lastColumn="1" w:noHBand="0" w:noVBand="0"/>
      </w:tblPr>
      <w:tblGrid>
        <w:gridCol w:w="642"/>
        <w:gridCol w:w="2810"/>
        <w:gridCol w:w="2630"/>
        <w:gridCol w:w="3802"/>
      </w:tblGrid>
      <w:tr w:rsidR="004262F1" w:rsidRPr="00066F5B">
        <w:tc>
          <w:tcPr>
            <w:tcW w:w="6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w:t>
            </w:r>
          </w:p>
          <w:p w:rsidR="004262F1" w:rsidRPr="00066F5B" w:rsidRDefault="004262F1">
            <w:pPr>
              <w:widowControl w:val="0"/>
              <w:jc w:val="center"/>
              <w:rPr>
                <w:b/>
                <w:sz w:val="20"/>
                <w:szCs w:val="20"/>
              </w:rPr>
            </w:pPr>
            <w:proofErr w:type="gramStart"/>
            <w:r w:rsidRPr="00066F5B">
              <w:rPr>
                <w:b/>
                <w:sz w:val="20"/>
                <w:szCs w:val="20"/>
              </w:rPr>
              <w:t>п</w:t>
            </w:r>
            <w:proofErr w:type="gramEnd"/>
            <w:r w:rsidRPr="00066F5B">
              <w:rPr>
                <w:b/>
                <w:sz w:val="20"/>
                <w:szCs w:val="20"/>
              </w:rPr>
              <w:t>/п</w:t>
            </w:r>
          </w:p>
        </w:tc>
        <w:tc>
          <w:tcPr>
            <w:tcW w:w="28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Наименование раздела дисциплины</w:t>
            </w:r>
          </w:p>
        </w:tc>
        <w:tc>
          <w:tcPr>
            <w:tcW w:w="263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Виды самостоятельной работы</w:t>
            </w:r>
          </w:p>
        </w:tc>
        <w:tc>
          <w:tcPr>
            <w:tcW w:w="380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Формы контроля</w:t>
            </w:r>
          </w:p>
        </w:tc>
      </w:tr>
      <w:tr w:rsidR="004262F1" w:rsidRPr="00066F5B">
        <w:tc>
          <w:tcPr>
            <w:tcW w:w="6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sz w:val="20"/>
                <w:szCs w:val="20"/>
              </w:rPr>
            </w:pPr>
            <w:r w:rsidRPr="00066F5B">
              <w:rPr>
                <w:sz w:val="20"/>
                <w:szCs w:val="20"/>
              </w:rPr>
              <w:t>1</w:t>
            </w:r>
          </w:p>
        </w:tc>
        <w:tc>
          <w:tcPr>
            <w:tcW w:w="28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Абдоминальная хирургия</w:t>
            </w:r>
          </w:p>
        </w:tc>
        <w:tc>
          <w:tcPr>
            <w:tcW w:w="263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Оформление истории болезни курируемого больного</w:t>
            </w:r>
          </w:p>
          <w:p w:rsidR="004262F1" w:rsidRPr="00066F5B" w:rsidRDefault="004262F1">
            <w:pPr>
              <w:widowControl w:val="0"/>
              <w:rPr>
                <w:sz w:val="20"/>
                <w:szCs w:val="20"/>
              </w:rPr>
            </w:pPr>
            <w:r w:rsidRPr="00066F5B">
              <w:rPr>
                <w:sz w:val="20"/>
                <w:szCs w:val="20"/>
              </w:rPr>
              <w:lastRenderedPageBreak/>
              <w:t xml:space="preserve">- тестирование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создание презентаций</w:t>
            </w:r>
          </w:p>
          <w:p w:rsidR="004262F1" w:rsidRPr="00066F5B" w:rsidRDefault="004262F1">
            <w:pPr>
              <w:widowControl w:val="0"/>
              <w:rPr>
                <w:sz w:val="20"/>
                <w:szCs w:val="20"/>
              </w:rPr>
            </w:pPr>
          </w:p>
        </w:tc>
        <w:tc>
          <w:tcPr>
            <w:tcW w:w="380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lastRenderedPageBreak/>
              <w:t>- Проверка истории болезни</w:t>
            </w:r>
          </w:p>
          <w:p w:rsidR="004262F1" w:rsidRPr="00066F5B" w:rsidRDefault="004262F1">
            <w:pPr>
              <w:widowControl w:val="0"/>
              <w:rPr>
                <w:sz w:val="20"/>
                <w:szCs w:val="20"/>
              </w:rPr>
            </w:pP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lastRenderedPageBreak/>
              <w:t>- проверка результатов тестирования</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ситуационных задач</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-оценка  доклада по презентации</w:t>
            </w:r>
          </w:p>
        </w:tc>
      </w:tr>
      <w:tr w:rsidR="004262F1" w:rsidRPr="00066F5B">
        <w:tc>
          <w:tcPr>
            <w:tcW w:w="6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sz w:val="20"/>
                <w:szCs w:val="20"/>
              </w:rPr>
            </w:pPr>
            <w:r w:rsidRPr="00066F5B">
              <w:rPr>
                <w:sz w:val="20"/>
                <w:szCs w:val="20"/>
              </w:rPr>
              <w:lastRenderedPageBreak/>
              <w:t>2.</w:t>
            </w:r>
          </w:p>
        </w:tc>
        <w:tc>
          <w:tcPr>
            <w:tcW w:w="28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Урология</w:t>
            </w:r>
          </w:p>
        </w:tc>
        <w:tc>
          <w:tcPr>
            <w:tcW w:w="263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Оформление истории болезни курируемого больного</w:t>
            </w:r>
          </w:p>
          <w:p w:rsidR="004262F1" w:rsidRPr="00066F5B" w:rsidRDefault="004262F1">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создание презентации</w:t>
            </w:r>
          </w:p>
        </w:tc>
        <w:tc>
          <w:tcPr>
            <w:tcW w:w="380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Проверка истории болезни</w:t>
            </w:r>
          </w:p>
          <w:p w:rsidR="004262F1" w:rsidRPr="00066F5B" w:rsidRDefault="004262F1">
            <w:pPr>
              <w:widowControl w:val="0"/>
              <w:rPr>
                <w:sz w:val="20"/>
                <w:szCs w:val="20"/>
              </w:rPr>
            </w:pP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результатов тестирования</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ситуационных задач</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оценка доклада по презентации</w:t>
            </w:r>
          </w:p>
        </w:tc>
      </w:tr>
      <w:tr w:rsidR="004262F1" w:rsidRPr="00066F5B">
        <w:tc>
          <w:tcPr>
            <w:tcW w:w="6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sz w:val="20"/>
                <w:szCs w:val="20"/>
              </w:rPr>
            </w:pPr>
            <w:r w:rsidRPr="00066F5B">
              <w:rPr>
                <w:sz w:val="20"/>
                <w:szCs w:val="20"/>
              </w:rPr>
              <w:t>3.</w:t>
            </w:r>
          </w:p>
        </w:tc>
        <w:tc>
          <w:tcPr>
            <w:tcW w:w="28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highlight w:val="yellow"/>
              </w:rPr>
            </w:pPr>
            <w:proofErr w:type="gramStart"/>
            <w:r w:rsidRPr="00066F5B">
              <w:rPr>
                <w:sz w:val="20"/>
                <w:szCs w:val="20"/>
              </w:rPr>
              <w:t>Сердечно-сосудистая</w:t>
            </w:r>
            <w:proofErr w:type="gramEnd"/>
            <w:r w:rsidRPr="00066F5B">
              <w:rPr>
                <w:sz w:val="20"/>
                <w:szCs w:val="20"/>
              </w:rPr>
              <w:t xml:space="preserve"> хирургия</w:t>
            </w:r>
          </w:p>
        </w:tc>
        <w:tc>
          <w:tcPr>
            <w:tcW w:w="263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Оформление истории болезни курируемого больного</w:t>
            </w:r>
          </w:p>
          <w:p w:rsidR="004262F1" w:rsidRPr="00066F5B" w:rsidRDefault="004262F1">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4262F1" w:rsidRPr="00066F5B" w:rsidRDefault="004262F1">
            <w:pPr>
              <w:widowControl w:val="0"/>
              <w:rPr>
                <w:sz w:val="20"/>
                <w:szCs w:val="20"/>
                <w:highlight w:val="yellow"/>
              </w:rPr>
            </w:pPr>
            <w:r w:rsidRPr="00066F5B">
              <w:rPr>
                <w:sz w:val="20"/>
                <w:szCs w:val="20"/>
              </w:rPr>
              <w:t>- создание презентаций</w:t>
            </w:r>
          </w:p>
        </w:tc>
        <w:tc>
          <w:tcPr>
            <w:tcW w:w="380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Проверка истории болезни</w:t>
            </w:r>
          </w:p>
          <w:p w:rsidR="004262F1" w:rsidRPr="00066F5B" w:rsidRDefault="004262F1">
            <w:pPr>
              <w:widowControl w:val="0"/>
              <w:rPr>
                <w:sz w:val="20"/>
                <w:szCs w:val="20"/>
              </w:rPr>
            </w:pP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результатов тестирования</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ситуационных задач</w:t>
            </w:r>
          </w:p>
          <w:p w:rsidR="004262F1" w:rsidRPr="00066F5B" w:rsidRDefault="004262F1">
            <w:pPr>
              <w:widowControl w:val="0"/>
              <w:rPr>
                <w:sz w:val="20"/>
                <w:szCs w:val="20"/>
              </w:rPr>
            </w:pPr>
          </w:p>
          <w:p w:rsidR="004262F1" w:rsidRPr="00066F5B" w:rsidRDefault="004262F1">
            <w:pPr>
              <w:widowControl w:val="0"/>
              <w:rPr>
                <w:sz w:val="20"/>
                <w:szCs w:val="20"/>
                <w:highlight w:val="yellow"/>
              </w:rPr>
            </w:pPr>
            <w:r w:rsidRPr="00066F5B">
              <w:rPr>
                <w:sz w:val="20"/>
                <w:szCs w:val="20"/>
              </w:rPr>
              <w:t>- оценка  доклада по презентации</w:t>
            </w:r>
          </w:p>
        </w:tc>
      </w:tr>
      <w:tr w:rsidR="004262F1" w:rsidRPr="00066F5B">
        <w:tc>
          <w:tcPr>
            <w:tcW w:w="6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sz w:val="20"/>
                <w:szCs w:val="20"/>
              </w:rPr>
            </w:pPr>
            <w:r w:rsidRPr="00066F5B">
              <w:rPr>
                <w:sz w:val="20"/>
                <w:szCs w:val="20"/>
              </w:rPr>
              <w:t>4.</w:t>
            </w:r>
          </w:p>
        </w:tc>
        <w:tc>
          <w:tcPr>
            <w:tcW w:w="28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Торакальная хирургия</w:t>
            </w:r>
          </w:p>
        </w:tc>
        <w:tc>
          <w:tcPr>
            <w:tcW w:w="263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Оформление истории болезни курируемого больного</w:t>
            </w:r>
          </w:p>
          <w:p w:rsidR="004262F1" w:rsidRPr="00066F5B" w:rsidRDefault="004262F1">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создание презентаций</w:t>
            </w:r>
          </w:p>
        </w:tc>
        <w:tc>
          <w:tcPr>
            <w:tcW w:w="380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Проверка истории болезни</w:t>
            </w:r>
          </w:p>
          <w:p w:rsidR="004262F1" w:rsidRPr="00066F5B" w:rsidRDefault="004262F1">
            <w:pPr>
              <w:widowControl w:val="0"/>
              <w:rPr>
                <w:sz w:val="20"/>
                <w:szCs w:val="20"/>
              </w:rPr>
            </w:pP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результатов тестирования</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ситуационных задач</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оценка  доклада по презентации</w:t>
            </w:r>
          </w:p>
        </w:tc>
      </w:tr>
      <w:tr w:rsidR="004262F1" w:rsidRPr="00066F5B">
        <w:tc>
          <w:tcPr>
            <w:tcW w:w="6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sz w:val="20"/>
                <w:szCs w:val="20"/>
              </w:rPr>
            </w:pPr>
            <w:r w:rsidRPr="00066F5B">
              <w:rPr>
                <w:sz w:val="20"/>
                <w:szCs w:val="20"/>
              </w:rPr>
              <w:t>5.</w:t>
            </w:r>
          </w:p>
        </w:tc>
        <w:tc>
          <w:tcPr>
            <w:tcW w:w="28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Хирургическая эндокринология</w:t>
            </w:r>
          </w:p>
        </w:tc>
        <w:tc>
          <w:tcPr>
            <w:tcW w:w="263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4262F1" w:rsidRPr="00066F5B" w:rsidRDefault="004262F1">
            <w:pPr>
              <w:widowControl w:val="0"/>
              <w:rPr>
                <w:sz w:val="20"/>
                <w:szCs w:val="20"/>
              </w:rPr>
            </w:pPr>
            <w:r w:rsidRPr="00066F5B">
              <w:rPr>
                <w:sz w:val="20"/>
                <w:szCs w:val="20"/>
              </w:rPr>
              <w:t>- написание реферата</w:t>
            </w:r>
          </w:p>
        </w:tc>
        <w:tc>
          <w:tcPr>
            <w:tcW w:w="380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проверка результатов тестирования</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ситуационных задач</w:t>
            </w:r>
          </w:p>
          <w:p w:rsidR="004262F1" w:rsidRPr="00066F5B" w:rsidRDefault="004262F1">
            <w:pPr>
              <w:widowControl w:val="0"/>
              <w:rPr>
                <w:sz w:val="20"/>
                <w:szCs w:val="20"/>
              </w:rPr>
            </w:pPr>
          </w:p>
          <w:p w:rsidR="004262F1" w:rsidRPr="00066F5B" w:rsidRDefault="004262F1">
            <w:pPr>
              <w:widowControl w:val="0"/>
              <w:rPr>
                <w:sz w:val="20"/>
                <w:szCs w:val="20"/>
              </w:rPr>
            </w:pPr>
            <w:r w:rsidRPr="00066F5B">
              <w:rPr>
                <w:sz w:val="20"/>
                <w:szCs w:val="20"/>
              </w:rPr>
              <w:t>- проверка реферата</w:t>
            </w:r>
          </w:p>
        </w:tc>
      </w:tr>
    </w:tbl>
    <w:p w:rsidR="004262F1" w:rsidRPr="00066F5B" w:rsidRDefault="004262F1">
      <w:pPr>
        <w:rPr>
          <w:sz w:val="20"/>
          <w:szCs w:val="20"/>
        </w:rPr>
      </w:pPr>
    </w:p>
    <w:p w:rsidR="004262F1" w:rsidRPr="00066F5B" w:rsidRDefault="004262F1">
      <w:pPr>
        <w:outlineLvl w:val="0"/>
        <w:rPr>
          <w:b/>
          <w:sz w:val="20"/>
          <w:szCs w:val="20"/>
        </w:rPr>
      </w:pPr>
      <w:r w:rsidRPr="00066F5B">
        <w:rPr>
          <w:b/>
          <w:sz w:val="20"/>
          <w:szCs w:val="20"/>
        </w:rPr>
        <w:t>7. Формы контроля</w:t>
      </w:r>
    </w:p>
    <w:p w:rsidR="004262F1" w:rsidRPr="00066F5B" w:rsidRDefault="004262F1" w:rsidP="00792B35">
      <w:pPr>
        <w:jc w:val="both"/>
        <w:rPr>
          <w:i/>
          <w:sz w:val="20"/>
          <w:szCs w:val="20"/>
        </w:rPr>
      </w:pPr>
      <w:r w:rsidRPr="00066F5B">
        <w:rPr>
          <w:i/>
          <w:sz w:val="20"/>
          <w:szCs w:val="20"/>
        </w:rPr>
        <w:t>7.1. Формы текущего контроля</w:t>
      </w:r>
    </w:p>
    <w:p w:rsidR="004262F1" w:rsidRPr="00066F5B" w:rsidRDefault="004262F1">
      <w:pPr>
        <w:widowControl w:val="0"/>
        <w:tabs>
          <w:tab w:val="left" w:pos="643"/>
        </w:tabs>
        <w:snapToGrid w:val="0"/>
        <w:jc w:val="both"/>
        <w:rPr>
          <w:sz w:val="20"/>
          <w:szCs w:val="20"/>
        </w:rPr>
      </w:pPr>
      <w:proofErr w:type="gramStart"/>
      <w:r w:rsidRPr="00066F5B">
        <w:rPr>
          <w:b/>
          <w:sz w:val="20"/>
          <w:szCs w:val="20"/>
        </w:rPr>
        <w:t>устные:</w:t>
      </w:r>
      <w:r w:rsidRPr="00066F5B">
        <w:rPr>
          <w:sz w:val="20"/>
          <w:szCs w:val="20"/>
        </w:rPr>
        <w:t xml:space="preserve"> собеседование, доклад, защита истории болезни, клинический разбор больного, разбор мультимедийных презентаций и слайдшоу;</w:t>
      </w:r>
      <w:proofErr w:type="gramEnd"/>
    </w:p>
    <w:p w:rsidR="004262F1" w:rsidRPr="00066F5B" w:rsidRDefault="004262F1">
      <w:pPr>
        <w:widowControl w:val="0"/>
        <w:tabs>
          <w:tab w:val="left" w:pos="643"/>
        </w:tabs>
        <w:snapToGrid w:val="0"/>
        <w:jc w:val="both"/>
        <w:rPr>
          <w:sz w:val="20"/>
          <w:szCs w:val="20"/>
        </w:rPr>
      </w:pPr>
      <w:r w:rsidRPr="00066F5B">
        <w:rPr>
          <w:b/>
          <w:sz w:val="20"/>
          <w:szCs w:val="20"/>
        </w:rPr>
        <w:t>письменные</w:t>
      </w:r>
      <w:r w:rsidRPr="00066F5B">
        <w:rPr>
          <w:sz w:val="20"/>
          <w:szCs w:val="20"/>
        </w:rPr>
        <w:t>: проверка тестов, рефератов, конспектов, решений клинических ситуационных задач, историй болезни.</w:t>
      </w:r>
    </w:p>
    <w:p w:rsidR="004262F1" w:rsidRPr="00066F5B" w:rsidRDefault="004262F1">
      <w:pPr>
        <w:ind w:firstLine="540"/>
        <w:jc w:val="both"/>
        <w:rPr>
          <w:sz w:val="20"/>
          <w:szCs w:val="20"/>
        </w:rPr>
      </w:pPr>
    </w:p>
    <w:p w:rsidR="004262F1" w:rsidRPr="00066F5B" w:rsidRDefault="004262F1">
      <w:pPr>
        <w:ind w:firstLine="540"/>
        <w:jc w:val="both"/>
        <w:rPr>
          <w:sz w:val="20"/>
          <w:szCs w:val="20"/>
        </w:rPr>
      </w:pPr>
      <w:r w:rsidRPr="00066F5B">
        <w:rPr>
          <w:sz w:val="20"/>
          <w:szCs w:val="20"/>
        </w:rPr>
        <w:t>Примерный перечень тем рефератов, докладов, эссе, контрольных работ, типовые тестовые задания, типовые ситуационные задачи и др. приводятся в приложении №4 «Оценочные средства» к рабочей  программе.</w:t>
      </w:r>
    </w:p>
    <w:p w:rsidR="004262F1" w:rsidRPr="00066F5B" w:rsidRDefault="004262F1">
      <w:pPr>
        <w:ind w:firstLine="540"/>
        <w:jc w:val="both"/>
        <w:rPr>
          <w:sz w:val="20"/>
          <w:szCs w:val="20"/>
        </w:rPr>
      </w:pPr>
    </w:p>
    <w:p w:rsidR="004262F1" w:rsidRPr="00066F5B" w:rsidRDefault="004262F1" w:rsidP="00792B35">
      <w:pPr>
        <w:jc w:val="both"/>
        <w:rPr>
          <w:sz w:val="20"/>
          <w:szCs w:val="20"/>
        </w:rPr>
      </w:pPr>
      <w:r w:rsidRPr="00066F5B">
        <w:rPr>
          <w:i/>
          <w:sz w:val="20"/>
          <w:szCs w:val="20"/>
        </w:rPr>
        <w:t>7.2. Формы промежуточной аттестации</w:t>
      </w:r>
      <w:r w:rsidRPr="00066F5B">
        <w:rPr>
          <w:sz w:val="20"/>
          <w:szCs w:val="20"/>
        </w:rPr>
        <w:t xml:space="preserve"> (зачет, экзамен, курсовая работа/курсовой проект и др.)</w:t>
      </w:r>
    </w:p>
    <w:p w:rsidR="004262F1" w:rsidRPr="00066F5B" w:rsidRDefault="004262F1">
      <w:pPr>
        <w:jc w:val="both"/>
        <w:rPr>
          <w:sz w:val="20"/>
          <w:szCs w:val="20"/>
        </w:rPr>
      </w:pPr>
      <w:r w:rsidRPr="00066F5B">
        <w:rPr>
          <w:sz w:val="20"/>
          <w:szCs w:val="20"/>
        </w:rPr>
        <w:tab/>
        <w:t>Этапы проведения промежуточной аттестации</w:t>
      </w:r>
    </w:p>
    <w:p w:rsidR="004262F1" w:rsidRPr="00066F5B" w:rsidRDefault="004262F1">
      <w:pPr>
        <w:widowControl w:val="0"/>
        <w:tabs>
          <w:tab w:val="left" w:pos="643"/>
        </w:tabs>
        <w:snapToGrid w:val="0"/>
        <w:ind w:firstLine="708"/>
        <w:jc w:val="both"/>
        <w:rPr>
          <w:sz w:val="20"/>
          <w:szCs w:val="20"/>
        </w:rPr>
      </w:pPr>
      <w:r w:rsidRPr="00066F5B">
        <w:rPr>
          <w:sz w:val="20"/>
          <w:szCs w:val="20"/>
        </w:rPr>
        <w:t>1. Этап –  контроль знаний -  тестирование</w:t>
      </w:r>
      <w:r w:rsidR="00EF1336">
        <w:rPr>
          <w:sz w:val="20"/>
          <w:szCs w:val="20"/>
        </w:rPr>
        <w:t xml:space="preserve"> </w:t>
      </w:r>
    </w:p>
    <w:p w:rsidR="004262F1" w:rsidRPr="00066F5B" w:rsidRDefault="004262F1">
      <w:pPr>
        <w:widowControl w:val="0"/>
        <w:tabs>
          <w:tab w:val="left" w:pos="643"/>
        </w:tabs>
        <w:snapToGrid w:val="0"/>
        <w:ind w:firstLine="708"/>
        <w:jc w:val="both"/>
        <w:outlineLvl w:val="0"/>
        <w:rPr>
          <w:sz w:val="20"/>
          <w:szCs w:val="20"/>
        </w:rPr>
      </w:pPr>
      <w:r w:rsidRPr="00066F5B">
        <w:rPr>
          <w:sz w:val="20"/>
          <w:szCs w:val="20"/>
        </w:rPr>
        <w:t>2. Этап - аттестация практических умений, контроль клинического мышления</w:t>
      </w:r>
      <w:proofErr w:type="gramStart"/>
      <w:r w:rsidR="00EF1336">
        <w:rPr>
          <w:sz w:val="20"/>
          <w:szCs w:val="20"/>
        </w:rPr>
        <w:t>.</w:t>
      </w:r>
      <w:proofErr w:type="gramEnd"/>
      <w:r w:rsidR="00EF1336">
        <w:rPr>
          <w:sz w:val="20"/>
          <w:szCs w:val="20"/>
        </w:rPr>
        <w:t xml:space="preserve"> З</w:t>
      </w:r>
      <w:bookmarkStart w:id="0" w:name="_GoBack"/>
      <w:bookmarkEnd w:id="0"/>
      <w:r w:rsidR="00EF1336">
        <w:rPr>
          <w:sz w:val="20"/>
          <w:szCs w:val="20"/>
        </w:rPr>
        <w:t>ачет с участием   больного, ответы на вопросы, указанные в перечне вопросов промежуточной аттестации</w:t>
      </w:r>
    </w:p>
    <w:p w:rsidR="004262F1" w:rsidRPr="00066F5B" w:rsidRDefault="004262F1">
      <w:pPr>
        <w:widowControl w:val="0"/>
        <w:tabs>
          <w:tab w:val="left" w:pos="643"/>
        </w:tabs>
        <w:snapToGrid w:val="0"/>
        <w:ind w:firstLine="708"/>
        <w:jc w:val="both"/>
        <w:outlineLvl w:val="0"/>
        <w:rPr>
          <w:sz w:val="20"/>
          <w:szCs w:val="20"/>
        </w:rPr>
      </w:pPr>
      <w:r w:rsidRPr="00066F5B">
        <w:rPr>
          <w:sz w:val="20"/>
          <w:szCs w:val="20"/>
        </w:rPr>
        <w:t xml:space="preserve">3. </w:t>
      </w:r>
      <w:r w:rsidR="00EF1336">
        <w:rPr>
          <w:sz w:val="20"/>
          <w:szCs w:val="20"/>
        </w:rPr>
        <w:t>Этап - контроль знаний в письменной форме</w:t>
      </w:r>
    </w:p>
    <w:p w:rsidR="004262F1" w:rsidRPr="00066F5B" w:rsidRDefault="004262F1">
      <w:pPr>
        <w:widowControl w:val="0"/>
        <w:tabs>
          <w:tab w:val="left" w:pos="643"/>
        </w:tabs>
        <w:snapToGrid w:val="0"/>
        <w:ind w:firstLine="708"/>
        <w:jc w:val="both"/>
        <w:outlineLvl w:val="0"/>
        <w:rPr>
          <w:sz w:val="20"/>
          <w:szCs w:val="20"/>
        </w:rPr>
      </w:pPr>
      <w:r w:rsidRPr="00066F5B">
        <w:rPr>
          <w:sz w:val="20"/>
          <w:szCs w:val="20"/>
        </w:rPr>
        <w:t xml:space="preserve">- решение </w:t>
      </w:r>
      <w:r w:rsidR="00EF1336">
        <w:rPr>
          <w:sz w:val="20"/>
          <w:szCs w:val="20"/>
        </w:rPr>
        <w:t>клинических ситуационных задач</w:t>
      </w:r>
      <w:r w:rsidRPr="00066F5B">
        <w:rPr>
          <w:sz w:val="20"/>
          <w:szCs w:val="20"/>
        </w:rPr>
        <w:t xml:space="preserve"> </w:t>
      </w:r>
    </w:p>
    <w:p w:rsidR="004262F1" w:rsidRDefault="004262F1">
      <w:pPr>
        <w:widowControl w:val="0"/>
        <w:tabs>
          <w:tab w:val="left" w:pos="643"/>
        </w:tabs>
        <w:snapToGrid w:val="0"/>
        <w:ind w:firstLine="708"/>
        <w:jc w:val="both"/>
        <w:outlineLvl w:val="0"/>
        <w:rPr>
          <w:sz w:val="20"/>
          <w:szCs w:val="20"/>
        </w:rPr>
      </w:pPr>
      <w:r w:rsidRPr="00066F5B">
        <w:rPr>
          <w:sz w:val="20"/>
          <w:szCs w:val="20"/>
        </w:rPr>
        <w:t>-описание рентгенограммы, ультрасонограммы, компьютерной томограмм</w:t>
      </w:r>
      <w:r w:rsidR="00EF1336">
        <w:rPr>
          <w:sz w:val="20"/>
          <w:szCs w:val="20"/>
        </w:rPr>
        <w:t>ы больного с   хирургическими заболеваниями</w:t>
      </w:r>
    </w:p>
    <w:p w:rsidR="00EF1336" w:rsidRPr="00066F5B" w:rsidRDefault="00EF1336">
      <w:pPr>
        <w:widowControl w:val="0"/>
        <w:tabs>
          <w:tab w:val="left" w:pos="643"/>
        </w:tabs>
        <w:snapToGrid w:val="0"/>
        <w:ind w:firstLine="708"/>
        <w:jc w:val="both"/>
        <w:outlineLvl w:val="0"/>
        <w:rPr>
          <w:sz w:val="20"/>
          <w:szCs w:val="20"/>
        </w:rPr>
      </w:pPr>
      <w:r>
        <w:rPr>
          <w:sz w:val="20"/>
          <w:szCs w:val="20"/>
        </w:rPr>
        <w:t>- постановка клиничесского диагноза по описанию клинической ситуации, дополнительных методов исследования и протоколов операций</w:t>
      </w:r>
    </w:p>
    <w:p w:rsidR="004262F1" w:rsidRPr="00066F5B" w:rsidRDefault="004262F1">
      <w:pPr>
        <w:ind w:firstLine="708"/>
        <w:jc w:val="both"/>
        <w:rPr>
          <w:sz w:val="20"/>
          <w:szCs w:val="20"/>
        </w:rPr>
      </w:pPr>
    </w:p>
    <w:p w:rsidR="004262F1" w:rsidRPr="00066F5B" w:rsidRDefault="004262F1">
      <w:pPr>
        <w:ind w:firstLine="540"/>
        <w:jc w:val="both"/>
        <w:rPr>
          <w:sz w:val="20"/>
          <w:szCs w:val="20"/>
        </w:rPr>
      </w:pPr>
      <w:r w:rsidRPr="00066F5B">
        <w:rPr>
          <w:sz w:val="20"/>
          <w:szCs w:val="20"/>
        </w:rPr>
        <w:t>Типовые вопросы к зачету и экзамену, примерный перечень тем курсовых работ/курсовых проектов, типовые тестовые задания, типовые ситуационные задачи приводятся в приложении №4 «Оценочные средства» к рабочей  программе.</w:t>
      </w:r>
    </w:p>
    <w:p w:rsidR="004262F1" w:rsidRPr="00066F5B" w:rsidRDefault="004262F1">
      <w:pPr>
        <w:ind w:firstLine="708"/>
        <w:jc w:val="both"/>
        <w:rPr>
          <w:sz w:val="20"/>
          <w:szCs w:val="20"/>
        </w:rPr>
      </w:pPr>
    </w:p>
    <w:p w:rsidR="004262F1" w:rsidRPr="00066F5B" w:rsidRDefault="004262F1">
      <w:pPr>
        <w:ind w:firstLine="708"/>
        <w:jc w:val="both"/>
        <w:rPr>
          <w:sz w:val="20"/>
          <w:szCs w:val="20"/>
        </w:rPr>
      </w:pPr>
    </w:p>
    <w:p w:rsidR="004262F1" w:rsidRPr="00066F5B" w:rsidRDefault="004262F1">
      <w:pPr>
        <w:shd w:val="clear" w:color="auto" w:fill="FFFFFF"/>
        <w:tabs>
          <w:tab w:val="left" w:leader="dot" w:pos="7721"/>
        </w:tabs>
        <w:ind w:right="470"/>
        <w:jc w:val="both"/>
        <w:outlineLvl w:val="0"/>
        <w:rPr>
          <w:b/>
          <w:color w:val="000000"/>
          <w:spacing w:val="1"/>
          <w:w w:val="101"/>
          <w:sz w:val="20"/>
          <w:szCs w:val="20"/>
        </w:rPr>
      </w:pPr>
      <w:r w:rsidRPr="00066F5B">
        <w:rPr>
          <w:b/>
          <w:sz w:val="20"/>
          <w:szCs w:val="20"/>
        </w:rPr>
        <w:t>8.</w:t>
      </w:r>
      <w:r w:rsidRPr="00066F5B">
        <w:rPr>
          <w:b/>
          <w:color w:val="000000"/>
          <w:spacing w:val="1"/>
          <w:w w:val="101"/>
          <w:sz w:val="20"/>
          <w:szCs w:val="20"/>
        </w:rPr>
        <w:t>Библиотечно-информационное обеспечение дисциплины</w:t>
      </w:r>
    </w:p>
    <w:p w:rsidR="004262F1" w:rsidRPr="00066F5B" w:rsidRDefault="004262F1">
      <w:pPr>
        <w:shd w:val="clear" w:color="auto" w:fill="FFFFFF"/>
        <w:tabs>
          <w:tab w:val="left" w:leader="dot" w:pos="7721"/>
        </w:tabs>
        <w:ind w:right="470"/>
        <w:jc w:val="both"/>
        <w:outlineLvl w:val="0"/>
        <w:rPr>
          <w:b/>
          <w:color w:val="000000"/>
          <w:spacing w:val="1"/>
          <w:w w:val="101"/>
          <w:sz w:val="20"/>
          <w:szCs w:val="20"/>
        </w:rPr>
      </w:pPr>
    </w:p>
    <w:p w:rsidR="004262F1" w:rsidRPr="00066F5B" w:rsidRDefault="004262F1">
      <w:pPr>
        <w:shd w:val="clear" w:color="auto" w:fill="FFFFFF"/>
        <w:tabs>
          <w:tab w:val="left" w:leader="dot" w:pos="7721"/>
        </w:tabs>
        <w:ind w:right="470"/>
        <w:outlineLvl w:val="0"/>
        <w:rPr>
          <w:b/>
          <w:bCs/>
          <w:color w:val="000000"/>
          <w:spacing w:val="1"/>
          <w:w w:val="101"/>
          <w:sz w:val="20"/>
          <w:szCs w:val="20"/>
        </w:rPr>
      </w:pPr>
      <w:r w:rsidRPr="00066F5B">
        <w:rPr>
          <w:b/>
          <w:bCs/>
          <w:color w:val="000000"/>
          <w:spacing w:val="1"/>
          <w:w w:val="101"/>
          <w:sz w:val="20"/>
          <w:szCs w:val="20"/>
        </w:rPr>
        <w:t xml:space="preserve">8.1. Основная литература </w:t>
      </w:r>
    </w:p>
    <w:p w:rsidR="004262F1" w:rsidRPr="00066F5B" w:rsidRDefault="00F6191C">
      <w:pPr>
        <w:shd w:val="clear" w:color="auto" w:fill="FFFFFF"/>
        <w:tabs>
          <w:tab w:val="left" w:leader="dot" w:pos="7721"/>
        </w:tabs>
        <w:ind w:right="470"/>
        <w:jc w:val="both"/>
        <w:outlineLvl w:val="0"/>
        <w:rPr>
          <w:color w:val="333333"/>
          <w:sz w:val="20"/>
          <w:szCs w:val="20"/>
          <w:highlight w:val="white"/>
        </w:rPr>
      </w:pPr>
      <w:r>
        <w:rPr>
          <w:sz w:val="20"/>
          <w:szCs w:val="20"/>
        </w:rPr>
        <w:t>1</w:t>
      </w:r>
      <w:r w:rsidR="004262F1" w:rsidRPr="00066F5B">
        <w:rPr>
          <w:sz w:val="20"/>
          <w:szCs w:val="20"/>
        </w:rPr>
        <w:t>. Кузин, М. И. Хирургические болезни : учебник / М. И. Кузин, Н. М. Кузин, В. А</w:t>
      </w:r>
      <w:r>
        <w:rPr>
          <w:sz w:val="20"/>
          <w:szCs w:val="20"/>
        </w:rPr>
        <w:t>. Кубышкин [и др. ]. - 5-е изд.</w:t>
      </w:r>
      <w:proofErr w:type="gramStart"/>
      <w:r>
        <w:rPr>
          <w:sz w:val="20"/>
          <w:szCs w:val="20"/>
        </w:rPr>
        <w:t>,п</w:t>
      </w:r>
      <w:proofErr w:type="gramEnd"/>
      <w:r>
        <w:rPr>
          <w:sz w:val="20"/>
          <w:szCs w:val="20"/>
        </w:rPr>
        <w:t>ерераб.</w:t>
      </w:r>
      <w:r w:rsidR="004262F1" w:rsidRPr="00066F5B">
        <w:rPr>
          <w:sz w:val="20"/>
          <w:szCs w:val="20"/>
        </w:rPr>
        <w:t>и доп. - Москва : ГЭОТАР-Медиа, 2021. - 1024 с. - URL</w:t>
      </w:r>
      <w:r w:rsidR="004262F1" w:rsidRPr="00066F5B">
        <w:rPr>
          <w:color w:val="333333"/>
          <w:sz w:val="20"/>
          <w:szCs w:val="20"/>
          <w:shd w:val="clear" w:color="auto" w:fill="F7F7F7"/>
        </w:rPr>
        <w:t xml:space="preserve">: </w:t>
      </w:r>
      <w:r w:rsidR="004262F1" w:rsidRPr="00066F5B">
        <w:rPr>
          <w:rStyle w:val="-"/>
          <w:sz w:val="20"/>
          <w:szCs w:val="20"/>
        </w:rPr>
        <w:t>https://www.studentlibrary.ru/book/ISBN9785970463468.html</w:t>
      </w:r>
      <w:r w:rsidR="004262F1" w:rsidRPr="00066F5B">
        <w:rPr>
          <w:color w:val="333333"/>
          <w:sz w:val="20"/>
          <w:szCs w:val="20"/>
          <w:shd w:val="clear" w:color="auto" w:fill="F7F7F7"/>
        </w:rPr>
        <w:t> </w:t>
      </w:r>
    </w:p>
    <w:p w:rsidR="004262F1" w:rsidRPr="00066F5B" w:rsidRDefault="00F6191C">
      <w:pPr>
        <w:shd w:val="clear" w:color="auto" w:fill="FFFFFF"/>
        <w:tabs>
          <w:tab w:val="left" w:leader="dot" w:pos="7721"/>
        </w:tabs>
        <w:ind w:right="470"/>
        <w:jc w:val="both"/>
        <w:outlineLvl w:val="0"/>
        <w:rPr>
          <w:sz w:val="20"/>
          <w:szCs w:val="20"/>
        </w:rPr>
      </w:pPr>
      <w:r>
        <w:rPr>
          <w:color w:val="333333"/>
          <w:sz w:val="20"/>
          <w:szCs w:val="20"/>
          <w:shd w:val="clear" w:color="auto" w:fill="F7F7F7"/>
        </w:rPr>
        <w:t>2</w:t>
      </w:r>
      <w:r w:rsidR="004262F1" w:rsidRPr="00066F5B">
        <w:rPr>
          <w:color w:val="333333"/>
          <w:sz w:val="20"/>
          <w:szCs w:val="20"/>
          <w:shd w:val="clear" w:color="auto" w:fill="F7F7F7"/>
        </w:rPr>
        <w:t xml:space="preserve">. </w:t>
      </w:r>
      <w:r w:rsidR="004262F1" w:rsidRPr="00066F5B">
        <w:rPr>
          <w:sz w:val="20"/>
          <w:szCs w:val="20"/>
        </w:rPr>
        <w:t>Крыл</w:t>
      </w:r>
      <w:r>
        <w:rPr>
          <w:sz w:val="20"/>
          <w:szCs w:val="20"/>
        </w:rPr>
        <w:t>ов, Н. Н. Хирургические болезни: в 2 т.</w:t>
      </w:r>
      <w:r w:rsidR="004262F1" w:rsidRPr="00066F5B">
        <w:rPr>
          <w:sz w:val="20"/>
          <w:szCs w:val="20"/>
        </w:rPr>
        <w:t>: Т. 1</w:t>
      </w:r>
      <w:proofErr w:type="gramStart"/>
      <w:r w:rsidR="004262F1" w:rsidRPr="00066F5B">
        <w:rPr>
          <w:sz w:val="20"/>
          <w:szCs w:val="20"/>
        </w:rPr>
        <w:t xml:space="preserve"> :</w:t>
      </w:r>
      <w:proofErr w:type="gramEnd"/>
      <w:r w:rsidR="004262F1" w:rsidRPr="00066F5B">
        <w:rPr>
          <w:sz w:val="20"/>
          <w:szCs w:val="20"/>
        </w:rPr>
        <w:t xml:space="preserve"> учебник / под ред. Крылова Н. Н. - Москва : ГЭОТАР-Медиа, 2019. - 816 с. - URL</w:t>
      </w:r>
      <w:r w:rsidR="004262F1" w:rsidRPr="00066F5B">
        <w:rPr>
          <w:color w:val="0000FF"/>
          <w:sz w:val="20"/>
          <w:szCs w:val="20"/>
          <w:u w:val="single"/>
          <w:shd w:val="clear" w:color="auto" w:fill="F7F7F7"/>
        </w:rPr>
        <w:t>: https://www.studentlibrary.ru/book/ISBN9785970450987.html</w:t>
      </w:r>
      <w:r w:rsidR="004262F1" w:rsidRPr="00066F5B">
        <w:rPr>
          <w:color w:val="333333"/>
          <w:sz w:val="20"/>
          <w:szCs w:val="20"/>
          <w:shd w:val="clear" w:color="auto" w:fill="F7F7F7"/>
        </w:rPr>
        <w:t> </w:t>
      </w:r>
    </w:p>
    <w:p w:rsidR="004262F1" w:rsidRPr="00066F5B" w:rsidRDefault="00F6191C">
      <w:pPr>
        <w:widowControl w:val="0"/>
        <w:shd w:val="clear" w:color="auto" w:fill="FFFFFF"/>
        <w:tabs>
          <w:tab w:val="left" w:pos="643"/>
          <w:tab w:val="left" w:leader="dot" w:pos="7721"/>
        </w:tabs>
        <w:snapToGrid w:val="0"/>
        <w:ind w:right="-1"/>
        <w:jc w:val="both"/>
        <w:outlineLvl w:val="0"/>
        <w:rPr>
          <w:sz w:val="20"/>
          <w:szCs w:val="20"/>
        </w:rPr>
      </w:pPr>
      <w:r>
        <w:rPr>
          <w:sz w:val="20"/>
          <w:szCs w:val="20"/>
        </w:rPr>
        <w:t>2</w:t>
      </w:r>
      <w:r w:rsidR="00585489">
        <w:rPr>
          <w:sz w:val="20"/>
          <w:szCs w:val="20"/>
        </w:rPr>
        <w:t>.</w:t>
      </w:r>
      <w:r w:rsidR="004262F1" w:rsidRPr="00066F5B">
        <w:rPr>
          <w:sz w:val="20"/>
          <w:szCs w:val="20"/>
        </w:rPr>
        <w:t xml:space="preserve"> Крылов, Н. Н. Хирургические болезни</w:t>
      </w:r>
      <w:proofErr w:type="gramStart"/>
      <w:r w:rsidR="004262F1" w:rsidRPr="00066F5B">
        <w:rPr>
          <w:sz w:val="20"/>
          <w:szCs w:val="20"/>
        </w:rPr>
        <w:t xml:space="preserve"> :</w:t>
      </w:r>
      <w:proofErr w:type="gramEnd"/>
      <w:r w:rsidR="004262F1" w:rsidRPr="00066F5B">
        <w:rPr>
          <w:sz w:val="20"/>
          <w:szCs w:val="20"/>
        </w:rPr>
        <w:t xml:space="preserve"> Т. 2</w:t>
      </w:r>
      <w:proofErr w:type="gramStart"/>
      <w:r w:rsidR="004262F1" w:rsidRPr="00066F5B">
        <w:rPr>
          <w:sz w:val="20"/>
          <w:szCs w:val="20"/>
        </w:rPr>
        <w:t xml:space="preserve"> :</w:t>
      </w:r>
      <w:proofErr w:type="gramEnd"/>
      <w:r w:rsidR="004262F1" w:rsidRPr="00066F5B">
        <w:rPr>
          <w:sz w:val="20"/>
          <w:szCs w:val="20"/>
        </w:rPr>
        <w:t xml:space="preserve"> учебник / под ред. Крылова Н. Н. - Москва : ГЭОТАР-Медиа, 2019. - 592 с. - URL</w:t>
      </w:r>
      <w:proofErr w:type="gramStart"/>
      <w:r w:rsidR="004262F1" w:rsidRPr="00066F5B">
        <w:rPr>
          <w:sz w:val="20"/>
          <w:szCs w:val="20"/>
        </w:rPr>
        <w:t xml:space="preserve"> :</w:t>
      </w:r>
      <w:proofErr w:type="gramEnd"/>
      <w:r w:rsidR="004262F1" w:rsidRPr="00066F5B">
        <w:rPr>
          <w:color w:val="0000FF"/>
          <w:sz w:val="20"/>
          <w:szCs w:val="20"/>
          <w:u w:val="single"/>
        </w:rPr>
        <w:t>https://www.studentlibrary.ru/book/ISBN9785970450994.html</w:t>
      </w:r>
    </w:p>
    <w:p w:rsidR="00585489" w:rsidRDefault="00F6191C" w:rsidP="00585489">
      <w:pPr>
        <w:shd w:val="clear" w:color="auto" w:fill="FFFFFF"/>
        <w:tabs>
          <w:tab w:val="left" w:leader="dot" w:pos="7721"/>
        </w:tabs>
        <w:ind w:right="470"/>
        <w:outlineLvl w:val="0"/>
        <w:rPr>
          <w:rFonts w:ascii="Arial CYR" w:hAnsi="Arial CYR" w:cs="Arial CYR"/>
          <w:sz w:val="20"/>
          <w:szCs w:val="20"/>
        </w:rPr>
      </w:pPr>
      <w:r>
        <w:rPr>
          <w:sz w:val="20"/>
          <w:szCs w:val="20"/>
        </w:rPr>
        <w:t>3</w:t>
      </w:r>
      <w:r w:rsidR="004262F1" w:rsidRPr="00066F5B">
        <w:rPr>
          <w:sz w:val="20"/>
          <w:szCs w:val="20"/>
        </w:rPr>
        <w:t>.</w:t>
      </w:r>
      <w:r w:rsidR="00585489" w:rsidRPr="00585489">
        <w:rPr>
          <w:rFonts w:ascii="Arial CYR" w:hAnsi="Arial CYR" w:cs="Arial CYR"/>
          <w:b/>
          <w:bCs/>
          <w:sz w:val="20"/>
          <w:szCs w:val="20"/>
        </w:rPr>
        <w:t xml:space="preserve"> </w:t>
      </w:r>
      <w:r w:rsidR="00585489" w:rsidRPr="00585489">
        <w:rPr>
          <w:rFonts w:ascii="Arial CYR" w:hAnsi="Arial CYR" w:cs="Arial CYR"/>
          <w:bCs/>
          <w:sz w:val="20"/>
          <w:szCs w:val="20"/>
        </w:rPr>
        <w:t>Хирургические болезни. Руководство</w:t>
      </w:r>
      <w:r w:rsidR="00585489">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sidR="00585489">
        <w:rPr>
          <w:rFonts w:ascii="Arial CYR" w:hAnsi="Arial CYR" w:cs="Arial CYR"/>
          <w:sz w:val="20"/>
          <w:szCs w:val="20"/>
        </w:rPr>
        <w:t>-М</w:t>
      </w:r>
      <w:proofErr w:type="gramEnd"/>
      <w:r w:rsidR="00585489">
        <w:rPr>
          <w:rFonts w:ascii="Arial CYR" w:hAnsi="Arial CYR" w:cs="Arial CYR"/>
          <w:sz w:val="20"/>
          <w:szCs w:val="20"/>
        </w:rPr>
        <w:t xml:space="preserve">осква: ГЭОТАР-Медиа, 2023. -840 с.- URL: </w:t>
      </w:r>
      <w:hyperlink r:id="rId7" w:history="1">
        <w:r w:rsidR="00585489" w:rsidRPr="00244D72">
          <w:rPr>
            <w:rStyle w:val="aff4"/>
            <w:rFonts w:ascii="Arial CYR" w:hAnsi="Arial CYR" w:cs="Arial CYR"/>
            <w:sz w:val="20"/>
            <w:szCs w:val="20"/>
          </w:rPr>
          <w:t>https://www.studentlibrary.ru/ru/book/ISBN9785970473153.html</w:t>
        </w:r>
      </w:hyperlink>
    </w:p>
    <w:p w:rsidR="00585489" w:rsidRDefault="00F6191C"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00585489" w:rsidRPr="00585489">
        <w:rPr>
          <w:rFonts w:ascii="Arial CYR" w:hAnsi="Arial CYR" w:cs="Arial CYR"/>
          <w:sz w:val="20"/>
          <w:szCs w:val="20"/>
        </w:rPr>
        <w:t>.</w:t>
      </w:r>
      <w:r w:rsidR="00585489" w:rsidRPr="00585489">
        <w:rPr>
          <w:rFonts w:ascii="Arial CYR" w:hAnsi="Arial CYR" w:cs="Arial CYR"/>
          <w:bCs/>
          <w:sz w:val="20"/>
          <w:szCs w:val="20"/>
        </w:rPr>
        <w:t xml:space="preserve"> Хирургические болезни</w:t>
      </w:r>
      <w:r w:rsidR="00585489">
        <w:rPr>
          <w:rFonts w:ascii="Arial CYR" w:hAnsi="Arial CYR" w:cs="Arial CYR"/>
          <w:sz w:val="20"/>
          <w:szCs w:val="20"/>
        </w:rPr>
        <w:t xml:space="preserve">  [Электронный ресурс] : учебник/ ред. М. И. Кузин. -5-е изд., перераб. и доп</w:t>
      </w:r>
      <w:proofErr w:type="gramStart"/>
      <w:r w:rsidR="00585489">
        <w:rPr>
          <w:rFonts w:ascii="Arial CYR" w:hAnsi="Arial CYR" w:cs="Arial CYR"/>
          <w:sz w:val="20"/>
          <w:szCs w:val="20"/>
        </w:rPr>
        <w:t>.. -</w:t>
      </w:r>
      <w:proofErr w:type="gramEnd"/>
      <w:r w:rsidR="00585489">
        <w:rPr>
          <w:rFonts w:ascii="Arial CYR" w:hAnsi="Arial CYR" w:cs="Arial CYR"/>
          <w:sz w:val="20"/>
          <w:szCs w:val="20"/>
        </w:rPr>
        <w:t xml:space="preserve">Москва: ГЭОТАР-Медиа, 2022. -1024 с- URL: </w:t>
      </w:r>
      <w:hyperlink r:id="rId8" w:history="1">
        <w:r w:rsidR="00585489" w:rsidRPr="00244D72">
          <w:rPr>
            <w:rStyle w:val="aff4"/>
            <w:rFonts w:ascii="Arial CYR" w:hAnsi="Arial CYR" w:cs="Arial CYR"/>
            <w:sz w:val="20"/>
            <w:szCs w:val="20"/>
          </w:rPr>
          <w:t>https://www.studentlibrary.ru/ru/book/ISBN9785970470145.html</w:t>
        </w:r>
      </w:hyperlink>
    </w:p>
    <w:p w:rsidR="00585489" w:rsidRDefault="00F6191C"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00585489" w:rsidRPr="00585489">
        <w:rPr>
          <w:rFonts w:ascii="Arial CYR" w:hAnsi="Arial CYR" w:cs="Arial CYR"/>
          <w:sz w:val="20"/>
          <w:szCs w:val="20"/>
        </w:rPr>
        <w:t>.</w:t>
      </w:r>
      <w:r w:rsidR="00585489" w:rsidRPr="00585489">
        <w:rPr>
          <w:rFonts w:ascii="Arial CYR" w:hAnsi="Arial CYR" w:cs="Arial CYR"/>
          <w:bCs/>
          <w:sz w:val="20"/>
          <w:szCs w:val="20"/>
        </w:rPr>
        <w:t xml:space="preserve"> Сосудистая хирургия В.С.</w:t>
      </w:r>
      <w:r w:rsidR="00585489">
        <w:rPr>
          <w:rFonts w:ascii="Arial CYR" w:hAnsi="Arial CYR" w:cs="Arial CYR"/>
          <w:sz w:val="20"/>
          <w:szCs w:val="20"/>
        </w:rPr>
        <w:t xml:space="preserve"> Савельева [Электронный ресурс]</w:t>
      </w:r>
      <w:proofErr w:type="gramStart"/>
      <w:r w:rsidR="00585489">
        <w:rPr>
          <w:rFonts w:ascii="Arial CYR" w:hAnsi="Arial CYR" w:cs="Arial CYR"/>
          <w:sz w:val="20"/>
          <w:szCs w:val="20"/>
        </w:rPr>
        <w:t xml:space="preserve"> :</w:t>
      </w:r>
      <w:proofErr w:type="gramEnd"/>
      <w:r w:rsidR="00585489">
        <w:rPr>
          <w:rFonts w:ascii="Arial CYR" w:hAnsi="Arial CYR" w:cs="Arial CYR"/>
          <w:sz w:val="20"/>
          <w:szCs w:val="20"/>
        </w:rPr>
        <w:t xml:space="preserve"> Национальное руководство: краткое издание. -2-е изд., испр. и доп</w:t>
      </w:r>
      <w:proofErr w:type="gramStart"/>
      <w:r w:rsidR="00585489">
        <w:rPr>
          <w:rFonts w:ascii="Arial CYR" w:hAnsi="Arial CYR" w:cs="Arial CYR"/>
          <w:sz w:val="20"/>
          <w:szCs w:val="20"/>
        </w:rPr>
        <w:t>.. -</w:t>
      </w:r>
      <w:proofErr w:type="gramEnd"/>
      <w:r w:rsidR="00585489">
        <w:rPr>
          <w:rFonts w:ascii="Arial CYR" w:hAnsi="Arial CYR" w:cs="Arial CYR"/>
          <w:sz w:val="20"/>
          <w:szCs w:val="20"/>
        </w:rPr>
        <w:t xml:space="preserve">Москва: ГЭОТАР-Медиа, 2022. -608 с.- URL: </w:t>
      </w:r>
      <w:hyperlink r:id="rId9" w:history="1">
        <w:r w:rsidR="00585489" w:rsidRPr="00244D72">
          <w:rPr>
            <w:rStyle w:val="aff4"/>
            <w:rFonts w:ascii="Arial CYR" w:hAnsi="Arial CYR" w:cs="Arial CYR"/>
            <w:sz w:val="20"/>
            <w:szCs w:val="20"/>
          </w:rPr>
          <w:t>https://www.studentlibrary.ru/ru/book/ISBN9785970465363.html</w:t>
        </w:r>
      </w:hyperlink>
    </w:p>
    <w:p w:rsidR="004262F1" w:rsidRPr="00066F5B" w:rsidRDefault="00F6191C" w:rsidP="00FA298E">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6</w:t>
      </w:r>
      <w:r w:rsidR="004262F1" w:rsidRPr="00066F5B">
        <w:rPr>
          <w:bCs/>
          <w:color w:val="000000"/>
          <w:spacing w:val="1"/>
          <w:w w:val="101"/>
          <w:sz w:val="20"/>
          <w:szCs w:val="20"/>
        </w:rPr>
        <w:t xml:space="preserve">. Шихвердиев Н.Н. Общехирургические аспекты </w:t>
      </w:r>
      <w:proofErr w:type="gramStart"/>
      <w:r w:rsidR="004262F1" w:rsidRPr="00066F5B">
        <w:rPr>
          <w:bCs/>
          <w:color w:val="000000"/>
          <w:spacing w:val="1"/>
          <w:w w:val="101"/>
          <w:sz w:val="20"/>
          <w:szCs w:val="20"/>
        </w:rPr>
        <w:t>сердечно-сосудистой</w:t>
      </w:r>
      <w:proofErr w:type="gramEnd"/>
      <w:r w:rsidR="004262F1" w:rsidRPr="00066F5B">
        <w:rPr>
          <w:bCs/>
          <w:color w:val="000000"/>
          <w:spacing w:val="1"/>
          <w:w w:val="101"/>
          <w:sz w:val="20"/>
          <w:szCs w:val="20"/>
        </w:rPr>
        <w:t xml:space="preserve"> хирургии. Методическое пособие для ординаторов / Шихвердиев Н.Н., - М: Спецлит, 2021. – 56 с.</w:t>
      </w:r>
    </w:p>
    <w:p w:rsidR="004262F1" w:rsidRPr="00066F5B" w:rsidRDefault="00F6191C" w:rsidP="00FA298E">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7</w:t>
      </w:r>
      <w:r w:rsidR="004262F1" w:rsidRPr="00066F5B">
        <w:rPr>
          <w:bCs/>
          <w:color w:val="000000"/>
          <w:spacing w:val="1"/>
          <w:w w:val="101"/>
          <w:sz w:val="20"/>
          <w:szCs w:val="20"/>
        </w:rPr>
        <w:t>. Шихвердиев Н.Н. Кардиохирургический минимум для кардиологов / Шихвердиев Н.Н., - Санкт-Петербург: Питер, 2022. – 528.</w:t>
      </w:r>
    </w:p>
    <w:p w:rsidR="004262F1" w:rsidRPr="00066F5B" w:rsidRDefault="00F6191C" w:rsidP="00FA298E">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8</w:t>
      </w:r>
      <w:r w:rsidR="004262F1" w:rsidRPr="00066F5B">
        <w:rPr>
          <w:bCs/>
          <w:color w:val="000000"/>
          <w:spacing w:val="1"/>
          <w:w w:val="101"/>
          <w:sz w:val="20"/>
          <w:szCs w:val="20"/>
        </w:rPr>
        <w:t>. Савельев В.С. Сосудистая хирургия. Национальное руководство. Краткое издание / В. С. Савельев, Кириенко А.И. - М.: ГЭОТАР-Медиа, 2020. – 454 с.</w:t>
      </w:r>
    </w:p>
    <w:p w:rsidR="004262F1" w:rsidRDefault="00F6191C" w:rsidP="00FA298E">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9</w:t>
      </w:r>
      <w:r w:rsidR="004262F1" w:rsidRPr="00066F5B">
        <w:rPr>
          <w:bCs/>
          <w:color w:val="000000"/>
          <w:spacing w:val="1"/>
          <w:w w:val="101"/>
          <w:sz w:val="20"/>
          <w:szCs w:val="20"/>
        </w:rPr>
        <w:t>. Нараин М. Основные вопросы кардиохирургии. Руководство. / Нараин М., Сунил О.К., Никола В. – М.: ГЭОТАР-Медиа, 2020. – 424 с.</w:t>
      </w:r>
    </w:p>
    <w:p w:rsidR="00F6191C" w:rsidRDefault="00F6191C" w:rsidP="00F6191C">
      <w:pPr>
        <w:shd w:val="clear" w:color="auto" w:fill="FFFFFF"/>
        <w:tabs>
          <w:tab w:val="left" w:leader="dot" w:pos="7721"/>
        </w:tabs>
        <w:ind w:right="470"/>
        <w:outlineLvl w:val="0"/>
      </w:pPr>
      <w:r>
        <w:rPr>
          <w:bCs/>
          <w:color w:val="000000"/>
          <w:spacing w:val="1"/>
          <w:w w:val="101"/>
          <w:sz w:val="20"/>
          <w:szCs w:val="20"/>
        </w:rPr>
        <w:t>10.</w:t>
      </w:r>
      <w:r w:rsidRPr="00F6191C">
        <w:t xml:space="preserve"> </w:t>
      </w:r>
      <w:r w:rsidRPr="00585489">
        <w:rPr>
          <w:rFonts w:ascii="Arial CYR" w:hAnsi="Arial CYR" w:cs="Arial CYR"/>
          <w:bCs/>
          <w:sz w:val="20"/>
          <w:szCs w:val="20"/>
        </w:rPr>
        <w:t>Урология. От симптомов</w:t>
      </w:r>
      <w:r>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-148 с.: ил.- URL: </w:t>
      </w:r>
      <w:hyperlink r:id="rId10" w:history="1">
        <w:r w:rsidRPr="00244D72">
          <w:rPr>
            <w:rStyle w:val="aff4"/>
            <w:rFonts w:ascii="Arial CYR" w:hAnsi="Arial CYR" w:cs="Arial CYR"/>
            <w:sz w:val="20"/>
            <w:szCs w:val="20"/>
          </w:rPr>
          <w:t>https://www.studentlibrary.ru/ru/book/ISBN9785970460450.html</w:t>
        </w:r>
      </w:hyperlink>
    </w:p>
    <w:p w:rsidR="00F6191C" w:rsidRPr="00066F5B" w:rsidRDefault="00F6191C" w:rsidP="00FA298E">
      <w:pPr>
        <w:shd w:val="clear" w:color="auto" w:fill="FFFFFF"/>
        <w:tabs>
          <w:tab w:val="left" w:leader="dot" w:pos="7721"/>
        </w:tabs>
        <w:ind w:right="470"/>
        <w:rPr>
          <w:bCs/>
          <w:color w:val="000000"/>
          <w:spacing w:val="1"/>
          <w:w w:val="101"/>
          <w:sz w:val="20"/>
          <w:szCs w:val="20"/>
        </w:rPr>
      </w:pPr>
    </w:p>
    <w:p w:rsidR="004262F1" w:rsidRPr="00EF1336" w:rsidRDefault="004262F1">
      <w:pPr>
        <w:shd w:val="clear" w:color="auto" w:fill="FFFFFF"/>
        <w:tabs>
          <w:tab w:val="left" w:leader="dot" w:pos="7721"/>
        </w:tabs>
        <w:ind w:right="470"/>
        <w:outlineLvl w:val="0"/>
        <w:rPr>
          <w:b/>
          <w:bCs/>
          <w:color w:val="000000"/>
          <w:spacing w:val="1"/>
          <w:w w:val="101"/>
          <w:sz w:val="20"/>
          <w:szCs w:val="20"/>
        </w:rPr>
      </w:pPr>
    </w:p>
    <w:p w:rsidR="004262F1" w:rsidRPr="00066F5B" w:rsidRDefault="004262F1">
      <w:pPr>
        <w:shd w:val="clear" w:color="auto" w:fill="FFFFFF"/>
        <w:tabs>
          <w:tab w:val="left" w:leader="dot" w:pos="7721"/>
        </w:tabs>
        <w:ind w:right="470"/>
        <w:outlineLvl w:val="0"/>
        <w:rPr>
          <w:b/>
          <w:bCs/>
          <w:color w:val="000000"/>
          <w:spacing w:val="1"/>
          <w:w w:val="101"/>
          <w:sz w:val="20"/>
          <w:szCs w:val="20"/>
        </w:rPr>
      </w:pPr>
      <w:r w:rsidRPr="00066F5B">
        <w:rPr>
          <w:b/>
          <w:bCs/>
          <w:color w:val="000000"/>
          <w:spacing w:val="1"/>
          <w:w w:val="101"/>
          <w:sz w:val="20"/>
          <w:szCs w:val="20"/>
        </w:rPr>
        <w:t xml:space="preserve">8.2. Дополнительная литература </w:t>
      </w:r>
    </w:p>
    <w:p w:rsidR="004262F1" w:rsidRPr="00066F5B" w:rsidRDefault="004262F1">
      <w:pPr>
        <w:widowControl w:val="0"/>
        <w:shd w:val="clear" w:color="auto" w:fill="FFFFFF"/>
        <w:tabs>
          <w:tab w:val="left" w:pos="643"/>
          <w:tab w:val="left" w:leader="dot" w:pos="7721"/>
        </w:tabs>
        <w:snapToGrid w:val="0"/>
        <w:ind w:right="-1"/>
        <w:jc w:val="both"/>
        <w:outlineLvl w:val="0"/>
        <w:rPr>
          <w:b/>
          <w:sz w:val="20"/>
          <w:szCs w:val="20"/>
        </w:rPr>
      </w:pPr>
    </w:p>
    <w:p w:rsidR="004262F1" w:rsidRPr="00066F5B" w:rsidRDefault="00F6191C">
      <w:pPr>
        <w:widowControl w:val="0"/>
        <w:shd w:val="clear" w:color="auto" w:fill="FFFFFF"/>
        <w:tabs>
          <w:tab w:val="left" w:pos="643"/>
          <w:tab w:val="left" w:leader="dot" w:pos="7721"/>
        </w:tabs>
        <w:snapToGrid w:val="0"/>
        <w:ind w:right="470"/>
        <w:outlineLvl w:val="0"/>
        <w:rPr>
          <w:bCs/>
          <w:color w:val="000000"/>
          <w:spacing w:val="1"/>
          <w:w w:val="101"/>
          <w:sz w:val="20"/>
          <w:szCs w:val="20"/>
        </w:rPr>
      </w:pPr>
      <w:r>
        <w:rPr>
          <w:bCs/>
          <w:color w:val="000000"/>
          <w:spacing w:val="1"/>
          <w:w w:val="101"/>
          <w:sz w:val="20"/>
          <w:szCs w:val="20"/>
        </w:rPr>
        <w:t>1</w:t>
      </w:r>
      <w:r w:rsidR="004262F1" w:rsidRPr="00066F5B">
        <w:rPr>
          <w:bCs/>
          <w:color w:val="000000"/>
          <w:spacing w:val="1"/>
          <w:w w:val="101"/>
          <w:sz w:val="20"/>
          <w:szCs w:val="20"/>
        </w:rPr>
        <w:t>.</w:t>
      </w:r>
      <w:r w:rsidR="004262F1" w:rsidRPr="00066F5B">
        <w:rPr>
          <w:bCs/>
          <w:sz w:val="20"/>
          <w:szCs w:val="20"/>
        </w:rPr>
        <w:t>Рехачев В. П.</w:t>
      </w:r>
      <w:r w:rsidR="004262F1" w:rsidRPr="00066F5B">
        <w:rPr>
          <w:sz w:val="20"/>
          <w:szCs w:val="20"/>
        </w:rPr>
        <w:t xml:space="preserve">  Острый живот [Электронный ресурс]</w:t>
      </w:r>
      <w:proofErr w:type="gramStart"/>
      <w:r w:rsidR="004262F1" w:rsidRPr="00066F5B">
        <w:rPr>
          <w:sz w:val="20"/>
          <w:szCs w:val="20"/>
        </w:rPr>
        <w:t xml:space="preserve"> :</w:t>
      </w:r>
      <w:proofErr w:type="gramEnd"/>
      <w:r w:rsidR="004262F1" w:rsidRPr="00066F5B">
        <w:rPr>
          <w:sz w:val="20"/>
          <w:szCs w:val="20"/>
        </w:rPr>
        <w:t xml:space="preserve"> монография/ В. П. Рехачев. -3-е изд., доп. и перераб. - Архангельск: Изд-во Северного государственного медицинского университета, 2017. -240 с.- URL: </w:t>
      </w:r>
      <w:hyperlink r:id="rId11">
        <w:r w:rsidR="004262F1" w:rsidRPr="00066F5B">
          <w:rPr>
            <w:sz w:val="20"/>
            <w:szCs w:val="20"/>
          </w:rPr>
          <w:t>http://nb.nsmu.ru/cgi-bin/irbis64r_11/cgiirbis_64.exe?LNG=&amp;Z21ID=&amp;I21DBN=ELIB&amp;P21DBN=ELIB&amp;S21STN=1&amp;S21REF=3&amp;S21FMT=fullwebr&amp;C21COM=S&amp;S21CNR=20&amp;S21P01=0&amp;S21P02=1&amp;S21P03=I=&amp;S21STR=elb/Р%2045-190319</w:t>
        </w:r>
      </w:hyperlink>
    </w:p>
    <w:p w:rsidR="004262F1" w:rsidRPr="00066F5B" w:rsidRDefault="00F6191C">
      <w:pPr>
        <w:widowControl w:val="0"/>
        <w:snapToGrid w:val="0"/>
        <w:jc w:val="both"/>
        <w:rPr>
          <w:sz w:val="20"/>
          <w:szCs w:val="20"/>
        </w:rPr>
      </w:pPr>
      <w:r>
        <w:rPr>
          <w:bCs/>
          <w:sz w:val="20"/>
          <w:szCs w:val="20"/>
        </w:rPr>
        <w:t>3</w:t>
      </w:r>
      <w:r w:rsidR="004262F1" w:rsidRPr="00066F5B">
        <w:rPr>
          <w:bCs/>
          <w:sz w:val="20"/>
          <w:szCs w:val="20"/>
        </w:rPr>
        <w:t>.Лагун М.А.</w:t>
      </w:r>
      <w:r w:rsidR="004262F1"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w:t>
      </w:r>
      <w:proofErr w:type="gramStart"/>
      <w:r w:rsidR="004262F1" w:rsidRPr="00066F5B">
        <w:rPr>
          <w:sz w:val="20"/>
          <w:szCs w:val="20"/>
        </w:rPr>
        <w:t>-М</w:t>
      </w:r>
      <w:proofErr w:type="gramEnd"/>
      <w:r w:rsidR="004262F1" w:rsidRPr="00066F5B">
        <w:rPr>
          <w:sz w:val="20"/>
          <w:szCs w:val="20"/>
        </w:rPr>
        <w:t xml:space="preserve">осква: ГЭОТАР-Медиа, 2016- URL: </w:t>
      </w:r>
      <w:hyperlink r:id="rId12">
        <w:r w:rsidR="004262F1" w:rsidRPr="00066F5B">
          <w:rPr>
            <w:sz w:val="20"/>
            <w:szCs w:val="20"/>
          </w:rPr>
          <w:t>http://www.studentlibrary.ru/book/ISBN9785970437834.html</w:t>
        </w:r>
      </w:hyperlink>
    </w:p>
    <w:p w:rsidR="004262F1" w:rsidRPr="00066F5B" w:rsidRDefault="00F6191C">
      <w:pPr>
        <w:widowControl w:val="0"/>
        <w:snapToGrid w:val="0"/>
        <w:jc w:val="both"/>
        <w:rPr>
          <w:bCs/>
          <w:sz w:val="20"/>
          <w:szCs w:val="20"/>
        </w:rPr>
      </w:pPr>
      <w:r>
        <w:rPr>
          <w:sz w:val="20"/>
          <w:szCs w:val="20"/>
        </w:rPr>
        <w:t>5</w:t>
      </w:r>
      <w:r w:rsidR="004262F1" w:rsidRPr="00066F5B">
        <w:rPr>
          <w:sz w:val="20"/>
          <w:szCs w:val="20"/>
        </w:rPr>
        <w:t>.</w:t>
      </w:r>
      <w:r w:rsidR="004262F1" w:rsidRPr="00066F5B">
        <w:rPr>
          <w:bCs/>
          <w:sz w:val="20"/>
          <w:szCs w:val="20"/>
        </w:rPr>
        <w:t>Черепанин А.И.</w:t>
      </w:r>
      <w:r w:rsidR="004262F1" w:rsidRPr="00066F5B">
        <w:rPr>
          <w:sz w:val="20"/>
          <w:szCs w:val="20"/>
        </w:rPr>
        <w:t xml:space="preserve">  Атлас осложнений хирургии грыж передней брюшной стенки [Электронный ресурс] : атлас/ А. И. Черепанин. </w:t>
      </w:r>
      <w:proofErr w:type="gramStart"/>
      <w:r w:rsidR="004262F1" w:rsidRPr="00066F5B">
        <w:rPr>
          <w:sz w:val="20"/>
          <w:szCs w:val="20"/>
        </w:rPr>
        <w:t>-М</w:t>
      </w:r>
      <w:proofErr w:type="gramEnd"/>
      <w:r w:rsidR="004262F1" w:rsidRPr="00066F5B">
        <w:rPr>
          <w:sz w:val="20"/>
          <w:szCs w:val="20"/>
        </w:rPr>
        <w:t xml:space="preserve">осква:  ГЭОТАР-Медиа, 2017. -208 с.: ил.- URL: </w:t>
      </w:r>
      <w:hyperlink r:id="rId13">
        <w:r w:rsidR="004262F1" w:rsidRPr="00066F5B">
          <w:rPr>
            <w:sz w:val="20"/>
            <w:szCs w:val="20"/>
          </w:rPr>
          <w:t>http://www.studentlibrary.ru/book/ISBN9785970440759.html</w:t>
        </w:r>
      </w:hyperlink>
    </w:p>
    <w:p w:rsidR="004262F1" w:rsidRPr="00066F5B" w:rsidRDefault="00F6191C">
      <w:pPr>
        <w:widowControl w:val="0"/>
        <w:snapToGrid w:val="0"/>
        <w:jc w:val="both"/>
        <w:rPr>
          <w:sz w:val="20"/>
          <w:szCs w:val="20"/>
        </w:rPr>
      </w:pPr>
      <w:r>
        <w:rPr>
          <w:sz w:val="20"/>
          <w:szCs w:val="20"/>
        </w:rPr>
        <w:t>6</w:t>
      </w:r>
      <w:r w:rsidR="004262F1" w:rsidRPr="00066F5B">
        <w:rPr>
          <w:sz w:val="20"/>
          <w:szCs w:val="20"/>
        </w:rPr>
        <w:t>.</w:t>
      </w:r>
      <w:r w:rsidR="004262F1" w:rsidRPr="00066F5B">
        <w:rPr>
          <w:bCs/>
          <w:sz w:val="20"/>
          <w:szCs w:val="20"/>
        </w:rPr>
        <w:t>КузнецовН.А.</w:t>
      </w:r>
      <w:r w:rsidR="004262F1" w:rsidRPr="00066F5B">
        <w:rPr>
          <w:sz w:val="20"/>
          <w:szCs w:val="20"/>
        </w:rPr>
        <w:t xml:space="preserve">Прогнозирование в плановой хирургии [Электронный ресурс]/ Н. А. Кузнецов. </w:t>
      </w:r>
      <w:proofErr w:type="gramStart"/>
      <w:r w:rsidR="004262F1" w:rsidRPr="00066F5B">
        <w:rPr>
          <w:sz w:val="20"/>
          <w:szCs w:val="20"/>
        </w:rPr>
        <w:t>-М</w:t>
      </w:r>
      <w:proofErr w:type="gramEnd"/>
      <w:r w:rsidR="004262F1" w:rsidRPr="00066F5B">
        <w:rPr>
          <w:sz w:val="20"/>
          <w:szCs w:val="20"/>
        </w:rPr>
        <w:t xml:space="preserve">осква:  ГЭОТАР-Медиа, 2017. -336 с.- URL: http://www.studentlibrary.ru/book/ISBN9785970440056.html </w:t>
      </w:r>
    </w:p>
    <w:p w:rsidR="004262F1" w:rsidRPr="00066F5B" w:rsidRDefault="00F6191C">
      <w:pPr>
        <w:widowControl w:val="0"/>
        <w:snapToGrid w:val="0"/>
        <w:jc w:val="both"/>
        <w:rPr>
          <w:sz w:val="20"/>
          <w:szCs w:val="20"/>
        </w:rPr>
      </w:pPr>
      <w:r>
        <w:rPr>
          <w:sz w:val="20"/>
          <w:szCs w:val="20"/>
        </w:rPr>
        <w:t>7</w:t>
      </w:r>
      <w:r w:rsidR="004262F1" w:rsidRPr="00066F5B">
        <w:rPr>
          <w:sz w:val="20"/>
          <w:szCs w:val="20"/>
        </w:rPr>
        <w:t>.</w:t>
      </w:r>
      <w:r w:rsidR="004262F1" w:rsidRPr="00066F5B">
        <w:rPr>
          <w:bCs/>
          <w:sz w:val="20"/>
          <w:szCs w:val="20"/>
        </w:rPr>
        <w:t>Калинин Р.Е.</w:t>
      </w:r>
      <w:r w:rsidR="004262F1" w:rsidRPr="00066F5B">
        <w:rPr>
          <w:sz w:val="20"/>
          <w:szCs w:val="20"/>
        </w:rPr>
        <w:t xml:space="preserve">  Клиническая анатомия системы воротной вены печени [Электронный ресурс] : практическое руководство/ Р. Е. Калинин. </w:t>
      </w:r>
      <w:proofErr w:type="gramStart"/>
      <w:r w:rsidR="004262F1" w:rsidRPr="00066F5B">
        <w:rPr>
          <w:sz w:val="20"/>
          <w:szCs w:val="20"/>
        </w:rPr>
        <w:t>-М</w:t>
      </w:r>
      <w:proofErr w:type="gramEnd"/>
      <w:r w:rsidR="004262F1" w:rsidRPr="00066F5B">
        <w:rPr>
          <w:sz w:val="20"/>
          <w:szCs w:val="20"/>
        </w:rPr>
        <w:t xml:space="preserve">осква:  ГЭОТАР-Медиа, 2017. -160 с.- URL: </w:t>
      </w:r>
      <w:hyperlink r:id="rId14">
        <w:r w:rsidR="004262F1" w:rsidRPr="00066F5B">
          <w:rPr>
            <w:sz w:val="20"/>
            <w:szCs w:val="20"/>
          </w:rPr>
          <w:t>http://www.studentlibrary.ru/book/ISBN9785970438060.html</w:t>
        </w:r>
      </w:hyperlink>
    </w:p>
    <w:p w:rsidR="004262F1" w:rsidRPr="00066F5B" w:rsidRDefault="00F6191C">
      <w:pPr>
        <w:widowControl w:val="0"/>
        <w:snapToGrid w:val="0"/>
        <w:jc w:val="both"/>
        <w:rPr>
          <w:sz w:val="20"/>
          <w:szCs w:val="20"/>
        </w:rPr>
      </w:pPr>
      <w:r>
        <w:rPr>
          <w:sz w:val="20"/>
          <w:szCs w:val="20"/>
        </w:rPr>
        <w:t>8</w:t>
      </w:r>
      <w:r w:rsidR="004262F1" w:rsidRPr="00066F5B">
        <w:rPr>
          <w:sz w:val="20"/>
          <w:szCs w:val="20"/>
        </w:rPr>
        <w:t>.</w:t>
      </w:r>
      <w:r w:rsidR="004262F1" w:rsidRPr="00066F5B">
        <w:rPr>
          <w:bCs/>
          <w:sz w:val="20"/>
          <w:szCs w:val="20"/>
        </w:rPr>
        <w:t>Семионкин Е.И.</w:t>
      </w:r>
      <w:r w:rsidR="004262F1" w:rsidRPr="00066F5B">
        <w:rPr>
          <w:sz w:val="20"/>
          <w:szCs w:val="20"/>
        </w:rPr>
        <w:t xml:space="preserve">  Атлас колопроктологических заболеваний [Электронный ресурс] : учебное пособие/ Е. И. Семионкин, А. Ю. Огорельцев. </w:t>
      </w:r>
      <w:proofErr w:type="gramStart"/>
      <w:r w:rsidR="004262F1" w:rsidRPr="00066F5B">
        <w:rPr>
          <w:sz w:val="20"/>
          <w:szCs w:val="20"/>
        </w:rPr>
        <w:t>-М</w:t>
      </w:r>
      <w:proofErr w:type="gramEnd"/>
      <w:r w:rsidR="004262F1" w:rsidRPr="00066F5B">
        <w:rPr>
          <w:sz w:val="20"/>
          <w:szCs w:val="20"/>
        </w:rPr>
        <w:t>осква:  ГЭОТАР-Медиа, 2016. -80 с.- URL: http://www.rosmedlib.ru/book/ISBN9785970439906.html, http://www.studentlibrary.ru/book/ISBN9785970439906.html</w:t>
      </w:r>
    </w:p>
    <w:p w:rsidR="004262F1" w:rsidRPr="00066F5B" w:rsidRDefault="00F6191C">
      <w:pPr>
        <w:widowControl w:val="0"/>
        <w:snapToGrid w:val="0"/>
        <w:jc w:val="both"/>
        <w:rPr>
          <w:rStyle w:val="-"/>
          <w:sz w:val="20"/>
          <w:szCs w:val="20"/>
        </w:rPr>
      </w:pPr>
      <w:r>
        <w:rPr>
          <w:sz w:val="20"/>
          <w:szCs w:val="20"/>
        </w:rPr>
        <w:t>9</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15">
        <w:r w:rsidR="004262F1" w:rsidRPr="00066F5B">
          <w:rPr>
            <w:sz w:val="20"/>
            <w:szCs w:val="20"/>
          </w:rPr>
          <w:t>http://nb.nsmu.ru/cgi-bin/irbis64r_11/cgiirbis_64.exe?LNG=&amp;Z21ID=&amp;I21DBN=ELIB&amp;P21DBN=ELIB&amp;S21STN=1&amp;S21REF=3&amp;S21FMT=fullwebr&amp;C21COM=S&amp;S21CNR=20&amp;S21P01=0&amp;S21P02=1&amp;S21P03=I=&amp;S21STR=elb/У%2091-062668</w:t>
        </w:r>
      </w:hyperlink>
    </w:p>
    <w:p w:rsidR="004262F1" w:rsidRPr="00066F5B" w:rsidRDefault="00F6191C">
      <w:pPr>
        <w:jc w:val="both"/>
        <w:rPr>
          <w:sz w:val="20"/>
          <w:szCs w:val="20"/>
        </w:rPr>
      </w:pPr>
      <w:r>
        <w:rPr>
          <w:sz w:val="20"/>
          <w:szCs w:val="20"/>
        </w:rPr>
        <w:lastRenderedPageBreak/>
        <w:t>10</w:t>
      </w:r>
      <w:r w:rsidR="004262F1" w:rsidRPr="00066F5B">
        <w:rPr>
          <w:sz w:val="20"/>
          <w:szCs w:val="20"/>
        </w:rPr>
        <w:t>.Боковой С.П. Неотложная урология (краткое руководство для врачей, клинических ординаторов и студентов), 2018. – 174 с.</w:t>
      </w:r>
    </w:p>
    <w:p w:rsidR="004262F1" w:rsidRPr="00066F5B" w:rsidRDefault="00F6191C">
      <w:pPr>
        <w:jc w:val="both"/>
        <w:rPr>
          <w:sz w:val="20"/>
          <w:szCs w:val="20"/>
        </w:rPr>
      </w:pPr>
      <w:r>
        <w:rPr>
          <w:sz w:val="20"/>
          <w:szCs w:val="20"/>
        </w:rPr>
        <w:t>11</w:t>
      </w:r>
      <w:r w:rsidR="004262F1" w:rsidRPr="00066F5B">
        <w:rPr>
          <w:sz w:val="20"/>
          <w:szCs w:val="20"/>
        </w:rPr>
        <w:t xml:space="preserve">. Урология. Российские клинические рекомендации /под ред. Ю.Г.Аляева, П.В.Глыбочко, Д.Ю.Пушкаря. – М.: ГЭОТАР-Медиа, 2015. – 480 с. </w:t>
      </w:r>
    </w:p>
    <w:p w:rsidR="004262F1" w:rsidRPr="00066F5B" w:rsidRDefault="00F6191C">
      <w:pPr>
        <w:jc w:val="both"/>
        <w:rPr>
          <w:sz w:val="20"/>
          <w:szCs w:val="20"/>
        </w:rPr>
      </w:pPr>
      <w:r>
        <w:rPr>
          <w:sz w:val="20"/>
          <w:szCs w:val="20"/>
        </w:rPr>
        <w:t>12</w:t>
      </w:r>
      <w:r w:rsidR="004262F1" w:rsidRPr="00066F5B">
        <w:rPr>
          <w:sz w:val="20"/>
          <w:szCs w:val="20"/>
        </w:rPr>
        <w:t>.Боковой С.П. Острые урологические синдромы: учебное пособие /С.П.Боковой. – Архангельск: Изд-во СГМУ, 2019. – 47с.</w:t>
      </w:r>
    </w:p>
    <w:p w:rsidR="004262F1" w:rsidRPr="00066F5B" w:rsidRDefault="00F6191C">
      <w:pPr>
        <w:shd w:val="clear" w:color="auto" w:fill="FFFFFF"/>
        <w:tabs>
          <w:tab w:val="left" w:leader="dot" w:pos="7721"/>
        </w:tabs>
        <w:ind w:right="470"/>
        <w:jc w:val="both"/>
        <w:rPr>
          <w:bCs/>
          <w:color w:val="000000"/>
          <w:spacing w:val="1"/>
          <w:w w:val="101"/>
          <w:sz w:val="20"/>
          <w:szCs w:val="20"/>
        </w:rPr>
      </w:pPr>
      <w:r>
        <w:rPr>
          <w:bCs/>
          <w:color w:val="000000"/>
          <w:spacing w:val="1"/>
          <w:w w:val="101"/>
          <w:sz w:val="20"/>
          <w:szCs w:val="20"/>
        </w:rPr>
        <w:t>13</w:t>
      </w:r>
      <w:r w:rsidR="004262F1" w:rsidRPr="00066F5B">
        <w:rPr>
          <w:bCs/>
          <w:color w:val="000000"/>
          <w:spacing w:val="1"/>
          <w:w w:val="101"/>
          <w:sz w:val="20"/>
          <w:szCs w:val="20"/>
        </w:rPr>
        <w:t>. Жиборов Б.Н. Мужское бесплодие и хирургические заболевания органов половой системы. – 2018. - 297с.</w:t>
      </w:r>
    </w:p>
    <w:p w:rsidR="004262F1" w:rsidRPr="00066F5B" w:rsidRDefault="00F6191C">
      <w:pPr>
        <w:jc w:val="both"/>
        <w:rPr>
          <w:sz w:val="20"/>
          <w:szCs w:val="20"/>
        </w:rPr>
      </w:pPr>
      <w:r>
        <w:rPr>
          <w:sz w:val="20"/>
          <w:szCs w:val="20"/>
        </w:rPr>
        <w:t>14</w:t>
      </w:r>
      <w:r w:rsidR="004262F1" w:rsidRPr="00066F5B">
        <w:rPr>
          <w:sz w:val="20"/>
          <w:szCs w:val="20"/>
        </w:rPr>
        <w:t xml:space="preserve">. Карпов Е.И. Урология и беременность. Методическое пособие. – 2017. – 103с. </w:t>
      </w:r>
    </w:p>
    <w:p w:rsidR="00585489" w:rsidRDefault="00F6191C" w:rsidP="00585489">
      <w:pPr>
        <w:shd w:val="clear" w:color="auto" w:fill="FFFFFF"/>
        <w:tabs>
          <w:tab w:val="left" w:leader="dot" w:pos="7721"/>
        </w:tabs>
        <w:ind w:right="470"/>
        <w:outlineLvl w:val="0"/>
        <w:rPr>
          <w:rFonts w:ascii="Arial" w:hAnsi="Arial" w:cs="Arial"/>
          <w:color w:val="000000"/>
          <w:sz w:val="18"/>
          <w:szCs w:val="18"/>
        </w:rPr>
      </w:pPr>
      <w:r>
        <w:rPr>
          <w:rFonts w:ascii="Arial" w:hAnsi="Arial" w:cs="Arial"/>
          <w:b/>
          <w:color w:val="000000"/>
          <w:sz w:val="18"/>
          <w:szCs w:val="18"/>
        </w:rPr>
        <w:t>15</w:t>
      </w:r>
      <w:r w:rsidR="00585489">
        <w:rPr>
          <w:rFonts w:ascii="Arial" w:hAnsi="Arial" w:cs="Arial"/>
          <w:b/>
          <w:color w:val="000000"/>
          <w:sz w:val="18"/>
          <w:szCs w:val="18"/>
        </w:rPr>
        <w:t>.</w:t>
      </w:r>
      <w:r w:rsidR="00585489" w:rsidRPr="00585489">
        <w:rPr>
          <w:rFonts w:ascii="Arial" w:hAnsi="Arial" w:cs="Arial"/>
          <w:color w:val="000000"/>
          <w:sz w:val="18"/>
          <w:szCs w:val="18"/>
        </w:rPr>
        <w:t>Послеоперационные вентральные грыжи. Диастазы прямых мышц живота (От прошлого к настоящему)</w:t>
      </w:r>
      <w:proofErr w:type="gramStart"/>
      <w:r w:rsidR="00585489">
        <w:rPr>
          <w:rFonts w:ascii="Arial" w:hAnsi="Arial" w:cs="Arial"/>
          <w:color w:val="000000"/>
          <w:sz w:val="18"/>
          <w:szCs w:val="18"/>
        </w:rPr>
        <w:t xml:space="preserve"> :</w:t>
      </w:r>
      <w:proofErr w:type="gramEnd"/>
      <w:r w:rsidR="00585489">
        <w:rPr>
          <w:rFonts w:ascii="Arial" w:hAnsi="Arial" w:cs="Arial"/>
          <w:color w:val="000000"/>
          <w:sz w:val="18"/>
          <w:szCs w:val="18"/>
        </w:rPr>
        <w:t xml:space="preserve"> моногр. / В. П. Рехачев, Н. К. Тарасова ; М-во здравоохранения</w:t>
      </w:r>
      <w:proofErr w:type="gramStart"/>
      <w:r w:rsidR="00585489">
        <w:rPr>
          <w:rFonts w:ascii="Arial" w:hAnsi="Arial" w:cs="Arial"/>
          <w:color w:val="000000"/>
          <w:sz w:val="18"/>
          <w:szCs w:val="18"/>
        </w:rPr>
        <w:t xml:space="preserve"> Р</w:t>
      </w:r>
      <w:proofErr w:type="gramEnd"/>
      <w:r w:rsidR="00585489">
        <w:rPr>
          <w:rFonts w:ascii="Arial" w:hAnsi="Arial" w:cs="Arial"/>
          <w:color w:val="000000"/>
          <w:sz w:val="18"/>
          <w:szCs w:val="18"/>
        </w:rPr>
        <w:t>ос. Федерации, Сев</w:t>
      </w:r>
      <w:proofErr w:type="gramStart"/>
      <w:r w:rsidR="00585489">
        <w:rPr>
          <w:rFonts w:ascii="Arial" w:hAnsi="Arial" w:cs="Arial"/>
          <w:color w:val="000000"/>
          <w:sz w:val="18"/>
          <w:szCs w:val="18"/>
        </w:rPr>
        <w:t>.</w:t>
      </w:r>
      <w:proofErr w:type="gramEnd"/>
      <w:r w:rsidR="00585489">
        <w:rPr>
          <w:rFonts w:ascii="Arial" w:hAnsi="Arial" w:cs="Arial"/>
          <w:color w:val="000000"/>
          <w:sz w:val="18"/>
          <w:szCs w:val="18"/>
        </w:rPr>
        <w:t xml:space="preserve"> </w:t>
      </w:r>
      <w:proofErr w:type="gramStart"/>
      <w:r w:rsidR="00585489">
        <w:rPr>
          <w:rFonts w:ascii="Arial" w:hAnsi="Arial" w:cs="Arial"/>
          <w:color w:val="000000"/>
          <w:sz w:val="18"/>
          <w:szCs w:val="18"/>
        </w:rPr>
        <w:t>г</w:t>
      </w:r>
      <w:proofErr w:type="gramEnd"/>
      <w:r w:rsidR="00585489">
        <w:rPr>
          <w:rFonts w:ascii="Arial" w:hAnsi="Arial" w:cs="Arial"/>
          <w:color w:val="000000"/>
          <w:sz w:val="18"/>
          <w:szCs w:val="18"/>
        </w:rPr>
        <w:t>ос. мед. ун-т. - 2-е изд., испр. и доп. - Архангельск : Изд-во СГМУ, 2024. - 300 с.</w:t>
      </w:r>
      <w:proofErr w:type="gramStart"/>
      <w:r w:rsidR="00585489">
        <w:rPr>
          <w:rFonts w:ascii="Arial" w:hAnsi="Arial" w:cs="Arial"/>
          <w:color w:val="000000"/>
          <w:sz w:val="18"/>
          <w:szCs w:val="18"/>
        </w:rPr>
        <w:t xml:space="preserve"> :</w:t>
      </w:r>
      <w:proofErr w:type="gramEnd"/>
      <w:r w:rsidR="00585489">
        <w:rPr>
          <w:rFonts w:ascii="Arial" w:hAnsi="Arial" w:cs="Arial"/>
          <w:color w:val="000000"/>
          <w:sz w:val="18"/>
          <w:szCs w:val="18"/>
        </w:rPr>
        <w:t xml:space="preserve"> рис., табл. - Библиогр. в конце глав. - ~Б. ц. - Текст</w:t>
      </w:r>
      <w:proofErr w:type="gramStart"/>
      <w:r w:rsidR="00585489">
        <w:rPr>
          <w:rFonts w:ascii="Arial" w:hAnsi="Arial" w:cs="Arial"/>
          <w:color w:val="000000"/>
          <w:sz w:val="18"/>
          <w:szCs w:val="18"/>
        </w:rPr>
        <w:t xml:space="preserve"> :</w:t>
      </w:r>
      <w:proofErr w:type="gramEnd"/>
      <w:r w:rsidR="00585489">
        <w:rPr>
          <w:rFonts w:ascii="Arial" w:hAnsi="Arial" w:cs="Arial"/>
          <w:color w:val="000000"/>
          <w:sz w:val="18"/>
          <w:szCs w:val="18"/>
        </w:rPr>
        <w:t xml:space="preserve"> электронный.</w:t>
      </w:r>
    </w:p>
    <w:p w:rsidR="00585489" w:rsidRDefault="00F6191C" w:rsidP="00585489">
      <w:pPr>
        <w:shd w:val="clear" w:color="auto" w:fill="FFFFFF"/>
        <w:tabs>
          <w:tab w:val="left" w:leader="dot" w:pos="7721"/>
        </w:tabs>
        <w:ind w:right="470"/>
        <w:outlineLvl w:val="0"/>
      </w:pPr>
      <w:r>
        <w:rPr>
          <w:rFonts w:ascii="Arial" w:hAnsi="Arial" w:cs="Arial"/>
          <w:color w:val="000000"/>
          <w:sz w:val="18"/>
          <w:szCs w:val="18"/>
        </w:rPr>
        <w:t>16</w:t>
      </w:r>
      <w:r w:rsidR="00585489">
        <w:rPr>
          <w:rFonts w:ascii="Arial" w:hAnsi="Arial" w:cs="Arial"/>
          <w:color w:val="000000"/>
          <w:sz w:val="18"/>
          <w:szCs w:val="18"/>
        </w:rPr>
        <w:t>.</w:t>
      </w:r>
      <w:r w:rsidR="00585489" w:rsidRPr="00585489">
        <w:rPr>
          <w:rFonts w:ascii="Arial CYR" w:hAnsi="Arial CYR" w:cs="Arial CYR"/>
          <w:b/>
          <w:bCs/>
          <w:sz w:val="20"/>
          <w:szCs w:val="20"/>
        </w:rPr>
        <w:t xml:space="preserve"> </w:t>
      </w:r>
      <w:r w:rsidR="00585489" w:rsidRPr="00585489">
        <w:rPr>
          <w:rFonts w:ascii="Arial CYR" w:hAnsi="Arial CYR" w:cs="Arial CYR"/>
          <w:bCs/>
          <w:sz w:val="20"/>
          <w:szCs w:val="20"/>
        </w:rPr>
        <w:t>Острая кишечная непроходимость</w:t>
      </w:r>
      <w:r w:rsidR="00585489">
        <w:rPr>
          <w:rFonts w:ascii="Arial CYR" w:hAnsi="Arial CYR" w:cs="Arial CYR"/>
          <w:b/>
          <w:bCs/>
          <w:sz w:val="20"/>
          <w:szCs w:val="20"/>
        </w:rPr>
        <w:t>.</w:t>
      </w:r>
      <w:r w:rsidR="00585489">
        <w:rPr>
          <w:rFonts w:ascii="Arial CYR" w:hAnsi="Arial CYR" w:cs="Arial CYR"/>
          <w:sz w:val="20"/>
          <w:szCs w:val="20"/>
        </w:rPr>
        <w:t xml:space="preserve"> Краткое руководство для врача-рентгенолога [Электронный ресурс]/ ред. Н. В. Нуднов. </w:t>
      </w:r>
      <w:proofErr w:type="gramStart"/>
      <w:r w:rsidR="00585489">
        <w:rPr>
          <w:rFonts w:ascii="Arial CYR" w:hAnsi="Arial CYR" w:cs="Arial CYR"/>
          <w:sz w:val="20"/>
          <w:szCs w:val="20"/>
        </w:rPr>
        <w:t>-М</w:t>
      </w:r>
      <w:proofErr w:type="gramEnd"/>
      <w:r w:rsidR="00585489">
        <w:rPr>
          <w:rFonts w:ascii="Arial CYR" w:hAnsi="Arial CYR" w:cs="Arial CYR"/>
          <w:sz w:val="20"/>
          <w:szCs w:val="20"/>
        </w:rPr>
        <w:t xml:space="preserve">осква:  ГЭОТАР-Медиа, 2024. -88 с.- URL: </w:t>
      </w:r>
      <w:hyperlink r:id="rId16" w:history="1">
        <w:r w:rsidR="00585489" w:rsidRPr="00244D72">
          <w:rPr>
            <w:rStyle w:val="aff4"/>
            <w:rFonts w:ascii="Arial CYR" w:hAnsi="Arial CYR" w:cs="Arial CYR"/>
            <w:sz w:val="20"/>
            <w:szCs w:val="20"/>
          </w:rPr>
          <w:t>https://www.studentlibrary.ru/book/ISBN9785970481226.html</w:t>
        </w:r>
      </w:hyperlink>
    </w:p>
    <w:p w:rsidR="00F6191C" w:rsidRDefault="00F6191C" w:rsidP="00585489">
      <w:pPr>
        <w:shd w:val="clear" w:color="auto" w:fill="FFFFFF"/>
        <w:tabs>
          <w:tab w:val="left" w:leader="dot" w:pos="7721"/>
        </w:tabs>
        <w:ind w:right="470"/>
        <w:outlineLvl w:val="0"/>
        <w:rPr>
          <w:rStyle w:val="aff4"/>
          <w:rFonts w:ascii="Arial CYR" w:hAnsi="Arial CYR" w:cs="Arial CYR"/>
          <w:sz w:val="20"/>
          <w:szCs w:val="20"/>
        </w:rPr>
      </w:pPr>
      <w:r>
        <w:t>17</w:t>
      </w:r>
      <w:r w:rsidR="00585489">
        <w:t>.</w:t>
      </w:r>
      <w:r w:rsidR="00585489" w:rsidRPr="00585489">
        <w:rPr>
          <w:rFonts w:ascii="Arial CYR" w:hAnsi="Arial CYR" w:cs="Arial CYR"/>
          <w:b/>
          <w:bCs/>
          <w:sz w:val="20"/>
          <w:szCs w:val="20"/>
        </w:rPr>
        <w:t xml:space="preserve"> </w:t>
      </w:r>
      <w:r w:rsidR="00585489">
        <w:rPr>
          <w:rFonts w:ascii="Arial CYR" w:hAnsi="Arial CYR" w:cs="Arial CYR"/>
          <w:b/>
          <w:bCs/>
          <w:sz w:val="20"/>
          <w:szCs w:val="20"/>
        </w:rPr>
        <w:t>Боковой С. П.</w:t>
      </w:r>
      <w:r w:rsidR="00585489">
        <w:rPr>
          <w:rFonts w:ascii="Arial CYR" w:hAnsi="Arial CYR" w:cs="Arial CYR"/>
          <w:sz w:val="20"/>
          <w:szCs w:val="20"/>
        </w:rPr>
        <w:t xml:space="preserve">  Неотложная урология [Электронный ресурс] : крат. рук. для врачей/ С. П. Боковой. -2-е изд</w:t>
      </w:r>
      <w:proofErr w:type="gramStart"/>
      <w:r w:rsidR="00585489">
        <w:rPr>
          <w:rFonts w:ascii="Arial CYR" w:hAnsi="Arial CYR" w:cs="Arial CYR"/>
          <w:sz w:val="20"/>
          <w:szCs w:val="20"/>
        </w:rPr>
        <w:t>.. -</w:t>
      </w:r>
      <w:proofErr w:type="gramEnd"/>
      <w:r w:rsidR="00585489">
        <w:rPr>
          <w:rFonts w:ascii="Arial CYR" w:hAnsi="Arial CYR" w:cs="Arial CYR"/>
          <w:sz w:val="20"/>
          <w:szCs w:val="20"/>
        </w:rPr>
        <w:t xml:space="preserve">Архангельск: Изд-во Северного государственного медицинского университета, 2018. -175 с.- URL: </w:t>
      </w:r>
      <w:hyperlink r:id="rId17" w:history="1">
        <w:r w:rsidR="00585489"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585489" w:rsidRDefault="00F6191C" w:rsidP="00585489">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18</w:t>
      </w:r>
      <w:r w:rsidR="00585489">
        <w:rPr>
          <w:rFonts w:ascii="Arial CYR" w:hAnsi="Arial CYR" w:cs="Arial CYR"/>
          <w:sz w:val="20"/>
          <w:szCs w:val="20"/>
        </w:rPr>
        <w:t>.</w:t>
      </w:r>
      <w:r w:rsidR="00585489" w:rsidRPr="008E3AB2">
        <w:rPr>
          <w:rFonts w:ascii="Arial CYR" w:hAnsi="Arial CYR" w:cs="Arial CYR"/>
          <w:b/>
          <w:bCs/>
          <w:sz w:val="20"/>
          <w:szCs w:val="20"/>
        </w:rPr>
        <w:t xml:space="preserve"> </w:t>
      </w:r>
      <w:r w:rsidR="00585489">
        <w:rPr>
          <w:rFonts w:ascii="Arial CYR" w:hAnsi="Arial CYR" w:cs="Arial CYR"/>
          <w:b/>
          <w:bCs/>
          <w:sz w:val="20"/>
          <w:szCs w:val="20"/>
        </w:rPr>
        <w:t>Боковой С. П.</w:t>
      </w:r>
      <w:r w:rsidR="00585489">
        <w:rPr>
          <w:rFonts w:ascii="Arial CYR" w:hAnsi="Arial CYR" w:cs="Arial CYR"/>
          <w:sz w:val="20"/>
          <w:szCs w:val="20"/>
        </w:rPr>
        <w:t xml:space="preserve">  Диагностика и лечение правостороннего висцероптоза [Электронный ресурс]</w:t>
      </w:r>
      <w:proofErr w:type="gramStart"/>
      <w:r w:rsidR="00585489">
        <w:rPr>
          <w:rFonts w:ascii="Arial CYR" w:hAnsi="Arial CYR" w:cs="Arial CYR"/>
          <w:sz w:val="20"/>
          <w:szCs w:val="20"/>
        </w:rPr>
        <w:t xml:space="preserve"> :</w:t>
      </w:r>
      <w:proofErr w:type="gramEnd"/>
      <w:r w:rsidR="00585489">
        <w:rPr>
          <w:rFonts w:ascii="Arial CYR" w:hAnsi="Arial CYR" w:cs="Arial CYR"/>
          <w:sz w:val="20"/>
          <w:szCs w:val="20"/>
        </w:rPr>
        <w:t xml:space="preserve"> методические рекомендации/ С. П. Боковой. -</w:t>
      </w:r>
      <w:r>
        <w:rPr>
          <w:rFonts w:ascii="Arial CYR" w:hAnsi="Arial CYR" w:cs="Arial CYR"/>
          <w:sz w:val="20"/>
          <w:szCs w:val="20"/>
        </w:rPr>
        <w:t xml:space="preserve"> </w:t>
      </w:r>
      <w:r w:rsidR="00585489">
        <w:rPr>
          <w:rFonts w:ascii="Arial CYR" w:hAnsi="Arial CYR" w:cs="Arial CYR"/>
          <w:sz w:val="20"/>
          <w:szCs w:val="20"/>
        </w:rPr>
        <w:t xml:space="preserve">Архангельск: Изд-во Северного государственного медицинского университета, 2018. -44 с.- URL: </w:t>
      </w:r>
      <w:hyperlink r:id="rId18" w:history="1">
        <w:r w:rsidR="00585489"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506E97" w:rsidRDefault="00506E97" w:rsidP="00585489">
      <w:pPr>
        <w:shd w:val="clear" w:color="auto" w:fill="FFFFFF"/>
        <w:tabs>
          <w:tab w:val="left" w:leader="dot" w:pos="7721"/>
        </w:tabs>
        <w:ind w:right="470"/>
        <w:outlineLvl w:val="0"/>
        <w:rPr>
          <w:rFonts w:ascii="Arial CYR" w:hAnsi="Arial CYR" w:cs="Arial CYR"/>
          <w:sz w:val="20"/>
          <w:szCs w:val="20"/>
        </w:rPr>
      </w:pPr>
      <w:r w:rsidRPr="00506E97">
        <w:t>19.</w:t>
      </w:r>
      <w:r w:rsidRPr="00506E97">
        <w:rPr>
          <w:rFonts w:ascii="Arial CYR" w:hAnsi="Arial CYR" w:cs="Arial CYR"/>
          <w:b/>
          <w:bCs/>
          <w:sz w:val="20"/>
          <w:szCs w:val="20"/>
        </w:rPr>
        <w:t xml:space="preserve"> </w:t>
      </w:r>
      <w:r>
        <w:rPr>
          <w:rFonts w:ascii="Arial CYR" w:hAnsi="Arial CYR" w:cs="Arial CYR"/>
          <w:b/>
          <w:bCs/>
          <w:sz w:val="20"/>
          <w:szCs w:val="20"/>
        </w:rPr>
        <w:t>Колопроктология</w:t>
      </w:r>
      <w:r>
        <w:rPr>
          <w:rFonts w:ascii="Arial CYR" w:hAnsi="Arial CYR" w:cs="Arial CYR"/>
          <w:sz w:val="20"/>
          <w:szCs w:val="20"/>
        </w:rPr>
        <w:t xml:space="preserve">  [Электронный ресурс] : руководство для врачей/ М</w:t>
      </w:r>
      <w:proofErr w:type="gramStart"/>
      <w:r>
        <w:rPr>
          <w:rFonts w:ascii="Arial CYR" w:hAnsi="Arial CYR" w:cs="Arial CYR"/>
          <w:sz w:val="20"/>
          <w:szCs w:val="20"/>
        </w:rPr>
        <w:t>,А</w:t>
      </w:r>
      <w:proofErr w:type="gramEnd"/>
      <w:r>
        <w:rPr>
          <w:rFonts w:ascii="Arial CYR" w:hAnsi="Arial CYR" w:cs="Arial CYR"/>
          <w:sz w:val="20"/>
          <w:szCs w:val="20"/>
        </w:rPr>
        <w:t xml:space="preserve">. Осадчук, Т. Е. Липатова, Л. А. Тюльтяева, Е. Д. Миронова. -Москва:  ГЭОТАР-Медиа, 2024. -336 с.- URL: </w:t>
      </w:r>
      <w:hyperlink r:id="rId19" w:history="1">
        <w:r w:rsidRPr="00F47D58">
          <w:rPr>
            <w:rStyle w:val="aff4"/>
            <w:rFonts w:ascii="Arial CYR" w:hAnsi="Arial CYR" w:cs="Arial CYR"/>
            <w:sz w:val="20"/>
            <w:szCs w:val="20"/>
          </w:rPr>
          <w:t>https://www.studentlibrary.ru/book/ISBN9785970477120.html</w:t>
        </w:r>
      </w:hyperlink>
    </w:p>
    <w:p w:rsidR="00506E97" w:rsidRDefault="002E67DB"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20.</w:t>
      </w:r>
      <w:r w:rsidRPr="002E67DB">
        <w:rPr>
          <w:rFonts w:ascii="Arial CYR" w:hAnsi="Arial CYR" w:cs="Arial CYR"/>
          <w:b/>
          <w:bCs/>
          <w:sz w:val="20"/>
          <w:szCs w:val="20"/>
        </w:rPr>
        <w:t xml:space="preserve"> </w:t>
      </w:r>
      <w:r>
        <w:rPr>
          <w:rFonts w:ascii="Arial CYR" w:hAnsi="Arial CYR" w:cs="Arial CYR"/>
          <w:b/>
          <w:bCs/>
          <w:sz w:val="20"/>
          <w:szCs w:val="20"/>
        </w:rPr>
        <w:t>Лебедев В.Н.</w:t>
      </w:r>
      <w:r>
        <w:rPr>
          <w:rFonts w:ascii="Arial CYR" w:hAnsi="Arial CYR" w:cs="Arial CYR"/>
          <w:sz w:val="20"/>
          <w:szCs w:val="20"/>
        </w:rPr>
        <w:t xml:space="preserve">  Перитонит и абдоминальный сепсис [Электронный ресурс] : руководство для врачей/ В. Н. Лебедев, А. Е. Климов, М. Ю. Персов.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20" w:history="1">
        <w:r w:rsidRPr="00F47D58">
          <w:rPr>
            <w:rStyle w:val="aff4"/>
            <w:rFonts w:ascii="Arial CYR" w:hAnsi="Arial CYR" w:cs="Arial CYR"/>
            <w:sz w:val="20"/>
            <w:szCs w:val="20"/>
          </w:rPr>
          <w:t>https://www.studentlibrary.ru/book/ISBN9785970480694.html</w:t>
        </w:r>
      </w:hyperlink>
    </w:p>
    <w:p w:rsidR="002E67DB" w:rsidRDefault="002E67DB"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21.</w:t>
      </w:r>
      <w:r w:rsidRPr="002E67DB">
        <w:rPr>
          <w:rFonts w:ascii="Arial CYR" w:hAnsi="Arial CYR" w:cs="Arial CYR"/>
          <w:b/>
          <w:bCs/>
          <w:sz w:val="20"/>
          <w:szCs w:val="20"/>
        </w:rPr>
        <w:t xml:space="preserve"> </w:t>
      </w:r>
      <w:r>
        <w:rPr>
          <w:rFonts w:ascii="Arial CYR" w:hAnsi="Arial CYR" w:cs="Arial CYR"/>
          <w:b/>
          <w:bCs/>
          <w:sz w:val="20"/>
          <w:szCs w:val="20"/>
        </w:rPr>
        <w:t>Неотложная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-416 с.- URL: </w:t>
      </w:r>
      <w:hyperlink r:id="rId21" w:history="1">
        <w:r w:rsidRPr="00F47D58">
          <w:rPr>
            <w:rStyle w:val="aff4"/>
            <w:rFonts w:ascii="Arial CYR" w:hAnsi="Arial CYR" w:cs="Arial CYR"/>
            <w:sz w:val="20"/>
            <w:szCs w:val="20"/>
          </w:rPr>
          <w:t>https://www.studentlibrary.ru/book/ISBN9785970479704.html</w:t>
        </w:r>
      </w:hyperlink>
    </w:p>
    <w:p w:rsidR="002E67DB" w:rsidRDefault="002E67DB"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22.</w:t>
      </w:r>
      <w:r w:rsidRPr="002E67DB">
        <w:rPr>
          <w:rFonts w:ascii="Arial CYR" w:hAnsi="Arial CYR" w:cs="Arial CYR"/>
          <w:b/>
          <w:bCs/>
          <w:sz w:val="20"/>
          <w:szCs w:val="20"/>
        </w:rPr>
        <w:t xml:space="preserve"> </w:t>
      </w:r>
      <w:r>
        <w:rPr>
          <w:rFonts w:ascii="Arial CYR" w:hAnsi="Arial CYR" w:cs="Arial CYR"/>
          <w:b/>
          <w:bCs/>
          <w:sz w:val="20"/>
          <w:szCs w:val="20"/>
        </w:rPr>
        <w:t>Острый калькулезный холецистит</w:t>
      </w:r>
      <w:r>
        <w:rPr>
          <w:rFonts w:ascii="Arial CYR" w:hAnsi="Arial CYR" w:cs="Arial CYR"/>
          <w:sz w:val="20"/>
          <w:szCs w:val="20"/>
        </w:rPr>
        <w:t xml:space="preserve"> и его осложнения. Новое о холелитиазе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Практическое руководство/ ред.: Е. М. Буриев, Г. Г. Мелконян.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-272 с.- URL: </w:t>
      </w:r>
      <w:hyperlink r:id="rId22" w:history="1">
        <w:r w:rsidRPr="00F47D58">
          <w:rPr>
            <w:rStyle w:val="aff4"/>
            <w:rFonts w:ascii="Arial CYR" w:hAnsi="Arial CYR" w:cs="Arial CYR"/>
            <w:sz w:val="20"/>
            <w:szCs w:val="20"/>
          </w:rPr>
          <w:t>https://www.rosmedlib.ru/book/ISBN9785970455272.html</w:t>
        </w:r>
      </w:hyperlink>
    </w:p>
    <w:p w:rsidR="002E67DB" w:rsidRDefault="002E67DB"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23.</w:t>
      </w:r>
      <w:r w:rsidRPr="002E67DB">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2022. -184 с.- URL: </w:t>
      </w:r>
      <w:hyperlink r:id="rId23" w:history="1">
        <w:r w:rsidRPr="00F47D58">
          <w:rPr>
            <w:rStyle w:val="aff4"/>
            <w:rFonts w:ascii="Arial CYR" w:hAnsi="Arial CYR" w:cs="Arial CYR"/>
            <w:sz w:val="20"/>
            <w:szCs w:val="20"/>
          </w:rPr>
          <w:t>https://www.studentlibrary.ru/book/ISBN9785970471074.html</w:t>
        </w:r>
      </w:hyperlink>
    </w:p>
    <w:p w:rsidR="002E67DB" w:rsidRDefault="002E67DB"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24.</w:t>
      </w:r>
      <w:r w:rsidRPr="002E67DB">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24" w:history="1">
        <w:r w:rsidRPr="00F47D58">
          <w:rPr>
            <w:rStyle w:val="aff4"/>
            <w:rFonts w:ascii="Arial CYR" w:hAnsi="Arial CYR" w:cs="Arial CYR"/>
            <w:sz w:val="20"/>
            <w:szCs w:val="20"/>
          </w:rPr>
          <w:t>https://www.studentlibrary.ru/ru/book/ISBN9785970479681.html</w:t>
        </w:r>
      </w:hyperlink>
    </w:p>
    <w:p w:rsidR="002E67DB" w:rsidRDefault="002E67DB" w:rsidP="00585489">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25.</w:t>
      </w:r>
      <w:r w:rsidRPr="002E67DB">
        <w:rPr>
          <w:rFonts w:ascii="Arial CYR" w:hAnsi="Arial CYR" w:cs="Arial CYR"/>
          <w:b/>
          <w:bCs/>
          <w:sz w:val="20"/>
          <w:szCs w:val="20"/>
        </w:rPr>
        <w:t xml:space="preserve"> </w:t>
      </w:r>
      <w:r>
        <w:rPr>
          <w:rFonts w:ascii="Arial CYR" w:hAnsi="Arial CYR" w:cs="Arial CYR"/>
          <w:b/>
          <w:bCs/>
          <w:sz w:val="20"/>
          <w:szCs w:val="20"/>
        </w:rPr>
        <w:t>Эндоскопическая абдоминальная хирургия</w:t>
      </w:r>
      <w:r>
        <w:rPr>
          <w:rFonts w:ascii="Arial CYR" w:hAnsi="Arial CYR" w:cs="Arial CYR"/>
          <w:sz w:val="20"/>
          <w:szCs w:val="20"/>
        </w:rPr>
        <w:t xml:space="preserve">  [Электронный ресурс] : монография/ ред. А. С. Балалыкин.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2024. -800 с.- URL: https://www.studentlibrary.ru/book/ISBN9785970465356.html</w:t>
      </w:r>
    </w:p>
    <w:p w:rsidR="00585489" w:rsidRDefault="00585489" w:rsidP="00585489">
      <w:pPr>
        <w:shd w:val="clear" w:color="auto" w:fill="FFFFFF"/>
        <w:tabs>
          <w:tab w:val="left" w:leader="dot" w:pos="7721"/>
        </w:tabs>
        <w:ind w:right="470"/>
        <w:outlineLvl w:val="0"/>
        <w:rPr>
          <w:rFonts w:ascii="Arial" w:hAnsi="Arial" w:cs="Arial"/>
          <w:color w:val="000000"/>
          <w:sz w:val="18"/>
          <w:szCs w:val="18"/>
        </w:rPr>
      </w:pPr>
    </w:p>
    <w:p w:rsidR="004262F1" w:rsidRPr="00066F5B" w:rsidRDefault="004262F1">
      <w:pPr>
        <w:widowControl w:val="0"/>
        <w:snapToGrid w:val="0"/>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8.3.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tbl>
      <w:tblPr>
        <w:tblW w:w="9571" w:type="dxa"/>
        <w:tblLook w:val="00A0" w:firstRow="1" w:lastRow="0" w:firstColumn="1" w:lastColumn="0" w:noHBand="0" w:noVBand="0"/>
      </w:tblPr>
      <w:tblGrid>
        <w:gridCol w:w="877"/>
        <w:gridCol w:w="3025"/>
        <w:gridCol w:w="2049"/>
        <w:gridCol w:w="3620"/>
      </w:tblGrid>
      <w:tr w:rsidR="004262F1" w:rsidRPr="00066F5B">
        <w:tc>
          <w:tcPr>
            <w:tcW w:w="87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jc w:val="center"/>
              <w:outlineLvl w:val="0"/>
              <w:rPr>
                <w:sz w:val="20"/>
                <w:szCs w:val="20"/>
              </w:rPr>
            </w:pPr>
            <w:r w:rsidRPr="00066F5B">
              <w:rPr>
                <w:sz w:val="20"/>
                <w:szCs w:val="20"/>
              </w:rPr>
              <w:t>№</w:t>
            </w:r>
          </w:p>
        </w:tc>
        <w:tc>
          <w:tcPr>
            <w:tcW w:w="30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jc w:val="center"/>
              <w:outlineLvl w:val="0"/>
              <w:rPr>
                <w:sz w:val="20"/>
                <w:szCs w:val="20"/>
              </w:rPr>
            </w:pPr>
            <w:r w:rsidRPr="00066F5B">
              <w:rPr>
                <w:sz w:val="20"/>
                <w:szCs w:val="20"/>
              </w:rPr>
              <w:t>Наименование ресурса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jc w:val="center"/>
              <w:outlineLvl w:val="0"/>
              <w:rPr>
                <w:sz w:val="20"/>
                <w:szCs w:val="20"/>
              </w:rPr>
            </w:pPr>
            <w:r w:rsidRPr="00066F5B">
              <w:rPr>
                <w:sz w:val="20"/>
                <w:szCs w:val="20"/>
                <w:lang w:val="en-US"/>
              </w:rPr>
              <w:t>URL</w:t>
            </w:r>
            <w:r w:rsidRPr="00066F5B">
              <w:rPr>
                <w:sz w:val="20"/>
                <w:szCs w:val="20"/>
              </w:rPr>
              <w:t xml:space="preserve"> адрес</w:t>
            </w:r>
          </w:p>
        </w:tc>
        <w:tc>
          <w:tcPr>
            <w:tcW w:w="3620"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jc w:val="center"/>
              <w:outlineLvl w:val="0"/>
              <w:rPr>
                <w:sz w:val="20"/>
                <w:szCs w:val="20"/>
              </w:rPr>
            </w:pPr>
            <w:r w:rsidRPr="00066F5B">
              <w:rPr>
                <w:sz w:val="20"/>
                <w:szCs w:val="20"/>
              </w:rPr>
              <w:t>Аннотация ресурса</w:t>
            </w:r>
          </w:p>
        </w:tc>
      </w:tr>
      <w:tr w:rsidR="004262F1" w:rsidRPr="00066F5B">
        <w:tc>
          <w:tcPr>
            <w:tcW w:w="87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p>
        </w:tc>
        <w:tc>
          <w:tcPr>
            <w:tcW w:w="30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r w:rsidRPr="00066F5B">
              <w:rPr>
                <w:sz w:val="20"/>
                <w:szCs w:val="20"/>
              </w:rPr>
              <w:t>Хирургические болезни, урология</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p>
        </w:tc>
        <w:tc>
          <w:tcPr>
            <w:tcW w:w="3620"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p>
        </w:tc>
      </w:tr>
    </w:tbl>
    <w:p w:rsidR="004262F1" w:rsidRPr="00066F5B" w:rsidRDefault="004262F1">
      <w:pPr>
        <w:widowControl w:val="0"/>
        <w:snapToGrid w:val="0"/>
        <w:jc w:val="both"/>
        <w:rPr>
          <w:sz w:val="20"/>
          <w:szCs w:val="20"/>
        </w:rPr>
      </w:pPr>
    </w:p>
    <w:p w:rsidR="004262F1" w:rsidRPr="00066F5B" w:rsidRDefault="004262F1">
      <w:pPr>
        <w:jc w:val="center"/>
        <w:rPr>
          <w:sz w:val="20"/>
          <w:szCs w:val="20"/>
        </w:rPr>
      </w:pPr>
      <w:r w:rsidRPr="00066F5B">
        <w:rPr>
          <w:sz w:val="20"/>
          <w:szCs w:val="20"/>
        </w:rPr>
        <w:t>Электронные образовательные ресурсы*</w:t>
      </w: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4869"/>
              <w:gridCol w:w="4479"/>
            </w:tblGrid>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5"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 xml:space="preserve">Доступ по паролю, предоставленному </w:t>
                  </w:r>
                  <w:r w:rsidRPr="00066F5B">
                    <w:rPr>
                      <w:iCs/>
                      <w:sz w:val="20"/>
                      <w:szCs w:val="20"/>
                      <w:lang w:eastAsia="en-US"/>
                    </w:rPr>
                    <w:lastRenderedPageBreak/>
                    <w:t>библиотекой</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27"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28"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ЭБС «Консультант врача»</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9" w:tgtFrame="_blank">
                    <w:r w:rsidR="004262F1" w:rsidRPr="00066F5B">
                      <w:rPr>
                        <w:sz w:val="20"/>
                        <w:szCs w:val="20"/>
                        <w:lang w:eastAsia="en-US"/>
                      </w:rPr>
                      <w:t>http://www.rosmedlib.ru</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1"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3"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Министерство здравоохранения РФ. </w:t>
                  </w:r>
                  <w:r w:rsidRPr="00066F5B">
                    <w:rPr>
                      <w:sz w:val="20"/>
                      <w:szCs w:val="20"/>
                      <w:lang w:eastAsia="en-US"/>
                    </w:rPr>
                    <w:t>Банк документов</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 w:tgtFrame="_blank">
                    <w:r w:rsidR="004262F1" w:rsidRPr="00066F5B">
                      <w:rPr>
                        <w:sz w:val="20"/>
                        <w:szCs w:val="20"/>
                        <w:lang w:eastAsia="en-US"/>
                      </w:rPr>
                      <w:t>https://www.rosminzdrav.ru/</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Всемирная организация здравоохранения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5" w:tgtFrame="_blank">
                    <w:r w:rsidR="004262F1" w:rsidRPr="00066F5B">
                      <w:rPr>
                        <w:sz w:val="20"/>
                        <w:szCs w:val="20"/>
                        <w:lang w:eastAsia="en-US"/>
                      </w:rPr>
                      <w:t>https://www.who.int/ru</w:t>
                    </w:r>
                  </w:hyperlink>
                  <w:r w:rsidR="004262F1" w:rsidRPr="00066F5B">
                    <w:rPr>
                      <w:sz w:val="20"/>
                      <w:szCs w:val="20"/>
                      <w:lang w:eastAsia="en-US"/>
                    </w:rPr>
                    <w:br/>
                  </w:r>
                  <w:r w:rsidR="004262F1"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Информационная система </w:t>
                  </w:r>
                  <w:r w:rsidRPr="00066F5B">
                    <w:rPr>
                      <w:bCs/>
                      <w:sz w:val="20"/>
                      <w:szCs w:val="20"/>
                      <w:lang w:eastAsia="en-US"/>
                    </w:rPr>
                    <w:t>«Единое окно доступа к информационным ресурсам»</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 w:tgtFrame="_blank">
                    <w:r w:rsidR="004262F1" w:rsidRPr="00066F5B">
                      <w:rPr>
                        <w:sz w:val="20"/>
                        <w:szCs w:val="20"/>
                        <w:lang w:eastAsia="en-US"/>
                      </w:rPr>
                      <w:t>http://window.edu.ru/</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p w:rsidR="004262F1" w:rsidRPr="00066F5B" w:rsidRDefault="004262F1">
                  <w:pPr>
                    <w:spacing w:line="276" w:lineRule="auto"/>
                    <w:jc w:val="center"/>
                    <w:rPr>
                      <w:sz w:val="20"/>
                      <w:szCs w:val="20"/>
                      <w:lang w:eastAsia="en-US"/>
                    </w:rPr>
                  </w:pPr>
                  <w:r w:rsidRPr="00066F5B">
                    <w:rPr>
                      <w:sz w:val="20"/>
                      <w:szCs w:val="20"/>
                      <w:lang w:eastAsia="en-US"/>
                    </w:rPr>
                    <w:t> </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VIDAL справочник лекарственных средств</w:t>
                  </w:r>
                </w:p>
                <w:p w:rsidR="004262F1" w:rsidRPr="00066F5B" w:rsidRDefault="004262F1">
                  <w:pPr>
                    <w:spacing w:line="276" w:lineRule="auto"/>
                    <w:rPr>
                      <w:sz w:val="20"/>
                      <w:szCs w:val="20"/>
                      <w:lang w:eastAsia="en-US"/>
                    </w:rPr>
                  </w:pPr>
                  <w:r w:rsidRPr="00066F5B">
                    <w:rPr>
                      <w:sz w:val="20"/>
                      <w:szCs w:val="20"/>
                      <w:lang w:eastAsia="en-US"/>
                    </w:rPr>
                    <w:t>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7" w:tgtFrame="_blank">
                    <w:r w:rsidR="004262F1" w:rsidRPr="00066F5B">
                      <w:rPr>
                        <w:sz w:val="20"/>
                        <w:szCs w:val="20"/>
                        <w:lang w:eastAsia="en-US"/>
                      </w:rPr>
                      <w:t>https://www.vidal.ru/</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Большая российская энциклопедия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 w:tgtFrame="_blank">
                    <w:r w:rsidR="004262F1" w:rsidRPr="00066F5B">
                      <w:rPr>
                        <w:sz w:val="20"/>
                        <w:szCs w:val="20"/>
                        <w:lang w:eastAsia="en-US"/>
                      </w:rPr>
                      <w:t>https://bigenc.ru/</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9"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Правовая система </w:t>
                  </w:r>
                  <w:r w:rsidRPr="00066F5B">
                    <w:rPr>
                      <w:bCs/>
                      <w:sz w:val="20"/>
                      <w:szCs w:val="20"/>
                      <w:lang w:eastAsia="en-US"/>
                    </w:rPr>
                    <w:t>«КонсультантПлюс»</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 w:tgtFrame="_blank">
                    <w:r w:rsidR="004262F1" w:rsidRPr="00066F5B">
                      <w:rPr>
                        <w:sz w:val="20"/>
                        <w:szCs w:val="20"/>
                        <w:lang w:eastAsia="en-US"/>
                      </w:rPr>
                      <w:t>http://www.consultant.ru/</w:t>
                    </w:r>
                  </w:hyperlink>
                </w:p>
                <w:p w:rsidR="004262F1" w:rsidRPr="00066F5B" w:rsidRDefault="004262F1">
                  <w:pPr>
                    <w:spacing w:line="276" w:lineRule="auto"/>
                    <w:rPr>
                      <w:sz w:val="20"/>
                      <w:szCs w:val="20"/>
                      <w:lang w:eastAsia="en-US"/>
                    </w:rPr>
                  </w:pPr>
                  <w:r w:rsidRPr="00066F5B">
                    <w:rPr>
                      <w:iCs/>
                      <w:sz w:val="20"/>
                      <w:szCs w:val="20"/>
                      <w:lang w:eastAsia="en-US"/>
                    </w:rPr>
                    <w:t>Доступ предоставляется в зале электронной информации библиотеки (ауд. 2317)</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Официальный интернет-портал правовой информации</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1" w:tgtFrame="_blank">
                    <w:r w:rsidR="004262F1" w:rsidRPr="00066F5B">
                      <w:rPr>
                        <w:sz w:val="20"/>
                        <w:szCs w:val="20"/>
                        <w:lang w:eastAsia="en-US"/>
                      </w:rPr>
                      <w:t>http://pravo.gov.ru/</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Электронная коллекция медицинских учебников издательства</w:t>
                  </w:r>
                  <w:r w:rsidRPr="00066F5B">
                    <w:rPr>
                      <w:bCs/>
                      <w:sz w:val="20"/>
                      <w:szCs w:val="20"/>
                      <w:lang w:eastAsia="en-US"/>
                    </w:rPr>
                    <w:t xml:space="preserve"> «Thieme».</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 w:tgtFrame="_blank">
                    <w:r w:rsidR="004262F1" w:rsidRPr="00066F5B">
                      <w:rPr>
                        <w:sz w:val="20"/>
                        <w:szCs w:val="20"/>
                        <w:lang w:eastAsia="en-US"/>
                      </w:rPr>
                      <w:t>http://medone-education.thieme.com/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по паролю</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Издательство </w:t>
                  </w:r>
                  <w:r w:rsidRPr="00066F5B">
                    <w:rPr>
                      <w:bCs/>
                      <w:sz w:val="20"/>
                      <w:szCs w:val="20"/>
                      <w:lang w:eastAsia="en-US"/>
                    </w:rPr>
                    <w:t>Elsevier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4" w:tgtFrame="_blank">
                    <w:r w:rsidR="004262F1" w:rsidRPr="00066F5B">
                      <w:rPr>
                        <w:sz w:val="20"/>
                        <w:szCs w:val="20"/>
                        <w:lang w:eastAsia="en-US"/>
                      </w:rPr>
                      <w:t>https://www.sciencedirect.com/</w:t>
                    </w:r>
                  </w:hyperlink>
                  <w:r w:rsidR="004262F1" w:rsidRPr="00066F5B">
                    <w:rPr>
                      <w:sz w:val="20"/>
                      <w:szCs w:val="20"/>
                      <w:lang w:eastAsia="en-US"/>
                    </w:rPr>
                    <w:br/>
                  </w:r>
                  <w:r w:rsidR="004262F1" w:rsidRPr="00066F5B">
                    <w:rPr>
                      <w:iCs/>
                      <w:sz w:val="20"/>
                      <w:szCs w:val="20"/>
                      <w:lang w:eastAsia="en-US"/>
                    </w:rPr>
                    <w:t>Журналы открытого доступа</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lastRenderedPageBreak/>
                    <w:t>Издательство </w:t>
                  </w:r>
                  <w:r w:rsidRPr="00066F5B">
                    <w:rPr>
                      <w:bCs/>
                      <w:sz w:val="20"/>
                      <w:szCs w:val="20"/>
                      <w:lang w:eastAsia="en-US"/>
                    </w:rPr>
                    <w:t>SpringerNature</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5" w:tgtFrame="_blank">
                    <w:r w:rsidR="004262F1" w:rsidRPr="00066F5B">
                      <w:rPr>
                        <w:sz w:val="20"/>
                        <w:szCs w:val="20"/>
                        <w:lang w:eastAsia="en-US"/>
                      </w:rPr>
                      <w:t>https://link.springer.com/</w:t>
                    </w:r>
                  </w:hyperlink>
                  <w:r w:rsidR="004262F1" w:rsidRPr="00066F5B">
                    <w:rPr>
                      <w:sz w:val="20"/>
                      <w:szCs w:val="20"/>
                      <w:lang w:eastAsia="en-US"/>
                    </w:rPr>
                    <w:br/>
                  </w:r>
                  <w:r w:rsidR="004262F1" w:rsidRPr="00066F5B">
                    <w:rPr>
                      <w:iCs/>
                      <w:sz w:val="20"/>
                      <w:szCs w:val="20"/>
                      <w:lang w:eastAsia="en-US"/>
                    </w:rPr>
                    <w:t>Доступ с компьютеров университета</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База данных</w:t>
                  </w:r>
                  <w:r w:rsidRPr="00066F5B">
                    <w:rPr>
                      <w:bCs/>
                      <w:sz w:val="20"/>
                      <w:szCs w:val="20"/>
                      <w:lang w:eastAsia="en-US"/>
                    </w:rPr>
                    <w:t xml:space="preserve"> «Scopus»</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 w:tgtFrame="_blank">
                    <w:r w:rsidR="004262F1" w:rsidRPr="00066F5B">
                      <w:rPr>
                        <w:sz w:val="20"/>
                        <w:szCs w:val="20"/>
                        <w:lang w:eastAsia="en-US"/>
                      </w:rPr>
                      <w:t>https://www.scopus.com/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Издательств</w:t>
                  </w:r>
                  <w:proofErr w:type="gramStart"/>
                  <w:r w:rsidRPr="00066F5B">
                    <w:rPr>
                      <w:bCs/>
                      <w:sz w:val="20"/>
                      <w:szCs w:val="20"/>
                      <w:lang w:val="en-US" w:eastAsia="en-US"/>
                    </w:rPr>
                    <w:t>Royal</w:t>
                  </w:r>
                  <w:proofErr w:type="gramEnd"/>
                  <w:r w:rsidRPr="00066F5B">
                    <w:rPr>
                      <w:bCs/>
                      <w:sz w:val="20"/>
                      <w:szCs w:val="20"/>
                      <w:lang w:val="en-US" w:eastAsia="en-US"/>
                    </w:rPr>
                    <w:t xml:space="preserve"> Society of Chemistry</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 w:tgtFrame="_blank">
                    <w:r w:rsidR="004262F1" w:rsidRPr="00066F5B">
                      <w:rPr>
                        <w:sz w:val="20"/>
                        <w:szCs w:val="20"/>
                        <w:lang w:eastAsia="en-US"/>
                      </w:rPr>
                      <w:t>www.rsc.org/</w:t>
                    </w:r>
                  </w:hyperlink>
                </w:p>
                <w:p w:rsidR="004262F1" w:rsidRPr="00066F5B" w:rsidRDefault="004262F1">
                  <w:pPr>
                    <w:spacing w:line="276" w:lineRule="auto"/>
                    <w:rPr>
                      <w:sz w:val="20"/>
                      <w:szCs w:val="20"/>
                      <w:lang w:eastAsia="en-US"/>
                    </w:rPr>
                  </w:pPr>
                  <w:r w:rsidRPr="00066F5B">
                    <w:rPr>
                      <w:iCs/>
                      <w:sz w:val="20"/>
                      <w:szCs w:val="20"/>
                      <w:lang w:eastAsia="en-US"/>
                    </w:rPr>
                    <w:t>Имеются открытые ресурсы</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8"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Открытый архив университета Тромсе (Норвегия)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9" w:tgtFrame="_blank">
                    <w:r w:rsidR="004262F1" w:rsidRPr="00066F5B">
                      <w:rPr>
                        <w:sz w:val="20"/>
                        <w:szCs w:val="20"/>
                        <w:lang w:eastAsia="en-US"/>
                      </w:rPr>
                      <w:t>http://munin.uit.no/</w:t>
                    </w:r>
                  </w:hyperlink>
                  <w:r w:rsidR="004262F1" w:rsidRPr="00066F5B">
                    <w:rPr>
                      <w:sz w:val="20"/>
                      <w:szCs w:val="20"/>
                      <w:lang w:eastAsia="en-US"/>
                    </w:rPr>
                    <w:t> </w:t>
                  </w:r>
                </w:p>
                <w:p w:rsidR="004262F1" w:rsidRPr="00066F5B" w:rsidRDefault="004262F1">
                  <w:pPr>
                    <w:spacing w:line="276" w:lineRule="auto"/>
                    <w:rPr>
                      <w:sz w:val="20"/>
                      <w:szCs w:val="20"/>
                      <w:lang w:eastAsia="en-US"/>
                    </w:rPr>
                  </w:pPr>
                  <w:r w:rsidRPr="00066F5B">
                    <w:rPr>
                      <w:iCs/>
                      <w:sz w:val="20"/>
                      <w:szCs w:val="20"/>
                      <w:lang w:eastAsia="en-US"/>
                    </w:rPr>
                    <w:t>Открытый ресурс</w:t>
                  </w:r>
                  <w:r w:rsidRPr="00066F5B">
                    <w:rPr>
                      <w:sz w:val="20"/>
                      <w:szCs w:val="20"/>
                      <w:lang w:eastAsia="en-US"/>
                    </w:rPr>
                    <w:t>  </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Журналы издательства </w:t>
                  </w:r>
                  <w:r w:rsidRPr="00066F5B">
                    <w:rPr>
                      <w:bCs/>
                      <w:sz w:val="20"/>
                      <w:szCs w:val="20"/>
                      <w:lang w:eastAsia="en-US"/>
                    </w:rPr>
                    <w:t>DeGruyterOpen</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 w:tgtFrame="_blank">
                    <w:r w:rsidR="004262F1" w:rsidRPr="00066F5B">
                      <w:rPr>
                        <w:sz w:val="20"/>
                        <w:szCs w:val="20"/>
                        <w:lang w:eastAsia="en-US"/>
                      </w:rPr>
                      <w:t>https://content.sciendo.com/</w:t>
                    </w:r>
                  </w:hyperlink>
                  <w:r w:rsidR="004262F1" w:rsidRPr="00066F5B">
                    <w:rPr>
                      <w:sz w:val="20"/>
                      <w:szCs w:val="20"/>
                      <w:lang w:eastAsia="en-US"/>
                    </w:rPr>
                    <w:br/>
                  </w:r>
                  <w:r w:rsidR="004262F1"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bCs/>
                      <w:sz w:val="20"/>
                      <w:szCs w:val="20"/>
                      <w:lang w:val="en-US" w:eastAsia="en-US"/>
                    </w:rPr>
                    <w:t>Directory of Open Access Books (DOAB)</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 w:tgtFrame="_blank">
                    <w:r w:rsidR="004262F1" w:rsidRPr="00066F5B">
                      <w:rPr>
                        <w:sz w:val="20"/>
                        <w:szCs w:val="20"/>
                        <w:lang w:eastAsia="en-US"/>
                      </w:rPr>
                      <w:t>https://www.doabooks.org/</w:t>
                    </w:r>
                  </w:hyperlink>
                  <w:r w:rsidR="004262F1" w:rsidRPr="00066F5B">
                    <w:rPr>
                      <w:sz w:val="20"/>
                      <w:szCs w:val="20"/>
                      <w:lang w:eastAsia="en-US"/>
                    </w:rPr>
                    <w:br/>
                  </w:r>
                  <w:r w:rsidR="004262F1"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bCs/>
                      <w:sz w:val="20"/>
                      <w:szCs w:val="20"/>
                      <w:lang w:val="en-US" w:eastAsia="en-US"/>
                    </w:rPr>
                    <w:t>Directory of Open Access Journals (DOAJ)</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2" w:tgtFrame="_blank">
                    <w:r w:rsidR="004262F1" w:rsidRPr="00066F5B">
                      <w:rPr>
                        <w:sz w:val="20"/>
                        <w:szCs w:val="20"/>
                        <w:lang w:eastAsia="en-US"/>
                      </w:rPr>
                      <w:t>https://doaj.org/</w:t>
                    </w:r>
                  </w:hyperlink>
                  <w:r w:rsidR="004262F1" w:rsidRPr="00066F5B">
                    <w:rPr>
                      <w:sz w:val="20"/>
                      <w:szCs w:val="20"/>
                      <w:lang w:eastAsia="en-US"/>
                    </w:rPr>
                    <w:br/>
                  </w:r>
                  <w:r w:rsidR="004262F1"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proofErr w:type="gramStart"/>
                  <w:r w:rsidRPr="00066F5B">
                    <w:rPr>
                      <w:bCs/>
                      <w:sz w:val="20"/>
                      <w:szCs w:val="20"/>
                      <w:lang w:val="en-US" w:eastAsia="en-US"/>
                    </w:rPr>
                    <w:t>EBSCO</w:t>
                  </w:r>
                  <w:proofErr w:type="gramEnd"/>
                  <w:r w:rsidRPr="00066F5B">
                    <w:rPr>
                      <w:bCs/>
                      <w:sz w:val="20"/>
                      <w:szCs w:val="20"/>
                      <w:lang w:val="en-US" w:eastAsia="en-US"/>
                    </w:rPr>
                    <w:t xml:space="preserve"> Open Dissertations</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val="en-US" w:eastAsia="en-US"/>
                    </w:rPr>
                  </w:pPr>
                  <w:hyperlink r:id="rId53" w:tgtFrame="_blank">
                    <w:r w:rsidR="004262F1" w:rsidRPr="00066F5B">
                      <w:rPr>
                        <w:sz w:val="20"/>
                        <w:szCs w:val="20"/>
                        <w:lang w:val="en-US" w:eastAsia="en-US"/>
                      </w:rPr>
                      <w:t>biblioboard.com/opendissertations</w:t>
                    </w:r>
                  </w:hyperlink>
                </w:p>
                <w:p w:rsidR="004262F1" w:rsidRPr="00066F5B" w:rsidRDefault="004262F1">
                  <w:pPr>
                    <w:spacing w:line="276" w:lineRule="auto"/>
                    <w:rPr>
                      <w:sz w:val="20"/>
                      <w:szCs w:val="20"/>
                      <w:lang w:val="en-US" w:eastAsia="en-US"/>
                    </w:rPr>
                  </w:pPr>
                  <w:r w:rsidRPr="00066F5B">
                    <w:rPr>
                      <w:iCs/>
                      <w:sz w:val="20"/>
                      <w:szCs w:val="20"/>
                      <w:lang w:eastAsia="en-US"/>
                    </w:rPr>
                    <w:t>Открытыйресурс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PLOS ONE </w:t>
                  </w:r>
                  <w:r w:rsidRPr="00066F5B">
                    <w:rPr>
                      <w:sz w:val="20"/>
                      <w:szCs w:val="20"/>
                      <w:lang w:eastAsia="en-US"/>
                    </w:rPr>
                    <w:t>— коллекция научных журналов в открытом доступе</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 w:tgtFrame="_blank">
                    <w:r w:rsidR="004262F1" w:rsidRPr="00066F5B">
                      <w:rPr>
                        <w:sz w:val="20"/>
                        <w:szCs w:val="20"/>
                        <w:lang w:eastAsia="en-US"/>
                      </w:rPr>
                      <w:t>https://journals.plos.org/plosone/</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r w:rsidR="004262F1" w:rsidRPr="00066F5B">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Polpred.com</w:t>
                  </w:r>
                  <w:r w:rsidRPr="00066F5B">
                    <w:rPr>
                      <w:sz w:val="20"/>
                      <w:szCs w:val="20"/>
                      <w:lang w:eastAsia="en-US"/>
                    </w:rPr>
                    <w:t>. Обзор СМИ.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5" w:tgtFrame="_blank">
                    <w:r w:rsidR="004262F1" w:rsidRPr="00066F5B">
                      <w:rPr>
                        <w:sz w:val="20"/>
                        <w:szCs w:val="20"/>
                        <w:lang w:eastAsia="en-US"/>
                      </w:rPr>
                      <w:t>Polpred.com Обзор СМИ</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на компьютерах  университета</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p>
    <w:p w:rsidR="004262F1" w:rsidRPr="00066F5B" w:rsidRDefault="004262F1">
      <w:pPr>
        <w:shd w:val="clear" w:color="auto" w:fill="FFFFFF"/>
        <w:tabs>
          <w:tab w:val="left" w:leader="dot" w:pos="7721"/>
        </w:tabs>
        <w:ind w:right="-5"/>
        <w:jc w:val="both"/>
        <w:outlineLvl w:val="0"/>
        <w:rPr>
          <w:b/>
          <w:spacing w:val="1"/>
          <w:w w:val="101"/>
          <w:sz w:val="20"/>
          <w:szCs w:val="20"/>
        </w:rPr>
      </w:pPr>
      <w:r w:rsidRPr="00066F5B">
        <w:rPr>
          <w:b/>
          <w:sz w:val="20"/>
          <w:szCs w:val="20"/>
        </w:rPr>
        <w:t xml:space="preserve">8.4. </w:t>
      </w:r>
      <w:r w:rsidRPr="00066F5B">
        <w:rPr>
          <w:b/>
          <w:spacing w:val="1"/>
          <w:w w:val="101"/>
          <w:sz w:val="20"/>
          <w:szCs w:val="20"/>
        </w:rPr>
        <w:t>Реализация электронного обучения (ЭО), использование дистанционных образовательных технологий (ДОТ)*</w:t>
      </w:r>
    </w:p>
    <w:tbl>
      <w:tblPr>
        <w:tblW w:w="9571" w:type="dxa"/>
        <w:tblLook w:val="00A0" w:firstRow="1" w:lastRow="0" w:firstColumn="1" w:lastColumn="0" w:noHBand="0" w:noVBand="0"/>
      </w:tblPr>
      <w:tblGrid>
        <w:gridCol w:w="877"/>
        <w:gridCol w:w="1600"/>
        <w:gridCol w:w="5094"/>
        <w:gridCol w:w="2000"/>
      </w:tblGrid>
      <w:tr w:rsidR="004262F1" w:rsidRPr="00066F5B">
        <w:tc>
          <w:tcPr>
            <w:tcW w:w="87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jc w:val="both"/>
              <w:outlineLvl w:val="0"/>
              <w:rPr>
                <w:sz w:val="20"/>
                <w:szCs w:val="20"/>
              </w:rPr>
            </w:pPr>
            <w:r w:rsidRPr="00066F5B">
              <w:rPr>
                <w:sz w:val="20"/>
                <w:szCs w:val="20"/>
              </w:rPr>
              <w:t>№</w:t>
            </w:r>
          </w:p>
        </w:tc>
        <w:tc>
          <w:tcPr>
            <w:tcW w:w="1600"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Площадка ЭО и ДОТ</w:t>
            </w:r>
          </w:p>
        </w:tc>
        <w:tc>
          <w:tcPr>
            <w:tcW w:w="509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33"/>
              <w:jc w:val="both"/>
              <w:outlineLvl w:val="0"/>
              <w:rPr>
                <w:sz w:val="20"/>
                <w:szCs w:val="20"/>
              </w:rPr>
            </w:pPr>
            <w:r w:rsidRPr="00066F5B">
              <w:rPr>
                <w:sz w:val="20"/>
                <w:szCs w:val="20"/>
              </w:rPr>
              <w:t xml:space="preserve">Наименование электронного курса, авторы, </w:t>
            </w:r>
            <w:r w:rsidRPr="00066F5B">
              <w:rPr>
                <w:sz w:val="20"/>
                <w:szCs w:val="20"/>
                <w:lang w:val="en-US"/>
              </w:rPr>
              <w:t>URL</w:t>
            </w:r>
            <w:r w:rsidRPr="00066F5B">
              <w:rPr>
                <w:sz w:val="20"/>
                <w:szCs w:val="20"/>
              </w:rPr>
              <w:t xml:space="preserve"> адрес</w:t>
            </w:r>
          </w:p>
        </w:tc>
        <w:tc>
          <w:tcPr>
            <w:tcW w:w="2000"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141"/>
              <w:jc w:val="both"/>
              <w:outlineLvl w:val="0"/>
              <w:rPr>
                <w:sz w:val="20"/>
                <w:szCs w:val="20"/>
              </w:rPr>
            </w:pPr>
            <w:r w:rsidRPr="00066F5B">
              <w:rPr>
                <w:sz w:val="20"/>
                <w:szCs w:val="20"/>
              </w:rPr>
              <w:t>Модель реализации электронного курса</w:t>
            </w:r>
          </w:p>
        </w:tc>
      </w:tr>
      <w:tr w:rsidR="004262F1" w:rsidRPr="00066F5B">
        <w:tc>
          <w:tcPr>
            <w:tcW w:w="87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p>
        </w:tc>
        <w:tc>
          <w:tcPr>
            <w:tcW w:w="1600"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r w:rsidRPr="00066F5B">
              <w:rPr>
                <w:sz w:val="20"/>
                <w:szCs w:val="20"/>
              </w:rPr>
              <w:t>Moodle</w:t>
            </w:r>
          </w:p>
        </w:tc>
        <w:tc>
          <w:tcPr>
            <w:tcW w:w="509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r w:rsidRPr="00066F5B">
              <w:rPr>
                <w:sz w:val="20"/>
                <w:szCs w:val="20"/>
              </w:rPr>
              <w:t xml:space="preserve">Хирургические болезни, урология </w:t>
            </w:r>
            <w:hyperlink r:id="rId56">
              <w:r w:rsidRPr="00066F5B">
                <w:rPr>
                  <w:sz w:val="20"/>
                  <w:szCs w:val="20"/>
                </w:rPr>
                <w:t>https://edu.nsmu.ru/course/view.php?id=1249</w:t>
              </w:r>
            </w:hyperlink>
          </w:p>
        </w:tc>
        <w:tc>
          <w:tcPr>
            <w:tcW w:w="2000"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leader="dot" w:pos="7721"/>
              </w:tabs>
              <w:ind w:right="470"/>
              <w:outlineLvl w:val="0"/>
              <w:rPr>
                <w:sz w:val="20"/>
                <w:szCs w:val="20"/>
              </w:rPr>
            </w:pPr>
            <w:r w:rsidRPr="00066F5B">
              <w:rPr>
                <w:sz w:val="20"/>
                <w:szCs w:val="20"/>
              </w:rPr>
              <w:t>смешанное обучение +</w:t>
            </w:r>
            <w:proofErr w:type="gramStart"/>
            <w:r w:rsidRPr="00066F5B">
              <w:rPr>
                <w:sz w:val="20"/>
                <w:szCs w:val="20"/>
              </w:rPr>
              <w:t>ЭК</w:t>
            </w:r>
            <w:proofErr w:type="gramEnd"/>
          </w:p>
        </w:tc>
      </w:tr>
    </w:tbl>
    <w:p w:rsidR="004262F1" w:rsidRPr="00066F5B" w:rsidRDefault="004262F1">
      <w:pPr>
        <w:shd w:val="clear" w:color="auto" w:fill="FFFFFF"/>
        <w:tabs>
          <w:tab w:val="left" w:leader="dot" w:pos="7721"/>
        </w:tabs>
        <w:ind w:right="-5"/>
        <w:jc w:val="both"/>
        <w:outlineLvl w:val="0"/>
        <w:rPr>
          <w:i/>
          <w:spacing w:val="1"/>
          <w:w w:val="101"/>
          <w:sz w:val="20"/>
          <w:szCs w:val="20"/>
        </w:rPr>
      </w:pPr>
      <w:proofErr w:type="gramStart"/>
      <w:r w:rsidRPr="00066F5B">
        <w:rPr>
          <w:i/>
          <w:spacing w:val="1"/>
          <w:w w:val="101"/>
          <w:sz w:val="20"/>
          <w:szCs w:val="20"/>
        </w:rPr>
        <w:t>*В столбце «Площадка ЭО и ДОТ» указать наименование платформы обучения (</w:t>
      </w:r>
      <w:r w:rsidRPr="00066F5B">
        <w:rPr>
          <w:i/>
          <w:spacing w:val="1"/>
          <w:w w:val="101"/>
          <w:sz w:val="20"/>
          <w:szCs w:val="20"/>
          <w:lang w:val="en-US"/>
        </w:rPr>
        <w:t>Moodle</w:t>
      </w:r>
      <w:r w:rsidRPr="00066F5B">
        <w:rPr>
          <w:i/>
          <w:spacing w:val="1"/>
          <w:w w:val="101"/>
          <w:sz w:val="20"/>
          <w:szCs w:val="20"/>
        </w:rPr>
        <w:t>, Медунет, Обрнет, конкретная платформа МООК), в столбце «</w:t>
      </w:r>
      <w:r w:rsidRPr="00066F5B">
        <w:rPr>
          <w:i/>
          <w:sz w:val="20"/>
          <w:szCs w:val="20"/>
        </w:rPr>
        <w:t xml:space="preserve">Наименование электронного курса, авторы, </w:t>
      </w:r>
      <w:r w:rsidRPr="00066F5B">
        <w:rPr>
          <w:i/>
          <w:sz w:val="20"/>
          <w:szCs w:val="20"/>
          <w:lang w:val="en-US"/>
        </w:rPr>
        <w:t>URL</w:t>
      </w:r>
      <w:r w:rsidRPr="00066F5B">
        <w:rPr>
          <w:i/>
          <w:sz w:val="20"/>
          <w:szCs w:val="20"/>
        </w:rPr>
        <w:t xml:space="preserve"> адрес</w:t>
      </w:r>
      <w:r w:rsidRPr="00066F5B">
        <w:rPr>
          <w:i/>
          <w:spacing w:val="1"/>
          <w:w w:val="101"/>
          <w:sz w:val="20"/>
          <w:szCs w:val="20"/>
        </w:rPr>
        <w:t>» разместить ссылку на ресурс, точное наименование курса, в столбце «</w:t>
      </w:r>
      <w:r w:rsidRPr="00066F5B">
        <w:rPr>
          <w:i/>
          <w:sz w:val="20"/>
          <w:szCs w:val="20"/>
        </w:rPr>
        <w:t xml:space="preserve">Модель реализации электронного курса» указать информацию о реализуемой модели - </w:t>
      </w:r>
      <w:r w:rsidRPr="00066F5B">
        <w:rPr>
          <w:i/>
          <w:spacing w:val="1"/>
          <w:w w:val="101"/>
          <w:sz w:val="20"/>
          <w:szCs w:val="20"/>
        </w:rPr>
        <w:t>веб-поддержка, смешанное обучение +ЭК, смешанное обучение ЭК+, исключительно он-лайн обучение.</w:t>
      </w:r>
      <w:proofErr w:type="gramEnd"/>
    </w:p>
    <w:p w:rsidR="004262F1" w:rsidRPr="00066F5B" w:rsidRDefault="004262F1">
      <w:pPr>
        <w:shd w:val="clear" w:color="auto" w:fill="FFFFFF"/>
        <w:tabs>
          <w:tab w:val="left" w:pos="5685"/>
        </w:tabs>
        <w:ind w:right="-5"/>
        <w:jc w:val="both"/>
        <w:outlineLvl w:val="0"/>
        <w:rPr>
          <w:sz w:val="20"/>
          <w:szCs w:val="20"/>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8.5.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rsidP="00FF7E36">
      <w:pPr>
        <w:shd w:val="clear" w:color="auto" w:fill="FFFFFF"/>
        <w:tabs>
          <w:tab w:val="left" w:leader="dot" w:pos="7721"/>
        </w:tabs>
        <w:ind w:right="-5"/>
        <w:jc w:val="both"/>
        <w:outlineLvl w:val="0"/>
        <w:rPr>
          <w:b/>
          <w:spacing w:val="1"/>
          <w:w w:val="101"/>
          <w:sz w:val="20"/>
          <w:szCs w:val="20"/>
        </w:rPr>
      </w:pPr>
      <w:r w:rsidRPr="00066F5B">
        <w:rPr>
          <w:b/>
          <w:sz w:val="20"/>
          <w:szCs w:val="20"/>
        </w:rPr>
        <w:t>9.</w:t>
      </w:r>
      <w:r w:rsidRPr="00066F5B">
        <w:rPr>
          <w:b/>
          <w:spacing w:val="1"/>
          <w:w w:val="101"/>
          <w:sz w:val="20"/>
          <w:szCs w:val="20"/>
        </w:rPr>
        <w:t xml:space="preserve">Материально-техническое обеспечение дисциплины </w:t>
      </w:r>
    </w:p>
    <w:p w:rsidR="004262F1" w:rsidRPr="00066F5B" w:rsidRDefault="004262F1">
      <w:pPr>
        <w:shd w:val="clear" w:color="auto" w:fill="FFFFFF"/>
        <w:tabs>
          <w:tab w:val="left" w:leader="dot" w:pos="7721"/>
        </w:tabs>
        <w:ind w:left="360" w:right="-5"/>
        <w:jc w:val="both"/>
        <w:outlineLvl w:val="0"/>
        <w:rPr>
          <w:b/>
          <w:color w:val="FF0000"/>
          <w:spacing w:val="1"/>
          <w:w w:val="101"/>
          <w:sz w:val="20"/>
          <w:szCs w:val="20"/>
        </w:rPr>
      </w:pPr>
    </w:p>
    <w:tbl>
      <w:tblPr>
        <w:tblW w:w="9571" w:type="dxa"/>
        <w:tblLook w:val="00A0" w:firstRow="1" w:lastRow="0" w:firstColumn="1" w:lastColumn="0" w:noHBand="0" w:noVBand="0"/>
      </w:tblPr>
      <w:tblGrid>
        <w:gridCol w:w="654"/>
        <w:gridCol w:w="2777"/>
        <w:gridCol w:w="2576"/>
        <w:gridCol w:w="3564"/>
      </w:tblGrid>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Наименование учебного кабинета</w:t>
            </w: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Месторасположение учебного кабинета </w:t>
            </w: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Перечень основного оборудования учебного кабинета</w:t>
            </w:r>
          </w:p>
        </w:tc>
      </w:tr>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1</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Учебная аудитория для проведения занятий </w:t>
            </w:r>
            <w:r w:rsidRPr="00066F5B">
              <w:rPr>
                <w:sz w:val="20"/>
                <w:szCs w:val="20"/>
              </w:rPr>
              <w:lastRenderedPageBreak/>
              <w:t>лекционного типа № 2511, административный учебный корпус, 5 этаж</w:t>
            </w:r>
          </w:p>
          <w:p w:rsidR="004262F1" w:rsidRPr="00066F5B" w:rsidRDefault="004262F1">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lastRenderedPageBreak/>
              <w:t xml:space="preserve">163000, г. Архангельск, просп. Троицкий, д. 51  </w:t>
            </w: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а</w:t>
            </w:r>
            <w:proofErr w:type="gramStart"/>
            <w:r w:rsidRPr="00066F5B">
              <w:rPr>
                <w:sz w:val="20"/>
                <w:szCs w:val="20"/>
              </w:rPr>
              <w:t>)п</w:t>
            </w:r>
            <w:proofErr w:type="gramEnd"/>
            <w:r w:rsidRPr="00066F5B">
              <w:rPr>
                <w:sz w:val="20"/>
                <w:szCs w:val="20"/>
              </w:rPr>
              <w:t>еречень основного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Комплект учебной  мебели (столы, </w:t>
            </w:r>
            <w:r w:rsidRPr="00066F5B">
              <w:rPr>
                <w:sz w:val="20"/>
                <w:szCs w:val="20"/>
              </w:rPr>
              <w:lastRenderedPageBreak/>
              <w:t>стулья, экран, доска) рабочее место преподавателя, рабочие места для обучающихся на 190 мест</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моноблок, проектор, экран</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схемы, таблицы</w:t>
            </w:r>
          </w:p>
          <w:p w:rsidR="004262F1" w:rsidRPr="00066F5B" w:rsidRDefault="004262F1">
            <w:pPr>
              <w:tabs>
                <w:tab w:val="left" w:pos="2727"/>
                <w:tab w:val="left" w:leader="dot" w:pos="7721"/>
              </w:tabs>
              <w:ind w:right="175"/>
              <w:jc w:val="both"/>
              <w:outlineLvl w:val="0"/>
              <w:rPr>
                <w:sz w:val="20"/>
                <w:szCs w:val="20"/>
              </w:rPr>
            </w:pPr>
          </w:p>
        </w:tc>
      </w:tr>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lastRenderedPageBreak/>
              <w:t>2</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bCs/>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аттестации </w:t>
            </w:r>
            <w:r w:rsidRPr="00066F5B">
              <w:rPr>
                <w:b/>
                <w:bCs/>
                <w:sz w:val="20"/>
                <w:szCs w:val="20"/>
              </w:rPr>
              <w:t>№ 99</w:t>
            </w:r>
            <w:r w:rsidRPr="00066F5B">
              <w:rPr>
                <w:sz w:val="20"/>
                <w:szCs w:val="20"/>
              </w:rPr>
              <w:t>, 3  этаж</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Договор № 710 от 26.09.2017 года об организации практической подготовки обучающихся между ФГБОУ ВО СГМУ (г. Архангельск) Минздрава России и  ГБУЗ Архангельской области «Первая городская клиническая больница им. Е.Е. Волосевич». Срок действия Договора – 5 лет. Оборудование согласно Приложению № 3 к Договору. </w:t>
            </w:r>
          </w:p>
          <w:p w:rsidR="004262F1" w:rsidRPr="00066F5B" w:rsidRDefault="004262F1">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163001, Архангельская область, г. Архангельск, пр. Троицкий, д. 143</w:t>
            </w: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а</w:t>
            </w:r>
            <w:proofErr w:type="gramStart"/>
            <w:r w:rsidRPr="00066F5B">
              <w:rPr>
                <w:sz w:val="20"/>
                <w:szCs w:val="20"/>
              </w:rPr>
              <w:t>)п</w:t>
            </w:r>
            <w:proofErr w:type="gramEnd"/>
            <w:r w:rsidRPr="00066F5B">
              <w:rPr>
                <w:sz w:val="20"/>
                <w:szCs w:val="20"/>
              </w:rPr>
              <w:t>еречень основного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w:t>
            </w:r>
            <w:proofErr w:type="gramStart"/>
            <w:r w:rsidRPr="00066F5B">
              <w:rPr>
                <w:sz w:val="20"/>
                <w:szCs w:val="20"/>
              </w:rPr>
              <w:t>,д</w:t>
            </w:r>
            <w:proofErr w:type="gramEnd"/>
            <w:r w:rsidRPr="00066F5B">
              <w:rPr>
                <w:sz w:val="20"/>
                <w:szCs w:val="20"/>
              </w:rPr>
              <w:t>оска) рабочее место преподавателя, рабочие места для обучающихся на 14 мест.</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ноутбук, проектор</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схемы по темам занятий, муляжи</w:t>
            </w:r>
          </w:p>
          <w:p w:rsidR="004262F1" w:rsidRPr="00066F5B" w:rsidRDefault="004262F1">
            <w:pPr>
              <w:tabs>
                <w:tab w:val="left" w:pos="2727"/>
                <w:tab w:val="left" w:leader="dot" w:pos="7721"/>
              </w:tabs>
              <w:ind w:right="175"/>
              <w:jc w:val="both"/>
              <w:outlineLvl w:val="0"/>
              <w:rPr>
                <w:sz w:val="20"/>
                <w:szCs w:val="20"/>
              </w:rPr>
            </w:pPr>
          </w:p>
        </w:tc>
      </w:tr>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3</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аттестации </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3, 3 этаж</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Договор № 710 от 26.09.2017  года об организации практической подготовки обучающихся между ФГБОУ ВО СГМУ (г. Архангельск) Минздрава России и ГБУЗ Архангельской области «Первая городская клиническая больница им. Е.Е. Волосевич». Срок действия Договора – 5 лет. Оборудование согласно Приложению № 3 к Договору. </w:t>
            </w:r>
          </w:p>
          <w:p w:rsidR="004262F1" w:rsidRPr="00066F5B" w:rsidRDefault="004262F1">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163001, Архангельская область, г. Архангельск, пр. Троицкий, д. 143, корп. 1</w:t>
            </w: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а</w:t>
            </w:r>
            <w:proofErr w:type="gramStart"/>
            <w:r w:rsidRPr="00066F5B">
              <w:rPr>
                <w:sz w:val="20"/>
                <w:szCs w:val="20"/>
              </w:rPr>
              <w:t>)п</w:t>
            </w:r>
            <w:proofErr w:type="gramEnd"/>
            <w:r w:rsidRPr="00066F5B">
              <w:rPr>
                <w:sz w:val="20"/>
                <w:szCs w:val="20"/>
              </w:rPr>
              <w:t>еречень основного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 доска) рабочее место преподавателя, рабочие места для обучающихся на 14 мест.</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ноутбук, проектор</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схемы по темам занятий, муляжи</w:t>
            </w:r>
          </w:p>
          <w:p w:rsidR="004262F1" w:rsidRPr="00066F5B" w:rsidRDefault="004262F1">
            <w:pPr>
              <w:tabs>
                <w:tab w:val="left" w:pos="2727"/>
                <w:tab w:val="left" w:leader="dot" w:pos="7721"/>
              </w:tabs>
              <w:ind w:right="175"/>
              <w:jc w:val="both"/>
              <w:outlineLvl w:val="0"/>
              <w:rPr>
                <w:sz w:val="20"/>
                <w:szCs w:val="20"/>
              </w:rPr>
            </w:pPr>
          </w:p>
        </w:tc>
      </w:tr>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4</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w:t>
            </w:r>
            <w:r w:rsidRPr="00066F5B">
              <w:rPr>
                <w:sz w:val="20"/>
                <w:szCs w:val="20"/>
              </w:rPr>
              <w:lastRenderedPageBreak/>
              <w:t xml:space="preserve">аттестации </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78, 5 этаж</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Договор № 710 от 26.09.2017 года об организации практической подготовки обучающихся между ФГБОУ ВО СГМУ (г. Архангельск) Минздрава России и  ГБУЗ Архангельской области «Первая городская клиническая больница им. Е.Е. Волосевич». Срок действия Договора – 5 лет. Оборудование согласно Приложению № 3 к Договору. </w:t>
            </w:r>
          </w:p>
          <w:p w:rsidR="004262F1" w:rsidRPr="00066F5B" w:rsidRDefault="004262F1">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lastRenderedPageBreak/>
              <w:t>163001 Архангельская область г. Архангельск,  набережная Северной Двины, д. 125</w:t>
            </w:r>
          </w:p>
          <w:p w:rsidR="004262F1" w:rsidRPr="00066F5B" w:rsidRDefault="004262F1">
            <w:pPr>
              <w:tabs>
                <w:tab w:val="left" w:pos="2727"/>
                <w:tab w:val="left" w:leader="dot" w:pos="7721"/>
              </w:tabs>
              <w:ind w:right="175"/>
              <w:jc w:val="both"/>
              <w:outlineLvl w:val="0"/>
              <w:rPr>
                <w:sz w:val="20"/>
                <w:szCs w:val="20"/>
              </w:rPr>
            </w:pP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а) перечень основного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 доска) рабочее место преподавателя, рабочие места для обучающихся на 14 мест.</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lastRenderedPageBreak/>
              <w:t>б) наборы демонстрационного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ноутбук, проектор</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схемы по темам занятий, муляжи</w:t>
            </w:r>
          </w:p>
          <w:p w:rsidR="004262F1" w:rsidRPr="00066F5B" w:rsidRDefault="004262F1">
            <w:pPr>
              <w:tabs>
                <w:tab w:val="left" w:pos="2727"/>
                <w:tab w:val="left" w:leader="dot" w:pos="7721"/>
              </w:tabs>
              <w:ind w:right="175"/>
              <w:jc w:val="both"/>
              <w:outlineLvl w:val="0"/>
              <w:rPr>
                <w:sz w:val="20"/>
                <w:szCs w:val="20"/>
              </w:rPr>
            </w:pPr>
          </w:p>
        </w:tc>
      </w:tr>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lastRenderedPageBreak/>
              <w:t>5</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Симуляционный класс № 414, учебный корпус, 4 этаж: Кабинет лечения пациентов хирургического профиля для отработки навыков.</w:t>
            </w:r>
          </w:p>
          <w:p w:rsidR="004262F1" w:rsidRPr="00066F5B" w:rsidRDefault="004262F1">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163001, г. Архангельск, просп. Троицкий, д. 180 </w:t>
            </w:r>
          </w:p>
          <w:p w:rsidR="004262F1" w:rsidRPr="00066F5B" w:rsidRDefault="004262F1">
            <w:pPr>
              <w:tabs>
                <w:tab w:val="left" w:pos="2727"/>
                <w:tab w:val="left" w:leader="dot" w:pos="7721"/>
              </w:tabs>
              <w:ind w:right="175"/>
              <w:jc w:val="both"/>
              <w:outlineLvl w:val="0"/>
              <w:rPr>
                <w:sz w:val="20"/>
                <w:szCs w:val="20"/>
              </w:rPr>
            </w:pP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Перечень учебно-наглядных пособий:</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столик манипуляционный мск-549-02-мск", тренажер лапароскопический, установленный на мобильной стойке, тренажер виртуально-дополненной реальности для базового эндохирургическогосимуляционного тренинга, комплекс гибридный виртуальный симуляционный для практических навыков в эндохирургии "энсим-лпр.01, ширма, шкаф медицинский мд 2 1670/ss , стол, стул</w:t>
            </w:r>
          </w:p>
        </w:tc>
      </w:tr>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6</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Учебная аудитория для занятий семинарского типа, групповых и индивидуальных консультаций, текущего контроля и промежуточной аттестации № 413,   учебный корпус, 4 этаж (кабинет для дебрифинга)</w:t>
            </w:r>
          </w:p>
          <w:p w:rsidR="004262F1" w:rsidRPr="00066F5B" w:rsidRDefault="004262F1">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163001, г. Архангельск, просп. Троицкий, д. 180 </w:t>
            </w:r>
          </w:p>
          <w:p w:rsidR="004262F1" w:rsidRPr="00066F5B" w:rsidRDefault="004262F1">
            <w:pPr>
              <w:tabs>
                <w:tab w:val="left" w:pos="2727"/>
                <w:tab w:val="left" w:leader="dot" w:pos="7721"/>
              </w:tabs>
              <w:ind w:right="175"/>
              <w:jc w:val="both"/>
              <w:outlineLvl w:val="0"/>
              <w:rPr>
                <w:sz w:val="20"/>
                <w:szCs w:val="20"/>
              </w:rPr>
            </w:pP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а) перечень основного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w:t>
            </w:r>
            <w:proofErr w:type="gramStart"/>
            <w:r w:rsidRPr="00066F5B">
              <w:rPr>
                <w:sz w:val="20"/>
                <w:szCs w:val="20"/>
              </w:rPr>
              <w:t>,д</w:t>
            </w:r>
            <w:proofErr w:type="gramEnd"/>
            <w:r w:rsidRPr="00066F5B">
              <w:rPr>
                <w:sz w:val="20"/>
                <w:szCs w:val="20"/>
              </w:rPr>
              <w:t>оска) рабочее место преподавателя, рабочие места для обучающихся на 18 мест.</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ноутбук, проектор, маркерная доска</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 в) перечень учебно-наглядных пособий:</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манекен, имитирующий торс ребенка 5(пяти) лет</w:t>
            </w:r>
            <w:proofErr w:type="gramStart"/>
            <w:r w:rsidRPr="00066F5B">
              <w:rPr>
                <w:sz w:val="20"/>
                <w:szCs w:val="20"/>
              </w:rPr>
              <w:t>,д</w:t>
            </w:r>
            <w:proofErr w:type="gramEnd"/>
            <w:r w:rsidRPr="00066F5B">
              <w:rPr>
                <w:sz w:val="20"/>
                <w:szCs w:val="20"/>
              </w:rPr>
              <w:t>ля обучения аускультации при различных патологиях</w:t>
            </w:r>
          </w:p>
        </w:tc>
      </w:tr>
      <w:tr w:rsidR="004262F1" w:rsidRPr="00066F5B">
        <w:tc>
          <w:tcPr>
            <w:tcW w:w="674"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7</w:t>
            </w:r>
          </w:p>
        </w:tc>
        <w:tc>
          <w:tcPr>
            <w:tcW w:w="297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аттестации </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3, 5 этаж</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xml:space="preserve">Договор № 710 от </w:t>
            </w:r>
            <w:r w:rsidRPr="00066F5B">
              <w:rPr>
                <w:sz w:val="20"/>
                <w:szCs w:val="20"/>
              </w:rPr>
              <w:lastRenderedPageBreak/>
              <w:t xml:space="preserve">26.09.2017 года об организации практической подготовки обучающихся между ФГБОУ ВО СГМУ (г. Архангельск) Минздрава России и  ГБУЗ Архангельской области «Первая городская клиническая больница им. Е.Е. Волосевич». Срок действия Договора – 5 лет. Оборудование согласно Приложению № 3 к Договору. </w:t>
            </w:r>
          </w:p>
          <w:p w:rsidR="004262F1" w:rsidRPr="00066F5B" w:rsidRDefault="004262F1">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lastRenderedPageBreak/>
              <w:t>163001, Архангельская область, г. Архангельск, пр. Троицкий, д. 143, корпус 6.</w:t>
            </w:r>
          </w:p>
        </w:tc>
        <w:tc>
          <w:tcPr>
            <w:tcW w:w="3225"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2727"/>
                <w:tab w:val="left" w:leader="dot" w:pos="7721"/>
              </w:tabs>
              <w:ind w:right="175"/>
              <w:jc w:val="both"/>
              <w:outlineLvl w:val="0"/>
              <w:rPr>
                <w:sz w:val="20"/>
                <w:szCs w:val="20"/>
              </w:rPr>
            </w:pPr>
            <w:r w:rsidRPr="00066F5B">
              <w:rPr>
                <w:sz w:val="20"/>
                <w:szCs w:val="20"/>
              </w:rPr>
              <w:t>а) перечень основного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 доска) рабочее место преподавателя, рабочие места для обучающихся на 16 мест.</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ноутбук, проектор, негатоскоп</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lastRenderedPageBreak/>
              <w:t>в) перечень учебно-наглядных пособий:</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схемы по темам занятий, цистоскопы, катетеры, набор для троакарнойцистостомии, коллекция мочевых камней.</w:t>
            </w:r>
          </w:p>
          <w:p w:rsidR="004262F1" w:rsidRPr="00066F5B" w:rsidRDefault="004262F1">
            <w:pPr>
              <w:tabs>
                <w:tab w:val="left" w:pos="2727"/>
                <w:tab w:val="left" w:leader="dot" w:pos="7721"/>
              </w:tabs>
              <w:ind w:right="175"/>
              <w:jc w:val="both"/>
              <w:outlineLvl w:val="0"/>
              <w:rPr>
                <w:sz w:val="20"/>
                <w:szCs w:val="20"/>
              </w:rPr>
            </w:pPr>
          </w:p>
        </w:tc>
      </w:tr>
    </w:tbl>
    <w:p w:rsidR="004262F1" w:rsidRPr="00066F5B" w:rsidRDefault="004262F1">
      <w:pPr>
        <w:tabs>
          <w:tab w:val="left" w:pos="2727"/>
          <w:tab w:val="left" w:leader="dot" w:pos="7721"/>
        </w:tabs>
        <w:ind w:right="175"/>
        <w:jc w:val="both"/>
        <w:outlineLvl w:val="0"/>
        <w:rPr>
          <w:sz w:val="20"/>
          <w:szCs w:val="20"/>
        </w:rPr>
      </w:pPr>
    </w:p>
    <w:p w:rsidR="004262F1" w:rsidRPr="00066F5B" w:rsidRDefault="004262F1">
      <w:pPr>
        <w:tabs>
          <w:tab w:val="left" w:pos="2727"/>
          <w:tab w:val="left" w:leader="dot" w:pos="7721"/>
        </w:tabs>
        <w:ind w:right="175"/>
        <w:jc w:val="both"/>
        <w:outlineLvl w:val="0"/>
        <w:rPr>
          <w:sz w:val="20"/>
          <w:szCs w:val="20"/>
        </w:rPr>
      </w:pPr>
      <w:r w:rsidRPr="00066F5B">
        <w:rPr>
          <w:sz w:val="20"/>
          <w:szCs w:val="20"/>
        </w:rPr>
        <w:t>В па</w:t>
      </w:r>
      <w:r w:rsidRPr="00066F5B">
        <w:rPr>
          <w:sz w:val="20"/>
          <w:szCs w:val="20"/>
        </w:rPr>
        <w:softHyphen/>
        <w:t>ла</w:t>
      </w:r>
      <w:r w:rsidRPr="00066F5B">
        <w:rPr>
          <w:sz w:val="20"/>
          <w:szCs w:val="20"/>
        </w:rPr>
        <w:softHyphen/>
        <w:t>тах  хи</w:t>
      </w:r>
      <w:r w:rsidRPr="00066F5B">
        <w:rPr>
          <w:sz w:val="20"/>
          <w:szCs w:val="20"/>
        </w:rPr>
        <w:softHyphen/>
        <w:t>рур</w:t>
      </w:r>
      <w:r w:rsidRPr="00066F5B">
        <w:rPr>
          <w:sz w:val="20"/>
          <w:szCs w:val="20"/>
        </w:rPr>
        <w:softHyphen/>
        <w:t>ги</w:t>
      </w:r>
      <w:r w:rsidRPr="00066F5B">
        <w:rPr>
          <w:sz w:val="20"/>
          <w:szCs w:val="20"/>
        </w:rPr>
        <w:softHyphen/>
        <w:t>че</w:t>
      </w:r>
      <w:r w:rsidRPr="00066F5B">
        <w:rPr>
          <w:sz w:val="20"/>
          <w:szCs w:val="20"/>
        </w:rPr>
        <w:softHyphen/>
        <w:t>ских от</w:t>
      </w:r>
      <w:r w:rsidRPr="00066F5B">
        <w:rPr>
          <w:sz w:val="20"/>
          <w:szCs w:val="20"/>
        </w:rPr>
        <w:softHyphen/>
        <w:t>де</w:t>
      </w:r>
      <w:r w:rsidRPr="00066F5B">
        <w:rPr>
          <w:sz w:val="20"/>
          <w:szCs w:val="20"/>
        </w:rPr>
        <w:softHyphen/>
        <w:t>ле</w:t>
      </w:r>
      <w:r w:rsidRPr="00066F5B">
        <w:rPr>
          <w:sz w:val="20"/>
          <w:szCs w:val="20"/>
        </w:rPr>
        <w:softHyphen/>
        <w:t>ни</w:t>
      </w:r>
      <w:r w:rsidRPr="00066F5B">
        <w:rPr>
          <w:sz w:val="20"/>
          <w:szCs w:val="20"/>
        </w:rPr>
        <w:softHyphen/>
        <w:t>й  проводятся:</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осмотры больных во время клинических обходов отделения сотрудниками кафедры</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осуществляется курация больных студентами</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 в палатах проводятся демонстрации больных</w:t>
      </w:r>
    </w:p>
    <w:p w:rsidR="004262F1" w:rsidRPr="00066F5B" w:rsidRDefault="004262F1">
      <w:pPr>
        <w:tabs>
          <w:tab w:val="left" w:pos="2727"/>
          <w:tab w:val="left" w:leader="dot" w:pos="7721"/>
        </w:tabs>
        <w:ind w:right="175"/>
        <w:jc w:val="both"/>
        <w:outlineLvl w:val="0"/>
        <w:rPr>
          <w:sz w:val="20"/>
          <w:szCs w:val="20"/>
        </w:rPr>
      </w:pPr>
      <w:r w:rsidRPr="00066F5B">
        <w:rPr>
          <w:sz w:val="20"/>
          <w:szCs w:val="20"/>
        </w:rPr>
        <w:t>Пе</w:t>
      </w:r>
      <w:r w:rsidRPr="00066F5B">
        <w:rPr>
          <w:sz w:val="20"/>
          <w:szCs w:val="20"/>
        </w:rPr>
        <w:softHyphen/>
        <w:t>ре</w:t>
      </w:r>
      <w:r w:rsidRPr="00066F5B">
        <w:rPr>
          <w:sz w:val="20"/>
          <w:szCs w:val="20"/>
        </w:rPr>
        <w:softHyphen/>
        <w:t>вя</w:t>
      </w:r>
      <w:r w:rsidRPr="00066F5B">
        <w:rPr>
          <w:sz w:val="20"/>
          <w:szCs w:val="20"/>
        </w:rPr>
        <w:softHyphen/>
        <w:t>зоч</w:t>
      </w:r>
      <w:r w:rsidRPr="00066F5B">
        <w:rPr>
          <w:sz w:val="20"/>
          <w:szCs w:val="20"/>
        </w:rPr>
        <w:softHyphen/>
        <w:t>ные и процедурные в хи</w:t>
      </w:r>
      <w:r w:rsidRPr="00066F5B">
        <w:rPr>
          <w:sz w:val="20"/>
          <w:szCs w:val="20"/>
        </w:rPr>
        <w:softHyphen/>
        <w:t>рур</w:t>
      </w:r>
      <w:r w:rsidRPr="00066F5B">
        <w:rPr>
          <w:sz w:val="20"/>
          <w:szCs w:val="20"/>
        </w:rPr>
        <w:softHyphen/>
        <w:t>ги</w:t>
      </w:r>
      <w:r w:rsidRPr="00066F5B">
        <w:rPr>
          <w:sz w:val="20"/>
          <w:szCs w:val="20"/>
        </w:rPr>
        <w:softHyphen/>
        <w:t>че</w:t>
      </w:r>
      <w:r w:rsidRPr="00066F5B">
        <w:rPr>
          <w:sz w:val="20"/>
          <w:szCs w:val="20"/>
        </w:rPr>
        <w:softHyphen/>
        <w:t>ских от</w:t>
      </w:r>
      <w:r w:rsidRPr="00066F5B">
        <w:rPr>
          <w:sz w:val="20"/>
          <w:szCs w:val="20"/>
        </w:rPr>
        <w:softHyphen/>
        <w:t>де</w:t>
      </w:r>
      <w:r w:rsidRPr="00066F5B">
        <w:rPr>
          <w:sz w:val="20"/>
          <w:szCs w:val="20"/>
        </w:rPr>
        <w:softHyphen/>
        <w:t>ле</w:t>
      </w:r>
      <w:r w:rsidRPr="00066F5B">
        <w:rPr>
          <w:sz w:val="20"/>
          <w:szCs w:val="20"/>
        </w:rPr>
        <w:softHyphen/>
        <w:t>ни</w:t>
      </w:r>
      <w:r w:rsidRPr="00066F5B">
        <w:rPr>
          <w:sz w:val="20"/>
          <w:szCs w:val="20"/>
        </w:rPr>
        <w:softHyphen/>
        <w:t xml:space="preserve">ях используются для проведения занятий, демонстрации больных,  манипуляций, перевязок </w:t>
      </w:r>
    </w:p>
    <w:p w:rsidR="004262F1" w:rsidRPr="00066F5B" w:rsidRDefault="004262F1">
      <w:pPr>
        <w:tabs>
          <w:tab w:val="left" w:pos="2727"/>
          <w:tab w:val="left" w:leader="dot" w:pos="7721"/>
        </w:tabs>
        <w:ind w:right="175"/>
        <w:jc w:val="both"/>
        <w:outlineLvl w:val="0"/>
        <w:rPr>
          <w:sz w:val="20"/>
          <w:szCs w:val="20"/>
        </w:rPr>
      </w:pPr>
    </w:p>
    <w:p w:rsidR="004262F1" w:rsidRPr="00066F5B" w:rsidRDefault="004262F1">
      <w:pPr>
        <w:tabs>
          <w:tab w:val="left" w:pos="2727"/>
          <w:tab w:val="left" w:leader="dot" w:pos="7721"/>
        </w:tabs>
        <w:ind w:right="175"/>
        <w:jc w:val="both"/>
        <w:outlineLvl w:val="0"/>
        <w:rPr>
          <w:sz w:val="20"/>
          <w:szCs w:val="20"/>
        </w:rPr>
      </w:pPr>
    </w:p>
    <w:p w:rsidR="004262F1" w:rsidRPr="00066F5B" w:rsidRDefault="004262F1" w:rsidP="00FF7E36">
      <w:pPr>
        <w:contextualSpacing/>
        <w:jc w:val="both"/>
        <w:rPr>
          <w:b/>
          <w:spacing w:val="1"/>
          <w:w w:val="101"/>
          <w:sz w:val="20"/>
          <w:szCs w:val="20"/>
        </w:rPr>
      </w:pPr>
      <w:r w:rsidRPr="00066F5B">
        <w:rPr>
          <w:i/>
          <w:spacing w:val="1"/>
          <w:w w:val="101"/>
          <w:sz w:val="20"/>
          <w:szCs w:val="20"/>
        </w:rPr>
        <w:t>*</w:t>
      </w:r>
    </w:p>
    <w:p w:rsidR="004262F1" w:rsidRPr="00066F5B" w:rsidRDefault="004262F1">
      <w:pPr>
        <w:shd w:val="clear" w:color="auto" w:fill="FFFFFF"/>
        <w:tabs>
          <w:tab w:val="left" w:leader="dot" w:pos="7721"/>
        </w:tabs>
        <w:ind w:right="-5"/>
        <w:jc w:val="both"/>
        <w:outlineLvl w:val="0"/>
        <w:rPr>
          <w:b/>
          <w:spacing w:val="1"/>
          <w:w w:val="101"/>
          <w:sz w:val="20"/>
          <w:szCs w:val="20"/>
        </w:rPr>
      </w:pPr>
    </w:p>
    <w:p w:rsidR="004262F1" w:rsidRPr="00066F5B" w:rsidRDefault="004262F1">
      <w:pPr>
        <w:shd w:val="clear" w:color="auto" w:fill="FFFFFF"/>
        <w:tabs>
          <w:tab w:val="left" w:leader="dot" w:pos="7721"/>
        </w:tabs>
        <w:ind w:right="-5"/>
        <w:jc w:val="both"/>
        <w:outlineLvl w:val="0"/>
        <w:rPr>
          <w:b/>
          <w:spacing w:val="1"/>
          <w:w w:val="101"/>
          <w:sz w:val="20"/>
          <w:szCs w:val="20"/>
        </w:rPr>
      </w:pPr>
    </w:p>
    <w:p w:rsidR="004262F1" w:rsidRPr="00066F5B" w:rsidRDefault="004262F1">
      <w:pPr>
        <w:rPr>
          <w:b/>
          <w:sz w:val="20"/>
          <w:szCs w:val="20"/>
        </w:rPr>
      </w:pPr>
    </w:p>
    <w:p w:rsidR="004262F1" w:rsidRPr="00066F5B" w:rsidRDefault="004262F1">
      <w:pPr>
        <w:rPr>
          <w:b/>
          <w:sz w:val="20"/>
          <w:szCs w:val="20"/>
        </w:rPr>
      </w:pPr>
    </w:p>
    <w:p w:rsidR="004262F1" w:rsidRPr="00066F5B" w:rsidRDefault="004262F1">
      <w:pPr>
        <w:rPr>
          <w:b/>
          <w:sz w:val="20"/>
          <w:szCs w:val="20"/>
        </w:rPr>
      </w:pPr>
    </w:p>
    <w:p w:rsidR="004262F1" w:rsidRPr="00066F5B" w:rsidRDefault="004262F1">
      <w:pPr>
        <w:jc w:val="center"/>
        <w:rPr>
          <w:b/>
          <w:sz w:val="20"/>
          <w:szCs w:val="20"/>
        </w:rPr>
      </w:pPr>
      <w:r w:rsidRPr="00066F5B">
        <w:rPr>
          <w:b/>
          <w:sz w:val="20"/>
          <w:szCs w:val="20"/>
        </w:rPr>
        <w:t>Тематический план лекций</w:t>
      </w:r>
    </w:p>
    <w:p w:rsidR="004262F1" w:rsidRPr="00066F5B" w:rsidRDefault="004262F1">
      <w:pPr>
        <w:jc w:val="center"/>
        <w:rPr>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Семестр – 8.</w:t>
      </w:r>
    </w:p>
    <w:p w:rsidR="004262F1" w:rsidRPr="00066F5B" w:rsidRDefault="004262F1">
      <w:pPr>
        <w:jc w:val="both"/>
        <w:rPr>
          <w:sz w:val="20"/>
          <w:szCs w:val="20"/>
        </w:rPr>
      </w:pPr>
      <w:r w:rsidRPr="00066F5B">
        <w:rPr>
          <w:sz w:val="20"/>
          <w:szCs w:val="20"/>
        </w:rPr>
        <w:t xml:space="preserve">Курс – 4 </w:t>
      </w:r>
    </w:p>
    <w:tbl>
      <w:tblPr>
        <w:tblW w:w="9180" w:type="dxa"/>
        <w:tblLook w:val="01E0" w:firstRow="1" w:lastRow="1" w:firstColumn="1" w:lastColumn="1" w:noHBand="0" w:noVBand="0"/>
      </w:tblPr>
      <w:tblGrid>
        <w:gridCol w:w="1441"/>
        <w:gridCol w:w="5690"/>
        <w:gridCol w:w="2049"/>
      </w:tblGrid>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/п</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лекции</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right="215"/>
              <w:jc w:val="center"/>
              <w:rPr>
                <w:sz w:val="20"/>
                <w:szCs w:val="20"/>
              </w:rPr>
            </w:pPr>
            <w:r w:rsidRPr="00066F5B">
              <w:rPr>
                <w:sz w:val="20"/>
                <w:szCs w:val="20"/>
              </w:rPr>
              <w:t>Количество</w:t>
            </w:r>
          </w:p>
          <w:p w:rsidR="004262F1" w:rsidRPr="00066F5B" w:rsidRDefault="004262F1">
            <w:pPr>
              <w:ind w:right="215"/>
              <w:jc w:val="center"/>
              <w:rPr>
                <w:sz w:val="20"/>
                <w:szCs w:val="20"/>
              </w:rPr>
            </w:pPr>
            <w:r w:rsidRPr="00066F5B">
              <w:rPr>
                <w:sz w:val="20"/>
                <w:szCs w:val="20"/>
              </w:rPr>
              <w:t>часов</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1.</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Вводная. Диагностика хирургических заболеваний</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2.</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Острый аппендицит*</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3.</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Острый холецистит</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4.</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Острый панкреатит</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5.</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Осложнения острого панкреатита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6.</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Осложнения язвенной болезни*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7.</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Желудочно-кишечные кровотечения</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8.</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Наружные грыжи живота. Общие вопросы.</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9.</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Отдельные виды грыж</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10.</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Непроходимость кишечника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11.</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Спаечная болезнь брюшной полости*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12.</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Острые нарушения мезентериального кровообращения*</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13.</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Перитонит</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14.</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Заболевания прямой кишки*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15.</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Травма живота*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7131" w:type="dxa"/>
            <w:gridSpan w:val="2"/>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ИТОГО: 30 часов</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right"/>
              <w:rPr>
                <w:sz w:val="20"/>
                <w:szCs w:val="20"/>
              </w:rPr>
            </w:pPr>
          </w:p>
        </w:tc>
      </w:tr>
    </w:tbl>
    <w:p w:rsidR="004262F1" w:rsidRPr="00066F5B" w:rsidRDefault="004262F1">
      <w:pPr>
        <w:jc w:val="both"/>
        <w:rPr>
          <w:i/>
          <w:sz w:val="20"/>
          <w:szCs w:val="20"/>
        </w:rPr>
      </w:pPr>
      <w:r w:rsidRPr="00066F5B">
        <w:rPr>
          <w:b/>
          <w:i/>
          <w:sz w:val="20"/>
          <w:szCs w:val="20"/>
        </w:rPr>
        <w:t>*</w:t>
      </w:r>
      <w:r w:rsidRPr="00066F5B">
        <w:rPr>
          <w:i/>
          <w:sz w:val="20"/>
          <w:szCs w:val="20"/>
        </w:rPr>
        <w:t xml:space="preserve">лекция размещена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4262F1" w:rsidRPr="00066F5B" w:rsidRDefault="004262F1">
      <w:pPr>
        <w:rPr>
          <w:b/>
          <w:sz w:val="20"/>
          <w:szCs w:val="20"/>
        </w:rPr>
      </w:pPr>
    </w:p>
    <w:p w:rsidR="004262F1" w:rsidRPr="00066F5B" w:rsidRDefault="004262F1">
      <w:pPr>
        <w:jc w:val="both"/>
        <w:rPr>
          <w:sz w:val="20"/>
          <w:szCs w:val="20"/>
        </w:rPr>
      </w:pPr>
      <w:r w:rsidRPr="00066F5B">
        <w:rPr>
          <w:sz w:val="20"/>
          <w:szCs w:val="20"/>
        </w:rPr>
        <w:t>Рассмотрено на заседании кафедры _________________________________</w:t>
      </w:r>
    </w:p>
    <w:p w:rsidR="004262F1" w:rsidRPr="00066F5B" w:rsidRDefault="00585489">
      <w:pPr>
        <w:jc w:val="both"/>
        <w:rPr>
          <w:sz w:val="20"/>
          <w:szCs w:val="20"/>
        </w:rPr>
      </w:pPr>
      <w:r>
        <w:rPr>
          <w:sz w:val="20"/>
          <w:szCs w:val="20"/>
        </w:rPr>
        <w:t xml:space="preserve">«11» декабря </w:t>
      </w:r>
      <w:r w:rsidR="004262F1" w:rsidRPr="00066F5B">
        <w:rPr>
          <w:sz w:val="20"/>
          <w:szCs w:val="20"/>
        </w:rPr>
        <w:t xml:space="preserve"> 20</w:t>
      </w:r>
      <w:r>
        <w:rPr>
          <w:sz w:val="20"/>
          <w:szCs w:val="20"/>
        </w:rPr>
        <w:t>24</w:t>
      </w:r>
      <w:r w:rsidR="004262F1" w:rsidRPr="00066F5B">
        <w:rPr>
          <w:sz w:val="20"/>
          <w:szCs w:val="20"/>
        </w:rPr>
        <w:t xml:space="preserve">   г.</w:t>
      </w:r>
    </w:p>
    <w:p w:rsidR="004262F1" w:rsidRPr="00066F5B" w:rsidRDefault="00585489" w:rsidP="00585489">
      <w:pPr>
        <w:jc w:val="both"/>
        <w:rPr>
          <w:sz w:val="20"/>
          <w:szCs w:val="20"/>
        </w:rPr>
      </w:pPr>
      <w:r>
        <w:rPr>
          <w:sz w:val="20"/>
          <w:szCs w:val="20"/>
        </w:rPr>
        <w:t>протокол № 5</w:t>
      </w:r>
    </w:p>
    <w:p w:rsidR="00585489" w:rsidRPr="00066F5B" w:rsidRDefault="00585489" w:rsidP="00585489">
      <w:pPr>
        <w:jc w:val="both"/>
        <w:rPr>
          <w:sz w:val="20"/>
          <w:szCs w:val="20"/>
        </w:rPr>
      </w:pPr>
    </w:p>
    <w:p w:rsidR="00585489" w:rsidRPr="00066F5B" w:rsidRDefault="00585489" w:rsidP="00585489">
      <w:pPr>
        <w:rPr>
          <w:sz w:val="20"/>
          <w:szCs w:val="20"/>
        </w:rPr>
      </w:pPr>
      <w:r w:rsidRPr="00066F5B">
        <w:rPr>
          <w:sz w:val="20"/>
          <w:szCs w:val="20"/>
        </w:rPr>
        <w:lastRenderedPageBreak/>
        <w:t>Зав. кафедр</w:t>
      </w:r>
      <w:r>
        <w:rPr>
          <w:sz w:val="20"/>
          <w:szCs w:val="20"/>
        </w:rPr>
        <w:t>ой  д.м.н., проф. Дуберман Б.Л.</w:t>
      </w:r>
    </w:p>
    <w:p w:rsidR="00585489" w:rsidRPr="00066F5B" w:rsidRDefault="00585489" w:rsidP="00585489">
      <w:pPr>
        <w:rPr>
          <w:sz w:val="20"/>
          <w:szCs w:val="20"/>
        </w:rPr>
      </w:pPr>
    </w:p>
    <w:p w:rsidR="004262F1" w:rsidRPr="00066F5B" w:rsidRDefault="004262F1">
      <w:pPr>
        <w:rPr>
          <w:sz w:val="20"/>
          <w:szCs w:val="20"/>
        </w:rPr>
      </w:pPr>
    </w:p>
    <w:p w:rsidR="004262F1" w:rsidRPr="00066F5B" w:rsidRDefault="004262F1">
      <w:pPr>
        <w:jc w:val="center"/>
        <w:rPr>
          <w:b/>
          <w:sz w:val="20"/>
          <w:szCs w:val="20"/>
        </w:rPr>
      </w:pPr>
    </w:p>
    <w:p w:rsidR="004262F1" w:rsidRPr="00066F5B" w:rsidRDefault="004262F1">
      <w:pPr>
        <w:jc w:val="center"/>
        <w:rPr>
          <w:b/>
          <w:sz w:val="20"/>
          <w:szCs w:val="20"/>
        </w:rPr>
      </w:pPr>
      <w:r w:rsidRPr="00066F5B">
        <w:rPr>
          <w:b/>
          <w:sz w:val="20"/>
          <w:szCs w:val="20"/>
        </w:rPr>
        <w:t>Тематический план лекций</w:t>
      </w:r>
    </w:p>
    <w:p w:rsidR="004262F1" w:rsidRPr="00066F5B" w:rsidRDefault="004262F1">
      <w:pPr>
        <w:jc w:val="center"/>
        <w:rPr>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Семестр – 9</w:t>
      </w:r>
    </w:p>
    <w:p w:rsidR="004262F1" w:rsidRPr="00066F5B" w:rsidRDefault="004262F1">
      <w:pPr>
        <w:jc w:val="both"/>
        <w:rPr>
          <w:sz w:val="20"/>
          <w:szCs w:val="20"/>
        </w:rPr>
      </w:pPr>
      <w:r w:rsidRPr="00066F5B">
        <w:rPr>
          <w:sz w:val="20"/>
          <w:szCs w:val="20"/>
        </w:rPr>
        <w:t xml:space="preserve">Курс – 5 </w:t>
      </w:r>
    </w:p>
    <w:p w:rsidR="004262F1" w:rsidRPr="00066F5B" w:rsidRDefault="004262F1">
      <w:pPr>
        <w:rPr>
          <w:sz w:val="20"/>
          <w:szCs w:val="20"/>
        </w:rPr>
      </w:pPr>
    </w:p>
    <w:tbl>
      <w:tblPr>
        <w:tblW w:w="9180" w:type="dxa"/>
        <w:tblLook w:val="01E0" w:firstRow="1" w:lastRow="1" w:firstColumn="1" w:lastColumn="1" w:noHBand="0" w:noVBand="0"/>
      </w:tblPr>
      <w:tblGrid>
        <w:gridCol w:w="1441"/>
        <w:gridCol w:w="5690"/>
        <w:gridCol w:w="2049"/>
      </w:tblGrid>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/п</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лекции</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right="215"/>
              <w:jc w:val="center"/>
              <w:rPr>
                <w:sz w:val="20"/>
                <w:szCs w:val="20"/>
              </w:rPr>
            </w:pPr>
            <w:r w:rsidRPr="00066F5B">
              <w:rPr>
                <w:sz w:val="20"/>
                <w:szCs w:val="20"/>
              </w:rPr>
              <w:t>Количество</w:t>
            </w:r>
          </w:p>
          <w:p w:rsidR="004262F1" w:rsidRPr="00066F5B" w:rsidRDefault="004262F1">
            <w:pPr>
              <w:ind w:right="215"/>
              <w:jc w:val="center"/>
              <w:rPr>
                <w:sz w:val="20"/>
                <w:szCs w:val="20"/>
              </w:rPr>
            </w:pPr>
            <w:r w:rsidRPr="00066F5B">
              <w:rPr>
                <w:sz w:val="20"/>
                <w:szCs w:val="20"/>
              </w:rPr>
              <w:t>часов</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1.</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Механическая желтуха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2.</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Постхолецистэктомический синдром*</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455DF">
            <w:pPr>
              <w:widowControl w:val="0"/>
              <w:tabs>
                <w:tab w:val="left" w:pos="643"/>
              </w:tabs>
              <w:snapToGrid w:val="0"/>
              <w:ind w:right="215"/>
              <w:jc w:val="both"/>
              <w:rPr>
                <w:sz w:val="20"/>
                <w:szCs w:val="20"/>
              </w:rPr>
            </w:pPr>
            <w:r>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3.</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Заболевания печени*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4.</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Основы трансплантологии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5.</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 xml:space="preserve">Хронический панкреатит. Хирургические осложнения хронического панкреатита </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6.</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Болезни оперированного желудка*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7.</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 xml:space="preserve">Неопухолевые заболевания толстой кишки, хирургические осложнения. </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8.</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Осложненное течение рака толстой кишки. Уход за колостомой. Реабилитация колостомированных больных</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455DF">
            <w:pPr>
              <w:widowControl w:val="0"/>
              <w:tabs>
                <w:tab w:val="left" w:pos="643"/>
              </w:tabs>
              <w:snapToGrid w:val="0"/>
              <w:ind w:right="215"/>
              <w:jc w:val="both"/>
              <w:rPr>
                <w:sz w:val="20"/>
                <w:szCs w:val="20"/>
              </w:rPr>
            </w:pPr>
            <w:r>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9.</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Аномалии развития кишечника. Желудочно-кишечные свищи*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10.</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Хирургическая патология селезенки*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11.</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Опасности и осложнения в хирургической практике.</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12.</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Хирургическое лечение заболеваний щитовидной железы</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13.</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Хирургическое лечение эндокринных опухолей *</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7131" w:type="dxa"/>
            <w:gridSpan w:val="2"/>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ИТОГО: 26 часов</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right"/>
              <w:rPr>
                <w:sz w:val="20"/>
                <w:szCs w:val="20"/>
              </w:rPr>
            </w:pPr>
          </w:p>
        </w:tc>
      </w:tr>
    </w:tbl>
    <w:p w:rsidR="004262F1" w:rsidRPr="00066F5B" w:rsidRDefault="004262F1">
      <w:pPr>
        <w:rPr>
          <w:b/>
          <w:sz w:val="20"/>
          <w:szCs w:val="20"/>
        </w:rPr>
      </w:pPr>
    </w:p>
    <w:p w:rsidR="004262F1" w:rsidRPr="00066F5B" w:rsidRDefault="004262F1">
      <w:pPr>
        <w:jc w:val="both"/>
        <w:rPr>
          <w:i/>
          <w:sz w:val="20"/>
          <w:szCs w:val="20"/>
        </w:rPr>
      </w:pPr>
      <w:r w:rsidRPr="00066F5B">
        <w:rPr>
          <w:b/>
          <w:i/>
          <w:sz w:val="20"/>
          <w:szCs w:val="20"/>
        </w:rPr>
        <w:t>*</w:t>
      </w:r>
      <w:r w:rsidRPr="00066F5B">
        <w:rPr>
          <w:i/>
          <w:sz w:val="20"/>
          <w:szCs w:val="20"/>
        </w:rPr>
        <w:t xml:space="preserve">лекция размещена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4262F1" w:rsidRPr="00066F5B" w:rsidRDefault="004262F1">
      <w:pPr>
        <w:rPr>
          <w:b/>
          <w:sz w:val="20"/>
          <w:szCs w:val="20"/>
        </w:rPr>
      </w:pPr>
    </w:p>
    <w:p w:rsidR="002643CB" w:rsidRPr="00066F5B" w:rsidRDefault="002643CB" w:rsidP="002643CB">
      <w:pPr>
        <w:jc w:val="both"/>
        <w:rPr>
          <w:sz w:val="20"/>
          <w:szCs w:val="20"/>
        </w:rPr>
      </w:pPr>
      <w:r w:rsidRPr="00066F5B">
        <w:rPr>
          <w:sz w:val="20"/>
          <w:szCs w:val="20"/>
        </w:rPr>
        <w:t>Рассмотрено на заседании кафедры _________________________________</w:t>
      </w:r>
    </w:p>
    <w:p w:rsidR="002643CB" w:rsidRPr="00066F5B" w:rsidRDefault="002643CB" w:rsidP="002643CB">
      <w:pPr>
        <w:jc w:val="both"/>
        <w:rPr>
          <w:sz w:val="20"/>
          <w:szCs w:val="20"/>
        </w:rPr>
      </w:pPr>
      <w:r>
        <w:rPr>
          <w:sz w:val="20"/>
          <w:szCs w:val="20"/>
        </w:rPr>
        <w:t xml:space="preserve">«11» декабря </w:t>
      </w:r>
      <w:r w:rsidRPr="00066F5B">
        <w:rPr>
          <w:sz w:val="20"/>
          <w:szCs w:val="20"/>
        </w:rPr>
        <w:t xml:space="preserve"> 20</w:t>
      </w:r>
      <w:r>
        <w:rPr>
          <w:sz w:val="20"/>
          <w:szCs w:val="20"/>
        </w:rPr>
        <w:t>24</w:t>
      </w:r>
      <w:r w:rsidRPr="00066F5B">
        <w:rPr>
          <w:sz w:val="20"/>
          <w:szCs w:val="20"/>
        </w:rPr>
        <w:t xml:space="preserve">   г.</w:t>
      </w:r>
    </w:p>
    <w:p w:rsidR="002643CB" w:rsidRPr="00066F5B" w:rsidRDefault="002643CB" w:rsidP="002643CB">
      <w:pPr>
        <w:jc w:val="both"/>
        <w:rPr>
          <w:sz w:val="20"/>
          <w:szCs w:val="20"/>
        </w:rPr>
      </w:pPr>
      <w:r>
        <w:rPr>
          <w:sz w:val="20"/>
          <w:szCs w:val="20"/>
        </w:rPr>
        <w:t>протокол № 5</w:t>
      </w:r>
    </w:p>
    <w:p w:rsidR="002643CB" w:rsidRPr="00066F5B" w:rsidRDefault="002643CB" w:rsidP="002643CB">
      <w:pPr>
        <w:jc w:val="both"/>
        <w:rPr>
          <w:sz w:val="20"/>
          <w:szCs w:val="20"/>
        </w:rPr>
      </w:pPr>
    </w:p>
    <w:p w:rsidR="002643CB" w:rsidRPr="00066F5B" w:rsidRDefault="002643CB" w:rsidP="002643CB">
      <w:pPr>
        <w:rPr>
          <w:sz w:val="20"/>
          <w:szCs w:val="20"/>
        </w:rPr>
      </w:pPr>
      <w:r w:rsidRPr="00066F5B">
        <w:rPr>
          <w:sz w:val="20"/>
          <w:szCs w:val="20"/>
        </w:rPr>
        <w:t>Зав. кафедр</w:t>
      </w:r>
      <w:r>
        <w:rPr>
          <w:sz w:val="20"/>
          <w:szCs w:val="20"/>
        </w:rPr>
        <w:t>ой  д.м.н., проф. Дуберман Б.Л.</w:t>
      </w:r>
    </w:p>
    <w:p w:rsidR="004262F1" w:rsidRPr="00066F5B" w:rsidRDefault="002643CB">
      <w:pPr>
        <w:ind w:left="4248" w:firstLine="708"/>
        <w:rPr>
          <w:sz w:val="20"/>
          <w:szCs w:val="20"/>
        </w:rPr>
      </w:pPr>
      <w:r w:rsidRPr="00066F5B">
        <w:rPr>
          <w:sz w:val="20"/>
          <w:szCs w:val="20"/>
        </w:rPr>
        <w:t xml:space="preserve"> </w:t>
      </w:r>
      <w:r w:rsidR="004262F1" w:rsidRPr="00066F5B">
        <w:rPr>
          <w:sz w:val="20"/>
          <w:szCs w:val="20"/>
        </w:rPr>
        <w:t xml:space="preserve">(ФИО подпись)    </w:t>
      </w:r>
    </w:p>
    <w:p w:rsidR="004262F1" w:rsidRPr="00066F5B" w:rsidRDefault="004262F1">
      <w:pPr>
        <w:ind w:left="4248" w:firstLine="708"/>
        <w:rPr>
          <w:sz w:val="20"/>
          <w:szCs w:val="20"/>
        </w:rPr>
      </w:pPr>
    </w:p>
    <w:p w:rsidR="004262F1" w:rsidRPr="00066F5B" w:rsidRDefault="004262F1">
      <w:pPr>
        <w:jc w:val="center"/>
        <w:rPr>
          <w:b/>
          <w:sz w:val="20"/>
          <w:szCs w:val="20"/>
        </w:rPr>
      </w:pPr>
    </w:p>
    <w:p w:rsidR="004262F1" w:rsidRPr="00066F5B" w:rsidRDefault="004262F1">
      <w:pPr>
        <w:jc w:val="center"/>
        <w:rPr>
          <w:b/>
          <w:sz w:val="20"/>
          <w:szCs w:val="20"/>
        </w:rPr>
      </w:pPr>
    </w:p>
    <w:p w:rsidR="004262F1" w:rsidRPr="00066F5B" w:rsidRDefault="004262F1">
      <w:pPr>
        <w:jc w:val="center"/>
        <w:rPr>
          <w:b/>
          <w:sz w:val="20"/>
          <w:szCs w:val="20"/>
        </w:rPr>
      </w:pPr>
      <w:r w:rsidRPr="00066F5B">
        <w:rPr>
          <w:b/>
          <w:sz w:val="20"/>
          <w:szCs w:val="20"/>
        </w:rPr>
        <w:t>Тематический план лекций</w:t>
      </w:r>
    </w:p>
    <w:p w:rsidR="004262F1" w:rsidRPr="00066F5B" w:rsidRDefault="004262F1">
      <w:pPr>
        <w:jc w:val="center"/>
        <w:rPr>
          <w:b/>
          <w:sz w:val="20"/>
          <w:szCs w:val="20"/>
        </w:rPr>
      </w:pPr>
    </w:p>
    <w:p w:rsidR="004262F1" w:rsidRPr="00066F5B" w:rsidRDefault="004262F1">
      <w:pPr>
        <w:jc w:val="center"/>
        <w:rPr>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Семестр – 10</w:t>
      </w:r>
    </w:p>
    <w:p w:rsidR="004262F1" w:rsidRPr="00066F5B" w:rsidRDefault="004262F1">
      <w:pPr>
        <w:jc w:val="both"/>
        <w:rPr>
          <w:sz w:val="20"/>
          <w:szCs w:val="20"/>
        </w:rPr>
      </w:pPr>
      <w:r w:rsidRPr="00066F5B">
        <w:rPr>
          <w:sz w:val="20"/>
          <w:szCs w:val="20"/>
        </w:rPr>
        <w:t xml:space="preserve">Курс – 5 </w:t>
      </w:r>
    </w:p>
    <w:p w:rsidR="004262F1" w:rsidRPr="00066F5B" w:rsidRDefault="004262F1">
      <w:pPr>
        <w:rPr>
          <w:sz w:val="20"/>
          <w:szCs w:val="20"/>
        </w:rPr>
      </w:pPr>
    </w:p>
    <w:tbl>
      <w:tblPr>
        <w:tblW w:w="9180" w:type="dxa"/>
        <w:tblLook w:val="01E0" w:firstRow="1" w:lastRow="1" w:firstColumn="1" w:lastColumn="1" w:noHBand="0" w:noVBand="0"/>
      </w:tblPr>
      <w:tblGrid>
        <w:gridCol w:w="1441"/>
        <w:gridCol w:w="5690"/>
        <w:gridCol w:w="2049"/>
      </w:tblGrid>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/п</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лекции</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right="215"/>
              <w:jc w:val="center"/>
              <w:rPr>
                <w:sz w:val="20"/>
                <w:szCs w:val="20"/>
              </w:rPr>
            </w:pPr>
            <w:r w:rsidRPr="00066F5B">
              <w:rPr>
                <w:sz w:val="20"/>
                <w:szCs w:val="20"/>
              </w:rPr>
              <w:t>Количество</w:t>
            </w:r>
          </w:p>
          <w:p w:rsidR="004262F1" w:rsidRPr="00066F5B" w:rsidRDefault="004262F1">
            <w:pPr>
              <w:ind w:right="215"/>
              <w:jc w:val="center"/>
              <w:rPr>
                <w:sz w:val="20"/>
                <w:szCs w:val="20"/>
              </w:rPr>
            </w:pPr>
            <w:r w:rsidRPr="00066F5B">
              <w:rPr>
                <w:sz w:val="20"/>
                <w:szCs w:val="20"/>
              </w:rPr>
              <w:t>часов</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1.</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rPr>
                <w:sz w:val="20"/>
                <w:szCs w:val="20"/>
              </w:rPr>
            </w:pPr>
            <w:r w:rsidRPr="00066F5B">
              <w:rPr>
                <w:sz w:val="20"/>
                <w:szCs w:val="20"/>
              </w:rPr>
              <w:t>Неспецифические воспалительные заболевания мочевыделительной системы</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2.</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Мочекаменная болезнь</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rPr>
          <w:trHeight w:val="230"/>
        </w:trPr>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3.</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Новообразования мочеполовой системы </w:t>
            </w:r>
          </w:p>
          <w:p w:rsidR="004262F1" w:rsidRPr="00066F5B" w:rsidRDefault="004262F1">
            <w:pPr>
              <w:ind w:right="215"/>
              <w:jc w:val="both"/>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lastRenderedPageBreak/>
              <w:t>4.</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Травмы мочеполовой системы  *</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5.</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Аномалии развития мочеполовой системы* </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6.</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Клиническое обследование пациентов с хирургической патологией кровеносных сосудов. Современные методы диагностики и лечения.</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7.</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Заболевания периферических артерий</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8.</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Заболевания  периферических вен*</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9.</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Артериальные и венозные тромбозы  нижних конечностей*</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10.</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Хирургическое лечение ишемической болезни сердца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7131" w:type="dxa"/>
            <w:gridSpan w:val="2"/>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ИТОГО: 20 часов</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right"/>
              <w:rPr>
                <w:sz w:val="20"/>
                <w:szCs w:val="20"/>
              </w:rPr>
            </w:pPr>
          </w:p>
        </w:tc>
      </w:tr>
    </w:tbl>
    <w:p w:rsidR="004262F1" w:rsidRPr="00066F5B" w:rsidRDefault="004262F1">
      <w:pPr>
        <w:rPr>
          <w:b/>
          <w:sz w:val="20"/>
          <w:szCs w:val="20"/>
        </w:rPr>
      </w:pPr>
    </w:p>
    <w:p w:rsidR="004262F1" w:rsidRPr="00066F5B" w:rsidRDefault="004262F1">
      <w:pPr>
        <w:jc w:val="both"/>
        <w:rPr>
          <w:i/>
          <w:sz w:val="20"/>
          <w:szCs w:val="20"/>
        </w:rPr>
      </w:pPr>
      <w:r w:rsidRPr="00066F5B">
        <w:rPr>
          <w:b/>
          <w:i/>
          <w:sz w:val="20"/>
          <w:szCs w:val="20"/>
        </w:rPr>
        <w:t>*</w:t>
      </w:r>
      <w:r w:rsidRPr="00066F5B">
        <w:rPr>
          <w:i/>
          <w:sz w:val="20"/>
          <w:szCs w:val="20"/>
        </w:rPr>
        <w:t xml:space="preserve">лекция размещена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4262F1" w:rsidRPr="00066F5B" w:rsidRDefault="004262F1">
      <w:pPr>
        <w:rPr>
          <w:b/>
          <w:sz w:val="20"/>
          <w:szCs w:val="20"/>
        </w:rPr>
      </w:pPr>
    </w:p>
    <w:p w:rsidR="002643CB" w:rsidRPr="00066F5B" w:rsidRDefault="002643CB" w:rsidP="002643CB">
      <w:pPr>
        <w:jc w:val="both"/>
        <w:rPr>
          <w:sz w:val="20"/>
          <w:szCs w:val="20"/>
        </w:rPr>
      </w:pPr>
      <w:r w:rsidRPr="00066F5B">
        <w:rPr>
          <w:sz w:val="20"/>
          <w:szCs w:val="20"/>
        </w:rPr>
        <w:t>Рассмотрено на заседании кафедры _________________________________</w:t>
      </w:r>
    </w:p>
    <w:p w:rsidR="002643CB" w:rsidRPr="00066F5B" w:rsidRDefault="002643CB" w:rsidP="002643CB">
      <w:pPr>
        <w:jc w:val="both"/>
        <w:rPr>
          <w:sz w:val="20"/>
          <w:szCs w:val="20"/>
        </w:rPr>
      </w:pPr>
      <w:r>
        <w:rPr>
          <w:sz w:val="20"/>
          <w:szCs w:val="20"/>
        </w:rPr>
        <w:t xml:space="preserve">«11» декабря </w:t>
      </w:r>
      <w:r w:rsidRPr="00066F5B">
        <w:rPr>
          <w:sz w:val="20"/>
          <w:szCs w:val="20"/>
        </w:rPr>
        <w:t xml:space="preserve"> 20</w:t>
      </w:r>
      <w:r>
        <w:rPr>
          <w:sz w:val="20"/>
          <w:szCs w:val="20"/>
        </w:rPr>
        <w:t>24</w:t>
      </w:r>
      <w:r w:rsidRPr="00066F5B">
        <w:rPr>
          <w:sz w:val="20"/>
          <w:szCs w:val="20"/>
        </w:rPr>
        <w:t xml:space="preserve">   г.</w:t>
      </w:r>
    </w:p>
    <w:p w:rsidR="002643CB" w:rsidRPr="00066F5B" w:rsidRDefault="002643CB" w:rsidP="002643CB">
      <w:pPr>
        <w:jc w:val="both"/>
        <w:rPr>
          <w:sz w:val="20"/>
          <w:szCs w:val="20"/>
        </w:rPr>
      </w:pPr>
      <w:r>
        <w:rPr>
          <w:sz w:val="20"/>
          <w:szCs w:val="20"/>
        </w:rPr>
        <w:t>протокол № 5</w:t>
      </w:r>
    </w:p>
    <w:p w:rsidR="002643CB" w:rsidRPr="00066F5B" w:rsidRDefault="002643CB" w:rsidP="002643CB">
      <w:pPr>
        <w:jc w:val="both"/>
        <w:rPr>
          <w:sz w:val="20"/>
          <w:szCs w:val="20"/>
        </w:rPr>
      </w:pPr>
    </w:p>
    <w:p w:rsidR="002643CB" w:rsidRPr="00066F5B" w:rsidRDefault="002643CB" w:rsidP="002643CB">
      <w:pPr>
        <w:rPr>
          <w:sz w:val="20"/>
          <w:szCs w:val="20"/>
        </w:rPr>
      </w:pPr>
      <w:r w:rsidRPr="00066F5B">
        <w:rPr>
          <w:sz w:val="20"/>
          <w:szCs w:val="20"/>
        </w:rPr>
        <w:t>Зав. кафедр</w:t>
      </w:r>
      <w:r>
        <w:rPr>
          <w:sz w:val="20"/>
          <w:szCs w:val="20"/>
        </w:rPr>
        <w:t>ой  д.м.н., проф. Дуберман Б.Л.</w:t>
      </w:r>
    </w:p>
    <w:p w:rsidR="004262F1" w:rsidRPr="00066F5B" w:rsidRDefault="004262F1">
      <w:pPr>
        <w:ind w:left="4248" w:firstLine="708"/>
        <w:rPr>
          <w:sz w:val="20"/>
          <w:szCs w:val="20"/>
        </w:rPr>
      </w:pPr>
    </w:p>
    <w:p w:rsidR="004262F1" w:rsidRPr="00066F5B" w:rsidRDefault="004262F1">
      <w:pPr>
        <w:rPr>
          <w:sz w:val="20"/>
          <w:szCs w:val="20"/>
        </w:rPr>
      </w:pPr>
    </w:p>
    <w:p w:rsidR="004262F1" w:rsidRPr="00066F5B" w:rsidRDefault="004262F1">
      <w:pPr>
        <w:jc w:val="center"/>
        <w:rPr>
          <w:b/>
          <w:sz w:val="20"/>
          <w:szCs w:val="20"/>
        </w:rPr>
      </w:pPr>
      <w:r w:rsidRPr="00066F5B">
        <w:rPr>
          <w:b/>
          <w:sz w:val="20"/>
          <w:szCs w:val="20"/>
        </w:rPr>
        <w:t>Тематический план лекций</w:t>
      </w:r>
    </w:p>
    <w:p w:rsidR="004262F1" w:rsidRPr="00066F5B" w:rsidRDefault="004262F1">
      <w:pPr>
        <w:jc w:val="center"/>
        <w:rPr>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Семестр – 11</w:t>
      </w:r>
    </w:p>
    <w:p w:rsidR="004262F1" w:rsidRPr="00066F5B" w:rsidRDefault="004262F1">
      <w:pPr>
        <w:jc w:val="both"/>
        <w:rPr>
          <w:sz w:val="20"/>
          <w:szCs w:val="20"/>
        </w:rPr>
      </w:pPr>
      <w:r w:rsidRPr="00066F5B">
        <w:rPr>
          <w:sz w:val="20"/>
          <w:szCs w:val="20"/>
        </w:rPr>
        <w:t xml:space="preserve">Курс – 6 </w:t>
      </w:r>
    </w:p>
    <w:p w:rsidR="004262F1" w:rsidRPr="00066F5B" w:rsidRDefault="004262F1">
      <w:pPr>
        <w:rPr>
          <w:sz w:val="20"/>
          <w:szCs w:val="20"/>
        </w:rPr>
      </w:pPr>
    </w:p>
    <w:tbl>
      <w:tblPr>
        <w:tblW w:w="9180" w:type="dxa"/>
        <w:tblLook w:val="01E0" w:firstRow="1" w:lastRow="1" w:firstColumn="1" w:lastColumn="1" w:noHBand="0" w:noVBand="0"/>
      </w:tblPr>
      <w:tblGrid>
        <w:gridCol w:w="1441"/>
        <w:gridCol w:w="5690"/>
        <w:gridCol w:w="2049"/>
      </w:tblGrid>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/п</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лекции</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right="215"/>
              <w:jc w:val="center"/>
              <w:rPr>
                <w:sz w:val="20"/>
                <w:szCs w:val="20"/>
              </w:rPr>
            </w:pPr>
            <w:r w:rsidRPr="00066F5B">
              <w:rPr>
                <w:sz w:val="20"/>
                <w:szCs w:val="20"/>
              </w:rPr>
              <w:t>Количество</w:t>
            </w:r>
          </w:p>
          <w:p w:rsidR="004262F1" w:rsidRPr="00066F5B" w:rsidRDefault="004262F1">
            <w:pPr>
              <w:ind w:right="215"/>
              <w:jc w:val="center"/>
              <w:rPr>
                <w:sz w:val="20"/>
                <w:szCs w:val="20"/>
              </w:rPr>
            </w:pPr>
            <w:r w:rsidRPr="00066F5B">
              <w:rPr>
                <w:sz w:val="20"/>
                <w:szCs w:val="20"/>
              </w:rPr>
              <w:t>часов</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1.</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 Абсцесс и гангрена легких</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2.</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 Гнойный плеврит (эмпиема плевры)*</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3.</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Буллезная эмфизема легких. Спонтанный пневмоторакс*</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4.</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Медиастиниты. Перикардиты.</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5.</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Закрытая травма груди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6.</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Открытая травма груди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7.</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 Диафрагмальные грыжи (ГПОД, посттравматические грыжи)*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8.</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Химические ожоги пищевода и желудка; послеожоговые рубцовые  стриктуры пищевода. Повреждения пищевода.</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9.</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Дивертикулы пищевода; ахалазия кардии*</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1441"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rPr>
                <w:sz w:val="20"/>
                <w:szCs w:val="20"/>
              </w:rPr>
            </w:pPr>
            <w:r w:rsidRPr="00066F5B">
              <w:rPr>
                <w:sz w:val="20"/>
                <w:szCs w:val="20"/>
              </w:rPr>
              <w:t>10.</w:t>
            </w:r>
          </w:p>
        </w:tc>
        <w:tc>
          <w:tcPr>
            <w:tcW w:w="5690"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Кисты легких и средостения*</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2</w:t>
            </w:r>
          </w:p>
        </w:tc>
      </w:tr>
      <w:tr w:rsidR="004262F1" w:rsidRPr="00066F5B">
        <w:tc>
          <w:tcPr>
            <w:tcW w:w="7131" w:type="dxa"/>
            <w:gridSpan w:val="2"/>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ИТОГО: 20 часов</w:t>
            </w:r>
          </w:p>
        </w:tc>
        <w:tc>
          <w:tcPr>
            <w:tcW w:w="2049"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right"/>
              <w:rPr>
                <w:sz w:val="20"/>
                <w:szCs w:val="20"/>
              </w:rPr>
            </w:pPr>
          </w:p>
        </w:tc>
      </w:tr>
    </w:tbl>
    <w:p w:rsidR="004262F1" w:rsidRPr="00066F5B" w:rsidRDefault="004262F1">
      <w:pPr>
        <w:rPr>
          <w:b/>
          <w:sz w:val="20"/>
          <w:szCs w:val="20"/>
        </w:rPr>
      </w:pPr>
    </w:p>
    <w:p w:rsidR="004262F1" w:rsidRPr="00066F5B" w:rsidRDefault="004262F1">
      <w:pPr>
        <w:jc w:val="both"/>
        <w:rPr>
          <w:i/>
          <w:sz w:val="20"/>
          <w:szCs w:val="20"/>
        </w:rPr>
      </w:pPr>
      <w:r w:rsidRPr="00066F5B">
        <w:rPr>
          <w:b/>
          <w:i/>
          <w:sz w:val="20"/>
          <w:szCs w:val="20"/>
        </w:rPr>
        <w:t>*</w:t>
      </w:r>
      <w:r w:rsidRPr="00066F5B">
        <w:rPr>
          <w:i/>
          <w:sz w:val="20"/>
          <w:szCs w:val="20"/>
        </w:rPr>
        <w:t xml:space="preserve">лекция размещена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4262F1" w:rsidRPr="00066F5B" w:rsidRDefault="004262F1">
      <w:pPr>
        <w:rPr>
          <w:b/>
          <w:sz w:val="20"/>
          <w:szCs w:val="20"/>
        </w:rPr>
      </w:pPr>
    </w:p>
    <w:p w:rsidR="002643CB" w:rsidRPr="00066F5B" w:rsidRDefault="002643CB" w:rsidP="002643CB">
      <w:pPr>
        <w:jc w:val="both"/>
        <w:rPr>
          <w:sz w:val="20"/>
          <w:szCs w:val="20"/>
        </w:rPr>
      </w:pPr>
      <w:r w:rsidRPr="00066F5B">
        <w:rPr>
          <w:sz w:val="20"/>
          <w:szCs w:val="20"/>
        </w:rPr>
        <w:t>Рассмотрено на заседании кафедры _________________________________</w:t>
      </w:r>
    </w:p>
    <w:p w:rsidR="002643CB" w:rsidRPr="00066F5B" w:rsidRDefault="002643CB" w:rsidP="002643CB">
      <w:pPr>
        <w:jc w:val="both"/>
        <w:rPr>
          <w:sz w:val="20"/>
          <w:szCs w:val="20"/>
        </w:rPr>
      </w:pPr>
      <w:r>
        <w:rPr>
          <w:sz w:val="20"/>
          <w:szCs w:val="20"/>
        </w:rPr>
        <w:t xml:space="preserve">«11» декабря </w:t>
      </w:r>
      <w:r w:rsidRPr="00066F5B">
        <w:rPr>
          <w:sz w:val="20"/>
          <w:szCs w:val="20"/>
        </w:rPr>
        <w:t xml:space="preserve"> 20</w:t>
      </w:r>
      <w:r>
        <w:rPr>
          <w:sz w:val="20"/>
          <w:szCs w:val="20"/>
        </w:rPr>
        <w:t>24</w:t>
      </w:r>
      <w:r w:rsidRPr="00066F5B">
        <w:rPr>
          <w:sz w:val="20"/>
          <w:szCs w:val="20"/>
        </w:rPr>
        <w:t xml:space="preserve">   г.</w:t>
      </w:r>
    </w:p>
    <w:p w:rsidR="002643CB" w:rsidRPr="00066F5B" w:rsidRDefault="002643CB" w:rsidP="002643CB">
      <w:pPr>
        <w:jc w:val="both"/>
        <w:rPr>
          <w:sz w:val="20"/>
          <w:szCs w:val="20"/>
        </w:rPr>
      </w:pPr>
      <w:r>
        <w:rPr>
          <w:sz w:val="20"/>
          <w:szCs w:val="20"/>
        </w:rPr>
        <w:t>протокол № 5</w:t>
      </w:r>
    </w:p>
    <w:p w:rsidR="002643CB" w:rsidRPr="00066F5B" w:rsidRDefault="002643CB" w:rsidP="002643CB">
      <w:pPr>
        <w:jc w:val="both"/>
        <w:rPr>
          <w:sz w:val="20"/>
          <w:szCs w:val="20"/>
        </w:rPr>
      </w:pPr>
    </w:p>
    <w:p w:rsidR="002643CB" w:rsidRPr="00066F5B" w:rsidRDefault="002643CB" w:rsidP="002643CB">
      <w:pPr>
        <w:rPr>
          <w:sz w:val="20"/>
          <w:szCs w:val="20"/>
        </w:rPr>
      </w:pPr>
      <w:r w:rsidRPr="00066F5B">
        <w:rPr>
          <w:sz w:val="20"/>
          <w:szCs w:val="20"/>
        </w:rPr>
        <w:t>Зав. кафедр</w:t>
      </w:r>
      <w:r>
        <w:rPr>
          <w:sz w:val="20"/>
          <w:szCs w:val="20"/>
        </w:rPr>
        <w:t>ой  д.м.н., проф. Дуберман Б.Л.</w:t>
      </w:r>
    </w:p>
    <w:p w:rsidR="004262F1" w:rsidRPr="00066F5B" w:rsidRDefault="004262F1">
      <w:pPr>
        <w:rPr>
          <w:sz w:val="20"/>
          <w:szCs w:val="20"/>
        </w:rPr>
      </w:pPr>
    </w:p>
    <w:p w:rsidR="004262F1" w:rsidRPr="00066F5B" w:rsidRDefault="00872357">
      <w:pPr>
        <w:ind w:left="4248" w:firstLine="708"/>
        <w:rPr>
          <w:sz w:val="20"/>
          <w:szCs w:val="20"/>
        </w:rPr>
      </w:pPr>
      <w:r w:rsidRPr="00066F5B">
        <w:rPr>
          <w:sz w:val="20"/>
          <w:szCs w:val="20"/>
        </w:rPr>
        <w:t xml:space="preserve"> </w:t>
      </w:r>
      <w:r w:rsidR="004262F1" w:rsidRPr="00066F5B">
        <w:rPr>
          <w:sz w:val="20"/>
          <w:szCs w:val="20"/>
        </w:rPr>
        <w:t xml:space="preserve">(ФИО подпись)                        </w:t>
      </w:r>
    </w:p>
    <w:p w:rsidR="004262F1" w:rsidRPr="00066F5B" w:rsidRDefault="004262F1">
      <w:pPr>
        <w:rPr>
          <w:sz w:val="20"/>
          <w:szCs w:val="20"/>
        </w:rPr>
      </w:pPr>
    </w:p>
    <w:p w:rsidR="004262F1" w:rsidRPr="00066F5B" w:rsidRDefault="004262F1">
      <w:pPr>
        <w:rPr>
          <w:b/>
          <w:sz w:val="20"/>
          <w:szCs w:val="20"/>
        </w:rPr>
      </w:pPr>
    </w:p>
    <w:p w:rsidR="004262F1" w:rsidRPr="00066F5B" w:rsidRDefault="004262F1">
      <w:pPr>
        <w:rPr>
          <w:b/>
          <w:sz w:val="20"/>
          <w:szCs w:val="20"/>
        </w:rPr>
      </w:pPr>
    </w:p>
    <w:p w:rsidR="004262F1" w:rsidRPr="00066F5B" w:rsidRDefault="004262F1">
      <w:pPr>
        <w:jc w:val="center"/>
        <w:rPr>
          <w:b/>
          <w:sz w:val="20"/>
          <w:szCs w:val="20"/>
        </w:rPr>
      </w:pPr>
      <w:r w:rsidRPr="00066F5B">
        <w:rPr>
          <w:b/>
          <w:sz w:val="20"/>
          <w:szCs w:val="20"/>
        </w:rPr>
        <w:t>Тематический план семинарских/практических/клинических практических/лабораторных занятий/симуляционных практических занятий</w:t>
      </w:r>
    </w:p>
    <w:p w:rsidR="004262F1" w:rsidRPr="00066F5B" w:rsidRDefault="004262F1">
      <w:pPr>
        <w:jc w:val="center"/>
        <w:rPr>
          <w:b/>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Семестр – 8</w:t>
      </w:r>
    </w:p>
    <w:p w:rsidR="004262F1" w:rsidRPr="00066F5B" w:rsidRDefault="004262F1">
      <w:pPr>
        <w:jc w:val="both"/>
        <w:rPr>
          <w:sz w:val="20"/>
          <w:szCs w:val="20"/>
        </w:rPr>
      </w:pPr>
      <w:r w:rsidRPr="00066F5B">
        <w:rPr>
          <w:sz w:val="20"/>
          <w:szCs w:val="20"/>
        </w:rPr>
        <w:t>Курс – 4</w:t>
      </w:r>
    </w:p>
    <w:p w:rsidR="004262F1" w:rsidRPr="00066F5B" w:rsidRDefault="004262F1">
      <w:pPr>
        <w:jc w:val="both"/>
        <w:rPr>
          <w:sz w:val="20"/>
          <w:szCs w:val="20"/>
        </w:rPr>
      </w:pPr>
    </w:p>
    <w:tbl>
      <w:tblPr>
        <w:tblW w:w="8892" w:type="dxa"/>
        <w:tblInd w:w="288" w:type="dxa"/>
        <w:tblLook w:val="01E0" w:firstRow="1" w:lastRow="1" w:firstColumn="1" w:lastColumn="1" w:noHBand="0" w:noVBand="0"/>
      </w:tblPr>
      <w:tblGrid>
        <w:gridCol w:w="673"/>
        <w:gridCol w:w="2551"/>
        <w:gridCol w:w="3542"/>
        <w:gridCol w:w="2126"/>
      </w:tblGrid>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 xml:space="preserve">/п </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Тип занятия</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занятия</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left="-288" w:right="215" w:firstLine="288"/>
              <w:jc w:val="center"/>
              <w:rPr>
                <w:sz w:val="20"/>
                <w:szCs w:val="20"/>
              </w:rPr>
            </w:pPr>
            <w:r w:rsidRPr="00066F5B">
              <w:rPr>
                <w:sz w:val="20"/>
                <w:szCs w:val="20"/>
              </w:rPr>
              <w:t>Количество</w:t>
            </w:r>
          </w:p>
          <w:p w:rsidR="004262F1" w:rsidRPr="00066F5B" w:rsidRDefault="004262F1">
            <w:pPr>
              <w:ind w:left="-288" w:right="215" w:firstLine="288"/>
              <w:jc w:val="center"/>
              <w:rPr>
                <w:sz w:val="20"/>
                <w:szCs w:val="20"/>
              </w:rPr>
            </w:pPr>
            <w:r w:rsidRPr="00066F5B">
              <w:rPr>
                <w:sz w:val="20"/>
                <w:szCs w:val="20"/>
              </w:rPr>
              <w:t>часов</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Вводное. Курация больных</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2.</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Острый аппендицит**</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3.</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 xml:space="preserve">ЖКБ, острый холецистит** </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4.</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Острый панкреатит**</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5.</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Осложнения язвенной болезни**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6.</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Желудочно-кишечные кровотечения**</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7.</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Наружные грыжи живота**</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8.</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Острая кишечная непроходимость**</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9.</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Спаечная болезнь брюшной полости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10.</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Перитонит**</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11.</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Травма живота**</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12.</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Зачет. Защита истории болезни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Итого часов: 60</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p>
        </w:tc>
      </w:tr>
    </w:tbl>
    <w:p w:rsidR="004262F1" w:rsidRPr="00066F5B" w:rsidRDefault="004262F1">
      <w:pPr>
        <w:jc w:val="both"/>
        <w:rPr>
          <w:i/>
          <w:sz w:val="20"/>
          <w:szCs w:val="20"/>
        </w:rPr>
      </w:pPr>
      <w:r w:rsidRPr="00066F5B">
        <w:rPr>
          <w:b/>
          <w:i/>
          <w:sz w:val="20"/>
          <w:szCs w:val="20"/>
        </w:rPr>
        <w:t>*</w:t>
      </w:r>
      <w:r w:rsidRPr="00066F5B">
        <w:rPr>
          <w:i/>
          <w:sz w:val="20"/>
          <w:szCs w:val="20"/>
        </w:rPr>
        <w:t xml:space="preserve"> Указать тип занятия в соответствии с учебным планом: семинарское занятие, практическое занятие, клиническое практическое занятие, лабораторное занятие, симуляционное практическое занятие</w:t>
      </w:r>
    </w:p>
    <w:p w:rsidR="004262F1" w:rsidRPr="00066F5B" w:rsidRDefault="004262F1">
      <w:pPr>
        <w:jc w:val="both"/>
        <w:rPr>
          <w:i/>
          <w:sz w:val="20"/>
          <w:szCs w:val="20"/>
        </w:rPr>
      </w:pPr>
      <w:r w:rsidRPr="00066F5B">
        <w:rPr>
          <w:b/>
          <w:i/>
          <w:sz w:val="20"/>
          <w:szCs w:val="20"/>
        </w:rPr>
        <w:t>**</w:t>
      </w:r>
      <w:r w:rsidRPr="00066F5B">
        <w:rPr>
          <w:i/>
          <w:sz w:val="20"/>
          <w:szCs w:val="20"/>
        </w:rPr>
        <w:t xml:space="preserve">материалы для организации и проведения семинарского занятия размещены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4262F1" w:rsidRPr="00066F5B" w:rsidRDefault="004262F1">
      <w:pPr>
        <w:jc w:val="both"/>
        <w:rPr>
          <w:sz w:val="20"/>
          <w:szCs w:val="20"/>
        </w:rPr>
      </w:pPr>
    </w:p>
    <w:p w:rsidR="002643CB" w:rsidRPr="00066F5B" w:rsidRDefault="002643CB" w:rsidP="002643CB">
      <w:pPr>
        <w:jc w:val="both"/>
        <w:rPr>
          <w:sz w:val="20"/>
          <w:szCs w:val="20"/>
        </w:rPr>
      </w:pPr>
      <w:r w:rsidRPr="00066F5B">
        <w:rPr>
          <w:sz w:val="20"/>
          <w:szCs w:val="20"/>
        </w:rPr>
        <w:t>Рассмотрено на заседании кафедры _________________________________</w:t>
      </w:r>
    </w:p>
    <w:p w:rsidR="002643CB" w:rsidRPr="00066F5B" w:rsidRDefault="002643CB" w:rsidP="002643CB">
      <w:pPr>
        <w:jc w:val="both"/>
        <w:rPr>
          <w:sz w:val="20"/>
          <w:szCs w:val="20"/>
        </w:rPr>
      </w:pPr>
      <w:r>
        <w:rPr>
          <w:sz w:val="20"/>
          <w:szCs w:val="20"/>
        </w:rPr>
        <w:t xml:space="preserve">«11» декабря </w:t>
      </w:r>
      <w:r w:rsidRPr="00066F5B">
        <w:rPr>
          <w:sz w:val="20"/>
          <w:szCs w:val="20"/>
        </w:rPr>
        <w:t xml:space="preserve"> 20</w:t>
      </w:r>
      <w:r>
        <w:rPr>
          <w:sz w:val="20"/>
          <w:szCs w:val="20"/>
        </w:rPr>
        <w:t>24</w:t>
      </w:r>
      <w:r w:rsidRPr="00066F5B">
        <w:rPr>
          <w:sz w:val="20"/>
          <w:szCs w:val="20"/>
        </w:rPr>
        <w:t xml:space="preserve">   г.</w:t>
      </w:r>
    </w:p>
    <w:p w:rsidR="002643CB" w:rsidRPr="00066F5B" w:rsidRDefault="002643CB" w:rsidP="002643CB">
      <w:pPr>
        <w:jc w:val="both"/>
        <w:rPr>
          <w:sz w:val="20"/>
          <w:szCs w:val="20"/>
        </w:rPr>
      </w:pPr>
      <w:r>
        <w:rPr>
          <w:sz w:val="20"/>
          <w:szCs w:val="20"/>
        </w:rPr>
        <w:t>протокол № 5</w:t>
      </w:r>
    </w:p>
    <w:p w:rsidR="002643CB" w:rsidRPr="00066F5B" w:rsidRDefault="002643CB" w:rsidP="002643CB">
      <w:pPr>
        <w:jc w:val="both"/>
        <w:rPr>
          <w:sz w:val="20"/>
          <w:szCs w:val="20"/>
        </w:rPr>
      </w:pPr>
    </w:p>
    <w:p w:rsidR="002643CB" w:rsidRPr="00066F5B" w:rsidRDefault="002643CB" w:rsidP="002643CB">
      <w:pPr>
        <w:rPr>
          <w:sz w:val="20"/>
          <w:szCs w:val="20"/>
        </w:rPr>
      </w:pPr>
      <w:r w:rsidRPr="00066F5B">
        <w:rPr>
          <w:sz w:val="20"/>
          <w:szCs w:val="20"/>
        </w:rPr>
        <w:t>Зав. кафедр</w:t>
      </w:r>
      <w:r>
        <w:rPr>
          <w:sz w:val="20"/>
          <w:szCs w:val="20"/>
        </w:rPr>
        <w:t>ой  д.м.н., проф. Дуберман Б.Л.</w:t>
      </w:r>
    </w:p>
    <w:p w:rsidR="004262F1" w:rsidRPr="00066F5B" w:rsidRDefault="002643CB">
      <w:pPr>
        <w:ind w:left="4248" w:firstLine="708"/>
        <w:rPr>
          <w:sz w:val="20"/>
          <w:szCs w:val="20"/>
        </w:rPr>
      </w:pPr>
      <w:r w:rsidRPr="00066F5B">
        <w:rPr>
          <w:sz w:val="20"/>
          <w:szCs w:val="20"/>
        </w:rPr>
        <w:t xml:space="preserve"> </w:t>
      </w:r>
      <w:r w:rsidR="004262F1" w:rsidRPr="00066F5B">
        <w:rPr>
          <w:sz w:val="20"/>
          <w:szCs w:val="20"/>
        </w:rPr>
        <w:t xml:space="preserve">(ФИО подпись)                        </w:t>
      </w:r>
    </w:p>
    <w:p w:rsidR="004262F1" w:rsidRPr="00066F5B" w:rsidRDefault="004262F1">
      <w:pPr>
        <w:spacing w:line="360" w:lineRule="auto"/>
        <w:jc w:val="center"/>
        <w:rPr>
          <w:b/>
          <w:sz w:val="20"/>
          <w:szCs w:val="20"/>
        </w:rPr>
      </w:pPr>
    </w:p>
    <w:p w:rsidR="004262F1" w:rsidRPr="00066F5B" w:rsidRDefault="004262F1">
      <w:pPr>
        <w:spacing w:line="360" w:lineRule="auto"/>
        <w:jc w:val="center"/>
        <w:rPr>
          <w:b/>
          <w:sz w:val="20"/>
          <w:szCs w:val="20"/>
        </w:rPr>
      </w:pPr>
    </w:p>
    <w:p w:rsidR="004262F1" w:rsidRPr="00066F5B" w:rsidRDefault="004262F1">
      <w:pPr>
        <w:spacing w:line="360" w:lineRule="auto"/>
        <w:jc w:val="center"/>
        <w:rPr>
          <w:b/>
          <w:sz w:val="20"/>
          <w:szCs w:val="20"/>
        </w:rPr>
      </w:pPr>
    </w:p>
    <w:p w:rsidR="004262F1" w:rsidRPr="00066F5B" w:rsidRDefault="004262F1">
      <w:pPr>
        <w:jc w:val="center"/>
        <w:rPr>
          <w:b/>
          <w:sz w:val="20"/>
          <w:szCs w:val="20"/>
        </w:rPr>
      </w:pPr>
      <w:r w:rsidRPr="00066F5B">
        <w:rPr>
          <w:b/>
          <w:sz w:val="20"/>
          <w:szCs w:val="20"/>
        </w:rPr>
        <w:t>Тематический план семинарских/практических/клинических практических/лабораторных занятий/симуляционных практических занятий</w:t>
      </w:r>
    </w:p>
    <w:p w:rsidR="004262F1" w:rsidRPr="00066F5B" w:rsidRDefault="004262F1">
      <w:pPr>
        <w:jc w:val="center"/>
        <w:rPr>
          <w:b/>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Семестр – 9</w:t>
      </w:r>
    </w:p>
    <w:p w:rsidR="004262F1" w:rsidRPr="00066F5B" w:rsidRDefault="004262F1">
      <w:pPr>
        <w:jc w:val="both"/>
        <w:rPr>
          <w:sz w:val="20"/>
          <w:szCs w:val="20"/>
        </w:rPr>
      </w:pPr>
      <w:r w:rsidRPr="00066F5B">
        <w:rPr>
          <w:sz w:val="20"/>
          <w:szCs w:val="20"/>
        </w:rPr>
        <w:t>Курс – 5</w:t>
      </w:r>
    </w:p>
    <w:tbl>
      <w:tblPr>
        <w:tblW w:w="8892" w:type="dxa"/>
        <w:tblInd w:w="288" w:type="dxa"/>
        <w:tblLook w:val="01E0" w:firstRow="1" w:lastRow="1" w:firstColumn="1" w:lastColumn="1" w:noHBand="0" w:noVBand="0"/>
      </w:tblPr>
      <w:tblGrid>
        <w:gridCol w:w="673"/>
        <w:gridCol w:w="2551"/>
        <w:gridCol w:w="3542"/>
        <w:gridCol w:w="2126"/>
      </w:tblGrid>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 xml:space="preserve">/п </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Тип занятия</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занятия</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left="-288" w:right="215" w:firstLine="288"/>
              <w:jc w:val="center"/>
              <w:rPr>
                <w:sz w:val="20"/>
                <w:szCs w:val="20"/>
              </w:rPr>
            </w:pPr>
            <w:r w:rsidRPr="00066F5B">
              <w:rPr>
                <w:sz w:val="20"/>
                <w:szCs w:val="20"/>
              </w:rPr>
              <w:t>Количество</w:t>
            </w:r>
          </w:p>
          <w:p w:rsidR="004262F1" w:rsidRPr="00066F5B" w:rsidRDefault="004262F1">
            <w:pPr>
              <w:ind w:left="-288" w:right="215" w:firstLine="288"/>
              <w:jc w:val="center"/>
              <w:rPr>
                <w:sz w:val="20"/>
                <w:szCs w:val="20"/>
              </w:rPr>
            </w:pPr>
            <w:r w:rsidRPr="00066F5B">
              <w:rPr>
                <w:sz w:val="20"/>
                <w:szCs w:val="20"/>
              </w:rPr>
              <w:t>часов</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Механическая желтуха</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2.</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Заболевания печени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3.</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Хронический панкреатит. Хирургические осложнения хронического панкреатита</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4.</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Болезни оперированного желудка</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5.</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Заболевания толстой кишки. Осложненное течение рака толстой кишки.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6.</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Желудочно-кишечные свищи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7.</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С</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Операционный день**</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8.</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Хирургическая эндокринология</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lastRenderedPageBreak/>
              <w:t>9.</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Зачет с участием больного</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Итого часов: 45</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p>
        </w:tc>
      </w:tr>
    </w:tbl>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i/>
          <w:sz w:val="20"/>
          <w:szCs w:val="20"/>
        </w:rPr>
      </w:pPr>
      <w:r w:rsidRPr="00066F5B">
        <w:rPr>
          <w:b/>
          <w:i/>
          <w:sz w:val="20"/>
          <w:szCs w:val="20"/>
        </w:rPr>
        <w:t>*</w:t>
      </w:r>
      <w:r w:rsidRPr="00066F5B">
        <w:rPr>
          <w:i/>
          <w:sz w:val="20"/>
          <w:szCs w:val="20"/>
        </w:rPr>
        <w:t xml:space="preserve"> Указать тип занятия в соответствии с учебным планом: семинарское занятие, практическое занятие, клиническое практическое занятие, лабораторное занятие, симуляционное практическое занятие</w:t>
      </w:r>
    </w:p>
    <w:p w:rsidR="004262F1" w:rsidRPr="00066F5B" w:rsidRDefault="004262F1">
      <w:pPr>
        <w:jc w:val="both"/>
        <w:rPr>
          <w:i/>
          <w:sz w:val="20"/>
          <w:szCs w:val="20"/>
        </w:rPr>
      </w:pPr>
      <w:r w:rsidRPr="00066F5B">
        <w:rPr>
          <w:b/>
          <w:i/>
          <w:sz w:val="20"/>
          <w:szCs w:val="20"/>
        </w:rPr>
        <w:t>**</w:t>
      </w:r>
      <w:r w:rsidRPr="00066F5B">
        <w:rPr>
          <w:i/>
          <w:sz w:val="20"/>
          <w:szCs w:val="20"/>
        </w:rPr>
        <w:t xml:space="preserve">материалы для организации и проведения семинарского занятия размещены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4262F1" w:rsidRPr="00066F5B" w:rsidRDefault="004262F1">
      <w:pPr>
        <w:jc w:val="both"/>
        <w:rPr>
          <w:sz w:val="20"/>
          <w:szCs w:val="20"/>
        </w:rPr>
      </w:pPr>
    </w:p>
    <w:p w:rsidR="002643CB" w:rsidRPr="00066F5B" w:rsidRDefault="002643CB" w:rsidP="002643CB">
      <w:pPr>
        <w:jc w:val="both"/>
        <w:rPr>
          <w:sz w:val="20"/>
          <w:szCs w:val="20"/>
        </w:rPr>
      </w:pPr>
      <w:r w:rsidRPr="00066F5B">
        <w:rPr>
          <w:sz w:val="20"/>
          <w:szCs w:val="20"/>
        </w:rPr>
        <w:t>Рассмотрено на заседании кафедры _________________________________</w:t>
      </w:r>
    </w:p>
    <w:p w:rsidR="002643CB" w:rsidRPr="00066F5B" w:rsidRDefault="002643CB" w:rsidP="002643CB">
      <w:pPr>
        <w:jc w:val="both"/>
        <w:rPr>
          <w:sz w:val="20"/>
          <w:szCs w:val="20"/>
        </w:rPr>
      </w:pPr>
      <w:r>
        <w:rPr>
          <w:sz w:val="20"/>
          <w:szCs w:val="20"/>
        </w:rPr>
        <w:t xml:space="preserve">«11» декабря </w:t>
      </w:r>
      <w:r w:rsidRPr="00066F5B">
        <w:rPr>
          <w:sz w:val="20"/>
          <w:szCs w:val="20"/>
        </w:rPr>
        <w:t xml:space="preserve"> 20</w:t>
      </w:r>
      <w:r>
        <w:rPr>
          <w:sz w:val="20"/>
          <w:szCs w:val="20"/>
        </w:rPr>
        <w:t>24</w:t>
      </w:r>
      <w:r w:rsidRPr="00066F5B">
        <w:rPr>
          <w:sz w:val="20"/>
          <w:szCs w:val="20"/>
        </w:rPr>
        <w:t xml:space="preserve">   г.</w:t>
      </w:r>
    </w:p>
    <w:p w:rsidR="002643CB" w:rsidRPr="00066F5B" w:rsidRDefault="002643CB" w:rsidP="002643CB">
      <w:pPr>
        <w:jc w:val="both"/>
        <w:rPr>
          <w:sz w:val="20"/>
          <w:szCs w:val="20"/>
        </w:rPr>
      </w:pPr>
      <w:r>
        <w:rPr>
          <w:sz w:val="20"/>
          <w:szCs w:val="20"/>
        </w:rPr>
        <w:t>протокол № 5</w:t>
      </w:r>
    </w:p>
    <w:p w:rsidR="002643CB" w:rsidRPr="00066F5B" w:rsidRDefault="002643CB" w:rsidP="002643CB">
      <w:pPr>
        <w:jc w:val="both"/>
        <w:rPr>
          <w:sz w:val="20"/>
          <w:szCs w:val="20"/>
        </w:rPr>
      </w:pPr>
    </w:p>
    <w:p w:rsidR="002643CB" w:rsidRPr="00066F5B" w:rsidRDefault="002643CB" w:rsidP="002643CB">
      <w:pPr>
        <w:rPr>
          <w:sz w:val="20"/>
          <w:szCs w:val="20"/>
        </w:rPr>
      </w:pPr>
      <w:r w:rsidRPr="00066F5B">
        <w:rPr>
          <w:sz w:val="20"/>
          <w:szCs w:val="20"/>
        </w:rPr>
        <w:t>Зав. кафедр</w:t>
      </w:r>
      <w:r>
        <w:rPr>
          <w:sz w:val="20"/>
          <w:szCs w:val="20"/>
        </w:rPr>
        <w:t>ой  д.м.н., проф. Дуберман Б.Л.</w:t>
      </w:r>
    </w:p>
    <w:p w:rsidR="004262F1" w:rsidRPr="00066F5B" w:rsidRDefault="004262F1">
      <w:pPr>
        <w:rPr>
          <w:sz w:val="20"/>
          <w:szCs w:val="20"/>
        </w:rPr>
      </w:pPr>
    </w:p>
    <w:p w:rsidR="004262F1" w:rsidRPr="00066F5B" w:rsidRDefault="004262F1">
      <w:pPr>
        <w:ind w:left="4248" w:firstLine="708"/>
        <w:rPr>
          <w:sz w:val="20"/>
          <w:szCs w:val="20"/>
        </w:rPr>
      </w:pPr>
      <w:r w:rsidRPr="00066F5B">
        <w:rPr>
          <w:sz w:val="20"/>
          <w:szCs w:val="20"/>
        </w:rPr>
        <w:t xml:space="preserve">(ФИО подпись)                        </w:t>
      </w:r>
    </w:p>
    <w:p w:rsidR="004262F1" w:rsidRPr="00066F5B" w:rsidRDefault="004262F1">
      <w:pPr>
        <w:spacing w:line="360" w:lineRule="auto"/>
        <w:jc w:val="center"/>
        <w:rPr>
          <w:b/>
          <w:sz w:val="20"/>
          <w:szCs w:val="20"/>
        </w:rPr>
      </w:pPr>
    </w:p>
    <w:p w:rsidR="004262F1" w:rsidRPr="00066F5B" w:rsidRDefault="004262F1">
      <w:pPr>
        <w:spacing w:line="360" w:lineRule="auto"/>
        <w:jc w:val="center"/>
        <w:rPr>
          <w:b/>
          <w:sz w:val="20"/>
          <w:szCs w:val="20"/>
        </w:rPr>
      </w:pPr>
    </w:p>
    <w:p w:rsidR="004262F1" w:rsidRPr="00066F5B" w:rsidRDefault="004262F1">
      <w:pPr>
        <w:jc w:val="center"/>
        <w:rPr>
          <w:b/>
          <w:sz w:val="20"/>
          <w:szCs w:val="20"/>
        </w:rPr>
      </w:pPr>
      <w:r w:rsidRPr="00066F5B">
        <w:rPr>
          <w:b/>
          <w:sz w:val="20"/>
          <w:szCs w:val="20"/>
        </w:rPr>
        <w:t>Тематический план семинарских/практических/клинических практических/лабораторных занятий/симуляционных практических занятий</w:t>
      </w:r>
    </w:p>
    <w:p w:rsidR="004262F1" w:rsidRPr="00066F5B" w:rsidRDefault="004262F1">
      <w:pPr>
        <w:jc w:val="center"/>
        <w:rPr>
          <w:b/>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r w:rsidRPr="00066F5B">
        <w:rPr>
          <w:sz w:val="20"/>
          <w:szCs w:val="20"/>
        </w:rPr>
        <w:t>Семестр – 10</w:t>
      </w:r>
    </w:p>
    <w:p w:rsidR="004262F1" w:rsidRPr="00066F5B" w:rsidRDefault="004262F1">
      <w:pPr>
        <w:jc w:val="both"/>
        <w:rPr>
          <w:sz w:val="20"/>
          <w:szCs w:val="20"/>
        </w:rPr>
      </w:pPr>
      <w:r w:rsidRPr="00066F5B">
        <w:rPr>
          <w:sz w:val="20"/>
          <w:szCs w:val="20"/>
        </w:rPr>
        <w:t>Курс – 5</w:t>
      </w:r>
    </w:p>
    <w:p w:rsidR="004262F1" w:rsidRPr="00066F5B" w:rsidRDefault="004262F1">
      <w:pPr>
        <w:jc w:val="both"/>
        <w:rPr>
          <w:sz w:val="20"/>
          <w:szCs w:val="20"/>
        </w:rPr>
      </w:pPr>
    </w:p>
    <w:tbl>
      <w:tblPr>
        <w:tblW w:w="8892" w:type="dxa"/>
        <w:tblInd w:w="288" w:type="dxa"/>
        <w:tblLook w:val="01E0" w:firstRow="1" w:lastRow="1" w:firstColumn="1" w:lastColumn="1" w:noHBand="0" w:noVBand="0"/>
      </w:tblPr>
      <w:tblGrid>
        <w:gridCol w:w="673"/>
        <w:gridCol w:w="2551"/>
        <w:gridCol w:w="3542"/>
        <w:gridCol w:w="2126"/>
      </w:tblGrid>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 xml:space="preserve">/п </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Тип занятия</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занятия</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left="-288" w:right="215" w:firstLine="288"/>
              <w:jc w:val="center"/>
              <w:rPr>
                <w:sz w:val="20"/>
                <w:szCs w:val="20"/>
              </w:rPr>
            </w:pPr>
            <w:r w:rsidRPr="00066F5B">
              <w:rPr>
                <w:sz w:val="20"/>
                <w:szCs w:val="20"/>
              </w:rPr>
              <w:t>Количество</w:t>
            </w:r>
          </w:p>
          <w:p w:rsidR="004262F1" w:rsidRPr="00066F5B" w:rsidRDefault="004262F1">
            <w:pPr>
              <w:ind w:left="-288" w:right="215" w:firstLine="288"/>
              <w:jc w:val="center"/>
              <w:rPr>
                <w:sz w:val="20"/>
                <w:szCs w:val="20"/>
              </w:rPr>
            </w:pPr>
            <w:r w:rsidRPr="00066F5B">
              <w:rPr>
                <w:sz w:val="20"/>
                <w:szCs w:val="20"/>
              </w:rPr>
              <w:t>часов</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Симптоматология и методы обс</w:t>
            </w:r>
            <w:r w:rsidR="0071063B">
              <w:rPr>
                <w:sz w:val="20"/>
                <w:szCs w:val="20"/>
              </w:rPr>
              <w:t>ледования урологических больных</w:t>
            </w:r>
            <w:r w:rsidRPr="00066F5B">
              <w:rPr>
                <w:sz w:val="20"/>
                <w:szCs w:val="20"/>
              </w:rPr>
              <w:t>.</w:t>
            </w:r>
            <w:r w:rsidR="0071063B">
              <w:rPr>
                <w:sz w:val="20"/>
                <w:szCs w:val="20"/>
              </w:rPr>
              <w:t xml:space="preserve"> </w:t>
            </w:r>
            <w:r w:rsidRPr="00066F5B">
              <w:rPr>
                <w:sz w:val="20"/>
                <w:szCs w:val="20"/>
              </w:rPr>
              <w:t>Курация больных.</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2.</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С</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Неспецифические воспалительные заболевания мочеполовой системы**</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3.</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Мочекаменная болезнь.</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4.</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Аномалии развития мочеполовой системы</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5.</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Новообразования мочеполовой системы</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6.</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Травмы мочеполовой системы. Защита историй болезни.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7.</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Методы обследования больных с патологией </w:t>
            </w:r>
            <w:proofErr w:type="gramStart"/>
            <w:r w:rsidRPr="00066F5B">
              <w:rPr>
                <w:sz w:val="20"/>
                <w:szCs w:val="20"/>
              </w:rPr>
              <w:t>сердечно-сосудистой</w:t>
            </w:r>
            <w:proofErr w:type="gramEnd"/>
            <w:r w:rsidRPr="00066F5B">
              <w:rPr>
                <w:sz w:val="20"/>
                <w:szCs w:val="20"/>
              </w:rPr>
              <w:t xml:space="preserve"> системы. Курация больных.</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8.</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Диагностика и лечение болезней артериальной системы</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9.</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Диагностика и лечение болезней венозной системы</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10.</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Хирургическое лечение ИБС, пороков сердца и нарушения ритма сердца</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11.</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r w:rsidRPr="00066F5B">
              <w:rPr>
                <w:sz w:val="20"/>
                <w:szCs w:val="20"/>
              </w:rPr>
              <w:t xml:space="preserve">Неотложные состояния при патологии </w:t>
            </w:r>
            <w:proofErr w:type="gramStart"/>
            <w:r w:rsidRPr="00066F5B">
              <w:rPr>
                <w:sz w:val="20"/>
                <w:szCs w:val="20"/>
              </w:rPr>
              <w:t>сердечно-сосудистой</w:t>
            </w:r>
            <w:proofErr w:type="gramEnd"/>
            <w:r w:rsidRPr="00066F5B">
              <w:rPr>
                <w:sz w:val="20"/>
                <w:szCs w:val="20"/>
              </w:rPr>
              <w:t xml:space="preserve"> системы.  Защита истории болезни.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Итого часов: 55</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p>
        </w:tc>
      </w:tr>
    </w:tbl>
    <w:p w:rsidR="004262F1" w:rsidRPr="00066F5B" w:rsidRDefault="004262F1">
      <w:pPr>
        <w:jc w:val="both"/>
        <w:rPr>
          <w:i/>
          <w:sz w:val="20"/>
          <w:szCs w:val="20"/>
        </w:rPr>
      </w:pPr>
      <w:r w:rsidRPr="00066F5B">
        <w:rPr>
          <w:b/>
          <w:i/>
          <w:sz w:val="20"/>
          <w:szCs w:val="20"/>
        </w:rPr>
        <w:t>*</w:t>
      </w:r>
      <w:r w:rsidRPr="00066F5B">
        <w:rPr>
          <w:i/>
          <w:sz w:val="20"/>
          <w:szCs w:val="20"/>
        </w:rPr>
        <w:t xml:space="preserve"> Указать тип занятия в соответствии с учебным планом: семинарское занятие, практическое занятие, клиническое практическое занятие, лабораторное занятие, симуляционное практическое занятие</w:t>
      </w:r>
    </w:p>
    <w:p w:rsidR="004262F1" w:rsidRPr="00066F5B" w:rsidRDefault="004262F1">
      <w:pPr>
        <w:jc w:val="both"/>
        <w:rPr>
          <w:i/>
          <w:sz w:val="20"/>
          <w:szCs w:val="20"/>
        </w:rPr>
      </w:pPr>
      <w:r w:rsidRPr="00066F5B">
        <w:rPr>
          <w:b/>
          <w:i/>
          <w:sz w:val="20"/>
          <w:szCs w:val="20"/>
        </w:rPr>
        <w:t>**</w:t>
      </w:r>
      <w:r w:rsidRPr="00066F5B">
        <w:rPr>
          <w:i/>
          <w:sz w:val="20"/>
          <w:szCs w:val="20"/>
        </w:rPr>
        <w:t xml:space="preserve">материалы для организации и проведения семинарского занятия размещены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5F40D5" w:rsidRPr="00066F5B" w:rsidRDefault="005F40D5" w:rsidP="005F40D5">
      <w:pPr>
        <w:jc w:val="both"/>
        <w:rPr>
          <w:sz w:val="20"/>
          <w:szCs w:val="20"/>
        </w:rPr>
      </w:pPr>
      <w:r w:rsidRPr="00066F5B">
        <w:rPr>
          <w:sz w:val="20"/>
          <w:szCs w:val="20"/>
        </w:rPr>
        <w:t>Рассмотрено на заседании кафедры _________________________________</w:t>
      </w:r>
    </w:p>
    <w:p w:rsidR="005F40D5" w:rsidRPr="00066F5B" w:rsidRDefault="005F40D5" w:rsidP="005F40D5">
      <w:pPr>
        <w:jc w:val="both"/>
        <w:rPr>
          <w:sz w:val="20"/>
          <w:szCs w:val="20"/>
        </w:rPr>
      </w:pPr>
      <w:r>
        <w:rPr>
          <w:sz w:val="20"/>
          <w:szCs w:val="20"/>
        </w:rPr>
        <w:lastRenderedPageBreak/>
        <w:t xml:space="preserve">«11» декабря </w:t>
      </w:r>
      <w:r w:rsidRPr="00066F5B">
        <w:rPr>
          <w:sz w:val="20"/>
          <w:szCs w:val="20"/>
        </w:rPr>
        <w:t xml:space="preserve"> 20</w:t>
      </w:r>
      <w:r>
        <w:rPr>
          <w:sz w:val="20"/>
          <w:szCs w:val="20"/>
        </w:rPr>
        <w:t>24</w:t>
      </w:r>
      <w:r w:rsidRPr="00066F5B">
        <w:rPr>
          <w:sz w:val="20"/>
          <w:szCs w:val="20"/>
        </w:rPr>
        <w:t xml:space="preserve">   г.</w:t>
      </w:r>
    </w:p>
    <w:p w:rsidR="005F40D5" w:rsidRPr="00066F5B" w:rsidRDefault="005F40D5" w:rsidP="005F40D5">
      <w:pPr>
        <w:jc w:val="both"/>
        <w:rPr>
          <w:sz w:val="20"/>
          <w:szCs w:val="20"/>
        </w:rPr>
      </w:pPr>
      <w:r>
        <w:rPr>
          <w:sz w:val="20"/>
          <w:szCs w:val="20"/>
        </w:rPr>
        <w:t>протокол № 5</w:t>
      </w:r>
    </w:p>
    <w:p w:rsidR="005F40D5" w:rsidRPr="00066F5B" w:rsidRDefault="005F40D5" w:rsidP="005F40D5">
      <w:pPr>
        <w:jc w:val="both"/>
        <w:rPr>
          <w:sz w:val="20"/>
          <w:szCs w:val="20"/>
        </w:rPr>
      </w:pPr>
    </w:p>
    <w:p w:rsidR="005F40D5" w:rsidRPr="00066F5B" w:rsidRDefault="005F40D5" w:rsidP="005F40D5">
      <w:pPr>
        <w:rPr>
          <w:sz w:val="20"/>
          <w:szCs w:val="20"/>
        </w:rPr>
      </w:pPr>
      <w:r w:rsidRPr="00066F5B">
        <w:rPr>
          <w:sz w:val="20"/>
          <w:szCs w:val="20"/>
        </w:rPr>
        <w:t>Зав. кафедр</w:t>
      </w:r>
      <w:r>
        <w:rPr>
          <w:sz w:val="20"/>
          <w:szCs w:val="20"/>
        </w:rPr>
        <w:t>ой  д.м.н., проф. Дуберман Б.Л.</w:t>
      </w:r>
    </w:p>
    <w:p w:rsidR="005F40D5" w:rsidRPr="00066F5B" w:rsidRDefault="005F40D5" w:rsidP="005F40D5">
      <w:pPr>
        <w:rPr>
          <w:sz w:val="20"/>
          <w:szCs w:val="20"/>
        </w:rPr>
      </w:pPr>
    </w:p>
    <w:p w:rsidR="004262F1" w:rsidRPr="00066F5B" w:rsidRDefault="004262F1">
      <w:pPr>
        <w:jc w:val="both"/>
        <w:rPr>
          <w:sz w:val="20"/>
          <w:szCs w:val="20"/>
        </w:rPr>
      </w:pPr>
    </w:p>
    <w:p w:rsidR="004262F1" w:rsidRPr="00066F5B" w:rsidRDefault="00872357">
      <w:pPr>
        <w:ind w:left="4248" w:firstLine="708"/>
        <w:rPr>
          <w:sz w:val="20"/>
          <w:szCs w:val="20"/>
        </w:rPr>
      </w:pPr>
      <w:r w:rsidRPr="00066F5B">
        <w:rPr>
          <w:sz w:val="20"/>
          <w:szCs w:val="20"/>
        </w:rPr>
        <w:t xml:space="preserve"> </w:t>
      </w:r>
      <w:r w:rsidR="004262F1" w:rsidRPr="00066F5B">
        <w:rPr>
          <w:sz w:val="20"/>
          <w:szCs w:val="20"/>
        </w:rPr>
        <w:t xml:space="preserve">(ФИО подпись)                        </w:t>
      </w:r>
    </w:p>
    <w:p w:rsidR="004262F1" w:rsidRPr="00066F5B" w:rsidRDefault="004262F1">
      <w:pPr>
        <w:spacing w:line="360" w:lineRule="auto"/>
        <w:rPr>
          <w:b/>
          <w:sz w:val="20"/>
          <w:szCs w:val="20"/>
        </w:rPr>
      </w:pPr>
    </w:p>
    <w:p w:rsidR="004262F1" w:rsidRPr="00066F5B" w:rsidRDefault="004262F1">
      <w:pPr>
        <w:spacing w:line="360" w:lineRule="auto"/>
        <w:jc w:val="center"/>
        <w:rPr>
          <w:b/>
          <w:sz w:val="20"/>
          <w:szCs w:val="20"/>
        </w:rPr>
      </w:pPr>
    </w:p>
    <w:p w:rsidR="004262F1" w:rsidRPr="00066F5B" w:rsidRDefault="004262F1">
      <w:pPr>
        <w:jc w:val="center"/>
        <w:rPr>
          <w:b/>
          <w:sz w:val="20"/>
          <w:szCs w:val="20"/>
        </w:rPr>
      </w:pPr>
      <w:r w:rsidRPr="00066F5B">
        <w:rPr>
          <w:b/>
          <w:sz w:val="20"/>
          <w:szCs w:val="20"/>
        </w:rPr>
        <w:t>Тематический план семинарских/практических/клинических практических/лабораторных занятий/симуляционных практических занятий</w:t>
      </w:r>
    </w:p>
    <w:p w:rsidR="004262F1" w:rsidRPr="00066F5B" w:rsidRDefault="004262F1">
      <w:pPr>
        <w:jc w:val="center"/>
        <w:rPr>
          <w:b/>
          <w:sz w:val="20"/>
          <w:szCs w:val="20"/>
        </w:rPr>
      </w:pPr>
    </w:p>
    <w:p w:rsidR="004262F1" w:rsidRPr="00066F5B" w:rsidRDefault="004262F1">
      <w:pPr>
        <w:jc w:val="both"/>
        <w:rPr>
          <w:sz w:val="20"/>
          <w:szCs w:val="20"/>
        </w:rPr>
      </w:pPr>
      <w:r w:rsidRPr="00066F5B">
        <w:rPr>
          <w:sz w:val="20"/>
          <w:szCs w:val="20"/>
        </w:rPr>
        <w:t>Учебная дисциплина – Хирургические болезни, урология»</w:t>
      </w:r>
    </w:p>
    <w:p w:rsidR="004262F1" w:rsidRPr="00066F5B" w:rsidRDefault="004262F1">
      <w:pPr>
        <w:widowControl w:val="0"/>
        <w:tabs>
          <w:tab w:val="left" w:pos="643"/>
        </w:tabs>
        <w:snapToGrid w:val="0"/>
        <w:jc w:val="both"/>
        <w:rPr>
          <w:sz w:val="20"/>
          <w:szCs w:val="20"/>
        </w:rPr>
      </w:pPr>
      <w:r w:rsidRPr="00066F5B">
        <w:rPr>
          <w:sz w:val="20"/>
          <w:szCs w:val="20"/>
        </w:rPr>
        <w:t>Направление подготовки – 31.05.01 «Лечебное дело»</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Семестр – 11</w:t>
      </w:r>
    </w:p>
    <w:p w:rsidR="004262F1" w:rsidRPr="00066F5B" w:rsidRDefault="004262F1">
      <w:pPr>
        <w:jc w:val="both"/>
        <w:rPr>
          <w:sz w:val="20"/>
          <w:szCs w:val="20"/>
        </w:rPr>
      </w:pPr>
      <w:r w:rsidRPr="00066F5B">
        <w:rPr>
          <w:sz w:val="20"/>
          <w:szCs w:val="20"/>
        </w:rPr>
        <w:t>Курс – 6</w:t>
      </w:r>
    </w:p>
    <w:p w:rsidR="004262F1" w:rsidRPr="00066F5B" w:rsidRDefault="004262F1">
      <w:pPr>
        <w:jc w:val="both"/>
        <w:rPr>
          <w:sz w:val="20"/>
          <w:szCs w:val="20"/>
        </w:rPr>
      </w:pPr>
    </w:p>
    <w:tbl>
      <w:tblPr>
        <w:tblW w:w="8892" w:type="dxa"/>
        <w:tblInd w:w="288" w:type="dxa"/>
        <w:tblLook w:val="01E0" w:firstRow="1" w:lastRow="1" w:firstColumn="1" w:lastColumn="1" w:noHBand="0" w:noVBand="0"/>
      </w:tblPr>
      <w:tblGrid>
        <w:gridCol w:w="673"/>
        <w:gridCol w:w="2551"/>
        <w:gridCol w:w="3542"/>
        <w:gridCol w:w="2126"/>
      </w:tblGrid>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 xml:space="preserve">/п </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Тип занятия</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center"/>
              <w:rPr>
                <w:sz w:val="20"/>
                <w:szCs w:val="20"/>
              </w:rPr>
            </w:pPr>
            <w:r w:rsidRPr="00066F5B">
              <w:rPr>
                <w:sz w:val="20"/>
                <w:szCs w:val="20"/>
              </w:rPr>
              <w:t>Тема занятия</w:t>
            </w:r>
          </w:p>
          <w:p w:rsidR="004262F1" w:rsidRPr="00066F5B" w:rsidRDefault="004262F1">
            <w:pPr>
              <w:tabs>
                <w:tab w:val="left" w:pos="3365"/>
              </w:tabs>
              <w:ind w:left="1692" w:right="215"/>
              <w:jc w:val="both"/>
              <w:rPr>
                <w:b/>
                <w:sz w:val="20"/>
                <w:szCs w:val="20"/>
                <w:u w:val="single"/>
              </w:rPr>
            </w:pPr>
          </w:p>
          <w:p w:rsidR="004262F1" w:rsidRPr="00066F5B" w:rsidRDefault="004262F1">
            <w:pPr>
              <w:ind w:right="215"/>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tabs>
                <w:tab w:val="left" w:pos="3365"/>
              </w:tabs>
              <w:ind w:left="-288" w:right="215" w:firstLine="288"/>
              <w:jc w:val="center"/>
              <w:rPr>
                <w:sz w:val="20"/>
                <w:szCs w:val="20"/>
              </w:rPr>
            </w:pPr>
            <w:r w:rsidRPr="00066F5B">
              <w:rPr>
                <w:sz w:val="20"/>
                <w:szCs w:val="20"/>
              </w:rPr>
              <w:t>Количество</w:t>
            </w:r>
          </w:p>
          <w:p w:rsidR="004262F1" w:rsidRPr="00066F5B" w:rsidRDefault="004262F1">
            <w:pPr>
              <w:ind w:left="-288" w:right="215" w:firstLine="288"/>
              <w:jc w:val="center"/>
              <w:rPr>
                <w:sz w:val="20"/>
                <w:szCs w:val="20"/>
              </w:rPr>
            </w:pPr>
            <w:r w:rsidRPr="00066F5B">
              <w:rPr>
                <w:sz w:val="20"/>
                <w:szCs w:val="20"/>
              </w:rPr>
              <w:t>Часов</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С</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Инструментальные диагностические исследования торакальной хирургии: СКТ, СКТ с контрастированием, ФБС, ФГДС, видеоторакоскопия, трансторакальная биопсия ангиопульнография, ангиография аорты и ее ветвей и пр.**</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2.</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 Абсцесс и гангрена легких</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3.</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С</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Операции на грудной клетке: резекции легкого, ПХО ран грудиной клетки, трансторакальные пункции, закрытое дренирование плевральной полости,  Видеоторакоскопия. Торакотомия. Резекции легкого. Пневмонэктомия. Удаление дренажей из плевральной полости.**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4.</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Острая и хроническая эмпиема плевры</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5.</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Закрытая травма груди.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6.</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Открытая травма груди. Ранения органов грудной полости.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7.</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Медиастиниты. </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8.</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 xml:space="preserve">Химические ожоги и рубцовые стенозы пищевода </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9.</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proofErr w:type="gramStart"/>
            <w:r w:rsidRPr="00066F5B">
              <w:rPr>
                <w:sz w:val="20"/>
                <w:szCs w:val="20"/>
              </w:rPr>
              <w:t>Дивертикулы пищевода и ахалазия кардии)</w:t>
            </w:r>
            <w:proofErr w:type="gramEnd"/>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10.</w:t>
            </w: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КПЗ</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both"/>
              <w:rPr>
                <w:sz w:val="20"/>
                <w:szCs w:val="20"/>
              </w:rPr>
            </w:pPr>
            <w:r w:rsidRPr="00066F5B">
              <w:rPr>
                <w:sz w:val="20"/>
                <w:szCs w:val="20"/>
              </w:rPr>
              <w:t>Диафрагмальные грыжи (ГПОД, посттравматические). Зачет. Защита истории болезни</w:t>
            </w: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r w:rsidRPr="00066F5B">
              <w:rPr>
                <w:sz w:val="20"/>
                <w:szCs w:val="20"/>
              </w:rPr>
              <w:t>5</w:t>
            </w:r>
          </w:p>
        </w:tc>
      </w:tr>
      <w:tr w:rsidR="004262F1" w:rsidRPr="00066F5B">
        <w:tc>
          <w:tcPr>
            <w:tcW w:w="672"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4262F1" w:rsidRPr="00066F5B" w:rsidRDefault="004262F1">
            <w:pPr>
              <w:ind w:right="215"/>
              <w:jc w:val="center"/>
              <w:rPr>
                <w:sz w:val="20"/>
                <w:szCs w:val="20"/>
              </w:rPr>
            </w:pPr>
            <w:r w:rsidRPr="00066F5B">
              <w:rPr>
                <w:sz w:val="20"/>
                <w:szCs w:val="20"/>
              </w:rPr>
              <w:t>Итого часов: 50</w:t>
            </w:r>
          </w:p>
        </w:tc>
        <w:tc>
          <w:tcPr>
            <w:tcW w:w="3542"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right="215"/>
              <w:jc w:val="both"/>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ind w:left="-288" w:right="215" w:firstLine="288"/>
              <w:jc w:val="both"/>
              <w:rPr>
                <w:sz w:val="20"/>
                <w:szCs w:val="20"/>
              </w:rPr>
            </w:pPr>
          </w:p>
        </w:tc>
      </w:tr>
    </w:tbl>
    <w:p w:rsidR="004262F1" w:rsidRPr="00066F5B" w:rsidRDefault="004262F1">
      <w:pPr>
        <w:jc w:val="both"/>
        <w:rPr>
          <w:i/>
          <w:sz w:val="20"/>
          <w:szCs w:val="20"/>
        </w:rPr>
      </w:pPr>
      <w:r w:rsidRPr="00066F5B">
        <w:rPr>
          <w:b/>
          <w:i/>
          <w:sz w:val="20"/>
          <w:szCs w:val="20"/>
        </w:rPr>
        <w:t>*</w:t>
      </w:r>
      <w:r w:rsidRPr="00066F5B">
        <w:rPr>
          <w:i/>
          <w:sz w:val="20"/>
          <w:szCs w:val="20"/>
        </w:rPr>
        <w:t xml:space="preserve"> Указать тип занятия в соответствии с учебным планом: семинарское занятие, практическое занятие, клиническое практическое занятие, лабораторное занятие, симуляционное практическое занятие</w:t>
      </w:r>
    </w:p>
    <w:p w:rsidR="004262F1" w:rsidRPr="00066F5B" w:rsidRDefault="004262F1">
      <w:pPr>
        <w:jc w:val="both"/>
        <w:rPr>
          <w:i/>
          <w:sz w:val="20"/>
          <w:szCs w:val="20"/>
        </w:rPr>
      </w:pPr>
      <w:r w:rsidRPr="00066F5B">
        <w:rPr>
          <w:b/>
          <w:i/>
          <w:sz w:val="20"/>
          <w:szCs w:val="20"/>
        </w:rPr>
        <w:t>**</w:t>
      </w:r>
      <w:r w:rsidRPr="00066F5B">
        <w:rPr>
          <w:i/>
          <w:sz w:val="20"/>
          <w:szCs w:val="20"/>
        </w:rPr>
        <w:t xml:space="preserve">материалы для организации и проведения семинарского занятия размещены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4262F1" w:rsidRPr="00066F5B" w:rsidRDefault="004262F1">
      <w:pPr>
        <w:jc w:val="both"/>
        <w:rPr>
          <w:sz w:val="20"/>
          <w:szCs w:val="20"/>
        </w:rPr>
      </w:pPr>
    </w:p>
    <w:p w:rsidR="00872357" w:rsidRPr="00066F5B" w:rsidRDefault="00872357" w:rsidP="00872357">
      <w:pPr>
        <w:jc w:val="both"/>
        <w:rPr>
          <w:sz w:val="20"/>
          <w:szCs w:val="20"/>
        </w:rPr>
      </w:pPr>
      <w:r w:rsidRPr="00066F5B">
        <w:rPr>
          <w:sz w:val="20"/>
          <w:szCs w:val="20"/>
        </w:rPr>
        <w:t>Рассмотрено на заседании кафедры _________________________________</w:t>
      </w:r>
    </w:p>
    <w:p w:rsidR="00872357" w:rsidRPr="00066F5B" w:rsidRDefault="00872357" w:rsidP="00872357">
      <w:pPr>
        <w:jc w:val="both"/>
        <w:rPr>
          <w:sz w:val="20"/>
          <w:szCs w:val="20"/>
        </w:rPr>
      </w:pPr>
      <w:r>
        <w:rPr>
          <w:sz w:val="20"/>
          <w:szCs w:val="20"/>
        </w:rPr>
        <w:t xml:space="preserve">«11» декабря </w:t>
      </w:r>
      <w:r w:rsidRPr="00066F5B">
        <w:rPr>
          <w:sz w:val="20"/>
          <w:szCs w:val="20"/>
        </w:rPr>
        <w:t xml:space="preserve"> 20</w:t>
      </w:r>
      <w:r>
        <w:rPr>
          <w:sz w:val="20"/>
          <w:szCs w:val="20"/>
        </w:rPr>
        <w:t>24</w:t>
      </w:r>
      <w:r w:rsidRPr="00066F5B">
        <w:rPr>
          <w:sz w:val="20"/>
          <w:szCs w:val="20"/>
        </w:rPr>
        <w:t xml:space="preserve">   г.</w:t>
      </w:r>
    </w:p>
    <w:p w:rsidR="00872357" w:rsidRPr="00066F5B" w:rsidRDefault="00872357" w:rsidP="00872357">
      <w:pPr>
        <w:jc w:val="both"/>
        <w:rPr>
          <w:sz w:val="20"/>
          <w:szCs w:val="20"/>
        </w:rPr>
      </w:pPr>
      <w:r>
        <w:rPr>
          <w:sz w:val="20"/>
          <w:szCs w:val="20"/>
        </w:rPr>
        <w:t>протокол № 5</w:t>
      </w:r>
    </w:p>
    <w:p w:rsidR="00872357" w:rsidRPr="00066F5B" w:rsidRDefault="00872357" w:rsidP="00872357">
      <w:pPr>
        <w:jc w:val="both"/>
        <w:rPr>
          <w:sz w:val="20"/>
          <w:szCs w:val="20"/>
        </w:rPr>
      </w:pPr>
    </w:p>
    <w:p w:rsidR="00872357" w:rsidRPr="00066F5B" w:rsidRDefault="00872357" w:rsidP="00872357">
      <w:pPr>
        <w:rPr>
          <w:sz w:val="20"/>
          <w:szCs w:val="20"/>
        </w:rPr>
      </w:pPr>
      <w:r w:rsidRPr="00066F5B">
        <w:rPr>
          <w:sz w:val="20"/>
          <w:szCs w:val="20"/>
        </w:rPr>
        <w:t>Зав. кафедр</w:t>
      </w:r>
      <w:r>
        <w:rPr>
          <w:sz w:val="20"/>
          <w:szCs w:val="20"/>
        </w:rPr>
        <w:t>ой  д.м.н., проф. Дуберман Б.Л.</w:t>
      </w:r>
    </w:p>
    <w:p w:rsidR="00872357" w:rsidRPr="00066F5B" w:rsidRDefault="00872357" w:rsidP="00872357">
      <w:pPr>
        <w:rPr>
          <w:sz w:val="20"/>
          <w:szCs w:val="20"/>
        </w:rPr>
      </w:pPr>
    </w:p>
    <w:p w:rsidR="004262F1" w:rsidRPr="00066F5B" w:rsidRDefault="00872357">
      <w:pPr>
        <w:ind w:left="4248" w:firstLine="708"/>
        <w:rPr>
          <w:sz w:val="20"/>
          <w:szCs w:val="20"/>
        </w:rPr>
      </w:pPr>
      <w:r w:rsidRPr="00066F5B">
        <w:rPr>
          <w:sz w:val="20"/>
          <w:szCs w:val="20"/>
        </w:rPr>
        <w:t xml:space="preserve"> </w:t>
      </w:r>
      <w:r w:rsidR="004262F1" w:rsidRPr="00066F5B">
        <w:rPr>
          <w:sz w:val="20"/>
          <w:szCs w:val="20"/>
        </w:rPr>
        <w:t xml:space="preserve">(ФИО подпись)                        </w:t>
      </w:r>
    </w:p>
    <w:p w:rsidR="004262F1" w:rsidRPr="00066F5B" w:rsidRDefault="004262F1">
      <w:pPr>
        <w:spacing w:line="360" w:lineRule="auto"/>
        <w:rPr>
          <w:b/>
          <w:sz w:val="20"/>
          <w:szCs w:val="20"/>
        </w:rPr>
      </w:pPr>
    </w:p>
    <w:p w:rsidR="004262F1" w:rsidRPr="00066F5B" w:rsidRDefault="004262F1">
      <w:pPr>
        <w:spacing w:line="360" w:lineRule="auto"/>
        <w:jc w:val="center"/>
        <w:rPr>
          <w:b/>
          <w:sz w:val="20"/>
          <w:szCs w:val="20"/>
        </w:rPr>
      </w:pPr>
    </w:p>
    <w:p w:rsidR="004262F1" w:rsidRPr="00066F5B" w:rsidRDefault="004262F1">
      <w:pPr>
        <w:spacing w:line="360" w:lineRule="auto"/>
        <w:jc w:val="center"/>
        <w:rPr>
          <w:b/>
          <w:sz w:val="20"/>
          <w:szCs w:val="20"/>
        </w:rPr>
      </w:pPr>
    </w:p>
    <w:p w:rsidR="004262F1" w:rsidRPr="00066F5B" w:rsidRDefault="004262F1">
      <w:pPr>
        <w:spacing w:line="360" w:lineRule="auto"/>
        <w:jc w:val="center"/>
        <w:rPr>
          <w:b/>
          <w:sz w:val="20"/>
          <w:szCs w:val="20"/>
        </w:rPr>
      </w:pPr>
    </w:p>
    <w:p w:rsidR="004262F1" w:rsidRPr="00066F5B" w:rsidRDefault="004262F1">
      <w:pPr>
        <w:spacing w:line="360" w:lineRule="auto"/>
        <w:jc w:val="center"/>
        <w:rPr>
          <w:b/>
          <w:sz w:val="20"/>
          <w:szCs w:val="20"/>
        </w:rPr>
      </w:pPr>
    </w:p>
    <w:p w:rsidR="004262F1" w:rsidRPr="00066F5B" w:rsidRDefault="004262F1">
      <w:pPr>
        <w:jc w:val="right"/>
        <w:rPr>
          <w:b/>
          <w:sz w:val="20"/>
          <w:szCs w:val="20"/>
        </w:rPr>
      </w:pPr>
      <w:r w:rsidRPr="00066F5B">
        <w:rPr>
          <w:b/>
          <w:sz w:val="20"/>
          <w:szCs w:val="20"/>
        </w:rPr>
        <w:t>Обязательное</w:t>
      </w:r>
    </w:p>
    <w:p w:rsidR="004262F1" w:rsidRPr="00066F5B" w:rsidRDefault="004262F1">
      <w:pPr>
        <w:jc w:val="right"/>
        <w:rPr>
          <w:b/>
          <w:sz w:val="20"/>
          <w:szCs w:val="20"/>
        </w:rPr>
      </w:pPr>
    </w:p>
    <w:p w:rsidR="004262F1" w:rsidRPr="00066F5B" w:rsidRDefault="004262F1">
      <w:pPr>
        <w:jc w:val="center"/>
        <w:rPr>
          <w:b/>
          <w:sz w:val="20"/>
          <w:szCs w:val="20"/>
        </w:rPr>
      </w:pPr>
    </w:p>
    <w:p w:rsidR="004262F1" w:rsidRPr="00066F5B" w:rsidRDefault="004262F1">
      <w:pPr>
        <w:spacing w:line="360" w:lineRule="auto"/>
        <w:jc w:val="center"/>
        <w:rPr>
          <w:b/>
          <w:sz w:val="20"/>
          <w:szCs w:val="20"/>
        </w:rPr>
      </w:pPr>
      <w:r w:rsidRPr="00066F5B">
        <w:rPr>
          <w:b/>
          <w:sz w:val="20"/>
          <w:szCs w:val="20"/>
        </w:rPr>
        <w:t xml:space="preserve">Методические рекомендации для </w:t>
      </w:r>
      <w:proofErr w:type="gramStart"/>
      <w:r w:rsidRPr="00066F5B">
        <w:rPr>
          <w:b/>
          <w:sz w:val="20"/>
          <w:szCs w:val="20"/>
        </w:rPr>
        <w:t>обучающихся</w:t>
      </w:r>
      <w:proofErr w:type="gramEnd"/>
    </w:p>
    <w:p w:rsidR="004262F1" w:rsidRPr="00066F5B" w:rsidRDefault="004262F1">
      <w:pPr>
        <w:jc w:val="center"/>
        <w:rPr>
          <w:sz w:val="20"/>
          <w:szCs w:val="20"/>
        </w:rPr>
      </w:pPr>
    </w:p>
    <w:p w:rsidR="004262F1" w:rsidRPr="00066F5B" w:rsidRDefault="004262F1">
      <w:pPr>
        <w:shd w:val="clear" w:color="auto" w:fill="FFFFFF"/>
        <w:tabs>
          <w:tab w:val="left" w:leader="dot" w:pos="7721"/>
        </w:tabs>
        <w:ind w:left="720" w:right="470"/>
        <w:jc w:val="center"/>
        <w:rPr>
          <w:b/>
          <w:color w:val="000000"/>
          <w:spacing w:val="-10"/>
          <w:w w:val="101"/>
          <w:sz w:val="20"/>
          <w:szCs w:val="20"/>
        </w:rPr>
      </w:pPr>
      <w:r w:rsidRPr="00066F5B">
        <w:rPr>
          <w:b/>
          <w:color w:val="000000"/>
          <w:spacing w:val="-10"/>
          <w:w w:val="101"/>
          <w:sz w:val="20"/>
          <w:szCs w:val="20"/>
        </w:rPr>
        <w:t>Раздел дисциплины: Абдоминальная хирургия</w:t>
      </w:r>
    </w:p>
    <w:p w:rsidR="004262F1" w:rsidRPr="00066F5B" w:rsidRDefault="004262F1">
      <w:pPr>
        <w:widowControl w:val="0"/>
        <w:shd w:val="clear" w:color="auto" w:fill="FFFFFF"/>
        <w:tabs>
          <w:tab w:val="left" w:pos="643"/>
          <w:tab w:val="left" w:leader="dot" w:pos="7721"/>
        </w:tabs>
        <w:snapToGrid w:val="0"/>
        <w:spacing w:line="410" w:lineRule="exact"/>
        <w:ind w:right="470"/>
        <w:jc w:val="center"/>
        <w:rPr>
          <w:b/>
          <w:color w:val="000000"/>
          <w:spacing w:val="-10"/>
          <w:w w:val="101"/>
          <w:sz w:val="20"/>
          <w:szCs w:val="20"/>
        </w:rPr>
      </w:pPr>
      <w:r w:rsidRPr="00066F5B">
        <w:rPr>
          <w:b/>
          <w:color w:val="000000"/>
          <w:spacing w:val="-10"/>
          <w:w w:val="101"/>
          <w:sz w:val="20"/>
          <w:szCs w:val="20"/>
        </w:rPr>
        <w:t>Тема 1: Вводное. Курация больных.</w:t>
      </w:r>
    </w:p>
    <w:p w:rsidR="004262F1" w:rsidRPr="00066F5B" w:rsidRDefault="004262F1">
      <w:pPr>
        <w:widowControl w:val="0"/>
        <w:shd w:val="clear" w:color="auto" w:fill="FFFFFF"/>
        <w:tabs>
          <w:tab w:val="left" w:pos="643"/>
          <w:tab w:val="left" w:leader="dot" w:pos="7721"/>
        </w:tabs>
        <w:snapToGrid w:val="0"/>
        <w:spacing w:line="410" w:lineRule="exact"/>
        <w:ind w:right="470"/>
        <w:rPr>
          <w:b/>
          <w:color w:val="000000"/>
          <w:spacing w:val="-10"/>
          <w:w w:val="101"/>
          <w:sz w:val="20"/>
          <w:szCs w:val="20"/>
        </w:rPr>
      </w:pPr>
    </w:p>
    <w:p w:rsidR="004262F1" w:rsidRPr="00066F5B" w:rsidRDefault="004262F1">
      <w:pPr>
        <w:widowControl w:val="0"/>
        <w:tabs>
          <w:tab w:val="left" w:pos="643"/>
        </w:tabs>
        <w:snapToGrid w:val="0"/>
        <w:spacing w:line="360" w:lineRule="auto"/>
        <w:jc w:val="both"/>
        <w:rPr>
          <w:b/>
          <w:sz w:val="20"/>
          <w:szCs w:val="20"/>
        </w:rPr>
      </w:pPr>
      <w:r w:rsidRPr="00066F5B">
        <w:rPr>
          <w:b/>
          <w:sz w:val="20"/>
          <w:szCs w:val="20"/>
        </w:rPr>
        <w:t xml:space="preserve">1.Цель занятия: </w:t>
      </w:r>
    </w:p>
    <w:p w:rsidR="004262F1" w:rsidRPr="00066F5B" w:rsidRDefault="004262F1">
      <w:pPr>
        <w:widowControl w:val="0"/>
        <w:tabs>
          <w:tab w:val="left" w:pos="643"/>
        </w:tabs>
        <w:snapToGrid w:val="0"/>
        <w:jc w:val="both"/>
        <w:rPr>
          <w:b/>
          <w:sz w:val="20"/>
          <w:szCs w:val="20"/>
        </w:rPr>
      </w:pPr>
      <w:proofErr w:type="gramStart"/>
      <w:r w:rsidRPr="00066F5B">
        <w:rPr>
          <w:sz w:val="20"/>
          <w:szCs w:val="20"/>
        </w:rPr>
        <w:t>Научить обучающихся проводить</w:t>
      </w:r>
      <w:proofErr w:type="gramEnd"/>
      <w:r w:rsidRPr="00066F5B">
        <w:rPr>
          <w:sz w:val="20"/>
          <w:szCs w:val="20"/>
        </w:rPr>
        <w:t xml:space="preserve"> клиническое обследование хирургического больного, определять план дополнительного исследования, применять дифференциальную диагностику как метод постановки клинического диагноза, назначать лечение больному.</w:t>
      </w:r>
    </w:p>
    <w:p w:rsidR="004262F1" w:rsidRPr="00066F5B" w:rsidRDefault="004262F1">
      <w:pPr>
        <w:widowControl w:val="0"/>
        <w:tabs>
          <w:tab w:val="left" w:pos="643"/>
        </w:tabs>
        <w:snapToGrid w:val="0"/>
        <w:spacing w:line="360" w:lineRule="auto"/>
        <w:jc w:val="both"/>
        <w:rPr>
          <w:b/>
          <w:sz w:val="20"/>
          <w:szCs w:val="20"/>
        </w:rPr>
      </w:pPr>
      <w:r w:rsidRPr="00066F5B">
        <w:rPr>
          <w:b/>
          <w:sz w:val="20"/>
          <w:szCs w:val="20"/>
        </w:rPr>
        <w:t>Задачи занятия:</w:t>
      </w:r>
    </w:p>
    <w:p w:rsidR="004262F1" w:rsidRPr="00066F5B" w:rsidRDefault="004262F1">
      <w:pPr>
        <w:widowControl w:val="0"/>
        <w:tabs>
          <w:tab w:val="left" w:pos="643"/>
        </w:tabs>
        <w:snapToGrid w:val="0"/>
        <w:jc w:val="both"/>
        <w:rPr>
          <w:sz w:val="20"/>
          <w:szCs w:val="20"/>
        </w:rPr>
      </w:pPr>
      <w:r w:rsidRPr="00066F5B">
        <w:rPr>
          <w:sz w:val="20"/>
          <w:szCs w:val="20"/>
        </w:rPr>
        <w:t>Студент должен знать:</w:t>
      </w:r>
    </w:p>
    <w:p w:rsidR="004262F1" w:rsidRPr="00066F5B" w:rsidRDefault="004262F1">
      <w:pPr>
        <w:widowControl w:val="0"/>
        <w:tabs>
          <w:tab w:val="left" w:pos="643"/>
        </w:tabs>
        <w:snapToGrid w:val="0"/>
        <w:jc w:val="both"/>
        <w:rPr>
          <w:sz w:val="20"/>
          <w:szCs w:val="20"/>
        </w:rPr>
      </w:pPr>
      <w:r w:rsidRPr="00066F5B">
        <w:rPr>
          <w:sz w:val="20"/>
          <w:szCs w:val="20"/>
        </w:rPr>
        <w:t>- понятие диагноз</w:t>
      </w:r>
    </w:p>
    <w:p w:rsidR="004262F1" w:rsidRPr="00066F5B" w:rsidRDefault="004262F1">
      <w:pPr>
        <w:widowControl w:val="0"/>
        <w:tabs>
          <w:tab w:val="left" w:pos="643"/>
        </w:tabs>
        <w:snapToGrid w:val="0"/>
        <w:jc w:val="both"/>
        <w:rPr>
          <w:sz w:val="20"/>
          <w:szCs w:val="20"/>
        </w:rPr>
      </w:pPr>
      <w:r w:rsidRPr="00066F5B">
        <w:rPr>
          <w:sz w:val="20"/>
          <w:szCs w:val="20"/>
        </w:rPr>
        <w:t>- существующие методы установления диагноза в хирургической практике</w:t>
      </w:r>
    </w:p>
    <w:p w:rsidR="004262F1" w:rsidRPr="00066F5B" w:rsidRDefault="004262F1">
      <w:pPr>
        <w:widowControl w:val="0"/>
        <w:tabs>
          <w:tab w:val="left" w:pos="643"/>
        </w:tabs>
        <w:snapToGrid w:val="0"/>
        <w:jc w:val="both"/>
        <w:rPr>
          <w:sz w:val="20"/>
          <w:szCs w:val="20"/>
        </w:rPr>
      </w:pPr>
      <w:r w:rsidRPr="00066F5B">
        <w:rPr>
          <w:sz w:val="20"/>
          <w:szCs w:val="20"/>
        </w:rPr>
        <w:t>- виды диагнозов</w:t>
      </w:r>
    </w:p>
    <w:p w:rsidR="004262F1" w:rsidRPr="00066F5B" w:rsidRDefault="004262F1">
      <w:pPr>
        <w:widowControl w:val="0"/>
        <w:tabs>
          <w:tab w:val="left" w:pos="643"/>
        </w:tabs>
        <w:snapToGrid w:val="0"/>
        <w:jc w:val="both"/>
        <w:rPr>
          <w:sz w:val="20"/>
          <w:szCs w:val="20"/>
        </w:rPr>
      </w:pPr>
      <w:r w:rsidRPr="00066F5B">
        <w:rPr>
          <w:sz w:val="20"/>
          <w:szCs w:val="20"/>
        </w:rPr>
        <w:t>- методы диагностики</w:t>
      </w:r>
    </w:p>
    <w:p w:rsidR="004262F1" w:rsidRPr="00066F5B" w:rsidRDefault="004262F1">
      <w:pPr>
        <w:widowControl w:val="0"/>
        <w:tabs>
          <w:tab w:val="left" w:pos="643"/>
        </w:tabs>
        <w:snapToGrid w:val="0"/>
        <w:jc w:val="both"/>
        <w:rPr>
          <w:sz w:val="20"/>
          <w:szCs w:val="20"/>
        </w:rPr>
      </w:pPr>
      <w:r w:rsidRPr="00066F5B">
        <w:rPr>
          <w:sz w:val="20"/>
          <w:szCs w:val="20"/>
        </w:rPr>
        <w:t>-показания к проведению дифференциального диагноза</w:t>
      </w:r>
    </w:p>
    <w:p w:rsidR="004262F1" w:rsidRPr="00066F5B" w:rsidRDefault="004262F1">
      <w:pPr>
        <w:widowControl w:val="0"/>
        <w:tabs>
          <w:tab w:val="left" w:pos="643"/>
        </w:tabs>
        <w:snapToGrid w:val="0"/>
        <w:jc w:val="both"/>
        <w:rPr>
          <w:sz w:val="20"/>
          <w:szCs w:val="20"/>
        </w:rPr>
      </w:pPr>
      <w:r w:rsidRPr="00066F5B">
        <w:rPr>
          <w:sz w:val="20"/>
          <w:szCs w:val="20"/>
        </w:rPr>
        <w:t>- принципы проведения дифференциального диагноза</w:t>
      </w:r>
    </w:p>
    <w:p w:rsidR="004262F1" w:rsidRPr="00066F5B" w:rsidRDefault="004262F1">
      <w:pPr>
        <w:widowControl w:val="0"/>
        <w:tabs>
          <w:tab w:val="left" w:pos="643"/>
        </w:tabs>
        <w:snapToGrid w:val="0"/>
        <w:jc w:val="both"/>
        <w:rPr>
          <w:sz w:val="20"/>
          <w:szCs w:val="20"/>
        </w:rPr>
      </w:pPr>
      <w:r w:rsidRPr="00066F5B">
        <w:rPr>
          <w:sz w:val="20"/>
          <w:szCs w:val="20"/>
        </w:rPr>
        <w:t>- перечень наиболее часто встречающихся заболеваний в хирургической практике</w:t>
      </w:r>
    </w:p>
    <w:p w:rsidR="004262F1" w:rsidRPr="00066F5B" w:rsidRDefault="004262F1">
      <w:pPr>
        <w:widowControl w:val="0"/>
        <w:tabs>
          <w:tab w:val="left" w:pos="643"/>
        </w:tabs>
        <w:snapToGrid w:val="0"/>
        <w:jc w:val="both"/>
        <w:rPr>
          <w:sz w:val="20"/>
          <w:szCs w:val="20"/>
        </w:rPr>
      </w:pPr>
      <w:r w:rsidRPr="00066F5B">
        <w:rPr>
          <w:sz w:val="20"/>
          <w:szCs w:val="20"/>
        </w:rPr>
        <w:t>- методы выявления основных патологических признаков при острых хирургических заболеваниях</w:t>
      </w:r>
    </w:p>
    <w:p w:rsidR="004262F1" w:rsidRPr="00066F5B" w:rsidRDefault="004262F1">
      <w:pPr>
        <w:widowControl w:val="0"/>
        <w:tabs>
          <w:tab w:val="left" w:pos="643"/>
        </w:tabs>
        <w:snapToGrid w:val="0"/>
        <w:jc w:val="both"/>
        <w:rPr>
          <w:sz w:val="20"/>
          <w:szCs w:val="20"/>
        </w:rPr>
      </w:pPr>
      <w:r w:rsidRPr="00066F5B">
        <w:rPr>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sz w:val="20"/>
          <w:szCs w:val="20"/>
        </w:rPr>
        <w:t>- собирать жалобы, анамнез</w:t>
      </w:r>
    </w:p>
    <w:p w:rsidR="004262F1" w:rsidRPr="00066F5B" w:rsidRDefault="004262F1">
      <w:pPr>
        <w:widowControl w:val="0"/>
        <w:tabs>
          <w:tab w:val="left" w:pos="643"/>
        </w:tabs>
        <w:snapToGrid w:val="0"/>
        <w:jc w:val="both"/>
        <w:rPr>
          <w:sz w:val="20"/>
          <w:szCs w:val="20"/>
        </w:rPr>
      </w:pPr>
      <w:r w:rsidRPr="00066F5B">
        <w:rPr>
          <w:sz w:val="20"/>
          <w:szCs w:val="20"/>
        </w:rPr>
        <w:t>- проводить физикальное обследование больного</w:t>
      </w:r>
    </w:p>
    <w:p w:rsidR="004262F1" w:rsidRPr="00066F5B" w:rsidRDefault="004262F1">
      <w:pPr>
        <w:widowControl w:val="0"/>
        <w:tabs>
          <w:tab w:val="left" w:pos="643"/>
        </w:tabs>
        <w:snapToGrid w:val="0"/>
        <w:jc w:val="both"/>
        <w:rPr>
          <w:sz w:val="20"/>
          <w:szCs w:val="20"/>
        </w:rPr>
      </w:pPr>
      <w:r w:rsidRPr="00066F5B">
        <w:rPr>
          <w:sz w:val="20"/>
          <w:szCs w:val="20"/>
        </w:rPr>
        <w:t>- объединять полученные данные в симптомокомплексы и синдромы, выделять группы заболеваний по схожей клинической картине</w:t>
      </w:r>
    </w:p>
    <w:p w:rsidR="004262F1" w:rsidRPr="00066F5B" w:rsidRDefault="004262F1">
      <w:pPr>
        <w:widowControl w:val="0"/>
        <w:tabs>
          <w:tab w:val="left" w:pos="643"/>
        </w:tabs>
        <w:snapToGrid w:val="0"/>
        <w:jc w:val="both"/>
        <w:rPr>
          <w:sz w:val="20"/>
          <w:szCs w:val="20"/>
        </w:rPr>
      </w:pPr>
      <w:r w:rsidRPr="00066F5B">
        <w:rPr>
          <w:sz w:val="20"/>
          <w:szCs w:val="20"/>
        </w:rPr>
        <w:t>- проводить сопоставление и анализ полученных данных, проводить дифференциальную диагностику острых хирургических заболеваний органов брюшной полости</w:t>
      </w:r>
    </w:p>
    <w:p w:rsidR="004262F1" w:rsidRPr="00066F5B" w:rsidRDefault="004262F1">
      <w:pPr>
        <w:widowControl w:val="0"/>
        <w:tabs>
          <w:tab w:val="left" w:pos="643"/>
        </w:tabs>
        <w:snapToGrid w:val="0"/>
        <w:jc w:val="both"/>
        <w:rPr>
          <w:sz w:val="20"/>
          <w:szCs w:val="20"/>
        </w:rPr>
      </w:pPr>
      <w:r w:rsidRPr="00066F5B">
        <w:rPr>
          <w:sz w:val="20"/>
          <w:szCs w:val="20"/>
        </w:rPr>
        <w:t>- заполнять историю болезни, амбулаторную карту</w:t>
      </w:r>
    </w:p>
    <w:p w:rsidR="004262F1" w:rsidRPr="00066F5B" w:rsidRDefault="004262F1">
      <w:pPr>
        <w:widowControl w:val="0"/>
        <w:tabs>
          <w:tab w:val="left" w:pos="643"/>
        </w:tabs>
        <w:snapToGrid w:val="0"/>
        <w:jc w:val="both"/>
        <w:rPr>
          <w:sz w:val="20"/>
          <w:szCs w:val="20"/>
        </w:rPr>
      </w:pPr>
      <w:r w:rsidRPr="00066F5B">
        <w:rPr>
          <w:sz w:val="20"/>
          <w:szCs w:val="20"/>
        </w:rPr>
        <w:t>- сформулировать развёрнутый клинический диагноз, обосновать его на основе дифференциального диагноза.</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r w:rsidRPr="00066F5B">
        <w:rPr>
          <w:sz w:val="20"/>
          <w:szCs w:val="20"/>
        </w:rPr>
        <w:t>Анамнез, предварительный диагноз, дифференциальный диагноз, клинический диагноз, судебно-медицинский диагноз, паталого-анатомический диагноз, принцип существенного различия, принцип исключения через противоположность, принцип несовпадения признаков</w:t>
      </w:r>
    </w:p>
    <w:p w:rsidR="004262F1" w:rsidRPr="00066F5B" w:rsidRDefault="004262F1">
      <w:pPr>
        <w:widowControl w:val="0"/>
        <w:shd w:val="clear" w:color="auto" w:fill="FFFFFF"/>
        <w:tabs>
          <w:tab w:val="left" w:pos="643"/>
          <w:tab w:val="left" w:leader="dot" w:pos="7721"/>
        </w:tabs>
        <w:snapToGrid w:val="0"/>
        <w:ind w:right="470"/>
        <w:rPr>
          <w:b/>
          <w:color w:val="000000"/>
          <w:spacing w:val="-10"/>
          <w:w w:val="101"/>
          <w:sz w:val="20"/>
          <w:szCs w:val="20"/>
        </w:rPr>
      </w:pPr>
      <w:r w:rsidRPr="00066F5B">
        <w:rPr>
          <w:b/>
          <w:color w:val="000000"/>
          <w:spacing w:val="-10"/>
          <w:w w:val="101"/>
          <w:sz w:val="20"/>
          <w:szCs w:val="20"/>
        </w:rPr>
        <w:t>3. Вопросы к занятию</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определение термина - диагноз</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принципы диагностики, лечения и профилактики хирургических заболеваний</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назовите основные виды диагноза по методу построения</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перечислите основные методы обследования больных</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определите роль биохимических анализов в диагностике и в лечении больных  с острой хирургической патологией</w:t>
      </w:r>
    </w:p>
    <w:p w:rsidR="004262F1" w:rsidRPr="00066F5B" w:rsidRDefault="004262F1">
      <w:pPr>
        <w:widowControl w:val="0"/>
        <w:shd w:val="clear" w:color="auto" w:fill="FFFFFF"/>
        <w:tabs>
          <w:tab w:val="left" w:pos="643"/>
          <w:tab w:val="left" w:leader="dot" w:pos="7721"/>
        </w:tabs>
        <w:snapToGrid w:val="0"/>
        <w:ind w:right="470"/>
        <w:rPr>
          <w:b/>
          <w:color w:val="000000"/>
          <w:spacing w:val="-10"/>
          <w:w w:val="101"/>
          <w:sz w:val="20"/>
          <w:szCs w:val="20"/>
        </w:rPr>
      </w:pPr>
      <w:r w:rsidRPr="00066F5B">
        <w:rPr>
          <w:b/>
          <w:color w:val="000000"/>
          <w:spacing w:val="-10"/>
          <w:w w:val="101"/>
          <w:sz w:val="20"/>
          <w:szCs w:val="20"/>
        </w:rPr>
        <w:t>4. Вопросы для самоконтроля</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xml:space="preserve">- раскройте структуру клинического диагноза </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в чем роль дифференциального диагноза</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роль исследования лабораторных данных перед операцией</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t>- значение лабораторных анализов в лечении больных с острой хирургической патологией</w:t>
      </w:r>
    </w:p>
    <w:p w:rsidR="004262F1" w:rsidRPr="00066F5B" w:rsidRDefault="004262F1">
      <w:pPr>
        <w:widowControl w:val="0"/>
        <w:shd w:val="clear" w:color="auto" w:fill="FFFFFF"/>
        <w:tabs>
          <w:tab w:val="left" w:pos="643"/>
          <w:tab w:val="left" w:leader="dot" w:pos="7721"/>
        </w:tabs>
        <w:snapToGrid w:val="0"/>
        <w:ind w:right="470"/>
        <w:rPr>
          <w:color w:val="000000"/>
          <w:spacing w:val="-10"/>
          <w:w w:val="101"/>
          <w:sz w:val="20"/>
          <w:szCs w:val="20"/>
        </w:rPr>
      </w:pPr>
      <w:r w:rsidRPr="00066F5B">
        <w:rPr>
          <w:color w:val="000000"/>
          <w:spacing w:val="-10"/>
          <w:w w:val="101"/>
          <w:sz w:val="20"/>
          <w:szCs w:val="20"/>
        </w:rPr>
        <w:lastRenderedPageBreak/>
        <w:t>- роль инструментальных методов диагностики в постановке клинического диагноза</w:t>
      </w:r>
    </w:p>
    <w:p w:rsidR="004262F1" w:rsidRPr="00066F5B" w:rsidRDefault="004262F1">
      <w:pPr>
        <w:widowControl w:val="0"/>
        <w:shd w:val="clear" w:color="auto" w:fill="FFFFFF"/>
        <w:tabs>
          <w:tab w:val="left" w:pos="643"/>
          <w:tab w:val="left" w:leader="dot" w:pos="7721"/>
        </w:tabs>
        <w:snapToGrid w:val="0"/>
        <w:spacing w:line="360" w:lineRule="auto"/>
        <w:ind w:right="470"/>
        <w:rPr>
          <w:b/>
          <w:sz w:val="20"/>
          <w:szCs w:val="20"/>
        </w:rPr>
      </w:pPr>
      <w:r w:rsidRPr="00066F5B">
        <w:rPr>
          <w:b/>
          <w:sz w:val="20"/>
          <w:szCs w:val="20"/>
        </w:rPr>
        <w:t>5. Список литературы:</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57" w:history="1">
        <w:r w:rsidRPr="00244D72">
          <w:rPr>
            <w:rStyle w:val="aff4"/>
            <w:rFonts w:ascii="Arial CYR" w:hAnsi="Arial CYR" w:cs="Arial CYR"/>
            <w:sz w:val="20"/>
            <w:szCs w:val="20"/>
          </w:rPr>
          <w:t>https://www.studentlibrary.ru/book/ISBN9785970454886.html</w:t>
        </w:r>
      </w:hyperlink>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58" w:history="1">
        <w:r w:rsidRPr="00244D72">
          <w:rPr>
            <w:rStyle w:val="aff4"/>
            <w:rFonts w:ascii="Arial CYR" w:hAnsi="Arial CYR" w:cs="Arial CYR"/>
            <w:sz w:val="20"/>
            <w:szCs w:val="20"/>
          </w:rPr>
          <w:t>https://www.studentlibrary.ru/ru/book/ISBN9785970473153.html</w:t>
        </w:r>
      </w:hyperlink>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59"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4262F1" w:rsidRPr="00066F5B" w:rsidRDefault="0071063B">
      <w:pPr>
        <w:widowControl w:val="0"/>
        <w:shd w:val="clear" w:color="auto" w:fill="FFFFFF"/>
        <w:tabs>
          <w:tab w:val="left" w:pos="643"/>
          <w:tab w:val="left" w:leader="dot" w:pos="7721"/>
        </w:tabs>
        <w:snapToGrid w:val="0"/>
        <w:ind w:right="470"/>
        <w:outlineLvl w:val="0"/>
        <w:rPr>
          <w:bCs/>
          <w:color w:val="000000"/>
          <w:spacing w:val="1"/>
          <w:w w:val="101"/>
          <w:sz w:val="20"/>
          <w:szCs w:val="20"/>
        </w:rPr>
      </w:pPr>
      <w:r>
        <w:rPr>
          <w:bCs/>
          <w:color w:val="000000"/>
          <w:spacing w:val="1"/>
          <w:w w:val="101"/>
          <w:sz w:val="20"/>
          <w:szCs w:val="20"/>
        </w:rPr>
        <w:t>1</w:t>
      </w:r>
      <w:r w:rsidR="004262F1" w:rsidRPr="00066F5B">
        <w:rPr>
          <w:bCs/>
          <w:color w:val="000000"/>
          <w:spacing w:val="1"/>
          <w:w w:val="101"/>
          <w:sz w:val="20"/>
          <w:szCs w:val="20"/>
        </w:rPr>
        <w:t>.</w:t>
      </w:r>
      <w:r w:rsidR="004262F1" w:rsidRPr="00066F5B">
        <w:rPr>
          <w:bCs/>
          <w:sz w:val="20"/>
          <w:szCs w:val="20"/>
        </w:rPr>
        <w:t>Рехачев В. П.</w:t>
      </w:r>
      <w:r w:rsidR="004262F1" w:rsidRPr="00066F5B">
        <w:rPr>
          <w:sz w:val="20"/>
          <w:szCs w:val="20"/>
        </w:rPr>
        <w:t xml:space="preserve">  Острый живот [Электронный ресурс] : монография/ В. П. Рехачев. -3-е изд., доп. и перераб</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2017. -240 с.- URL: </w:t>
      </w:r>
      <w:hyperlink r:id="rId60">
        <w:r w:rsidR="004262F1" w:rsidRPr="00066F5B">
          <w:rPr>
            <w:sz w:val="20"/>
            <w:szCs w:val="20"/>
          </w:rPr>
          <w:t>http://nb.nsmu.ru/cgi-bin/irbis64r_11/cgiirbis_64.exe?LNG=&amp;Z21ID=&amp;I21DBN=ELIB&amp;P21DBN=ELIB&amp;S21STN=1&amp;S21REF=3&amp;S21FMT=fullwebr&amp;C21COM=S&amp;S21CNR=20&amp;S21P01=0&amp;S21P02=1&amp;S21P03=I=&amp;S21STR=elb/Р%2045-190319</w:t>
        </w:r>
      </w:hyperlink>
    </w:p>
    <w:p w:rsidR="004262F1" w:rsidRPr="00066F5B" w:rsidRDefault="0071063B">
      <w:pPr>
        <w:jc w:val="both"/>
        <w:rPr>
          <w:sz w:val="20"/>
          <w:szCs w:val="20"/>
        </w:rPr>
      </w:pPr>
      <w:r>
        <w:rPr>
          <w:sz w:val="20"/>
          <w:szCs w:val="20"/>
        </w:rPr>
        <w:t>2</w:t>
      </w:r>
      <w:r w:rsidR="004262F1" w:rsidRPr="00066F5B">
        <w:rPr>
          <w:sz w:val="20"/>
          <w:szCs w:val="20"/>
        </w:rPr>
        <w:t>.</w:t>
      </w:r>
      <w:r w:rsidR="004262F1" w:rsidRPr="00066F5B">
        <w:rPr>
          <w:bCs/>
          <w:sz w:val="20"/>
          <w:szCs w:val="20"/>
        </w:rPr>
        <w:t>Рехачев В. П.</w:t>
      </w:r>
      <w:r w:rsidR="004262F1" w:rsidRPr="00066F5B">
        <w:rPr>
          <w:sz w:val="20"/>
          <w:szCs w:val="20"/>
        </w:rPr>
        <w:t xml:space="preserve">  Острый аппендицит [Электронный ресурс] : монография/ В. П. Рехачев. </w:t>
      </w:r>
      <w:proofErr w:type="gramStart"/>
      <w:r w:rsidR="004262F1" w:rsidRPr="00066F5B">
        <w:rPr>
          <w:sz w:val="20"/>
          <w:szCs w:val="20"/>
        </w:rPr>
        <w:t>-А</w:t>
      </w:r>
      <w:proofErr w:type="gramEnd"/>
      <w:r w:rsidR="004262F1" w:rsidRPr="00066F5B">
        <w:rPr>
          <w:sz w:val="20"/>
          <w:szCs w:val="20"/>
        </w:rPr>
        <w:t xml:space="preserve">рхангельск: Изд-во Северного государственного медицинского университета, 2010. -194 с.- URL: </w:t>
      </w:r>
      <w:hyperlink r:id="rId61">
        <w:r w:rsidR="004262F1" w:rsidRPr="00066F5B">
          <w:rPr>
            <w:sz w:val="20"/>
            <w:szCs w:val="20"/>
          </w:rPr>
          <w:t>http://nb.nsmu.ru/cgi-bin/irbis64r_11/cgiirbis_64.exe?LNG=&amp;Z21ID=&amp;I21DBN=ELIB&amp;P21DBN=ELIB&amp;S21STN=1&amp;S21REF=3&amp;S21FMT=fullwebr&amp;C21COM=S&amp;S21CNR=20&amp;S21P01=0&amp;S21P02=1&amp;S21P03=I=&amp;S21STR=elb/Р%2045-927656</w:t>
        </w:r>
      </w:hyperlink>
    </w:p>
    <w:p w:rsidR="004262F1" w:rsidRDefault="0071063B">
      <w:pPr>
        <w:widowControl w:val="0"/>
        <w:snapToGrid w:val="0"/>
        <w:jc w:val="both"/>
        <w:rPr>
          <w:sz w:val="20"/>
          <w:szCs w:val="20"/>
        </w:rPr>
      </w:pPr>
      <w:r>
        <w:rPr>
          <w:bCs/>
          <w:sz w:val="20"/>
          <w:szCs w:val="20"/>
        </w:rPr>
        <w:t>3</w:t>
      </w:r>
      <w:r w:rsidR="004262F1" w:rsidRPr="00066F5B">
        <w:rPr>
          <w:bCs/>
          <w:sz w:val="20"/>
          <w:szCs w:val="20"/>
        </w:rPr>
        <w:t>.Лагун М.А.</w:t>
      </w:r>
      <w:r w:rsidR="004262F1"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w:t>
      </w:r>
      <w:proofErr w:type="gramStart"/>
      <w:r w:rsidR="004262F1" w:rsidRPr="00066F5B">
        <w:rPr>
          <w:sz w:val="20"/>
          <w:szCs w:val="20"/>
        </w:rPr>
        <w:t>-М</w:t>
      </w:r>
      <w:proofErr w:type="gramEnd"/>
      <w:r w:rsidR="004262F1" w:rsidRPr="00066F5B">
        <w:rPr>
          <w:sz w:val="20"/>
          <w:szCs w:val="20"/>
        </w:rPr>
        <w:t xml:space="preserve">осква: ГЭОТАР-Медиа, 2016- URL: </w:t>
      </w:r>
      <w:hyperlink r:id="rId62">
        <w:r w:rsidR="004262F1" w:rsidRPr="00066F5B">
          <w:rPr>
            <w:sz w:val="20"/>
            <w:szCs w:val="20"/>
          </w:rPr>
          <w:t>http://www.studentlibrary.ru/book/ISBN9785970437834.html</w:t>
        </w:r>
      </w:hyperlink>
    </w:p>
    <w:p w:rsidR="0071063B" w:rsidRDefault="0071063B">
      <w:pPr>
        <w:widowControl w:val="0"/>
        <w:snapToGrid w:val="0"/>
        <w:jc w:val="both"/>
        <w:rPr>
          <w:rFonts w:ascii="Arial CYR" w:hAnsi="Arial CYR" w:cs="Arial CYR"/>
          <w:sz w:val="20"/>
          <w:szCs w:val="20"/>
        </w:rPr>
      </w:pPr>
      <w:r>
        <w:rPr>
          <w:sz w:val="20"/>
          <w:szCs w:val="20"/>
        </w:rPr>
        <w:t>4.</w:t>
      </w:r>
      <w:r w:rsidRPr="0071063B">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63" w:history="1">
        <w:r w:rsidRPr="00F47D58">
          <w:rPr>
            <w:rStyle w:val="aff4"/>
            <w:rFonts w:ascii="Arial CYR" w:hAnsi="Arial CYR" w:cs="Arial CYR"/>
            <w:sz w:val="20"/>
            <w:szCs w:val="20"/>
          </w:rPr>
          <w:t>https://www.studentlibrary.ru/ru/book/ISBN9785970479681.html</w:t>
        </w:r>
      </w:hyperlink>
    </w:p>
    <w:p w:rsidR="0071063B" w:rsidRPr="00066F5B" w:rsidRDefault="0071063B">
      <w:pPr>
        <w:widowControl w:val="0"/>
        <w:snapToGrid w:val="0"/>
        <w:jc w:val="both"/>
        <w:rPr>
          <w:sz w:val="20"/>
          <w:szCs w:val="20"/>
        </w:rPr>
      </w:pPr>
      <w:r>
        <w:rPr>
          <w:rFonts w:ascii="Arial CYR" w:hAnsi="Arial CYR" w:cs="Arial CYR"/>
          <w:sz w:val="20"/>
          <w:szCs w:val="20"/>
        </w:rPr>
        <w:t>5.</w:t>
      </w:r>
      <w:r w:rsidRPr="0071063B">
        <w:rPr>
          <w:rFonts w:ascii="Arial CYR" w:hAnsi="Arial CYR" w:cs="Arial CYR"/>
          <w:b/>
          <w:bCs/>
          <w:sz w:val="20"/>
          <w:szCs w:val="20"/>
        </w:rPr>
        <w:t xml:space="preserve"> </w:t>
      </w:r>
      <w:r>
        <w:rPr>
          <w:rFonts w:ascii="Arial CYR" w:hAnsi="Arial CYR" w:cs="Arial CYR"/>
          <w:b/>
          <w:bCs/>
          <w:sz w:val="20"/>
          <w:szCs w:val="20"/>
        </w:rPr>
        <w:t>Неотложная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2024. -416 с.- URL: https://www.studentlibrary.ru/book/ISBN9785970479704.html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5"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66"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67"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8"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9"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lastRenderedPageBreak/>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2"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4"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ind w:left="75"/>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Виды и содержание самостоятельной работы</w:t>
            </w:r>
          </w:p>
          <w:p w:rsidR="004262F1" w:rsidRPr="00066F5B" w:rsidRDefault="004262F1">
            <w:pPr>
              <w:widowControl w:val="0"/>
              <w:tabs>
                <w:tab w:val="left" w:pos="643"/>
              </w:tabs>
              <w:snapToGrid w:val="0"/>
              <w:rPr>
                <w:sz w:val="20"/>
                <w:szCs w:val="20"/>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631265">
            <w:pPr>
              <w:widowControl w:val="0"/>
              <w:numPr>
                <w:ilvl w:val="0"/>
                <w:numId w:val="2"/>
              </w:numPr>
              <w:rPr>
                <w:sz w:val="20"/>
                <w:szCs w:val="20"/>
              </w:rPr>
            </w:pPr>
            <w:r w:rsidRPr="00066F5B">
              <w:rPr>
                <w:sz w:val="20"/>
                <w:szCs w:val="20"/>
              </w:rPr>
              <w:t>Важнейшие синдромы в хирургии – реферат</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Проверка реферата</w:t>
            </w:r>
          </w:p>
        </w:tc>
      </w:tr>
    </w:tbl>
    <w:p w:rsidR="004262F1" w:rsidRPr="00066F5B" w:rsidRDefault="004262F1">
      <w:pPr>
        <w:jc w:val="right"/>
        <w:rPr>
          <w:sz w:val="20"/>
          <w:szCs w:val="20"/>
        </w:rPr>
      </w:pPr>
    </w:p>
    <w:p w:rsidR="004262F1" w:rsidRPr="00066F5B" w:rsidRDefault="004262F1">
      <w:pPr>
        <w:rPr>
          <w:sz w:val="20"/>
          <w:szCs w:val="20"/>
        </w:rPr>
      </w:pPr>
    </w:p>
    <w:p w:rsidR="004262F1" w:rsidRPr="00066F5B" w:rsidRDefault="004262F1">
      <w:pPr>
        <w:rPr>
          <w:sz w:val="20"/>
          <w:szCs w:val="20"/>
        </w:rPr>
      </w:pPr>
    </w:p>
    <w:p w:rsidR="004262F1" w:rsidRPr="00066F5B" w:rsidRDefault="004262F1">
      <w:pPr>
        <w:widowControl w:val="0"/>
        <w:tabs>
          <w:tab w:val="left" w:pos="643"/>
        </w:tabs>
        <w:snapToGrid w:val="0"/>
        <w:jc w:val="both"/>
        <w:rPr>
          <w:b/>
          <w:bCs/>
          <w:sz w:val="20"/>
          <w:szCs w:val="20"/>
          <w:lang w:eastAsia="en-US"/>
        </w:rPr>
      </w:pPr>
      <w:r w:rsidRPr="00066F5B">
        <w:rPr>
          <w:b/>
          <w:bCs/>
          <w:sz w:val="20"/>
          <w:szCs w:val="20"/>
          <w:lang w:eastAsia="en-US"/>
        </w:rPr>
        <w:t>Тема 2:</w:t>
      </w:r>
      <w:r w:rsidRPr="00066F5B">
        <w:rPr>
          <w:bCs/>
          <w:sz w:val="20"/>
          <w:szCs w:val="20"/>
          <w:lang w:eastAsia="en-US"/>
        </w:rPr>
        <w:t>.</w:t>
      </w:r>
      <w:r w:rsidRPr="00066F5B">
        <w:rPr>
          <w:b/>
          <w:bCs/>
          <w:sz w:val="20"/>
          <w:szCs w:val="20"/>
          <w:lang w:eastAsia="en-US"/>
        </w:rPr>
        <w:t>Острый аппендицит</w:t>
      </w:r>
    </w:p>
    <w:p w:rsidR="004262F1" w:rsidRPr="00066F5B" w:rsidRDefault="004262F1">
      <w:pPr>
        <w:widowControl w:val="0"/>
        <w:tabs>
          <w:tab w:val="left" w:pos="643"/>
        </w:tabs>
        <w:snapToGrid w:val="0"/>
        <w:jc w:val="both"/>
        <w:rPr>
          <w:b/>
          <w:bCs/>
          <w:sz w:val="20"/>
          <w:szCs w:val="20"/>
          <w:lang w:eastAsia="en-US"/>
        </w:rPr>
      </w:pPr>
    </w:p>
    <w:p w:rsidR="004262F1" w:rsidRPr="00066F5B" w:rsidRDefault="004262F1">
      <w:pPr>
        <w:pStyle w:val="af1"/>
        <w:rPr>
          <w:b/>
          <w:sz w:val="20"/>
        </w:rPr>
      </w:pPr>
      <w:r w:rsidRPr="00066F5B">
        <w:rPr>
          <w:b/>
          <w:sz w:val="20"/>
        </w:rPr>
        <w:t xml:space="preserve">1.Цель занятия: </w:t>
      </w:r>
    </w:p>
    <w:p w:rsidR="004262F1" w:rsidRPr="00066F5B" w:rsidRDefault="004262F1">
      <w:pPr>
        <w:pStyle w:val="af1"/>
        <w:rPr>
          <w:sz w:val="20"/>
        </w:rPr>
      </w:pPr>
      <w:r w:rsidRPr="00066F5B">
        <w:rPr>
          <w:sz w:val="20"/>
        </w:rPr>
        <w:t>Изучить причины и патогенез развития аппендицита,   клинические  особенности и  его осложнения, основные этапы операции и послеоперационное ведение больных с данной патологией.</w:t>
      </w:r>
    </w:p>
    <w:p w:rsidR="004262F1" w:rsidRPr="00066F5B" w:rsidRDefault="004262F1">
      <w:pPr>
        <w:pStyle w:val="af1"/>
        <w:rPr>
          <w:b/>
          <w:sz w:val="20"/>
        </w:rPr>
      </w:pPr>
      <w:r w:rsidRPr="00066F5B">
        <w:rPr>
          <w:b/>
          <w:sz w:val="20"/>
        </w:rPr>
        <w:t>Задачи:</w:t>
      </w:r>
    </w:p>
    <w:p w:rsidR="004262F1" w:rsidRPr="00066F5B" w:rsidRDefault="004262F1">
      <w:pPr>
        <w:pStyle w:val="af1"/>
        <w:rPr>
          <w:sz w:val="20"/>
        </w:rPr>
      </w:pPr>
      <w:r w:rsidRPr="00066F5B">
        <w:rPr>
          <w:sz w:val="20"/>
        </w:rPr>
        <w:t>Студент должен знать:</w:t>
      </w:r>
    </w:p>
    <w:p w:rsidR="004262F1" w:rsidRPr="00066F5B" w:rsidRDefault="004262F1">
      <w:pPr>
        <w:pStyle w:val="af1"/>
        <w:rPr>
          <w:sz w:val="20"/>
        </w:rPr>
      </w:pPr>
      <w:r w:rsidRPr="00066F5B">
        <w:rPr>
          <w:sz w:val="20"/>
        </w:rPr>
        <w:t>- анатомию илеоцекального угла</w:t>
      </w:r>
    </w:p>
    <w:p w:rsidR="004262F1" w:rsidRPr="00066F5B" w:rsidRDefault="004262F1">
      <w:pPr>
        <w:pStyle w:val="af1"/>
        <w:rPr>
          <w:sz w:val="20"/>
        </w:rPr>
      </w:pPr>
      <w:r w:rsidRPr="00066F5B">
        <w:rPr>
          <w:sz w:val="20"/>
        </w:rPr>
        <w:t>- этиологию и патогенез аппендицита</w:t>
      </w:r>
    </w:p>
    <w:p w:rsidR="004262F1" w:rsidRPr="00066F5B" w:rsidRDefault="004262F1">
      <w:pPr>
        <w:pStyle w:val="af1"/>
        <w:rPr>
          <w:sz w:val="20"/>
        </w:rPr>
      </w:pPr>
      <w:r w:rsidRPr="00066F5B">
        <w:rPr>
          <w:sz w:val="20"/>
        </w:rPr>
        <w:t>- классификацию острого аппендицита</w:t>
      </w:r>
    </w:p>
    <w:p w:rsidR="004262F1" w:rsidRPr="00066F5B" w:rsidRDefault="004262F1">
      <w:pPr>
        <w:pStyle w:val="af1"/>
        <w:rPr>
          <w:sz w:val="20"/>
        </w:rPr>
      </w:pPr>
      <w:r w:rsidRPr="00066F5B">
        <w:rPr>
          <w:sz w:val="20"/>
        </w:rPr>
        <w:t>- клинику, диагностику и основные принципы лечения острого аппендицита</w:t>
      </w:r>
    </w:p>
    <w:p w:rsidR="004262F1" w:rsidRPr="00066F5B" w:rsidRDefault="004262F1">
      <w:pPr>
        <w:pStyle w:val="af1"/>
        <w:rPr>
          <w:sz w:val="20"/>
        </w:rPr>
      </w:pPr>
      <w:r w:rsidRPr="00066F5B">
        <w:rPr>
          <w:sz w:val="20"/>
        </w:rPr>
        <w:t>- осложнения острого аппендицита</w:t>
      </w:r>
    </w:p>
    <w:p w:rsidR="004262F1" w:rsidRPr="00066F5B" w:rsidRDefault="004262F1">
      <w:pPr>
        <w:widowControl w:val="0"/>
        <w:tabs>
          <w:tab w:val="left" w:pos="643"/>
        </w:tabs>
        <w:snapToGrid w:val="0"/>
        <w:jc w:val="both"/>
        <w:rPr>
          <w:bCs/>
          <w:sz w:val="20"/>
          <w:szCs w:val="20"/>
          <w:lang w:eastAsia="en-US"/>
        </w:rPr>
      </w:pPr>
      <w:r w:rsidRPr="00066F5B">
        <w:rPr>
          <w:bCs/>
          <w:sz w:val="20"/>
          <w:szCs w:val="20"/>
          <w:lang w:eastAsia="en-US"/>
        </w:rPr>
        <w:t>Студент должен уметь:</w:t>
      </w:r>
    </w:p>
    <w:p w:rsidR="004262F1" w:rsidRPr="00066F5B" w:rsidRDefault="004262F1">
      <w:pPr>
        <w:widowControl w:val="0"/>
        <w:shd w:val="clear" w:color="auto" w:fill="FFFFFF"/>
        <w:jc w:val="both"/>
        <w:rPr>
          <w:bCs/>
          <w:sz w:val="20"/>
          <w:szCs w:val="20"/>
          <w:lang w:eastAsia="en-US"/>
        </w:rPr>
      </w:pPr>
      <w:r w:rsidRPr="00066F5B">
        <w:rPr>
          <w:bCs/>
          <w:sz w:val="20"/>
          <w:szCs w:val="20"/>
          <w:lang w:eastAsia="en-US"/>
        </w:rPr>
        <w:t xml:space="preserve">-Выявить основные жалобы и тщательно собрать анамнез. </w:t>
      </w:r>
    </w:p>
    <w:p w:rsidR="004262F1" w:rsidRPr="00066F5B" w:rsidRDefault="004262F1">
      <w:pPr>
        <w:widowControl w:val="0"/>
        <w:shd w:val="clear" w:color="auto" w:fill="FFFFFF"/>
        <w:jc w:val="both"/>
        <w:rPr>
          <w:bCs/>
          <w:sz w:val="20"/>
          <w:szCs w:val="20"/>
          <w:lang w:eastAsia="en-US"/>
        </w:rPr>
      </w:pPr>
      <w:r w:rsidRPr="00066F5B">
        <w:rPr>
          <w:bCs/>
          <w:sz w:val="20"/>
          <w:szCs w:val="20"/>
          <w:lang w:eastAsia="en-US"/>
        </w:rPr>
        <w:t>-Правильно провести объективное обследование.</w:t>
      </w:r>
    </w:p>
    <w:p w:rsidR="004262F1" w:rsidRPr="00066F5B" w:rsidRDefault="004262F1">
      <w:pPr>
        <w:widowControl w:val="0"/>
        <w:shd w:val="clear" w:color="auto" w:fill="FFFFFF"/>
        <w:jc w:val="both"/>
        <w:rPr>
          <w:bCs/>
          <w:sz w:val="20"/>
          <w:szCs w:val="20"/>
          <w:lang w:eastAsia="en-US"/>
        </w:rPr>
      </w:pPr>
      <w:r w:rsidRPr="00066F5B">
        <w:rPr>
          <w:bCs/>
          <w:sz w:val="20"/>
          <w:szCs w:val="20"/>
          <w:lang w:eastAsia="en-US"/>
        </w:rPr>
        <w:t>-Наметить план исследования больного.</w:t>
      </w:r>
    </w:p>
    <w:p w:rsidR="004262F1" w:rsidRPr="00066F5B" w:rsidRDefault="004262F1">
      <w:pPr>
        <w:widowControl w:val="0"/>
        <w:shd w:val="clear" w:color="auto" w:fill="FFFFFF"/>
        <w:jc w:val="both"/>
        <w:rPr>
          <w:bCs/>
          <w:sz w:val="20"/>
          <w:szCs w:val="20"/>
          <w:lang w:eastAsia="en-US"/>
        </w:rPr>
      </w:pPr>
      <w:r w:rsidRPr="00066F5B">
        <w:rPr>
          <w:bCs/>
          <w:sz w:val="20"/>
          <w:szCs w:val="20"/>
          <w:lang w:eastAsia="en-US"/>
        </w:rPr>
        <w:t xml:space="preserve">-Поставить диагноз </w:t>
      </w:r>
    </w:p>
    <w:p w:rsidR="004262F1" w:rsidRPr="00066F5B" w:rsidRDefault="004262F1">
      <w:pPr>
        <w:widowControl w:val="0"/>
        <w:shd w:val="clear" w:color="auto" w:fill="FFFFFF"/>
        <w:jc w:val="both"/>
        <w:rPr>
          <w:bCs/>
          <w:sz w:val="20"/>
          <w:szCs w:val="20"/>
          <w:lang w:eastAsia="en-US"/>
        </w:rPr>
      </w:pPr>
      <w:r w:rsidRPr="00066F5B">
        <w:rPr>
          <w:bCs/>
          <w:sz w:val="20"/>
          <w:szCs w:val="20"/>
          <w:lang w:eastAsia="en-US"/>
        </w:rPr>
        <w:t>-Составить план лечения больного с острым аппендицитом.</w:t>
      </w:r>
    </w:p>
    <w:p w:rsidR="004262F1" w:rsidRPr="00066F5B" w:rsidRDefault="004262F1">
      <w:pPr>
        <w:widowControl w:val="0"/>
        <w:shd w:val="clear" w:color="auto" w:fill="FFFFFF"/>
        <w:jc w:val="both"/>
        <w:rPr>
          <w:bCs/>
          <w:sz w:val="20"/>
          <w:szCs w:val="20"/>
          <w:lang w:eastAsia="en-US"/>
        </w:rPr>
      </w:pPr>
      <w:r w:rsidRPr="00066F5B">
        <w:rPr>
          <w:bCs/>
          <w:sz w:val="20"/>
          <w:szCs w:val="20"/>
          <w:lang w:eastAsia="en-US"/>
        </w:rPr>
        <w:t>- Проводить дифференциальную диагностику острого аппендицита с другими  заболеваниями органов брюшной полости</w:t>
      </w:r>
    </w:p>
    <w:p w:rsidR="004262F1" w:rsidRPr="00066F5B" w:rsidRDefault="004262F1">
      <w:pPr>
        <w:jc w:val="both"/>
        <w:rPr>
          <w:bCs/>
          <w:sz w:val="20"/>
          <w:szCs w:val="20"/>
          <w:lang w:eastAsia="en-US"/>
        </w:rPr>
      </w:pPr>
      <w:r w:rsidRPr="00066F5B">
        <w:rPr>
          <w:bCs/>
          <w:sz w:val="20"/>
          <w:szCs w:val="20"/>
          <w:lang w:eastAsia="en-US"/>
        </w:rPr>
        <w:t xml:space="preserve">- Знать этапы оперативного вмешательства при различных формах острого аппендицита </w:t>
      </w:r>
    </w:p>
    <w:p w:rsidR="004262F1" w:rsidRPr="00066F5B" w:rsidRDefault="004262F1">
      <w:pPr>
        <w:jc w:val="both"/>
        <w:rPr>
          <w:bCs/>
          <w:sz w:val="20"/>
          <w:szCs w:val="20"/>
          <w:lang w:eastAsia="en-US"/>
        </w:rPr>
      </w:pPr>
      <w:r w:rsidRPr="00066F5B">
        <w:rPr>
          <w:bCs/>
          <w:sz w:val="20"/>
          <w:szCs w:val="20"/>
          <w:lang w:eastAsia="en-US"/>
        </w:rPr>
        <w:t xml:space="preserve">- Усвоить особенности предоперационной подготовки и послеоперационного ведения больных с острым аппендицитом </w:t>
      </w:r>
    </w:p>
    <w:p w:rsidR="004262F1" w:rsidRPr="00066F5B" w:rsidRDefault="004262F1">
      <w:pPr>
        <w:widowControl w:val="0"/>
        <w:tabs>
          <w:tab w:val="left" w:pos="643"/>
        </w:tabs>
        <w:snapToGrid w:val="0"/>
        <w:jc w:val="both"/>
        <w:rPr>
          <w:bCs/>
          <w:sz w:val="20"/>
          <w:szCs w:val="20"/>
          <w:lang w:eastAsia="en-US"/>
        </w:rPr>
      </w:pPr>
      <w:r w:rsidRPr="00066F5B">
        <w:rPr>
          <w:bCs/>
          <w:sz w:val="20"/>
          <w:szCs w:val="20"/>
          <w:lang w:eastAsia="en-US"/>
        </w:rPr>
        <w:t>2. Основные понятия:</w:t>
      </w:r>
    </w:p>
    <w:p w:rsidR="004262F1" w:rsidRPr="00066F5B" w:rsidRDefault="004262F1">
      <w:pPr>
        <w:widowControl w:val="0"/>
        <w:tabs>
          <w:tab w:val="left" w:pos="643"/>
        </w:tabs>
        <w:snapToGrid w:val="0"/>
        <w:jc w:val="both"/>
        <w:rPr>
          <w:bCs/>
          <w:sz w:val="20"/>
          <w:szCs w:val="20"/>
          <w:lang w:eastAsia="en-US"/>
        </w:rPr>
      </w:pPr>
      <w:r w:rsidRPr="00066F5B">
        <w:rPr>
          <w:bCs/>
          <w:sz w:val="20"/>
          <w:szCs w:val="20"/>
          <w:lang w:eastAsia="en-US"/>
        </w:rPr>
        <w:t xml:space="preserve">- аппендикс, илеоцекальный угол, катаральный аппендицит, флегмонозный аппендицит, гангренозный аппендицит, перфорация червеобразного отростка, эмпиема червеобразного отростка, ретроцекальное расположение отростка, ретроперитонеальное расположение отростка, аппендикулярный инфильтрат, периаппендикулярный абсцесс, абсцесс дугласова пространства, аппендэктомия, ретроградная </w:t>
      </w:r>
      <w:r w:rsidRPr="00066F5B">
        <w:rPr>
          <w:bCs/>
          <w:sz w:val="20"/>
          <w:szCs w:val="20"/>
          <w:lang w:eastAsia="en-US"/>
        </w:rPr>
        <w:lastRenderedPageBreak/>
        <w:t>аппендэктомия, пилефлебит</w:t>
      </w:r>
    </w:p>
    <w:p w:rsidR="004262F1" w:rsidRPr="00066F5B" w:rsidRDefault="004262F1">
      <w:pPr>
        <w:widowControl w:val="0"/>
        <w:tabs>
          <w:tab w:val="left" w:pos="643"/>
        </w:tabs>
        <w:snapToGrid w:val="0"/>
        <w:jc w:val="both"/>
        <w:rPr>
          <w:bCs/>
          <w:sz w:val="20"/>
          <w:szCs w:val="20"/>
          <w:lang w:eastAsia="en-US"/>
        </w:rPr>
      </w:pPr>
    </w:p>
    <w:p w:rsidR="004262F1" w:rsidRPr="00066F5B" w:rsidRDefault="004262F1">
      <w:pPr>
        <w:widowControl w:val="0"/>
        <w:tabs>
          <w:tab w:val="left" w:pos="643"/>
        </w:tabs>
        <w:snapToGrid w:val="0"/>
        <w:jc w:val="both"/>
        <w:rPr>
          <w:b/>
          <w:bCs/>
          <w:sz w:val="20"/>
          <w:szCs w:val="20"/>
          <w:lang w:eastAsia="en-US"/>
        </w:rPr>
      </w:pPr>
      <w:r w:rsidRPr="00066F5B">
        <w:rPr>
          <w:b/>
          <w:bCs/>
          <w:sz w:val="20"/>
          <w:szCs w:val="20"/>
          <w:lang w:eastAsia="en-US"/>
        </w:rPr>
        <w:t>3. Вопросы к занятию:</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-Анатомо-физиологические сведения о слепой кишке и червеоб</w:t>
      </w:r>
      <w:r w:rsidRPr="00066F5B">
        <w:rPr>
          <w:bCs/>
          <w:sz w:val="20"/>
          <w:szCs w:val="20"/>
          <w:lang w:eastAsia="en-US"/>
        </w:rPr>
        <w:softHyphen/>
        <w:t>разном отростке.</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-Современные представления об этиологии и патогенезе острого аппендицита.</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xml:space="preserve">- Классификация острого аппендицита и его патологоанатомические формы </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Особенности клинической картины острого аппендицита в зави</w:t>
      </w:r>
      <w:r w:rsidRPr="00066F5B">
        <w:rPr>
          <w:bCs/>
          <w:sz w:val="20"/>
          <w:szCs w:val="20"/>
          <w:lang w:eastAsia="en-US"/>
        </w:rPr>
        <w:softHyphen/>
        <w:t xml:space="preserve">симости от его  патологоанатомических  форм </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Особенности клинической картины заболевания в зависимости от вариантов расположения червеобразного отростка.</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Особенности клинического течения заболевания у детей, бере</w:t>
      </w:r>
      <w:r w:rsidRPr="00066F5B">
        <w:rPr>
          <w:bCs/>
          <w:sz w:val="20"/>
          <w:szCs w:val="20"/>
          <w:lang w:eastAsia="en-US"/>
        </w:rPr>
        <w:softHyphen/>
        <w:t>менных и  стариков.</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Диагностический комплекс обследования больных.</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Дифференциальная диагностика острого аппендицита с другими заболеваниями орга</w:t>
      </w:r>
      <w:r w:rsidRPr="00066F5B">
        <w:rPr>
          <w:bCs/>
          <w:sz w:val="20"/>
          <w:szCs w:val="20"/>
          <w:lang w:eastAsia="en-US"/>
        </w:rPr>
        <w:softHyphen/>
        <w:t>нов брюшной полости и забрюшинного пространства</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Подготовка больных к операции и ведение послеоперационного периода</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xml:space="preserve">- Этапы </w:t>
      </w:r>
      <w:proofErr w:type="gramStart"/>
      <w:r w:rsidRPr="00066F5B">
        <w:rPr>
          <w:bCs/>
          <w:sz w:val="20"/>
          <w:szCs w:val="20"/>
          <w:lang w:eastAsia="en-US"/>
        </w:rPr>
        <w:t>традиционной</w:t>
      </w:r>
      <w:proofErr w:type="gramEnd"/>
      <w:r w:rsidRPr="00066F5B">
        <w:rPr>
          <w:bCs/>
          <w:sz w:val="20"/>
          <w:szCs w:val="20"/>
          <w:lang w:eastAsia="en-US"/>
        </w:rPr>
        <w:t xml:space="preserve"> и лапароскопическойаппендэктомии</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Хирургическая тактика при остром аппендиците и ее особен</w:t>
      </w:r>
      <w:r w:rsidRPr="00066F5B">
        <w:rPr>
          <w:bCs/>
          <w:sz w:val="20"/>
          <w:szCs w:val="20"/>
          <w:lang w:eastAsia="en-US"/>
        </w:rPr>
        <w:softHyphen/>
        <w:t>ности при осложненных формах</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Клиника, диагностика и лечение осложнений острого ап</w:t>
      </w:r>
      <w:r w:rsidRPr="00066F5B">
        <w:rPr>
          <w:bCs/>
          <w:sz w:val="20"/>
          <w:szCs w:val="20"/>
          <w:lang w:eastAsia="en-US"/>
        </w:rPr>
        <w:softHyphen/>
        <w:t>пендицита</w:t>
      </w:r>
    </w:p>
    <w:p w:rsidR="004262F1" w:rsidRPr="00066F5B" w:rsidRDefault="004262F1">
      <w:pPr>
        <w:widowControl w:val="0"/>
        <w:shd w:val="clear" w:color="auto" w:fill="FFFFFF"/>
        <w:tabs>
          <w:tab w:val="left" w:pos="643"/>
        </w:tabs>
        <w:snapToGrid w:val="0"/>
        <w:jc w:val="both"/>
        <w:rPr>
          <w:bCs/>
          <w:sz w:val="20"/>
          <w:szCs w:val="20"/>
          <w:lang w:eastAsia="en-US"/>
        </w:rPr>
      </w:pPr>
      <w:r w:rsidRPr="00066F5B">
        <w:rPr>
          <w:bCs/>
          <w:sz w:val="20"/>
          <w:szCs w:val="20"/>
          <w:lang w:eastAsia="en-US"/>
        </w:rPr>
        <w:t>- Клиника, диагностика, дифференциальная диагностика хрони</w:t>
      </w:r>
      <w:r w:rsidRPr="00066F5B">
        <w:rPr>
          <w:bCs/>
          <w:sz w:val="20"/>
          <w:szCs w:val="20"/>
          <w:lang w:eastAsia="en-US"/>
        </w:rPr>
        <w:softHyphen/>
        <w:t>ческого аппендицита; показания и противопоказания к операции.</w:t>
      </w:r>
    </w:p>
    <w:p w:rsidR="004262F1" w:rsidRPr="00066F5B" w:rsidRDefault="004262F1">
      <w:pPr>
        <w:widowControl w:val="0"/>
        <w:shd w:val="clear" w:color="auto" w:fill="FFFFFF"/>
        <w:tabs>
          <w:tab w:val="left" w:pos="643"/>
        </w:tabs>
        <w:snapToGrid w:val="0"/>
        <w:jc w:val="both"/>
        <w:rPr>
          <w:bCs/>
          <w:sz w:val="20"/>
          <w:szCs w:val="20"/>
          <w:lang w:eastAsia="en-US"/>
        </w:rPr>
      </w:pPr>
    </w:p>
    <w:p w:rsidR="004262F1" w:rsidRPr="00066F5B" w:rsidRDefault="004262F1">
      <w:pPr>
        <w:widowControl w:val="0"/>
        <w:shd w:val="clear" w:color="auto" w:fill="FFFFFF"/>
        <w:tabs>
          <w:tab w:val="left" w:pos="643"/>
        </w:tabs>
        <w:snapToGrid w:val="0"/>
        <w:jc w:val="both"/>
        <w:rPr>
          <w:b/>
          <w:bCs/>
          <w:sz w:val="20"/>
          <w:szCs w:val="20"/>
          <w:lang w:eastAsia="en-US"/>
        </w:rPr>
      </w:pPr>
      <w:r w:rsidRPr="00066F5B">
        <w:rPr>
          <w:b/>
          <w:bCs/>
          <w:sz w:val="20"/>
          <w:szCs w:val="20"/>
          <w:lang w:eastAsia="en-US"/>
        </w:rPr>
        <w:t>4. Вопросы для самоконтроля:</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Перечислите основные места расположения червеобразного отростка.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Назовите основные теории объясняющие развитие острого аппен</w:t>
      </w:r>
      <w:r w:rsidRPr="00066F5B">
        <w:rPr>
          <w:bCs/>
          <w:sz w:val="20"/>
          <w:szCs w:val="20"/>
          <w:lang w:eastAsia="en-US"/>
        </w:rPr>
        <w:softHyphen/>
        <w:t>дицита.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Назовите классификацию острого аппендицита.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Опишите патоморфологические изменения в червеобразном от</w:t>
      </w:r>
      <w:r w:rsidRPr="00066F5B">
        <w:rPr>
          <w:bCs/>
          <w:sz w:val="20"/>
          <w:szCs w:val="20"/>
          <w:lang w:eastAsia="en-US"/>
        </w:rPr>
        <w:softHyphen/>
        <w:t>ростке при его воспалении.</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Опишите клиническую картину острого аппендицита и назовите его патогномоничные синдромы.</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Составьте  программу диагностики острого аппендицита.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Перечислите заболевания, с которыми необходимо проводить дифференциальную диагностику острого аппендицита.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Назовите особенности клинической картины острого аппендици</w:t>
      </w:r>
      <w:r w:rsidRPr="00066F5B">
        <w:rPr>
          <w:bCs/>
          <w:sz w:val="20"/>
          <w:szCs w:val="20"/>
          <w:lang w:eastAsia="en-US"/>
        </w:rPr>
        <w:softHyphen/>
        <w:t>та у детей.</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Назовите особенности клинической картины острого аппендици</w:t>
      </w:r>
      <w:r w:rsidRPr="00066F5B">
        <w:rPr>
          <w:bCs/>
          <w:sz w:val="20"/>
          <w:szCs w:val="20"/>
          <w:lang w:eastAsia="en-US"/>
        </w:rPr>
        <w:softHyphen/>
        <w:t>та у стариков.</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Назовите особенности клинической картины острого аппендици</w:t>
      </w:r>
      <w:r w:rsidRPr="00066F5B">
        <w:rPr>
          <w:bCs/>
          <w:sz w:val="20"/>
          <w:szCs w:val="20"/>
          <w:lang w:eastAsia="en-US"/>
        </w:rPr>
        <w:softHyphen/>
        <w:t>та у беременных.</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Назовите осложнения острого аппендицита.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Опишите клинику, методы  диагностики и принципы  лечения аппендикулярных инфильтра</w:t>
      </w:r>
      <w:r w:rsidRPr="00066F5B">
        <w:rPr>
          <w:bCs/>
          <w:sz w:val="20"/>
          <w:szCs w:val="20"/>
          <w:lang w:eastAsia="en-US"/>
        </w:rPr>
        <w:softHyphen/>
        <w:t>тов и абсцессов.</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Опишите  клинику, методы диагностики и принципы  лечения пилефлебита.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Особенности послеоперационного ведения больных с неослож</w:t>
      </w:r>
      <w:r w:rsidRPr="00066F5B">
        <w:rPr>
          <w:bCs/>
          <w:sz w:val="20"/>
          <w:szCs w:val="20"/>
          <w:lang w:eastAsia="en-US"/>
        </w:rPr>
        <w:softHyphen/>
        <w:t>ненными и деструктивными формами острого аппендицита.</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Перечислите послеоперационные осложнения, их методы  диагностики и принципы лечения.</w:t>
      </w:r>
    </w:p>
    <w:p w:rsidR="004262F1" w:rsidRPr="00066F5B" w:rsidRDefault="004262F1" w:rsidP="00631265">
      <w:pPr>
        <w:widowControl w:val="0"/>
        <w:numPr>
          <w:ilvl w:val="0"/>
          <w:numId w:val="6"/>
        </w:numPr>
        <w:shd w:val="clear" w:color="auto" w:fill="FFFFFF"/>
        <w:jc w:val="both"/>
        <w:rPr>
          <w:bCs/>
          <w:sz w:val="20"/>
          <w:szCs w:val="20"/>
          <w:lang w:eastAsia="en-US"/>
        </w:rPr>
      </w:pPr>
      <w:r w:rsidRPr="00066F5B">
        <w:rPr>
          <w:bCs/>
          <w:sz w:val="20"/>
          <w:szCs w:val="20"/>
          <w:lang w:eastAsia="en-US"/>
        </w:rPr>
        <w:t>Опишите клинику хронического аппендицита, методы диагностики и принципы лечения.</w:t>
      </w:r>
    </w:p>
    <w:p w:rsidR="004262F1" w:rsidRPr="00066F5B" w:rsidRDefault="004262F1">
      <w:pPr>
        <w:widowControl w:val="0"/>
        <w:tabs>
          <w:tab w:val="left" w:pos="643"/>
        </w:tabs>
        <w:snapToGrid w:val="0"/>
        <w:jc w:val="both"/>
        <w:rPr>
          <w:bCs/>
          <w:sz w:val="20"/>
          <w:szCs w:val="20"/>
          <w:lang w:eastAsia="en-US"/>
        </w:rPr>
      </w:pPr>
    </w:p>
    <w:p w:rsidR="004262F1" w:rsidRPr="00066F5B" w:rsidRDefault="004262F1">
      <w:pPr>
        <w:widowControl w:val="0"/>
        <w:tabs>
          <w:tab w:val="left" w:pos="643"/>
        </w:tabs>
        <w:snapToGrid w:val="0"/>
        <w:jc w:val="both"/>
        <w:rPr>
          <w:b/>
          <w:bCs/>
          <w:sz w:val="20"/>
          <w:szCs w:val="20"/>
          <w:lang w:eastAsia="en-US"/>
        </w:rPr>
      </w:pPr>
      <w:r w:rsidRPr="00066F5B">
        <w:rPr>
          <w:b/>
          <w:bCs/>
          <w:sz w:val="20"/>
          <w:szCs w:val="20"/>
          <w:lang w:eastAsia="en-US"/>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sz w:val="20"/>
          <w:szCs w:val="20"/>
          <w:lang w:eastAsia="en-US"/>
        </w:rPr>
      </w:pPr>
      <w:r w:rsidRPr="00066F5B">
        <w:rPr>
          <w:b/>
          <w:bCs/>
          <w:sz w:val="20"/>
          <w:szCs w:val="20"/>
          <w:lang w:eastAsia="en-US"/>
        </w:rPr>
        <w:t>Основная литература</w:t>
      </w:r>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75" w:history="1">
        <w:r w:rsidRPr="00244D72">
          <w:rPr>
            <w:rStyle w:val="aff4"/>
            <w:rFonts w:ascii="Arial CYR" w:hAnsi="Arial CYR" w:cs="Arial CYR"/>
            <w:sz w:val="20"/>
            <w:szCs w:val="20"/>
          </w:rPr>
          <w:t>https://www.studentlibrary.ru/book/ISBN9785970454886.html</w:t>
        </w:r>
      </w:hyperlink>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76" w:history="1">
        <w:r w:rsidRPr="00244D72">
          <w:rPr>
            <w:rStyle w:val="aff4"/>
            <w:rFonts w:ascii="Arial CYR" w:hAnsi="Arial CYR" w:cs="Arial CYR"/>
            <w:sz w:val="20"/>
            <w:szCs w:val="20"/>
          </w:rPr>
          <w:t>https://www.studentlibrary.ru/ru/book/ISBN9785970473153.html</w:t>
        </w:r>
      </w:hyperlink>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77" w:history="1">
        <w:r w:rsidRPr="00244D72">
          <w:rPr>
            <w:rStyle w:val="aff4"/>
            <w:rFonts w:ascii="Arial CYR" w:hAnsi="Arial CYR" w:cs="Arial CYR"/>
            <w:sz w:val="20"/>
            <w:szCs w:val="20"/>
          </w:rPr>
          <w:t>https://www.studentlibrary.ru/ru/book/ISBN9785970470145.html</w:t>
        </w:r>
      </w:hyperlink>
    </w:p>
    <w:p w:rsidR="00872357" w:rsidRDefault="00872357" w:rsidP="00872357">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78" w:history="1">
        <w:r w:rsidRPr="00244D72">
          <w:rPr>
            <w:rStyle w:val="aff4"/>
            <w:rFonts w:ascii="Arial CYR" w:hAnsi="Arial CYR" w:cs="Arial CYR"/>
            <w:sz w:val="20"/>
            <w:szCs w:val="20"/>
          </w:rPr>
          <w:t>http://www.studentlibrary.ru/book/ISBN9785970439982.html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sz w:val="20"/>
          <w:szCs w:val="20"/>
          <w:lang w:eastAsia="en-US"/>
        </w:rPr>
      </w:pPr>
      <w:r w:rsidRPr="00066F5B">
        <w:rPr>
          <w:b/>
          <w:bCs/>
          <w:sz w:val="20"/>
          <w:szCs w:val="20"/>
          <w:lang w:eastAsia="en-US"/>
        </w:rPr>
        <w:t>Дополнительная литература</w:t>
      </w:r>
    </w:p>
    <w:p w:rsidR="004262F1" w:rsidRPr="00066F5B" w:rsidRDefault="0071063B">
      <w:pPr>
        <w:widowControl w:val="0"/>
        <w:shd w:val="clear" w:color="auto" w:fill="FFFFFF"/>
        <w:tabs>
          <w:tab w:val="left" w:pos="643"/>
          <w:tab w:val="left" w:leader="dot" w:pos="7721"/>
        </w:tabs>
        <w:snapToGrid w:val="0"/>
        <w:ind w:right="470"/>
        <w:outlineLvl w:val="0"/>
        <w:rPr>
          <w:bCs/>
          <w:sz w:val="20"/>
          <w:szCs w:val="20"/>
          <w:lang w:eastAsia="en-US"/>
        </w:rPr>
      </w:pPr>
      <w:r>
        <w:rPr>
          <w:bCs/>
          <w:sz w:val="20"/>
          <w:szCs w:val="20"/>
          <w:lang w:eastAsia="en-US"/>
        </w:rPr>
        <w:t>1</w:t>
      </w:r>
      <w:r w:rsidR="004262F1" w:rsidRPr="00066F5B">
        <w:rPr>
          <w:bCs/>
          <w:sz w:val="20"/>
          <w:szCs w:val="20"/>
          <w:lang w:eastAsia="en-US"/>
        </w:rPr>
        <w:t>.Рехачев В. П.  Острый живот [Электронный ресурс] : монография/ В. П. Рехачев. -3-е изд., доп. и перераб</w:t>
      </w:r>
      <w:proofErr w:type="gramStart"/>
      <w:r w:rsidR="004262F1" w:rsidRPr="00066F5B">
        <w:rPr>
          <w:bCs/>
          <w:sz w:val="20"/>
          <w:szCs w:val="20"/>
          <w:lang w:eastAsia="en-US"/>
        </w:rPr>
        <w:t>.. -</w:t>
      </w:r>
      <w:proofErr w:type="gramEnd"/>
      <w:r w:rsidR="004262F1" w:rsidRPr="00066F5B">
        <w:rPr>
          <w:bCs/>
          <w:sz w:val="20"/>
          <w:szCs w:val="20"/>
          <w:lang w:eastAsia="en-US"/>
        </w:rPr>
        <w:t xml:space="preserve">Архангельск: Изд-во Северного государственного медицинского университета, 2017. -240 с.- URL: </w:t>
      </w:r>
      <w:hyperlink r:id="rId79">
        <w:r w:rsidR="004262F1" w:rsidRPr="00066F5B">
          <w:rPr>
            <w:bCs/>
            <w:sz w:val="20"/>
            <w:szCs w:val="20"/>
            <w:lang w:eastAsia="en-US"/>
          </w:rPr>
          <w:t>http://nb.nsmu.ru/cgi-bin/irbis64r_11/cgiirbis_64.exe?LNG=&amp;Z21ID=&amp;I21DBN=ELIB&amp;P21DBN=ELIB&amp;S21STN=1&amp;S21REF=3</w:t>
        </w:r>
        <w:r w:rsidR="004262F1" w:rsidRPr="00066F5B">
          <w:rPr>
            <w:bCs/>
            <w:sz w:val="20"/>
            <w:szCs w:val="20"/>
            <w:lang w:eastAsia="en-US"/>
          </w:rPr>
          <w:lastRenderedPageBreak/>
          <w:t>&amp;S21FMT=fullwebr&amp;C21COM=S&amp;S21CNR=20&amp;S21P01=0&amp;S21P02=1&amp;S21P03=I=&amp;S21STR=elb/Р%2045-190319</w:t>
        </w:r>
      </w:hyperlink>
    </w:p>
    <w:p w:rsidR="004262F1" w:rsidRPr="00066F5B" w:rsidRDefault="0071063B">
      <w:pPr>
        <w:jc w:val="both"/>
        <w:rPr>
          <w:bCs/>
          <w:sz w:val="20"/>
          <w:szCs w:val="20"/>
          <w:lang w:eastAsia="en-US"/>
        </w:rPr>
      </w:pPr>
      <w:r>
        <w:rPr>
          <w:bCs/>
          <w:sz w:val="20"/>
          <w:szCs w:val="20"/>
          <w:lang w:eastAsia="en-US"/>
        </w:rPr>
        <w:t>2</w:t>
      </w:r>
      <w:r w:rsidR="004262F1" w:rsidRPr="00066F5B">
        <w:rPr>
          <w:bCs/>
          <w:sz w:val="20"/>
          <w:szCs w:val="20"/>
          <w:lang w:eastAsia="en-US"/>
        </w:rPr>
        <w:t xml:space="preserve">.Рехачев В. П.  Острый аппендицит [Электронный ресурс] : монография/ В. П. Рехачев. </w:t>
      </w:r>
      <w:proofErr w:type="gramStart"/>
      <w:r w:rsidR="004262F1" w:rsidRPr="00066F5B">
        <w:rPr>
          <w:bCs/>
          <w:sz w:val="20"/>
          <w:szCs w:val="20"/>
          <w:lang w:eastAsia="en-US"/>
        </w:rPr>
        <w:t>-А</w:t>
      </w:r>
      <w:proofErr w:type="gramEnd"/>
      <w:r w:rsidR="004262F1" w:rsidRPr="00066F5B">
        <w:rPr>
          <w:bCs/>
          <w:sz w:val="20"/>
          <w:szCs w:val="20"/>
          <w:lang w:eastAsia="en-US"/>
        </w:rPr>
        <w:t xml:space="preserve">рхангельск: Изд-во Северного государственного медицинского университета, 2010. -194 с.- URL: </w:t>
      </w:r>
      <w:hyperlink r:id="rId80">
        <w:r w:rsidR="004262F1" w:rsidRPr="00066F5B">
          <w:rPr>
            <w:bCs/>
            <w:sz w:val="20"/>
            <w:szCs w:val="20"/>
            <w:lang w:eastAsia="en-US"/>
          </w:rPr>
          <w:t>http://nb.nsmu.ru/cgi-bin/irbis64r_11/cgiirbis_64.exe?LNG=&amp;Z21ID=&amp;I21DBN=ELIB&amp;P21DBN=ELIB&amp;S21STN=1&amp;S21REF=3&amp;S21FMT=fullwebr&amp;C21COM=S&amp;S21CNR=20&amp;S21P01=0&amp;S21P02=1&amp;S21P03=I=&amp;S21STR=elb/Р%2045-927656</w:t>
        </w:r>
      </w:hyperlink>
    </w:p>
    <w:p w:rsidR="004262F1" w:rsidRPr="00066F5B" w:rsidRDefault="0071063B">
      <w:pPr>
        <w:widowControl w:val="0"/>
        <w:snapToGrid w:val="0"/>
        <w:jc w:val="both"/>
        <w:rPr>
          <w:bCs/>
          <w:sz w:val="20"/>
          <w:szCs w:val="20"/>
          <w:lang w:eastAsia="en-US"/>
        </w:rPr>
      </w:pPr>
      <w:r>
        <w:rPr>
          <w:bCs/>
          <w:sz w:val="20"/>
          <w:szCs w:val="20"/>
          <w:lang w:eastAsia="en-US"/>
        </w:rPr>
        <w:t>3</w:t>
      </w:r>
      <w:r w:rsidR="004262F1" w:rsidRPr="00066F5B">
        <w:rPr>
          <w:bCs/>
          <w:sz w:val="20"/>
          <w:szCs w:val="20"/>
          <w:lang w:eastAsia="en-US"/>
        </w:rPr>
        <w:t xml:space="preserve">.Лагун М.А.  Курс факультетской хирургии в рисунках, таблицах и схемах  [Электронный ресурс] : учеб. пособие/ М. А. Лагун, Б. С. Харитонов ; ред. С. В. Вертянкин. </w:t>
      </w:r>
      <w:proofErr w:type="gramStart"/>
      <w:r w:rsidR="004262F1" w:rsidRPr="00066F5B">
        <w:rPr>
          <w:bCs/>
          <w:sz w:val="20"/>
          <w:szCs w:val="20"/>
          <w:lang w:eastAsia="en-US"/>
        </w:rPr>
        <w:t>-М</w:t>
      </w:r>
      <w:proofErr w:type="gramEnd"/>
      <w:r w:rsidR="004262F1" w:rsidRPr="00066F5B">
        <w:rPr>
          <w:bCs/>
          <w:sz w:val="20"/>
          <w:szCs w:val="20"/>
          <w:lang w:eastAsia="en-US"/>
        </w:rPr>
        <w:t xml:space="preserve">осква: ГЭОТАР-Медиа, 2016- URL: </w:t>
      </w:r>
      <w:hyperlink r:id="rId81">
        <w:r w:rsidR="004262F1" w:rsidRPr="00066F5B">
          <w:rPr>
            <w:bCs/>
            <w:sz w:val="20"/>
            <w:szCs w:val="20"/>
            <w:lang w:eastAsia="en-US"/>
          </w:rPr>
          <w:t>http://www.studentlibrary.ru/book/ISBN9785970437834.html</w:t>
        </w:r>
      </w:hyperlink>
    </w:p>
    <w:p w:rsidR="004262F1" w:rsidRDefault="0071063B">
      <w:pPr>
        <w:widowControl w:val="0"/>
        <w:snapToGrid w:val="0"/>
        <w:jc w:val="both"/>
        <w:rPr>
          <w:bCs/>
          <w:sz w:val="20"/>
          <w:szCs w:val="20"/>
          <w:lang w:eastAsia="en-US"/>
        </w:rPr>
      </w:pPr>
      <w:r>
        <w:rPr>
          <w:bCs/>
          <w:sz w:val="20"/>
          <w:szCs w:val="20"/>
          <w:lang w:eastAsia="en-US"/>
        </w:rPr>
        <w:t>4</w:t>
      </w:r>
      <w:r w:rsidR="004262F1" w:rsidRPr="00066F5B">
        <w:rPr>
          <w:bCs/>
          <w:sz w:val="20"/>
          <w:szCs w:val="20"/>
          <w:lang w:eastAsia="en-US"/>
        </w:rPr>
        <w:t>.Учебные материалы для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bCs/>
          <w:sz w:val="20"/>
          <w:szCs w:val="20"/>
          <w:lang w:eastAsia="en-US"/>
        </w:rPr>
        <w:t>.. -</w:t>
      </w:r>
      <w:proofErr w:type="gramEnd"/>
      <w:r w:rsidR="004262F1" w:rsidRPr="00066F5B">
        <w:rPr>
          <w:bCs/>
          <w:sz w:val="20"/>
          <w:szCs w:val="20"/>
          <w:lang w:eastAsia="en-US"/>
        </w:rPr>
        <w:t xml:space="preserve">Архангельск: Изд-во Северного государственного медицинского университета, 2019. -175 с.- URL: </w:t>
      </w:r>
      <w:hyperlink r:id="rId82" w:history="1">
        <w:r w:rsidR="00F516B2" w:rsidRPr="00F47D58">
          <w:rPr>
            <w:rStyle w:val="aff4"/>
            <w:bCs/>
            <w:sz w:val="20"/>
            <w:szCs w:val="20"/>
            <w:lang w:eastAsia="en-US"/>
          </w:rPr>
          <w:t>http://nb.nsmu.ru/cgi-bin/irbis64r_11/cgiirbis_64.exe?LNG=&amp;Z21ID=&amp;I21DBN=ELIB&amp;P21DBN=ELIB&amp;S21STN=1&amp;S21REF=3&amp;S21FMT=fullwebr&amp;C21COM=S&amp;S21CNR=20&amp;S21P01=0&amp;S21P02=1&amp;S21P03=I=&amp;S21STR=elb/У%2091-062668</w:t>
        </w:r>
      </w:hyperlink>
    </w:p>
    <w:p w:rsidR="00F516B2" w:rsidRDefault="00F516B2" w:rsidP="00F516B2">
      <w:pPr>
        <w:widowControl w:val="0"/>
        <w:snapToGrid w:val="0"/>
        <w:jc w:val="both"/>
        <w:rPr>
          <w:rFonts w:ascii="Arial CYR" w:hAnsi="Arial CYR" w:cs="Arial CYR"/>
          <w:sz w:val="20"/>
          <w:szCs w:val="20"/>
        </w:rPr>
      </w:pPr>
      <w:r>
        <w:rPr>
          <w:sz w:val="20"/>
          <w:szCs w:val="20"/>
        </w:rPr>
        <w:t>5.</w:t>
      </w:r>
      <w:r w:rsidRPr="0071063B">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83" w:history="1">
        <w:r w:rsidRPr="00F47D58">
          <w:rPr>
            <w:rStyle w:val="aff4"/>
            <w:rFonts w:ascii="Arial CYR" w:hAnsi="Arial CYR" w:cs="Arial CYR"/>
            <w:sz w:val="20"/>
            <w:szCs w:val="20"/>
          </w:rPr>
          <w:t>https://www.studentlibrary.ru/ru/book/ISBN9785970479681.html</w:t>
        </w:r>
      </w:hyperlink>
    </w:p>
    <w:p w:rsidR="00F516B2" w:rsidRPr="00251E5B" w:rsidRDefault="00F516B2" w:rsidP="00F516B2">
      <w:pPr>
        <w:widowControl w:val="0"/>
        <w:snapToGrid w:val="0"/>
        <w:jc w:val="both"/>
        <w:rPr>
          <w:bCs/>
          <w:sz w:val="20"/>
          <w:szCs w:val="20"/>
          <w:lang w:eastAsia="en-US"/>
        </w:rPr>
      </w:pPr>
      <w:r>
        <w:rPr>
          <w:rFonts w:ascii="Arial CYR" w:hAnsi="Arial CYR" w:cs="Arial CYR"/>
          <w:sz w:val="20"/>
          <w:szCs w:val="20"/>
        </w:rPr>
        <w:t>6.</w:t>
      </w:r>
      <w:r w:rsidRPr="0071063B">
        <w:rPr>
          <w:rFonts w:ascii="Arial CYR" w:hAnsi="Arial CYR" w:cs="Arial CYR"/>
          <w:b/>
          <w:bCs/>
          <w:sz w:val="20"/>
          <w:szCs w:val="20"/>
        </w:rPr>
        <w:t xml:space="preserve"> </w:t>
      </w:r>
      <w:r w:rsidRPr="00251E5B">
        <w:rPr>
          <w:bCs/>
          <w:sz w:val="20"/>
          <w:szCs w:val="20"/>
          <w:lang w:eastAsia="en-US"/>
        </w:rPr>
        <w:t xml:space="preserve">Неотложная абдоминальная хирургия  [Электронный ресурс] : монография/ </w:t>
      </w:r>
      <w:r w:rsidR="00251E5B" w:rsidRPr="00251E5B">
        <w:rPr>
          <w:bCs/>
          <w:sz w:val="20"/>
          <w:szCs w:val="20"/>
          <w:lang w:eastAsia="en-US"/>
        </w:rPr>
        <w:t>ред. С. В. Тарасенко</w:t>
      </w:r>
      <w:proofErr w:type="gramStart"/>
      <w:r w:rsidR="00251E5B" w:rsidRPr="00251E5B">
        <w:rPr>
          <w:bCs/>
          <w:sz w:val="20"/>
          <w:szCs w:val="20"/>
          <w:lang w:eastAsia="en-US"/>
        </w:rPr>
        <w:t>.-</w:t>
      </w:r>
      <w:proofErr w:type="gramEnd"/>
      <w:r w:rsidR="00251E5B" w:rsidRPr="00251E5B">
        <w:rPr>
          <w:bCs/>
          <w:sz w:val="20"/>
          <w:szCs w:val="20"/>
          <w:lang w:eastAsia="en-US"/>
        </w:rPr>
        <w:t>Москва:</w:t>
      </w:r>
      <w:r w:rsidRPr="00251E5B">
        <w:rPr>
          <w:bCs/>
          <w:sz w:val="20"/>
          <w:szCs w:val="20"/>
          <w:lang w:eastAsia="en-US"/>
        </w:rPr>
        <w:t>ГЭОТАР-Медиа, 2024. -416 с.- URL: https://www.studentlibrary.ru/book/ISBN9785970479704.html</w:t>
      </w:r>
    </w:p>
    <w:p w:rsidR="00F516B2" w:rsidRPr="00251E5B" w:rsidRDefault="00F516B2" w:rsidP="00F516B2">
      <w:pPr>
        <w:shd w:val="clear" w:color="auto" w:fill="FFFFFF"/>
        <w:tabs>
          <w:tab w:val="left" w:leader="dot" w:pos="7721"/>
        </w:tabs>
        <w:ind w:right="470"/>
        <w:outlineLvl w:val="0"/>
        <w:rPr>
          <w:bCs/>
          <w:sz w:val="20"/>
          <w:szCs w:val="20"/>
          <w:lang w:eastAsia="en-US"/>
        </w:rPr>
      </w:pPr>
    </w:p>
    <w:p w:rsidR="00F516B2" w:rsidRPr="00066F5B" w:rsidRDefault="00F516B2">
      <w:pPr>
        <w:widowControl w:val="0"/>
        <w:snapToGrid w:val="0"/>
        <w:jc w:val="both"/>
        <w:rPr>
          <w:bCs/>
          <w:sz w:val="20"/>
          <w:szCs w:val="20"/>
          <w:lang w:eastAsia="en-US"/>
        </w:rPr>
      </w:pPr>
    </w:p>
    <w:p w:rsidR="004262F1" w:rsidRPr="00066F5B" w:rsidRDefault="004262F1">
      <w:pPr>
        <w:widowControl w:val="0"/>
        <w:shd w:val="clear" w:color="auto" w:fill="FFFFFF"/>
        <w:tabs>
          <w:tab w:val="left" w:pos="643"/>
        </w:tabs>
        <w:snapToGrid w:val="0"/>
        <w:jc w:val="both"/>
        <w:rPr>
          <w:bCs/>
          <w:sz w:val="20"/>
          <w:szCs w:val="20"/>
          <w:lang w:eastAsia="en-US"/>
        </w:rPr>
      </w:pPr>
    </w:p>
    <w:p w:rsidR="004262F1" w:rsidRPr="00066F5B" w:rsidRDefault="004262F1">
      <w:pPr>
        <w:widowControl w:val="0"/>
        <w:shd w:val="clear" w:color="auto" w:fill="FFFFFF"/>
        <w:tabs>
          <w:tab w:val="left" w:pos="643"/>
        </w:tabs>
        <w:snapToGrid w:val="0"/>
        <w:jc w:val="both"/>
        <w:rPr>
          <w:bCs/>
          <w:sz w:val="20"/>
          <w:szCs w:val="20"/>
          <w:lang w:eastAsia="en-US"/>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84"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85"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86"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87"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88"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89"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90"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9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92"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9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w:t>
                  </w:r>
                  <w:r w:rsidRPr="00066F5B">
                    <w:rPr>
                      <w:sz w:val="20"/>
                      <w:szCs w:val="20"/>
                      <w:lang w:eastAsia="en-US"/>
                    </w:rPr>
                    <w:lastRenderedPageBreak/>
                    <w:t>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94"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lastRenderedPageBreak/>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ind w:firstLine="567"/>
        <w:jc w:val="both"/>
        <w:rPr>
          <w:sz w:val="20"/>
          <w:szCs w:val="20"/>
        </w:rPr>
      </w:pPr>
    </w:p>
    <w:p w:rsidR="004262F1" w:rsidRPr="00066F5B" w:rsidRDefault="004262F1">
      <w:pPr>
        <w:widowControl w:val="0"/>
        <w:tabs>
          <w:tab w:val="left" w:pos="643"/>
        </w:tabs>
        <w:snapToGrid w:val="0"/>
        <w:jc w:val="both"/>
        <w:rPr>
          <w:b/>
          <w:bCs/>
          <w:sz w:val="20"/>
          <w:szCs w:val="20"/>
          <w:lang w:eastAsia="en-US"/>
        </w:rPr>
      </w:pPr>
      <w:r w:rsidRPr="00066F5B">
        <w:rPr>
          <w:b/>
          <w:bCs/>
          <w:sz w:val="20"/>
          <w:szCs w:val="20"/>
          <w:lang w:eastAsia="en-US"/>
        </w:rPr>
        <w:t>8.Переч</w:t>
      </w:r>
      <w:r>
        <w:rPr>
          <w:b/>
          <w:bCs/>
          <w:sz w:val="20"/>
          <w:szCs w:val="20"/>
          <w:lang w:eastAsia="en-US"/>
        </w:rPr>
        <w:t>е</w:t>
      </w:r>
      <w:r w:rsidRPr="00066F5B">
        <w:rPr>
          <w:b/>
          <w:bCs/>
          <w:sz w:val="20"/>
          <w:szCs w:val="20"/>
          <w:lang w:eastAsia="en-US"/>
        </w:rPr>
        <w:t>нь вопросов и заданий для самостоятельной работы</w:t>
      </w:r>
    </w:p>
    <w:p w:rsidR="004262F1" w:rsidRPr="00066F5B" w:rsidRDefault="004262F1">
      <w:pPr>
        <w:widowControl w:val="0"/>
        <w:tabs>
          <w:tab w:val="left" w:pos="643"/>
        </w:tabs>
        <w:snapToGrid w:val="0"/>
        <w:ind w:left="435"/>
        <w:jc w:val="both"/>
        <w:rPr>
          <w:bCs/>
          <w:sz w:val="20"/>
          <w:szCs w:val="20"/>
          <w:lang w:eastAsia="en-US"/>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 Диагностика острого аппендицита у беременных женщин»</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УЗ и лапаросокпические методы диагностики острого аппендицита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widowControl w:val="0"/>
        <w:tabs>
          <w:tab w:val="left" w:pos="643"/>
        </w:tabs>
        <w:snapToGrid w:val="0"/>
        <w:ind w:left="360"/>
        <w:jc w:val="both"/>
        <w:rPr>
          <w:kern w:val="2"/>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3. ЖКБ. Острый холецистит.</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 xml:space="preserve">1. Цель занятия: </w:t>
      </w:r>
      <w:r w:rsidRPr="00066F5B">
        <w:rPr>
          <w:sz w:val="20"/>
          <w:szCs w:val="20"/>
        </w:rPr>
        <w:t>изучить этиологию, клинику диагностику и принципы лечения острого холецистита.</w:t>
      </w:r>
    </w:p>
    <w:p w:rsidR="004262F1" w:rsidRPr="00066F5B" w:rsidRDefault="004262F1">
      <w:pPr>
        <w:widowControl w:val="0"/>
        <w:tabs>
          <w:tab w:val="left" w:pos="643"/>
        </w:tabs>
        <w:snapToGrid w:val="0"/>
        <w:rPr>
          <w:b/>
          <w:sz w:val="20"/>
          <w:szCs w:val="20"/>
        </w:rPr>
      </w:pPr>
      <w:r w:rsidRPr="00066F5B">
        <w:rPr>
          <w:b/>
          <w:sz w:val="20"/>
          <w:szCs w:val="20"/>
        </w:rPr>
        <w:t>Задачи:</w:t>
      </w:r>
    </w:p>
    <w:p w:rsidR="004262F1" w:rsidRPr="00066F5B" w:rsidRDefault="004262F1">
      <w:pPr>
        <w:widowControl w:val="0"/>
        <w:tabs>
          <w:tab w:val="left" w:pos="643"/>
        </w:tabs>
        <w:snapToGrid w:val="0"/>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rPr>
          <w:sz w:val="20"/>
          <w:szCs w:val="20"/>
        </w:rPr>
      </w:pPr>
      <w:r w:rsidRPr="00066F5B">
        <w:rPr>
          <w:b/>
          <w:sz w:val="20"/>
          <w:szCs w:val="20"/>
        </w:rPr>
        <w:t xml:space="preserve">- </w:t>
      </w:r>
      <w:r w:rsidRPr="00066F5B">
        <w:rPr>
          <w:sz w:val="20"/>
          <w:szCs w:val="20"/>
        </w:rPr>
        <w:t>анатомию  желчного пузыря и желчных протоков</w:t>
      </w:r>
    </w:p>
    <w:p w:rsidR="004262F1" w:rsidRPr="00066F5B" w:rsidRDefault="004262F1">
      <w:pPr>
        <w:widowControl w:val="0"/>
        <w:tabs>
          <w:tab w:val="left" w:pos="643"/>
        </w:tabs>
        <w:snapToGrid w:val="0"/>
        <w:rPr>
          <w:sz w:val="20"/>
          <w:szCs w:val="20"/>
        </w:rPr>
      </w:pPr>
      <w:r w:rsidRPr="00066F5B">
        <w:rPr>
          <w:b/>
          <w:sz w:val="20"/>
          <w:szCs w:val="20"/>
        </w:rPr>
        <w:t xml:space="preserve">- </w:t>
      </w:r>
      <w:r w:rsidRPr="00066F5B">
        <w:rPr>
          <w:sz w:val="20"/>
          <w:szCs w:val="20"/>
        </w:rPr>
        <w:t>этиологию и патогенез острого холецистита</w:t>
      </w:r>
    </w:p>
    <w:p w:rsidR="004262F1" w:rsidRPr="00066F5B" w:rsidRDefault="004262F1">
      <w:pPr>
        <w:widowControl w:val="0"/>
        <w:tabs>
          <w:tab w:val="left" w:pos="643"/>
        </w:tabs>
        <w:snapToGrid w:val="0"/>
        <w:rPr>
          <w:sz w:val="20"/>
          <w:szCs w:val="20"/>
        </w:rPr>
      </w:pPr>
      <w:r w:rsidRPr="00066F5B">
        <w:rPr>
          <w:sz w:val="20"/>
          <w:szCs w:val="20"/>
        </w:rPr>
        <w:t>- классификацию и клинику острого холецистита</w:t>
      </w:r>
    </w:p>
    <w:p w:rsidR="004262F1" w:rsidRPr="00066F5B" w:rsidRDefault="004262F1">
      <w:pPr>
        <w:widowControl w:val="0"/>
        <w:tabs>
          <w:tab w:val="left" w:pos="643"/>
        </w:tabs>
        <w:snapToGrid w:val="0"/>
        <w:rPr>
          <w:sz w:val="20"/>
          <w:szCs w:val="20"/>
        </w:rPr>
      </w:pPr>
      <w:r w:rsidRPr="00066F5B">
        <w:rPr>
          <w:sz w:val="20"/>
          <w:szCs w:val="20"/>
        </w:rPr>
        <w:t>- консервативные и хирургические методы лечения острого холецистита</w:t>
      </w:r>
    </w:p>
    <w:p w:rsidR="004262F1" w:rsidRPr="00066F5B" w:rsidRDefault="004262F1">
      <w:pPr>
        <w:widowControl w:val="0"/>
        <w:tabs>
          <w:tab w:val="left" w:pos="643"/>
        </w:tabs>
        <w:snapToGrid w:val="0"/>
        <w:rPr>
          <w:sz w:val="20"/>
          <w:szCs w:val="20"/>
        </w:rPr>
      </w:pPr>
      <w:r w:rsidRPr="00066F5B">
        <w:rPr>
          <w:sz w:val="20"/>
          <w:szCs w:val="20"/>
        </w:rPr>
        <w:t>- осложнения острого холецистита</w:t>
      </w:r>
    </w:p>
    <w:p w:rsidR="004262F1" w:rsidRPr="00066F5B" w:rsidRDefault="004262F1">
      <w:pPr>
        <w:widowControl w:val="0"/>
        <w:tabs>
          <w:tab w:val="left" w:pos="643"/>
        </w:tabs>
        <w:snapToGrid w:val="0"/>
        <w:rPr>
          <w:sz w:val="20"/>
          <w:szCs w:val="20"/>
        </w:rPr>
      </w:pPr>
      <w:r w:rsidRPr="00066F5B">
        <w:rPr>
          <w:sz w:val="20"/>
          <w:szCs w:val="20"/>
        </w:rPr>
        <w:t>- методы лечения осложнений острого холецистита</w:t>
      </w:r>
    </w:p>
    <w:p w:rsidR="004262F1" w:rsidRPr="00066F5B" w:rsidRDefault="004262F1">
      <w:pPr>
        <w:widowControl w:val="0"/>
        <w:tabs>
          <w:tab w:val="left" w:pos="643"/>
        </w:tabs>
        <w:snapToGrid w:val="0"/>
        <w:rPr>
          <w:sz w:val="20"/>
          <w:szCs w:val="20"/>
        </w:rPr>
      </w:pPr>
    </w:p>
    <w:p w:rsidR="004262F1" w:rsidRPr="00066F5B" w:rsidRDefault="004262F1">
      <w:pPr>
        <w:widowControl w:val="0"/>
        <w:tabs>
          <w:tab w:val="left" w:pos="643"/>
        </w:tabs>
        <w:snapToGrid w:val="0"/>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rPr>
          <w:sz w:val="20"/>
          <w:szCs w:val="20"/>
        </w:rPr>
      </w:pPr>
      <w:r w:rsidRPr="00066F5B">
        <w:rPr>
          <w:b/>
          <w:sz w:val="20"/>
          <w:szCs w:val="20"/>
        </w:rPr>
        <w:t xml:space="preserve">- </w:t>
      </w:r>
      <w:r w:rsidRPr="00066F5B">
        <w:rPr>
          <w:sz w:val="20"/>
          <w:szCs w:val="20"/>
        </w:rPr>
        <w:t>проводить клиническое обследование больных с острым холециститом</w:t>
      </w:r>
    </w:p>
    <w:p w:rsidR="004262F1" w:rsidRPr="00066F5B" w:rsidRDefault="004262F1">
      <w:pPr>
        <w:widowControl w:val="0"/>
        <w:tabs>
          <w:tab w:val="left" w:pos="643"/>
        </w:tabs>
        <w:snapToGrid w:val="0"/>
        <w:rPr>
          <w:sz w:val="20"/>
          <w:szCs w:val="20"/>
        </w:rPr>
      </w:pPr>
      <w:r w:rsidRPr="00066F5B">
        <w:rPr>
          <w:sz w:val="20"/>
          <w:szCs w:val="20"/>
        </w:rPr>
        <w:t>- проводить дифференциальную диагностику острого холецистита от других заболеваний</w:t>
      </w:r>
    </w:p>
    <w:p w:rsidR="004262F1" w:rsidRPr="00066F5B" w:rsidRDefault="004262F1">
      <w:pPr>
        <w:widowControl w:val="0"/>
        <w:tabs>
          <w:tab w:val="left" w:pos="643"/>
        </w:tabs>
        <w:snapToGrid w:val="0"/>
        <w:rPr>
          <w:sz w:val="20"/>
          <w:szCs w:val="20"/>
        </w:rPr>
      </w:pPr>
      <w:r w:rsidRPr="00066F5B">
        <w:rPr>
          <w:sz w:val="20"/>
          <w:szCs w:val="20"/>
        </w:rPr>
        <w:t>- проводить предоперационную подготовку больных с острым холециститом</w:t>
      </w:r>
    </w:p>
    <w:p w:rsidR="004262F1" w:rsidRPr="00066F5B" w:rsidRDefault="004262F1">
      <w:pPr>
        <w:widowControl w:val="0"/>
        <w:tabs>
          <w:tab w:val="left" w:pos="643"/>
        </w:tabs>
        <w:snapToGrid w:val="0"/>
        <w:rPr>
          <w:sz w:val="20"/>
          <w:szCs w:val="20"/>
        </w:rPr>
      </w:pPr>
      <w:r w:rsidRPr="00066F5B">
        <w:rPr>
          <w:sz w:val="20"/>
          <w:szCs w:val="20"/>
        </w:rPr>
        <w:t>- назначать план лечения больных с острым холециститом в послеоперационном периоде</w:t>
      </w:r>
    </w:p>
    <w:p w:rsidR="004262F1" w:rsidRPr="00066F5B" w:rsidRDefault="004262F1">
      <w:pPr>
        <w:widowControl w:val="0"/>
        <w:tabs>
          <w:tab w:val="left" w:pos="643"/>
        </w:tabs>
        <w:snapToGrid w:val="0"/>
        <w:rPr>
          <w:b/>
          <w:sz w:val="20"/>
          <w:szCs w:val="20"/>
        </w:rPr>
      </w:pPr>
      <w:r w:rsidRPr="00066F5B">
        <w:rPr>
          <w:b/>
          <w:sz w:val="20"/>
          <w:szCs w:val="20"/>
        </w:rPr>
        <w:t>2. Основные понятия:</w:t>
      </w:r>
    </w:p>
    <w:p w:rsidR="004262F1" w:rsidRPr="00066F5B" w:rsidRDefault="004262F1">
      <w:pPr>
        <w:widowControl w:val="0"/>
        <w:tabs>
          <w:tab w:val="left" w:pos="643"/>
        </w:tabs>
        <w:snapToGrid w:val="0"/>
        <w:rPr>
          <w:sz w:val="20"/>
          <w:szCs w:val="20"/>
        </w:rPr>
      </w:pPr>
      <w:r w:rsidRPr="00066F5B">
        <w:rPr>
          <w:sz w:val="20"/>
          <w:szCs w:val="20"/>
        </w:rPr>
        <w:t>- острый холецистит, катаральный холецистит,  флегмонозный холецистит, гангренозный холецистит, водянка желчного пузыря, эмпиема желчного пузыря, симптом Кера, симптом Мюсс</w:t>
      </w:r>
      <w:proofErr w:type="gramStart"/>
      <w:r w:rsidRPr="00066F5B">
        <w:rPr>
          <w:sz w:val="20"/>
          <w:szCs w:val="20"/>
        </w:rPr>
        <w:t>и-</w:t>
      </w:r>
      <w:proofErr w:type="gramEnd"/>
      <w:r w:rsidRPr="00066F5B">
        <w:rPr>
          <w:sz w:val="20"/>
          <w:szCs w:val="20"/>
        </w:rPr>
        <w:t xml:space="preserve"> Георгиевского, симптом Ортнера, симптом Мерфи,  симптом Курвуазье, холецистэктомия, холедохолитиаз, перивезикальный абсцесс, холангиография, дуоденоскопия, ретроградная холедохопанкреатография, фистулография, эндоУЗИ</w:t>
      </w:r>
    </w:p>
    <w:p w:rsidR="004262F1" w:rsidRPr="00066F5B" w:rsidRDefault="004262F1">
      <w:pPr>
        <w:widowControl w:val="0"/>
        <w:tabs>
          <w:tab w:val="left" w:pos="643"/>
        </w:tabs>
        <w:snapToGrid w:val="0"/>
        <w:rPr>
          <w:sz w:val="20"/>
          <w:szCs w:val="20"/>
        </w:rPr>
      </w:pPr>
      <w:r w:rsidRPr="00066F5B">
        <w:rPr>
          <w:sz w:val="20"/>
          <w:szCs w:val="20"/>
        </w:rPr>
        <w:t>- интраоперационная холангиография, дебитманометрия, дренаж Кера, дренаж Аббе, чрескожная чреспеченочная холангиография</w:t>
      </w:r>
    </w:p>
    <w:p w:rsidR="004262F1" w:rsidRPr="00066F5B" w:rsidRDefault="004262F1">
      <w:pPr>
        <w:widowControl w:val="0"/>
        <w:tabs>
          <w:tab w:val="left" w:pos="643"/>
        </w:tabs>
        <w:snapToGrid w:val="0"/>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rPr>
          <w:sz w:val="20"/>
          <w:szCs w:val="20"/>
        </w:rPr>
      </w:pPr>
      <w:r w:rsidRPr="00066F5B">
        <w:rPr>
          <w:sz w:val="20"/>
          <w:szCs w:val="20"/>
        </w:rPr>
        <w:t>1. Анатомия и физиология желчного пузыря и желчных путей</w:t>
      </w:r>
    </w:p>
    <w:p w:rsidR="004262F1" w:rsidRPr="00066F5B" w:rsidRDefault="004262F1">
      <w:pPr>
        <w:widowControl w:val="0"/>
        <w:tabs>
          <w:tab w:val="left" w:pos="643"/>
        </w:tabs>
        <w:snapToGrid w:val="0"/>
        <w:rPr>
          <w:sz w:val="20"/>
          <w:szCs w:val="20"/>
        </w:rPr>
      </w:pPr>
      <w:r w:rsidRPr="00066F5B">
        <w:rPr>
          <w:sz w:val="20"/>
          <w:szCs w:val="20"/>
        </w:rPr>
        <w:t xml:space="preserve">2. Этиология и патогенез развития </w:t>
      </w:r>
      <w:proofErr w:type="gramStart"/>
      <w:r w:rsidRPr="00066F5B">
        <w:rPr>
          <w:sz w:val="20"/>
          <w:szCs w:val="20"/>
        </w:rPr>
        <w:t>желчно-каменной</w:t>
      </w:r>
      <w:proofErr w:type="gramEnd"/>
      <w:r w:rsidRPr="00066F5B">
        <w:rPr>
          <w:sz w:val="20"/>
          <w:szCs w:val="20"/>
        </w:rPr>
        <w:t xml:space="preserve"> болезни</w:t>
      </w:r>
    </w:p>
    <w:p w:rsidR="004262F1" w:rsidRPr="00066F5B" w:rsidRDefault="004262F1">
      <w:pPr>
        <w:widowControl w:val="0"/>
        <w:tabs>
          <w:tab w:val="left" w:pos="643"/>
        </w:tabs>
        <w:snapToGrid w:val="0"/>
        <w:rPr>
          <w:sz w:val="20"/>
          <w:szCs w:val="20"/>
        </w:rPr>
      </w:pPr>
      <w:r w:rsidRPr="00066F5B">
        <w:rPr>
          <w:sz w:val="20"/>
          <w:szCs w:val="20"/>
        </w:rPr>
        <w:t>3. Классификация острого холецистита</w:t>
      </w:r>
    </w:p>
    <w:p w:rsidR="004262F1" w:rsidRPr="00066F5B" w:rsidRDefault="004262F1">
      <w:pPr>
        <w:widowControl w:val="0"/>
        <w:tabs>
          <w:tab w:val="left" w:pos="643"/>
        </w:tabs>
        <w:snapToGrid w:val="0"/>
        <w:rPr>
          <w:sz w:val="20"/>
          <w:szCs w:val="20"/>
        </w:rPr>
      </w:pPr>
      <w:r w:rsidRPr="00066F5B">
        <w:rPr>
          <w:sz w:val="20"/>
          <w:szCs w:val="20"/>
        </w:rPr>
        <w:t>4. Клиника острого холецистита</w:t>
      </w:r>
    </w:p>
    <w:p w:rsidR="004262F1" w:rsidRPr="00066F5B" w:rsidRDefault="004262F1">
      <w:pPr>
        <w:widowControl w:val="0"/>
        <w:tabs>
          <w:tab w:val="left" w:pos="643"/>
        </w:tabs>
        <w:snapToGrid w:val="0"/>
        <w:rPr>
          <w:sz w:val="20"/>
          <w:szCs w:val="20"/>
        </w:rPr>
      </w:pPr>
      <w:r w:rsidRPr="00066F5B">
        <w:rPr>
          <w:sz w:val="20"/>
          <w:szCs w:val="20"/>
        </w:rPr>
        <w:t>5. Дифференциального диагностика острого холецистита от других заболеваний органов брюшной и грудной полостей</w:t>
      </w:r>
    </w:p>
    <w:p w:rsidR="004262F1" w:rsidRPr="00066F5B" w:rsidRDefault="004262F1">
      <w:pPr>
        <w:widowControl w:val="0"/>
        <w:tabs>
          <w:tab w:val="left" w:pos="643"/>
        </w:tabs>
        <w:snapToGrid w:val="0"/>
        <w:rPr>
          <w:sz w:val="20"/>
          <w:szCs w:val="20"/>
        </w:rPr>
      </w:pPr>
      <w:r w:rsidRPr="00066F5B">
        <w:rPr>
          <w:sz w:val="20"/>
          <w:szCs w:val="20"/>
        </w:rPr>
        <w:t>6. Лабораторные и инструментальные методы диагностики острого холецистита</w:t>
      </w:r>
    </w:p>
    <w:p w:rsidR="004262F1" w:rsidRPr="00066F5B" w:rsidRDefault="004262F1">
      <w:pPr>
        <w:widowControl w:val="0"/>
        <w:tabs>
          <w:tab w:val="left" w:pos="643"/>
        </w:tabs>
        <w:snapToGrid w:val="0"/>
        <w:rPr>
          <w:sz w:val="20"/>
          <w:szCs w:val="20"/>
        </w:rPr>
      </w:pPr>
      <w:r w:rsidRPr="00066F5B">
        <w:rPr>
          <w:sz w:val="20"/>
          <w:szCs w:val="20"/>
        </w:rPr>
        <w:t>7. Консервативные методы лечения острого холецистита</w:t>
      </w:r>
    </w:p>
    <w:p w:rsidR="004262F1" w:rsidRPr="00066F5B" w:rsidRDefault="004262F1">
      <w:pPr>
        <w:widowControl w:val="0"/>
        <w:tabs>
          <w:tab w:val="left" w:pos="643"/>
        </w:tabs>
        <w:snapToGrid w:val="0"/>
        <w:rPr>
          <w:sz w:val="20"/>
          <w:szCs w:val="20"/>
        </w:rPr>
      </w:pPr>
      <w:r w:rsidRPr="00066F5B">
        <w:rPr>
          <w:sz w:val="20"/>
          <w:szCs w:val="20"/>
        </w:rPr>
        <w:t>8. Показания к срочной холецистэктомии, основные этапы  операции</w:t>
      </w:r>
    </w:p>
    <w:p w:rsidR="004262F1" w:rsidRPr="00066F5B" w:rsidRDefault="004262F1">
      <w:pPr>
        <w:widowControl w:val="0"/>
        <w:tabs>
          <w:tab w:val="left" w:pos="643"/>
        </w:tabs>
        <w:snapToGrid w:val="0"/>
        <w:rPr>
          <w:sz w:val="20"/>
          <w:szCs w:val="20"/>
        </w:rPr>
      </w:pPr>
      <w:r w:rsidRPr="00066F5B">
        <w:rPr>
          <w:sz w:val="20"/>
          <w:szCs w:val="20"/>
        </w:rPr>
        <w:t>9. Осложнения острого холецистита</w:t>
      </w:r>
    </w:p>
    <w:p w:rsidR="004262F1" w:rsidRPr="00066F5B" w:rsidRDefault="004262F1">
      <w:pPr>
        <w:widowControl w:val="0"/>
        <w:tabs>
          <w:tab w:val="left" w:pos="643"/>
        </w:tabs>
        <w:snapToGrid w:val="0"/>
        <w:rPr>
          <w:sz w:val="20"/>
          <w:szCs w:val="20"/>
        </w:rPr>
      </w:pPr>
      <w:r w:rsidRPr="00066F5B">
        <w:rPr>
          <w:sz w:val="20"/>
          <w:szCs w:val="20"/>
        </w:rPr>
        <w:t>14. Реабилитация больных после холецистэктомии</w:t>
      </w:r>
    </w:p>
    <w:p w:rsidR="004262F1" w:rsidRPr="00066F5B" w:rsidRDefault="004262F1">
      <w:pPr>
        <w:widowControl w:val="0"/>
        <w:tabs>
          <w:tab w:val="left" w:pos="643"/>
        </w:tabs>
        <w:snapToGrid w:val="0"/>
        <w:rPr>
          <w:b/>
          <w:sz w:val="20"/>
          <w:szCs w:val="20"/>
        </w:rPr>
      </w:pPr>
      <w:r w:rsidRPr="00066F5B">
        <w:rPr>
          <w:b/>
          <w:sz w:val="20"/>
          <w:szCs w:val="20"/>
        </w:rPr>
        <w:t>4.</w:t>
      </w:r>
      <w:r w:rsidRPr="00066F5B">
        <w:rPr>
          <w:b/>
          <w:color w:val="000000"/>
          <w:sz w:val="20"/>
          <w:szCs w:val="20"/>
        </w:rPr>
        <w:t xml:space="preserve"> Вопросы для самоконтроля:</w:t>
      </w:r>
      <w:r w:rsidRPr="00066F5B">
        <w:rPr>
          <w:b/>
          <w:sz w:val="20"/>
          <w:szCs w:val="20"/>
        </w:rPr>
        <w:t>:</w:t>
      </w:r>
    </w:p>
    <w:p w:rsidR="004262F1" w:rsidRPr="00066F5B" w:rsidRDefault="004262F1">
      <w:pPr>
        <w:widowControl w:val="0"/>
        <w:tabs>
          <w:tab w:val="left" w:pos="643"/>
        </w:tabs>
        <w:snapToGrid w:val="0"/>
        <w:rPr>
          <w:sz w:val="20"/>
          <w:szCs w:val="20"/>
        </w:rPr>
      </w:pPr>
      <w:r w:rsidRPr="00066F5B">
        <w:rPr>
          <w:sz w:val="20"/>
          <w:szCs w:val="20"/>
        </w:rPr>
        <w:t>1.Назовите  нормальные показатели  ширина холедоха</w:t>
      </w:r>
    </w:p>
    <w:p w:rsidR="004262F1" w:rsidRPr="00066F5B" w:rsidRDefault="004262F1">
      <w:pPr>
        <w:widowControl w:val="0"/>
        <w:tabs>
          <w:tab w:val="left" w:pos="643"/>
        </w:tabs>
        <w:snapToGrid w:val="0"/>
        <w:rPr>
          <w:sz w:val="20"/>
          <w:szCs w:val="20"/>
        </w:rPr>
      </w:pPr>
      <w:r w:rsidRPr="00066F5B">
        <w:rPr>
          <w:sz w:val="20"/>
          <w:szCs w:val="20"/>
        </w:rPr>
        <w:t xml:space="preserve">2. Объясните пути оттока желчи </w:t>
      </w:r>
    </w:p>
    <w:p w:rsidR="004262F1" w:rsidRPr="00066F5B" w:rsidRDefault="004262F1">
      <w:pPr>
        <w:widowControl w:val="0"/>
        <w:tabs>
          <w:tab w:val="left" w:pos="643"/>
        </w:tabs>
        <w:snapToGrid w:val="0"/>
        <w:rPr>
          <w:sz w:val="20"/>
          <w:szCs w:val="20"/>
        </w:rPr>
      </w:pPr>
      <w:r w:rsidRPr="00066F5B">
        <w:rPr>
          <w:sz w:val="20"/>
          <w:szCs w:val="20"/>
        </w:rPr>
        <w:lastRenderedPageBreak/>
        <w:t>3. Объясните понятие «индекс литогенности желчи»</w:t>
      </w:r>
    </w:p>
    <w:p w:rsidR="004262F1" w:rsidRPr="00066F5B" w:rsidRDefault="004262F1">
      <w:pPr>
        <w:widowControl w:val="0"/>
        <w:tabs>
          <w:tab w:val="left" w:pos="643"/>
        </w:tabs>
        <w:snapToGrid w:val="0"/>
        <w:rPr>
          <w:sz w:val="20"/>
          <w:szCs w:val="20"/>
        </w:rPr>
      </w:pPr>
      <w:r w:rsidRPr="00066F5B">
        <w:rPr>
          <w:sz w:val="20"/>
          <w:szCs w:val="20"/>
        </w:rPr>
        <w:t>4. Расскажите патогенез образования камней в желчном пузыре</w:t>
      </w:r>
    </w:p>
    <w:p w:rsidR="004262F1" w:rsidRPr="00066F5B" w:rsidRDefault="004262F1">
      <w:pPr>
        <w:widowControl w:val="0"/>
        <w:tabs>
          <w:tab w:val="left" w:pos="643"/>
        </w:tabs>
        <w:snapToGrid w:val="0"/>
        <w:rPr>
          <w:sz w:val="20"/>
          <w:szCs w:val="20"/>
        </w:rPr>
      </w:pPr>
      <w:r w:rsidRPr="00066F5B">
        <w:rPr>
          <w:sz w:val="20"/>
          <w:szCs w:val="20"/>
        </w:rPr>
        <w:t>5.Опишите  клинику острого холецистита</w:t>
      </w:r>
    </w:p>
    <w:p w:rsidR="004262F1" w:rsidRPr="00066F5B" w:rsidRDefault="004262F1">
      <w:pPr>
        <w:widowControl w:val="0"/>
        <w:tabs>
          <w:tab w:val="left" w:pos="643"/>
        </w:tabs>
        <w:snapToGrid w:val="0"/>
        <w:rPr>
          <w:sz w:val="20"/>
          <w:szCs w:val="20"/>
        </w:rPr>
      </w:pPr>
      <w:r w:rsidRPr="00066F5B">
        <w:rPr>
          <w:sz w:val="20"/>
          <w:szCs w:val="20"/>
        </w:rPr>
        <w:t>6. Перечислите  заболеваниями,  с которыми  следует дифференцировать острый холецистит</w:t>
      </w:r>
    </w:p>
    <w:p w:rsidR="004262F1" w:rsidRPr="00066F5B" w:rsidRDefault="004262F1">
      <w:pPr>
        <w:widowControl w:val="0"/>
        <w:tabs>
          <w:tab w:val="left" w:pos="643"/>
        </w:tabs>
        <w:snapToGrid w:val="0"/>
        <w:rPr>
          <w:sz w:val="20"/>
          <w:szCs w:val="20"/>
        </w:rPr>
      </w:pPr>
      <w:r w:rsidRPr="00066F5B">
        <w:rPr>
          <w:sz w:val="20"/>
          <w:szCs w:val="20"/>
        </w:rPr>
        <w:t>7. Назовите инструментальные методы диагностики острого холецистита</w:t>
      </w:r>
    </w:p>
    <w:p w:rsidR="004262F1" w:rsidRPr="00066F5B" w:rsidRDefault="004262F1">
      <w:pPr>
        <w:widowControl w:val="0"/>
        <w:tabs>
          <w:tab w:val="left" w:pos="643"/>
        </w:tabs>
        <w:snapToGrid w:val="0"/>
        <w:rPr>
          <w:sz w:val="20"/>
          <w:szCs w:val="20"/>
        </w:rPr>
      </w:pPr>
      <w:r w:rsidRPr="00066F5B">
        <w:rPr>
          <w:sz w:val="20"/>
          <w:szCs w:val="20"/>
        </w:rPr>
        <w:t xml:space="preserve">8. Опишите </w:t>
      </w:r>
      <w:proofErr w:type="gramStart"/>
      <w:r w:rsidRPr="00066F5B">
        <w:rPr>
          <w:sz w:val="20"/>
          <w:szCs w:val="20"/>
        </w:rPr>
        <w:t>УЗ-картину</w:t>
      </w:r>
      <w:proofErr w:type="gramEnd"/>
      <w:r w:rsidRPr="00066F5B">
        <w:rPr>
          <w:sz w:val="20"/>
          <w:szCs w:val="20"/>
        </w:rPr>
        <w:t xml:space="preserve"> деструктивного холецистита</w:t>
      </w:r>
    </w:p>
    <w:p w:rsidR="004262F1" w:rsidRPr="00066F5B" w:rsidRDefault="004262F1">
      <w:pPr>
        <w:widowControl w:val="0"/>
        <w:tabs>
          <w:tab w:val="left" w:pos="643"/>
        </w:tabs>
        <w:snapToGrid w:val="0"/>
        <w:rPr>
          <w:sz w:val="20"/>
          <w:szCs w:val="20"/>
        </w:rPr>
      </w:pPr>
      <w:r w:rsidRPr="00066F5B">
        <w:rPr>
          <w:sz w:val="20"/>
          <w:szCs w:val="20"/>
        </w:rPr>
        <w:t>9. Назовите  сроки хирургического вмешательства при   остром холецистите при различных вариантах течения заболевания</w:t>
      </w:r>
    </w:p>
    <w:p w:rsidR="004262F1" w:rsidRPr="00066F5B" w:rsidRDefault="004262F1">
      <w:pPr>
        <w:widowControl w:val="0"/>
        <w:tabs>
          <w:tab w:val="left" w:pos="643"/>
        </w:tabs>
        <w:snapToGrid w:val="0"/>
        <w:rPr>
          <w:sz w:val="20"/>
          <w:szCs w:val="20"/>
        </w:rPr>
      </w:pPr>
      <w:r w:rsidRPr="00066F5B">
        <w:rPr>
          <w:sz w:val="20"/>
          <w:szCs w:val="20"/>
        </w:rPr>
        <w:t>10. Расскажите основного принципы  консервативного лечения острого холецистита</w:t>
      </w:r>
    </w:p>
    <w:p w:rsidR="004262F1" w:rsidRPr="00066F5B" w:rsidRDefault="004262F1">
      <w:pPr>
        <w:widowControl w:val="0"/>
        <w:tabs>
          <w:tab w:val="left" w:pos="643"/>
        </w:tabs>
        <w:snapToGrid w:val="0"/>
        <w:rPr>
          <w:sz w:val="20"/>
          <w:szCs w:val="20"/>
        </w:rPr>
      </w:pPr>
      <w:r w:rsidRPr="00066F5B">
        <w:rPr>
          <w:sz w:val="20"/>
          <w:szCs w:val="20"/>
        </w:rPr>
        <w:t>11. Перечислите осложнения острого холецистита</w:t>
      </w:r>
    </w:p>
    <w:p w:rsidR="004262F1" w:rsidRPr="00066F5B" w:rsidRDefault="004262F1">
      <w:pPr>
        <w:widowControl w:val="0"/>
        <w:tabs>
          <w:tab w:val="left" w:pos="643"/>
        </w:tabs>
        <w:snapToGrid w:val="0"/>
        <w:rPr>
          <w:sz w:val="20"/>
          <w:szCs w:val="20"/>
        </w:rPr>
      </w:pPr>
    </w:p>
    <w:p w:rsidR="004262F1" w:rsidRPr="00066F5B" w:rsidRDefault="004262F1">
      <w:pPr>
        <w:widowControl w:val="0"/>
        <w:tabs>
          <w:tab w:val="left" w:pos="643"/>
        </w:tabs>
        <w:snapToGrid w:val="0"/>
        <w:rPr>
          <w:b/>
          <w:sz w:val="20"/>
          <w:szCs w:val="20"/>
        </w:rPr>
      </w:pPr>
      <w:r w:rsidRPr="00066F5B">
        <w:rPr>
          <w:b/>
          <w:sz w:val="20"/>
          <w:szCs w:val="20"/>
        </w:rPr>
        <w:t>5. Основная и дополнительная литература к теме:</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95" w:history="1">
        <w:r w:rsidRPr="00244D72">
          <w:rPr>
            <w:rStyle w:val="aff4"/>
            <w:rFonts w:ascii="Arial CYR" w:hAnsi="Arial CYR" w:cs="Arial CYR"/>
            <w:sz w:val="20"/>
            <w:szCs w:val="20"/>
          </w:rPr>
          <w:t>https://www.studentlibrary.ru/book/ISBN9785970454886.html</w:t>
        </w:r>
      </w:hyperlink>
    </w:p>
    <w:p w:rsidR="00872357" w:rsidRDefault="00872357" w:rsidP="0087235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96" w:history="1">
        <w:r w:rsidRPr="00244D72">
          <w:rPr>
            <w:rStyle w:val="aff4"/>
            <w:rFonts w:ascii="Arial CYR" w:hAnsi="Arial CYR" w:cs="Arial CYR"/>
            <w:sz w:val="20"/>
            <w:szCs w:val="20"/>
          </w:rPr>
          <w:t>https://www.studentlibrary.ru/ru/book/ISBN9785970473153.html</w:t>
        </w:r>
      </w:hyperlink>
    </w:p>
    <w:p w:rsidR="00872357" w:rsidRDefault="00872357" w:rsidP="00872357">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97"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4262F1" w:rsidRPr="00066F5B" w:rsidRDefault="00251E5B">
      <w:pPr>
        <w:widowControl w:val="0"/>
        <w:shd w:val="clear" w:color="auto" w:fill="FFFFFF"/>
        <w:tabs>
          <w:tab w:val="left" w:pos="643"/>
          <w:tab w:val="left" w:leader="dot" w:pos="7721"/>
        </w:tabs>
        <w:snapToGrid w:val="0"/>
        <w:ind w:right="470"/>
        <w:outlineLvl w:val="0"/>
        <w:rPr>
          <w:bCs/>
          <w:color w:val="000000"/>
          <w:spacing w:val="1"/>
          <w:w w:val="101"/>
          <w:sz w:val="20"/>
          <w:szCs w:val="20"/>
        </w:rPr>
      </w:pPr>
      <w:r>
        <w:rPr>
          <w:bCs/>
          <w:color w:val="000000"/>
          <w:spacing w:val="1"/>
          <w:w w:val="101"/>
          <w:sz w:val="20"/>
          <w:szCs w:val="20"/>
        </w:rPr>
        <w:t>1</w:t>
      </w:r>
      <w:r w:rsidR="004262F1" w:rsidRPr="00066F5B">
        <w:rPr>
          <w:bCs/>
          <w:color w:val="000000"/>
          <w:spacing w:val="1"/>
          <w:w w:val="101"/>
          <w:sz w:val="20"/>
          <w:szCs w:val="20"/>
        </w:rPr>
        <w:t>.</w:t>
      </w:r>
      <w:r w:rsidR="004262F1" w:rsidRPr="00066F5B">
        <w:rPr>
          <w:bCs/>
          <w:sz w:val="20"/>
          <w:szCs w:val="20"/>
        </w:rPr>
        <w:t>Рехачев В. П.</w:t>
      </w:r>
      <w:r w:rsidR="004262F1" w:rsidRPr="00066F5B">
        <w:rPr>
          <w:sz w:val="20"/>
          <w:szCs w:val="20"/>
        </w:rPr>
        <w:t xml:space="preserve">  Острый живот [Электронный ресурс] : монография/ В. П. Рехачев. -3-е изд., доп. и перераб</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2017. -240 с.- URL: </w:t>
      </w:r>
      <w:hyperlink r:id="rId98">
        <w:r w:rsidR="004262F1" w:rsidRPr="00066F5B">
          <w:rPr>
            <w:sz w:val="20"/>
            <w:szCs w:val="20"/>
          </w:rPr>
          <w:t>http://nb.nsmu.ru/cgi-bin/irbis64r_11/cgiirbis_64.exe?LNG=&amp;Z21ID=&amp;I21DBN=ELIB&amp;P21DBN=ELIB&amp;S21STN=1&amp;S21REF=3&amp;S21FMT=fullwebr&amp;C21COM=S&amp;S21CNR=20&amp;S21P01=0&amp;S21P02=1&amp;S21P03=I=&amp;S21STR=elb/Р%2045-190319</w:t>
        </w:r>
      </w:hyperlink>
    </w:p>
    <w:p w:rsidR="004262F1" w:rsidRPr="00066F5B" w:rsidRDefault="00251E5B">
      <w:pPr>
        <w:widowControl w:val="0"/>
        <w:snapToGrid w:val="0"/>
        <w:jc w:val="both"/>
        <w:rPr>
          <w:sz w:val="20"/>
          <w:szCs w:val="20"/>
        </w:rPr>
      </w:pPr>
      <w:r>
        <w:rPr>
          <w:bCs/>
          <w:sz w:val="20"/>
          <w:szCs w:val="20"/>
        </w:rPr>
        <w:t>2</w:t>
      </w:r>
      <w:r w:rsidR="004262F1" w:rsidRPr="00066F5B">
        <w:rPr>
          <w:bCs/>
          <w:sz w:val="20"/>
          <w:szCs w:val="20"/>
        </w:rPr>
        <w:t>.Лагун М.А.</w:t>
      </w:r>
      <w:r w:rsidR="004262F1"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w:t>
      </w:r>
      <w:proofErr w:type="gramStart"/>
      <w:r w:rsidR="004262F1" w:rsidRPr="00066F5B">
        <w:rPr>
          <w:sz w:val="20"/>
          <w:szCs w:val="20"/>
        </w:rPr>
        <w:t>-М</w:t>
      </w:r>
      <w:proofErr w:type="gramEnd"/>
      <w:r w:rsidR="004262F1" w:rsidRPr="00066F5B">
        <w:rPr>
          <w:sz w:val="20"/>
          <w:szCs w:val="20"/>
        </w:rPr>
        <w:t xml:space="preserve">осква: ГЭОТАР-Медиа, 2016- URL: </w:t>
      </w:r>
      <w:hyperlink r:id="rId99">
        <w:r w:rsidR="004262F1" w:rsidRPr="00066F5B">
          <w:rPr>
            <w:sz w:val="20"/>
            <w:szCs w:val="20"/>
          </w:rPr>
          <w:t>http://www.studentlibrary.ru/book/ISBN9785970437834.html</w:t>
        </w:r>
      </w:hyperlink>
    </w:p>
    <w:p w:rsidR="004262F1" w:rsidRDefault="00251E5B">
      <w:pPr>
        <w:widowControl w:val="0"/>
        <w:snapToGrid w:val="0"/>
        <w:jc w:val="both"/>
        <w:rPr>
          <w:sz w:val="20"/>
          <w:szCs w:val="20"/>
        </w:rPr>
      </w:pPr>
      <w:r>
        <w:rPr>
          <w:sz w:val="20"/>
          <w:szCs w:val="20"/>
        </w:rPr>
        <w:t>3</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100">
        <w:r w:rsidR="004262F1" w:rsidRPr="00066F5B">
          <w:rPr>
            <w:sz w:val="20"/>
            <w:szCs w:val="20"/>
          </w:rPr>
          <w:t>http://nb.nsmu.ru/cgi-bin/irbis64r_11/cgiirbis_64.exe?LNG=&amp;Z21ID=&amp;I21DBN=ELIB&amp;P21DBN=ELIB&amp;S21STN=1&amp;S21REF=3&amp;S21FMT=fullwebr&amp;C21COM=S&amp;S21CNR=20&amp;S21P01=0&amp;S21P02=1&amp;S21P03=I=&amp;S21STR=elb/У%2091-062668</w:t>
        </w:r>
      </w:hyperlink>
    </w:p>
    <w:p w:rsidR="00251E5B" w:rsidRDefault="00251E5B">
      <w:pPr>
        <w:widowControl w:val="0"/>
        <w:snapToGrid w:val="0"/>
        <w:jc w:val="both"/>
        <w:rPr>
          <w:sz w:val="20"/>
          <w:szCs w:val="20"/>
        </w:rPr>
      </w:pPr>
      <w:r w:rsidRPr="00251E5B">
        <w:rPr>
          <w:sz w:val="20"/>
          <w:szCs w:val="20"/>
        </w:rPr>
        <w:t xml:space="preserve">4.Неотложная абдоминальная хирургия  [Электронный ресурс] : монография/ ред. С. В. Тарасенко. </w:t>
      </w:r>
      <w:proofErr w:type="gramStart"/>
      <w:r w:rsidRPr="00251E5B">
        <w:rPr>
          <w:sz w:val="20"/>
          <w:szCs w:val="20"/>
        </w:rPr>
        <w:t>-М</w:t>
      </w:r>
      <w:proofErr w:type="gramEnd"/>
      <w:r w:rsidRPr="00251E5B">
        <w:rPr>
          <w:sz w:val="20"/>
          <w:szCs w:val="20"/>
        </w:rPr>
        <w:t xml:space="preserve">осква:  ГЭОТАР-Медиа, 2024. -416 с.- URL: </w:t>
      </w:r>
      <w:hyperlink r:id="rId101" w:history="1">
        <w:r w:rsidRPr="00F47D58">
          <w:rPr>
            <w:rStyle w:val="aff4"/>
            <w:sz w:val="20"/>
            <w:szCs w:val="20"/>
          </w:rPr>
          <w:t>https://www.studentlibrary.ru/book/ISBN9785970479704.html</w:t>
        </w:r>
      </w:hyperlink>
    </w:p>
    <w:p w:rsidR="00251E5B" w:rsidRDefault="00251E5B">
      <w:pPr>
        <w:widowControl w:val="0"/>
        <w:snapToGrid w:val="0"/>
        <w:jc w:val="both"/>
        <w:rPr>
          <w:rFonts w:ascii="Arial CYR" w:hAnsi="Arial CYR" w:cs="Arial CYR"/>
          <w:sz w:val="20"/>
          <w:szCs w:val="20"/>
        </w:rPr>
      </w:pPr>
      <w:r>
        <w:rPr>
          <w:sz w:val="20"/>
          <w:szCs w:val="20"/>
        </w:rPr>
        <w:t>5.</w:t>
      </w:r>
      <w:r w:rsidRPr="00251E5B">
        <w:rPr>
          <w:rFonts w:ascii="Arial CYR" w:hAnsi="Arial CYR" w:cs="Arial CYR"/>
          <w:b/>
          <w:bCs/>
          <w:sz w:val="20"/>
          <w:szCs w:val="20"/>
        </w:rPr>
        <w:t xml:space="preserve"> </w:t>
      </w:r>
      <w:r>
        <w:rPr>
          <w:rFonts w:ascii="Arial CYR" w:hAnsi="Arial CYR" w:cs="Arial CYR"/>
          <w:b/>
          <w:bCs/>
          <w:sz w:val="20"/>
          <w:szCs w:val="20"/>
        </w:rPr>
        <w:t>Острый калькулезный холецистит</w:t>
      </w:r>
      <w:r>
        <w:rPr>
          <w:rFonts w:ascii="Arial CYR" w:hAnsi="Arial CYR" w:cs="Arial CYR"/>
          <w:sz w:val="20"/>
          <w:szCs w:val="20"/>
        </w:rPr>
        <w:t xml:space="preserve"> и его осложнения. Новое о холелитиазе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Практическое руководство/ ред.: Е. М. Буриев, Г. Г. Мелконян.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-272 с.- URL: </w:t>
      </w:r>
      <w:hyperlink r:id="rId102" w:history="1">
        <w:r w:rsidRPr="00F47D58">
          <w:rPr>
            <w:rStyle w:val="aff4"/>
            <w:rFonts w:ascii="Arial CYR" w:hAnsi="Arial CYR" w:cs="Arial CYR"/>
            <w:sz w:val="20"/>
            <w:szCs w:val="20"/>
          </w:rPr>
          <w:t>https://www.rosmedlib.ru/book/ISBN9785970455272.html</w:t>
        </w:r>
      </w:hyperlink>
    </w:p>
    <w:p w:rsidR="00251E5B" w:rsidRPr="00251E5B" w:rsidRDefault="00251E5B">
      <w:pPr>
        <w:widowControl w:val="0"/>
        <w:snapToGrid w:val="0"/>
        <w:jc w:val="both"/>
        <w:rPr>
          <w:sz w:val="20"/>
          <w:szCs w:val="20"/>
        </w:rPr>
      </w:pPr>
      <w:r>
        <w:rPr>
          <w:sz w:val="20"/>
          <w:szCs w:val="20"/>
        </w:rPr>
        <w:t>6.</w:t>
      </w:r>
      <w:r w:rsidRPr="00251E5B">
        <w:rPr>
          <w:sz w:val="20"/>
          <w:szCs w:val="20"/>
        </w:rPr>
        <w:t xml:space="preserve"> Эндоскопическая абдоминальная хирургия  [Электронный ресурс] : монография/ ред. А. С. Балалыкин. </w:t>
      </w:r>
      <w:proofErr w:type="gramStart"/>
      <w:r w:rsidRPr="00251E5B">
        <w:rPr>
          <w:sz w:val="20"/>
          <w:szCs w:val="20"/>
        </w:rPr>
        <w:t>-М</w:t>
      </w:r>
      <w:proofErr w:type="gramEnd"/>
      <w:r w:rsidRPr="00251E5B">
        <w:rPr>
          <w:sz w:val="20"/>
          <w:szCs w:val="20"/>
        </w:rPr>
        <w:t xml:space="preserve">осква:  ГЭОТАР-Медиа, 2024. -800 с.- URL: </w:t>
      </w:r>
      <w:hyperlink r:id="rId103" w:history="1">
        <w:r w:rsidRPr="00251E5B">
          <w:rPr>
            <w:sz w:val="20"/>
            <w:szCs w:val="20"/>
          </w:rPr>
          <w:t>https://www.studentlibrary.ru/book/ISBN9785970465356.html</w:t>
        </w:r>
      </w:hyperlink>
    </w:p>
    <w:p w:rsidR="00251E5B" w:rsidRDefault="00251E5B">
      <w:pPr>
        <w:widowControl w:val="0"/>
        <w:snapToGrid w:val="0"/>
        <w:jc w:val="both"/>
        <w:rPr>
          <w:sz w:val="20"/>
          <w:szCs w:val="20"/>
        </w:rPr>
      </w:pPr>
      <w:r w:rsidRPr="00251E5B">
        <w:rPr>
          <w:sz w:val="20"/>
          <w:szCs w:val="20"/>
        </w:rPr>
        <w:t xml:space="preserve">7. Минимальноинвазивная абдоминальная хирургия  [Электронный ресурс]/ Т. Кек </w:t>
      </w:r>
      <w:r>
        <w:rPr>
          <w:sz w:val="20"/>
          <w:szCs w:val="20"/>
        </w:rPr>
        <w:t xml:space="preserve">[и др.]. </w:t>
      </w:r>
      <w:proofErr w:type="gramStart"/>
      <w:r>
        <w:rPr>
          <w:sz w:val="20"/>
          <w:szCs w:val="20"/>
        </w:rPr>
        <w:t>-М</w:t>
      </w:r>
      <w:proofErr w:type="gramEnd"/>
      <w:r>
        <w:rPr>
          <w:sz w:val="20"/>
          <w:szCs w:val="20"/>
        </w:rPr>
        <w:t>осква: ГЭОТАР-Медиа,2021.-624</w:t>
      </w:r>
      <w:r w:rsidRPr="00251E5B">
        <w:rPr>
          <w:sz w:val="20"/>
          <w:szCs w:val="20"/>
        </w:rPr>
        <w:t xml:space="preserve">с.- URL: </w:t>
      </w:r>
      <w:hyperlink r:id="rId104" w:history="1">
        <w:r w:rsidRPr="00251E5B">
          <w:t>https://www.studentlibrary.ru/ru/book/ISBN9785970460009.html</w:t>
        </w:r>
      </w:hyperlink>
    </w:p>
    <w:p w:rsidR="00251E5B" w:rsidRPr="00066F5B" w:rsidRDefault="00251E5B">
      <w:pPr>
        <w:widowControl w:val="0"/>
        <w:snapToGrid w:val="0"/>
        <w:jc w:val="both"/>
        <w:rPr>
          <w:sz w:val="20"/>
          <w:szCs w:val="20"/>
        </w:rPr>
      </w:pPr>
      <w:r>
        <w:rPr>
          <w:sz w:val="20"/>
          <w:szCs w:val="20"/>
        </w:rPr>
        <w:t>8.</w:t>
      </w:r>
      <w:r w:rsidRPr="00251E5B">
        <w:rPr>
          <w:sz w:val="20"/>
          <w:szCs w:val="20"/>
        </w:rPr>
        <w:t xml:space="preserve"> Неотложная абдоминальная хирургия  [Электронный ресурс] : монография/ ред. С. В. Тарасенко. </w:t>
      </w:r>
      <w:proofErr w:type="gramStart"/>
      <w:r w:rsidRPr="00251E5B">
        <w:rPr>
          <w:sz w:val="20"/>
          <w:szCs w:val="20"/>
        </w:rPr>
        <w:t>-М</w:t>
      </w:r>
      <w:proofErr w:type="gramEnd"/>
      <w:r w:rsidRPr="00251E5B">
        <w:rPr>
          <w:sz w:val="20"/>
          <w:szCs w:val="20"/>
        </w:rPr>
        <w:t>осква:  ГЭОТАР-Медиа, 2024. -416 с.- URL: https://www.studentlibrary.ru/book/ISBN9785970479704.html</w:t>
      </w:r>
    </w:p>
    <w:p w:rsidR="004262F1" w:rsidRDefault="004262F1">
      <w:pPr>
        <w:shd w:val="clear" w:color="auto" w:fill="FFFFFF"/>
        <w:tabs>
          <w:tab w:val="left" w:leader="dot" w:pos="7721"/>
        </w:tabs>
        <w:ind w:right="-5"/>
        <w:jc w:val="both"/>
        <w:outlineLvl w:val="0"/>
        <w:rPr>
          <w:sz w:val="20"/>
          <w:szCs w:val="20"/>
        </w:rPr>
      </w:pPr>
      <w:r w:rsidRPr="00251E5B">
        <w:rPr>
          <w:sz w:val="20"/>
          <w:szCs w:val="20"/>
        </w:rPr>
        <w:t>6. Перечень ресурсов информационно-телекоммуникационной среды «Интернет», необходимых для освоения дисциплины (модуля) *</w:t>
      </w:r>
    </w:p>
    <w:p w:rsidR="00251E5B" w:rsidRPr="00251E5B" w:rsidRDefault="00251E5B">
      <w:pPr>
        <w:shd w:val="clear" w:color="auto" w:fill="FFFFFF"/>
        <w:tabs>
          <w:tab w:val="left" w:leader="dot" w:pos="7721"/>
        </w:tabs>
        <w:ind w:right="-5"/>
        <w:jc w:val="both"/>
        <w:outlineLvl w:val="0"/>
        <w:rPr>
          <w:sz w:val="20"/>
          <w:szCs w:val="20"/>
        </w:rPr>
      </w:pP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05"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06"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107"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108"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lastRenderedPageBreak/>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09"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10"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11"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12"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13"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14"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15"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«Токийская классификация тяжести острого холецистита»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 Хирургическое лечение деструктивных форм острого холецистита»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4:Острый панкреатит.</w:t>
      </w:r>
    </w:p>
    <w:p w:rsidR="004262F1" w:rsidRPr="00066F5B" w:rsidRDefault="004262F1">
      <w:pPr>
        <w:widowControl w:val="0"/>
        <w:tabs>
          <w:tab w:val="left" w:pos="643"/>
        </w:tabs>
        <w:snapToGrid w:val="0"/>
        <w:jc w:val="both"/>
        <w:rPr>
          <w:b/>
          <w:sz w:val="20"/>
          <w:szCs w:val="20"/>
        </w:rPr>
      </w:pPr>
      <w:r w:rsidRPr="00066F5B">
        <w:rPr>
          <w:b/>
          <w:sz w:val="20"/>
          <w:szCs w:val="20"/>
        </w:rPr>
        <w:t>1.Цель:</w:t>
      </w:r>
    </w:p>
    <w:p w:rsidR="004262F1" w:rsidRPr="00066F5B" w:rsidRDefault="004262F1">
      <w:pPr>
        <w:widowControl w:val="0"/>
        <w:tabs>
          <w:tab w:val="left" w:pos="643"/>
        </w:tabs>
        <w:snapToGrid w:val="0"/>
        <w:jc w:val="both"/>
        <w:rPr>
          <w:sz w:val="20"/>
          <w:szCs w:val="20"/>
        </w:rPr>
      </w:pPr>
      <w:r w:rsidRPr="00066F5B">
        <w:rPr>
          <w:sz w:val="20"/>
          <w:szCs w:val="20"/>
        </w:rPr>
        <w:t>Изучить причины, патогенез развития острого панкреатита, его  клинику в зависимости от формы и осложнений, методы диагностики и принципы лечения.</w:t>
      </w:r>
    </w:p>
    <w:p w:rsidR="004262F1" w:rsidRPr="00066F5B" w:rsidRDefault="004262F1">
      <w:pPr>
        <w:widowControl w:val="0"/>
        <w:tabs>
          <w:tab w:val="left" w:pos="643"/>
        </w:tabs>
        <w:snapToGrid w:val="0"/>
        <w:jc w:val="both"/>
        <w:rPr>
          <w:b/>
          <w:sz w:val="20"/>
          <w:szCs w:val="20"/>
        </w:rPr>
      </w:pPr>
      <w:r w:rsidRPr="00066F5B">
        <w:rPr>
          <w:b/>
          <w:sz w:val="20"/>
          <w:szCs w:val="20"/>
        </w:rPr>
        <w:t>Задачи:</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sz w:val="20"/>
          <w:szCs w:val="20"/>
        </w:rPr>
      </w:pPr>
      <w:r w:rsidRPr="00066F5B">
        <w:rPr>
          <w:sz w:val="20"/>
          <w:szCs w:val="20"/>
        </w:rPr>
        <w:t>- анатомию и физиологию поджелудочной железы</w:t>
      </w:r>
    </w:p>
    <w:p w:rsidR="004262F1" w:rsidRPr="00066F5B" w:rsidRDefault="004262F1">
      <w:pPr>
        <w:widowControl w:val="0"/>
        <w:tabs>
          <w:tab w:val="left" w:pos="643"/>
        </w:tabs>
        <w:snapToGrid w:val="0"/>
        <w:jc w:val="both"/>
        <w:rPr>
          <w:sz w:val="20"/>
          <w:szCs w:val="20"/>
        </w:rPr>
      </w:pPr>
      <w:r w:rsidRPr="00066F5B">
        <w:rPr>
          <w:sz w:val="20"/>
          <w:szCs w:val="20"/>
        </w:rPr>
        <w:t>- этиологию и патогенез острого панкреатита</w:t>
      </w:r>
    </w:p>
    <w:p w:rsidR="004262F1" w:rsidRPr="00066F5B" w:rsidRDefault="004262F1">
      <w:pPr>
        <w:widowControl w:val="0"/>
        <w:tabs>
          <w:tab w:val="left" w:pos="643"/>
        </w:tabs>
        <w:snapToGrid w:val="0"/>
        <w:jc w:val="both"/>
        <w:rPr>
          <w:sz w:val="20"/>
          <w:szCs w:val="20"/>
        </w:rPr>
      </w:pPr>
      <w:r w:rsidRPr="00066F5B">
        <w:rPr>
          <w:sz w:val="20"/>
          <w:szCs w:val="20"/>
        </w:rPr>
        <w:t>- классификацию острого панкреатита</w:t>
      </w:r>
    </w:p>
    <w:p w:rsidR="004262F1" w:rsidRPr="00066F5B" w:rsidRDefault="004262F1">
      <w:pPr>
        <w:widowControl w:val="0"/>
        <w:tabs>
          <w:tab w:val="left" w:pos="643"/>
        </w:tabs>
        <w:snapToGrid w:val="0"/>
        <w:jc w:val="both"/>
        <w:rPr>
          <w:sz w:val="20"/>
          <w:szCs w:val="20"/>
        </w:rPr>
      </w:pPr>
      <w:r w:rsidRPr="00066F5B">
        <w:rPr>
          <w:sz w:val="20"/>
          <w:szCs w:val="20"/>
        </w:rPr>
        <w:t>- клинику  и диагностику острого панкреатита</w:t>
      </w:r>
    </w:p>
    <w:p w:rsidR="004262F1" w:rsidRPr="00066F5B" w:rsidRDefault="004262F1">
      <w:pPr>
        <w:widowControl w:val="0"/>
        <w:tabs>
          <w:tab w:val="left" w:pos="643"/>
        </w:tabs>
        <w:snapToGrid w:val="0"/>
        <w:jc w:val="both"/>
        <w:rPr>
          <w:sz w:val="20"/>
          <w:szCs w:val="20"/>
        </w:rPr>
      </w:pPr>
      <w:r w:rsidRPr="00066F5B">
        <w:rPr>
          <w:sz w:val="20"/>
          <w:szCs w:val="20"/>
        </w:rPr>
        <w:t>- консервативные и хирургические методы лечения острого панкреатита</w:t>
      </w:r>
    </w:p>
    <w:p w:rsidR="004262F1" w:rsidRPr="00066F5B" w:rsidRDefault="004262F1">
      <w:pPr>
        <w:widowControl w:val="0"/>
        <w:tabs>
          <w:tab w:val="left" w:pos="643"/>
        </w:tabs>
        <w:snapToGrid w:val="0"/>
        <w:jc w:val="both"/>
        <w:rPr>
          <w:sz w:val="20"/>
          <w:szCs w:val="20"/>
        </w:rPr>
      </w:pPr>
      <w:r w:rsidRPr="00066F5B">
        <w:rPr>
          <w:sz w:val="20"/>
          <w:szCs w:val="20"/>
        </w:rPr>
        <w:lastRenderedPageBreak/>
        <w:t>- осложнения острого панкреатита</w:t>
      </w:r>
    </w:p>
    <w:p w:rsidR="004262F1" w:rsidRPr="00066F5B" w:rsidRDefault="004262F1">
      <w:pPr>
        <w:widowControl w:val="0"/>
        <w:tabs>
          <w:tab w:val="left" w:pos="643"/>
        </w:tabs>
        <w:snapToGrid w:val="0"/>
        <w:jc w:val="both"/>
        <w:rPr>
          <w:sz w:val="20"/>
          <w:szCs w:val="20"/>
        </w:rPr>
      </w:pPr>
      <w:r w:rsidRPr="00066F5B">
        <w:rPr>
          <w:sz w:val="20"/>
          <w:szCs w:val="20"/>
        </w:rPr>
        <w:t>- реабилитацию больных с острым панкреатитом</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b/>
          <w:sz w:val="20"/>
          <w:szCs w:val="20"/>
        </w:rPr>
        <w:t xml:space="preserve">- </w:t>
      </w:r>
      <w:r w:rsidRPr="00066F5B">
        <w:rPr>
          <w:sz w:val="20"/>
          <w:szCs w:val="20"/>
        </w:rPr>
        <w:t>проводить клиническое  обследование пациента с острым панкреатитом</w:t>
      </w:r>
    </w:p>
    <w:p w:rsidR="004262F1" w:rsidRPr="00066F5B" w:rsidRDefault="004262F1">
      <w:pPr>
        <w:widowControl w:val="0"/>
        <w:tabs>
          <w:tab w:val="left" w:pos="643"/>
        </w:tabs>
        <w:snapToGrid w:val="0"/>
        <w:jc w:val="both"/>
        <w:rPr>
          <w:sz w:val="20"/>
          <w:szCs w:val="20"/>
        </w:rPr>
      </w:pPr>
      <w:r w:rsidRPr="00066F5B">
        <w:rPr>
          <w:sz w:val="20"/>
          <w:szCs w:val="20"/>
        </w:rPr>
        <w:t>- назначать и интерпретировать лабораторные и инструментальные методы диагностики</w:t>
      </w:r>
    </w:p>
    <w:p w:rsidR="004262F1" w:rsidRPr="00066F5B" w:rsidRDefault="004262F1">
      <w:pPr>
        <w:widowControl w:val="0"/>
        <w:tabs>
          <w:tab w:val="left" w:pos="643"/>
        </w:tabs>
        <w:snapToGrid w:val="0"/>
        <w:jc w:val="both"/>
        <w:rPr>
          <w:sz w:val="20"/>
          <w:szCs w:val="20"/>
        </w:rPr>
      </w:pPr>
      <w:r w:rsidRPr="00066F5B">
        <w:rPr>
          <w:sz w:val="20"/>
          <w:szCs w:val="20"/>
        </w:rPr>
        <w:t>- оказывать неотложную помощь больному с острым панкреатитом</w:t>
      </w:r>
    </w:p>
    <w:p w:rsidR="004262F1" w:rsidRPr="00066F5B" w:rsidRDefault="004262F1">
      <w:pPr>
        <w:widowControl w:val="0"/>
        <w:tabs>
          <w:tab w:val="left" w:pos="643"/>
        </w:tabs>
        <w:snapToGrid w:val="0"/>
        <w:jc w:val="both"/>
        <w:rPr>
          <w:sz w:val="20"/>
          <w:szCs w:val="20"/>
        </w:rPr>
      </w:pPr>
      <w:r w:rsidRPr="00066F5B">
        <w:rPr>
          <w:sz w:val="20"/>
          <w:szCs w:val="20"/>
        </w:rPr>
        <w:t>- назначать консервативное лечение пациентам с острым панкреатитом</w:t>
      </w:r>
    </w:p>
    <w:p w:rsidR="004262F1" w:rsidRPr="00066F5B" w:rsidRDefault="004262F1">
      <w:pPr>
        <w:widowControl w:val="0"/>
        <w:tabs>
          <w:tab w:val="left" w:pos="643"/>
        </w:tabs>
        <w:snapToGrid w:val="0"/>
        <w:jc w:val="both"/>
        <w:rPr>
          <w:i/>
          <w:sz w:val="20"/>
          <w:szCs w:val="20"/>
        </w:rPr>
      </w:pPr>
      <w:r w:rsidRPr="00066F5B">
        <w:rPr>
          <w:sz w:val="20"/>
          <w:szCs w:val="20"/>
        </w:rPr>
        <w:t>- проводить предоперационную подготовку и послеоперационное ведение больного с острым панкреатитом</w:t>
      </w:r>
    </w:p>
    <w:p w:rsidR="004262F1" w:rsidRPr="00066F5B" w:rsidRDefault="004262F1">
      <w:pPr>
        <w:widowControl w:val="0"/>
        <w:tabs>
          <w:tab w:val="left" w:pos="643"/>
        </w:tabs>
        <w:snapToGrid w:val="0"/>
        <w:jc w:val="both"/>
        <w:rPr>
          <w:b/>
          <w:sz w:val="20"/>
          <w:szCs w:val="20"/>
        </w:rPr>
      </w:pPr>
      <w:r w:rsidRPr="00066F5B">
        <w:rPr>
          <w:sz w:val="20"/>
          <w:szCs w:val="20"/>
        </w:rPr>
        <w:t>2.</w:t>
      </w:r>
      <w:r w:rsidRPr="00066F5B">
        <w:rPr>
          <w:b/>
          <w:sz w:val="20"/>
          <w:szCs w:val="20"/>
        </w:rPr>
        <w:t>Основные понятия:</w:t>
      </w:r>
    </w:p>
    <w:p w:rsidR="004262F1" w:rsidRPr="00066F5B" w:rsidRDefault="004262F1">
      <w:pPr>
        <w:widowControl w:val="0"/>
        <w:tabs>
          <w:tab w:val="left" w:pos="643"/>
        </w:tabs>
        <w:snapToGrid w:val="0"/>
        <w:jc w:val="both"/>
        <w:rPr>
          <w:sz w:val="20"/>
          <w:szCs w:val="20"/>
        </w:rPr>
      </w:pPr>
      <w:r w:rsidRPr="00066F5B">
        <w:rPr>
          <w:sz w:val="20"/>
          <w:szCs w:val="20"/>
        </w:rPr>
        <w:t>Отечный  панкреатит, геморрагический панкреонекроз, жировой панкреонекроз, бляшки жирового некроза,  «уклонение ферментов в кровь», аутолиз, гиперферментемия, билиарный панкреатит, парапанкреатит, острые жидкостные скопления забрюшинного пространства, оментобурсит, киста поджелудочной железы, перитонеальный диализ, детоксикация, некрэктомия, резекция поджелудочной железы, пункция кисты поджелудочной железы</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sz w:val="20"/>
          <w:szCs w:val="20"/>
        </w:rPr>
      </w:pPr>
      <w:r w:rsidRPr="00066F5B">
        <w:rPr>
          <w:sz w:val="20"/>
          <w:szCs w:val="20"/>
        </w:rPr>
        <w:t>-    Этиология, патогенез  острого панкреатита</w:t>
      </w:r>
    </w:p>
    <w:p w:rsidR="004262F1" w:rsidRPr="00066F5B" w:rsidRDefault="004262F1" w:rsidP="00631265">
      <w:pPr>
        <w:numPr>
          <w:ilvl w:val="0"/>
          <w:numId w:val="3"/>
        </w:numPr>
        <w:jc w:val="both"/>
        <w:rPr>
          <w:sz w:val="20"/>
          <w:szCs w:val="20"/>
        </w:rPr>
      </w:pPr>
      <w:r w:rsidRPr="00066F5B">
        <w:rPr>
          <w:sz w:val="20"/>
          <w:szCs w:val="20"/>
        </w:rPr>
        <w:t>Современная классификация острого панкреатита</w:t>
      </w:r>
    </w:p>
    <w:p w:rsidR="004262F1" w:rsidRPr="00066F5B" w:rsidRDefault="004262F1" w:rsidP="00631265">
      <w:pPr>
        <w:numPr>
          <w:ilvl w:val="0"/>
          <w:numId w:val="3"/>
        </w:numPr>
        <w:jc w:val="both"/>
        <w:rPr>
          <w:sz w:val="20"/>
          <w:szCs w:val="20"/>
        </w:rPr>
      </w:pPr>
      <w:r w:rsidRPr="00066F5B">
        <w:rPr>
          <w:sz w:val="20"/>
          <w:szCs w:val="20"/>
        </w:rPr>
        <w:t>Клиника панкреатита</w:t>
      </w:r>
    </w:p>
    <w:p w:rsidR="004262F1" w:rsidRPr="00066F5B" w:rsidRDefault="004262F1" w:rsidP="00631265">
      <w:pPr>
        <w:numPr>
          <w:ilvl w:val="0"/>
          <w:numId w:val="3"/>
        </w:numPr>
        <w:jc w:val="both"/>
        <w:rPr>
          <w:sz w:val="20"/>
          <w:szCs w:val="20"/>
        </w:rPr>
      </w:pPr>
      <w:r w:rsidRPr="00066F5B">
        <w:rPr>
          <w:sz w:val="20"/>
          <w:szCs w:val="20"/>
        </w:rPr>
        <w:t>Осложнения острого панкреатита</w:t>
      </w:r>
    </w:p>
    <w:p w:rsidR="004262F1" w:rsidRPr="00066F5B" w:rsidRDefault="004262F1" w:rsidP="00631265">
      <w:pPr>
        <w:numPr>
          <w:ilvl w:val="0"/>
          <w:numId w:val="3"/>
        </w:numPr>
        <w:jc w:val="both"/>
        <w:rPr>
          <w:sz w:val="20"/>
          <w:szCs w:val="20"/>
        </w:rPr>
      </w:pPr>
      <w:r w:rsidRPr="00066F5B">
        <w:rPr>
          <w:sz w:val="20"/>
          <w:szCs w:val="20"/>
        </w:rPr>
        <w:t>Лабораторные и инструментальные методы диагностики</w:t>
      </w:r>
    </w:p>
    <w:p w:rsidR="004262F1" w:rsidRPr="00066F5B" w:rsidRDefault="004262F1" w:rsidP="00631265">
      <w:pPr>
        <w:numPr>
          <w:ilvl w:val="0"/>
          <w:numId w:val="3"/>
        </w:numPr>
        <w:jc w:val="both"/>
        <w:rPr>
          <w:sz w:val="20"/>
          <w:szCs w:val="20"/>
        </w:rPr>
      </w:pPr>
      <w:r w:rsidRPr="00066F5B">
        <w:rPr>
          <w:sz w:val="20"/>
          <w:szCs w:val="20"/>
        </w:rPr>
        <w:t>Принципы выбора оптимальной лечебно-диагностической тактики при билиарном и алкогольном  панкреатите</w:t>
      </w:r>
    </w:p>
    <w:p w:rsidR="004262F1" w:rsidRPr="00066F5B" w:rsidRDefault="004262F1" w:rsidP="00631265">
      <w:pPr>
        <w:numPr>
          <w:ilvl w:val="0"/>
          <w:numId w:val="3"/>
        </w:numPr>
        <w:jc w:val="both"/>
        <w:rPr>
          <w:sz w:val="20"/>
          <w:szCs w:val="20"/>
        </w:rPr>
      </w:pPr>
      <w:r w:rsidRPr="00066F5B">
        <w:rPr>
          <w:sz w:val="20"/>
          <w:szCs w:val="20"/>
        </w:rPr>
        <w:t>Комплекс интенсивной терапии острого деструктивного панкреатита;</w:t>
      </w:r>
    </w:p>
    <w:p w:rsidR="004262F1" w:rsidRPr="00066F5B" w:rsidRDefault="004262F1" w:rsidP="00631265">
      <w:pPr>
        <w:numPr>
          <w:ilvl w:val="0"/>
          <w:numId w:val="3"/>
        </w:numPr>
        <w:jc w:val="both"/>
        <w:rPr>
          <w:sz w:val="20"/>
          <w:szCs w:val="20"/>
        </w:rPr>
      </w:pPr>
      <w:r w:rsidRPr="00066F5B">
        <w:rPr>
          <w:sz w:val="20"/>
          <w:szCs w:val="20"/>
        </w:rPr>
        <w:t>Показания к оперативному лечению острого панкреатита</w:t>
      </w:r>
    </w:p>
    <w:p w:rsidR="004262F1" w:rsidRPr="00066F5B" w:rsidRDefault="004262F1" w:rsidP="00631265">
      <w:pPr>
        <w:numPr>
          <w:ilvl w:val="0"/>
          <w:numId w:val="3"/>
        </w:numPr>
        <w:jc w:val="both"/>
        <w:rPr>
          <w:sz w:val="20"/>
          <w:szCs w:val="20"/>
        </w:rPr>
      </w:pPr>
      <w:r w:rsidRPr="00066F5B">
        <w:rPr>
          <w:sz w:val="20"/>
          <w:szCs w:val="20"/>
        </w:rPr>
        <w:t>Виды малоинвазивных вмешатель</w:t>
      </w:r>
      <w:proofErr w:type="gramStart"/>
      <w:r w:rsidRPr="00066F5B">
        <w:rPr>
          <w:sz w:val="20"/>
          <w:szCs w:val="20"/>
        </w:rPr>
        <w:t>ств пр</w:t>
      </w:r>
      <w:proofErr w:type="gramEnd"/>
      <w:r w:rsidRPr="00066F5B">
        <w:rPr>
          <w:sz w:val="20"/>
          <w:szCs w:val="20"/>
        </w:rPr>
        <w:t>и кистах и гнойных осложнениях острого панкреатита</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4.Вопросы к  самоконтролю:</w:t>
      </w:r>
    </w:p>
    <w:p w:rsidR="004262F1" w:rsidRPr="00066F5B" w:rsidRDefault="004262F1" w:rsidP="00631265">
      <w:pPr>
        <w:numPr>
          <w:ilvl w:val="0"/>
          <w:numId w:val="7"/>
        </w:numPr>
        <w:jc w:val="both"/>
        <w:rPr>
          <w:sz w:val="20"/>
          <w:szCs w:val="20"/>
        </w:rPr>
      </w:pPr>
      <w:r w:rsidRPr="00066F5B">
        <w:rPr>
          <w:sz w:val="20"/>
          <w:szCs w:val="20"/>
        </w:rPr>
        <w:t>Определение острого панкреатита</w:t>
      </w:r>
    </w:p>
    <w:p w:rsidR="004262F1" w:rsidRPr="00066F5B" w:rsidRDefault="004262F1" w:rsidP="00631265">
      <w:pPr>
        <w:numPr>
          <w:ilvl w:val="0"/>
          <w:numId w:val="7"/>
        </w:numPr>
        <w:jc w:val="both"/>
        <w:rPr>
          <w:sz w:val="20"/>
          <w:szCs w:val="20"/>
        </w:rPr>
      </w:pPr>
      <w:r w:rsidRPr="00066F5B">
        <w:rPr>
          <w:sz w:val="20"/>
          <w:szCs w:val="20"/>
        </w:rPr>
        <w:t xml:space="preserve"> Классификация острого панкреатита. Современные представления о патогенезе </w:t>
      </w:r>
    </w:p>
    <w:p w:rsidR="004262F1" w:rsidRPr="00066F5B" w:rsidRDefault="004262F1" w:rsidP="00631265">
      <w:pPr>
        <w:numPr>
          <w:ilvl w:val="0"/>
          <w:numId w:val="7"/>
        </w:numPr>
        <w:jc w:val="both"/>
        <w:rPr>
          <w:sz w:val="20"/>
          <w:szCs w:val="20"/>
        </w:rPr>
      </w:pPr>
      <w:r w:rsidRPr="00066F5B">
        <w:rPr>
          <w:sz w:val="20"/>
          <w:szCs w:val="20"/>
        </w:rPr>
        <w:t>Клиника  билиарного и алкогольного  панкреатита</w:t>
      </w:r>
    </w:p>
    <w:p w:rsidR="004262F1" w:rsidRPr="00066F5B" w:rsidRDefault="004262F1" w:rsidP="00631265">
      <w:pPr>
        <w:numPr>
          <w:ilvl w:val="0"/>
          <w:numId w:val="7"/>
        </w:numPr>
        <w:jc w:val="both"/>
        <w:rPr>
          <w:sz w:val="20"/>
          <w:szCs w:val="20"/>
        </w:rPr>
      </w:pPr>
      <w:r w:rsidRPr="00066F5B">
        <w:rPr>
          <w:sz w:val="20"/>
          <w:szCs w:val="20"/>
        </w:rPr>
        <w:t xml:space="preserve">Лечебно-диагностическая тактика при различных формах острого панкреатита </w:t>
      </w:r>
    </w:p>
    <w:p w:rsidR="004262F1" w:rsidRPr="00066F5B" w:rsidRDefault="004262F1" w:rsidP="00631265">
      <w:pPr>
        <w:numPr>
          <w:ilvl w:val="0"/>
          <w:numId w:val="7"/>
        </w:numPr>
        <w:jc w:val="both"/>
        <w:rPr>
          <w:sz w:val="20"/>
          <w:szCs w:val="20"/>
        </w:rPr>
      </w:pPr>
      <w:r w:rsidRPr="00066F5B">
        <w:rPr>
          <w:sz w:val="20"/>
          <w:szCs w:val="20"/>
        </w:rPr>
        <w:t>Консервативное лечение острого панкреатита в зависимости от его формы</w:t>
      </w:r>
    </w:p>
    <w:p w:rsidR="004262F1" w:rsidRPr="00066F5B" w:rsidRDefault="004262F1" w:rsidP="00631265">
      <w:pPr>
        <w:numPr>
          <w:ilvl w:val="0"/>
          <w:numId w:val="7"/>
        </w:numPr>
        <w:jc w:val="both"/>
        <w:rPr>
          <w:sz w:val="20"/>
          <w:szCs w:val="20"/>
        </w:rPr>
      </w:pPr>
      <w:r w:rsidRPr="00066F5B">
        <w:rPr>
          <w:sz w:val="20"/>
          <w:szCs w:val="20"/>
        </w:rPr>
        <w:t xml:space="preserve">Показания к операции.  </w:t>
      </w:r>
    </w:p>
    <w:p w:rsidR="004262F1" w:rsidRPr="00066F5B" w:rsidRDefault="004262F1" w:rsidP="00631265">
      <w:pPr>
        <w:numPr>
          <w:ilvl w:val="0"/>
          <w:numId w:val="7"/>
        </w:numPr>
        <w:jc w:val="both"/>
        <w:rPr>
          <w:sz w:val="20"/>
          <w:szCs w:val="20"/>
        </w:rPr>
      </w:pPr>
      <w:r w:rsidRPr="00066F5B">
        <w:rPr>
          <w:sz w:val="20"/>
          <w:szCs w:val="20"/>
        </w:rPr>
        <w:t>Малоинвазивные вмешательства при гнойных осложнениях острого панкреатита</w:t>
      </w:r>
    </w:p>
    <w:p w:rsidR="004262F1" w:rsidRPr="00066F5B" w:rsidRDefault="004262F1" w:rsidP="00631265">
      <w:pPr>
        <w:numPr>
          <w:ilvl w:val="0"/>
          <w:numId w:val="7"/>
        </w:numPr>
        <w:jc w:val="both"/>
        <w:rPr>
          <w:sz w:val="20"/>
          <w:szCs w:val="20"/>
        </w:rPr>
      </w:pPr>
      <w:r w:rsidRPr="00066F5B">
        <w:rPr>
          <w:sz w:val="20"/>
          <w:szCs w:val="20"/>
        </w:rPr>
        <w:t>УЗИ и КТ – картина деструкции поджелудочной железы</w:t>
      </w:r>
    </w:p>
    <w:p w:rsidR="004262F1" w:rsidRPr="00066F5B" w:rsidRDefault="004262F1" w:rsidP="00631265">
      <w:pPr>
        <w:numPr>
          <w:ilvl w:val="0"/>
          <w:numId w:val="7"/>
        </w:numPr>
        <w:jc w:val="both"/>
        <w:rPr>
          <w:sz w:val="20"/>
          <w:szCs w:val="20"/>
        </w:rPr>
      </w:pPr>
      <w:r w:rsidRPr="00066F5B">
        <w:rPr>
          <w:sz w:val="20"/>
          <w:szCs w:val="20"/>
        </w:rPr>
        <w:t>Особенности послеоперационного ведения больных с острым панкреатитом</w:t>
      </w:r>
    </w:p>
    <w:p w:rsidR="004262F1" w:rsidRPr="00066F5B" w:rsidRDefault="004262F1" w:rsidP="00631265">
      <w:pPr>
        <w:numPr>
          <w:ilvl w:val="0"/>
          <w:numId w:val="7"/>
        </w:numPr>
        <w:jc w:val="both"/>
        <w:rPr>
          <w:sz w:val="20"/>
          <w:szCs w:val="20"/>
        </w:rPr>
      </w:pPr>
      <w:r w:rsidRPr="00066F5B">
        <w:rPr>
          <w:sz w:val="20"/>
          <w:szCs w:val="20"/>
        </w:rPr>
        <w:t>Методы детоксикации при остром панкреатите</w:t>
      </w:r>
    </w:p>
    <w:p w:rsidR="004262F1" w:rsidRPr="00066F5B" w:rsidRDefault="004262F1" w:rsidP="00631265">
      <w:pPr>
        <w:numPr>
          <w:ilvl w:val="0"/>
          <w:numId w:val="7"/>
        </w:numPr>
        <w:jc w:val="both"/>
        <w:rPr>
          <w:sz w:val="20"/>
          <w:szCs w:val="20"/>
        </w:rPr>
      </w:pPr>
      <w:r w:rsidRPr="00066F5B">
        <w:rPr>
          <w:sz w:val="20"/>
          <w:szCs w:val="20"/>
        </w:rPr>
        <w:t>Роль перитонеального диализа в лечении панкреонекроза</w:t>
      </w:r>
    </w:p>
    <w:p w:rsidR="004262F1" w:rsidRPr="00066F5B" w:rsidRDefault="004262F1" w:rsidP="00631265">
      <w:pPr>
        <w:numPr>
          <w:ilvl w:val="0"/>
          <w:numId w:val="7"/>
        </w:numPr>
        <w:jc w:val="both"/>
        <w:rPr>
          <w:sz w:val="20"/>
          <w:szCs w:val="20"/>
        </w:rPr>
      </w:pPr>
      <w:r w:rsidRPr="00066F5B">
        <w:rPr>
          <w:sz w:val="20"/>
          <w:szCs w:val="20"/>
        </w:rPr>
        <w:t>Принципы реабилитации больных с деструктивными формами  острого панкреатита</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i/>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F11840" w:rsidRPr="00F11840" w:rsidRDefault="00F11840" w:rsidP="00F11840">
      <w:pPr>
        <w:shd w:val="clear" w:color="auto" w:fill="FFFFFF"/>
        <w:tabs>
          <w:tab w:val="left" w:leader="dot" w:pos="7721"/>
        </w:tabs>
        <w:ind w:right="470"/>
        <w:outlineLvl w:val="0"/>
        <w:rPr>
          <w:sz w:val="20"/>
          <w:szCs w:val="20"/>
        </w:rPr>
      </w:pPr>
      <w:r w:rsidRPr="00F11840">
        <w:rPr>
          <w:sz w:val="20"/>
          <w:szCs w:val="20"/>
        </w:rPr>
        <w:t xml:space="preserve">1.Кузнецов Н.А.  Клиническая хирургия : обследование пациента [Электронный ресурс] : практическое руководство/ Н. А. Кузнецов. </w:t>
      </w:r>
      <w:proofErr w:type="gramStart"/>
      <w:r w:rsidRPr="00F11840">
        <w:rPr>
          <w:sz w:val="20"/>
          <w:szCs w:val="20"/>
        </w:rPr>
        <w:t>-М</w:t>
      </w:r>
      <w:proofErr w:type="gramEnd"/>
      <w:r w:rsidRPr="00F11840">
        <w:rPr>
          <w:sz w:val="20"/>
          <w:szCs w:val="20"/>
        </w:rPr>
        <w:t xml:space="preserve">осква:  ГЭОТАР-Медиа, 2020. -160 с.- URL: </w:t>
      </w:r>
      <w:hyperlink r:id="rId116" w:history="1">
        <w:r w:rsidRPr="00F11840">
          <w:t>https://www.studentlibrary.ru/book/ISBN9785970454886.html</w:t>
        </w:r>
      </w:hyperlink>
    </w:p>
    <w:p w:rsidR="00F11840" w:rsidRPr="00F11840" w:rsidRDefault="00F11840" w:rsidP="00F11840">
      <w:pPr>
        <w:shd w:val="clear" w:color="auto" w:fill="FFFFFF"/>
        <w:tabs>
          <w:tab w:val="left" w:leader="dot" w:pos="7721"/>
        </w:tabs>
        <w:ind w:right="470"/>
        <w:outlineLvl w:val="0"/>
        <w:rPr>
          <w:sz w:val="20"/>
          <w:szCs w:val="20"/>
        </w:rPr>
      </w:pPr>
      <w:r w:rsidRPr="00F11840">
        <w:rPr>
          <w:sz w:val="20"/>
          <w:szCs w:val="20"/>
        </w:rPr>
        <w:t xml:space="preserve">2. Хирургические болезни. Руководство к практическим занятиям [Электронный ресурс] : учебное пособие/ ред. Н. В. Мерзликин. </w:t>
      </w:r>
      <w:proofErr w:type="gramStart"/>
      <w:r w:rsidRPr="00F11840">
        <w:rPr>
          <w:sz w:val="20"/>
          <w:szCs w:val="20"/>
        </w:rPr>
        <w:t>-М</w:t>
      </w:r>
      <w:proofErr w:type="gramEnd"/>
      <w:r w:rsidRPr="00F11840">
        <w:rPr>
          <w:sz w:val="20"/>
          <w:szCs w:val="20"/>
        </w:rPr>
        <w:t xml:space="preserve">осква: ГЭОТАР-Медиа, 2023. -840 с.- URL: </w:t>
      </w:r>
      <w:hyperlink r:id="rId117" w:history="1">
        <w:r w:rsidRPr="00F11840">
          <w:t>https://www.studentlibrary.ru/ru/book/ISBN9785970473153.html</w:t>
        </w:r>
      </w:hyperlink>
    </w:p>
    <w:p w:rsidR="004262F1" w:rsidRPr="00066F5B" w:rsidRDefault="00F11840" w:rsidP="00AF07CE">
      <w:pPr>
        <w:shd w:val="clear" w:color="auto" w:fill="FFFFFF"/>
        <w:tabs>
          <w:tab w:val="left" w:leader="dot" w:pos="7721"/>
        </w:tabs>
        <w:ind w:right="470"/>
        <w:outlineLvl w:val="0"/>
        <w:rPr>
          <w:sz w:val="20"/>
          <w:szCs w:val="20"/>
        </w:rPr>
      </w:pPr>
      <w:r w:rsidRPr="00F11840">
        <w:rPr>
          <w:sz w:val="20"/>
          <w:szCs w:val="20"/>
        </w:rPr>
        <w:t>3. Хирургические болезни  [Электронный ресурс] : учебник/ ред. М. И. Кузин. -5-е изд., перераб. и доп</w:t>
      </w:r>
      <w:proofErr w:type="gramStart"/>
      <w:r w:rsidRPr="00F11840">
        <w:rPr>
          <w:sz w:val="20"/>
          <w:szCs w:val="20"/>
        </w:rPr>
        <w:t>.. -</w:t>
      </w:r>
      <w:proofErr w:type="gramEnd"/>
      <w:r w:rsidRPr="00F11840">
        <w:rPr>
          <w:sz w:val="20"/>
          <w:szCs w:val="20"/>
        </w:rPr>
        <w:t xml:space="preserve">Москва: ГЭОТАР-Медиа, 2022. -1024 с- URL: </w:t>
      </w:r>
      <w:hyperlink r:id="rId118" w:history="1">
        <w:r w:rsidRPr="00F11840">
          <w:t>https://www.studentlibrary.ru/ru/book/ISBN9785970470145.html</w:t>
        </w:r>
      </w:hyperlink>
      <w:r w:rsidR="004262F1" w:rsidRPr="00066F5B">
        <w:rPr>
          <w:sz w:val="20"/>
          <w:szCs w:val="20"/>
        </w:rPr>
        <w:t xml:space="preserve"> </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4262F1" w:rsidRPr="00066F5B" w:rsidRDefault="00AF07CE">
      <w:pPr>
        <w:widowControl w:val="0"/>
        <w:snapToGrid w:val="0"/>
        <w:jc w:val="both"/>
        <w:rPr>
          <w:sz w:val="20"/>
          <w:szCs w:val="20"/>
        </w:rPr>
      </w:pPr>
      <w:r>
        <w:rPr>
          <w:bCs/>
          <w:sz w:val="20"/>
          <w:szCs w:val="20"/>
        </w:rPr>
        <w:t>1</w:t>
      </w:r>
      <w:r w:rsidR="004262F1" w:rsidRPr="00066F5B">
        <w:rPr>
          <w:bCs/>
          <w:sz w:val="20"/>
          <w:szCs w:val="20"/>
        </w:rPr>
        <w:t>.Панкреатит</w:t>
      </w:r>
      <w:r w:rsidR="004262F1" w:rsidRPr="00066F5B">
        <w:rPr>
          <w:sz w:val="20"/>
          <w:szCs w:val="20"/>
        </w:rPr>
        <w:t xml:space="preserve">  [Электронный ресурс] : монография/ Н. В. Мерзликин [и др.] ; под ред. Н. В. Мерзликина. </w:t>
      </w:r>
      <w:proofErr w:type="gramStart"/>
      <w:r w:rsidR="004262F1" w:rsidRPr="00066F5B">
        <w:rPr>
          <w:sz w:val="20"/>
          <w:szCs w:val="20"/>
        </w:rPr>
        <w:t>-М</w:t>
      </w:r>
      <w:proofErr w:type="gramEnd"/>
      <w:r w:rsidR="004262F1" w:rsidRPr="00066F5B">
        <w:rPr>
          <w:sz w:val="20"/>
          <w:szCs w:val="20"/>
        </w:rPr>
        <w:t xml:space="preserve">осква:  ГЭОТАР-Медиа, 2014. -528 с.: ил.- URL: http://www.rosmedlib.ru/book/ISBN9785970428474.html, </w:t>
      </w:r>
      <w:hyperlink r:id="rId119">
        <w:r w:rsidR="004262F1" w:rsidRPr="00066F5B">
          <w:rPr>
            <w:sz w:val="20"/>
            <w:szCs w:val="20"/>
          </w:rPr>
          <w:t>http://www.studentlibrary.ru/book/ISBN9785970428474.html</w:t>
        </w:r>
      </w:hyperlink>
    </w:p>
    <w:p w:rsidR="004262F1" w:rsidRPr="00066F5B" w:rsidRDefault="00AF07CE">
      <w:pPr>
        <w:widowControl w:val="0"/>
        <w:snapToGrid w:val="0"/>
        <w:jc w:val="both"/>
        <w:rPr>
          <w:sz w:val="20"/>
          <w:szCs w:val="20"/>
        </w:rPr>
      </w:pPr>
      <w:r>
        <w:rPr>
          <w:sz w:val="20"/>
          <w:szCs w:val="20"/>
        </w:rPr>
        <w:lastRenderedPageBreak/>
        <w:t>2</w:t>
      </w:r>
      <w:r w:rsidR="004262F1" w:rsidRPr="00066F5B">
        <w:rPr>
          <w:sz w:val="20"/>
          <w:szCs w:val="20"/>
        </w:rPr>
        <w:t>.</w:t>
      </w:r>
      <w:r w:rsidR="004262F1" w:rsidRPr="00066F5B">
        <w:rPr>
          <w:bCs/>
          <w:sz w:val="20"/>
          <w:szCs w:val="20"/>
        </w:rPr>
        <w:t>Панкреонекроз. Диагностика и</w:t>
      </w:r>
      <w:r w:rsidR="004262F1" w:rsidRPr="00066F5B">
        <w:rPr>
          <w:sz w:val="20"/>
          <w:szCs w:val="20"/>
        </w:rPr>
        <w:t xml:space="preserve"> лечение [Электронный ресурс]/ А. В. Шабунин [и др.]. </w:t>
      </w:r>
      <w:proofErr w:type="gramStart"/>
      <w:r w:rsidR="004262F1" w:rsidRPr="00066F5B">
        <w:rPr>
          <w:sz w:val="20"/>
          <w:szCs w:val="20"/>
        </w:rPr>
        <w:t>-М</w:t>
      </w:r>
      <w:proofErr w:type="gramEnd"/>
      <w:r w:rsidR="004262F1" w:rsidRPr="00066F5B">
        <w:rPr>
          <w:sz w:val="20"/>
          <w:szCs w:val="20"/>
        </w:rPr>
        <w:t xml:space="preserve">осква:  ГЭОТАР-Медиа, 2014. -96 с.: ил.- </w:t>
      </w:r>
      <w:r w:rsidR="004262F1" w:rsidRPr="00066F5B">
        <w:rPr>
          <w:sz w:val="20"/>
          <w:szCs w:val="20"/>
          <w:lang w:val="en-US"/>
        </w:rPr>
        <w:t>URL</w:t>
      </w:r>
      <w:r w:rsidR="004262F1" w:rsidRPr="00066F5B">
        <w:rPr>
          <w:sz w:val="20"/>
          <w:szCs w:val="20"/>
        </w:rPr>
        <w:t xml:space="preserve">: </w:t>
      </w:r>
      <w:hyperlink r:id="rId120">
        <w:r w:rsidR="004262F1" w:rsidRPr="00066F5B">
          <w:rPr>
            <w:sz w:val="20"/>
            <w:szCs w:val="20"/>
            <w:lang w:val="en-US"/>
          </w:rPr>
          <w:t>http</w:t>
        </w:r>
        <w:r w:rsidR="004262F1" w:rsidRPr="00066F5B">
          <w:rPr>
            <w:sz w:val="20"/>
            <w:szCs w:val="20"/>
          </w:rPr>
          <w:t>://</w:t>
        </w:r>
        <w:r w:rsidR="004262F1" w:rsidRPr="00066F5B">
          <w:rPr>
            <w:sz w:val="20"/>
            <w:szCs w:val="20"/>
            <w:lang w:val="en-US"/>
          </w:rPr>
          <w:t>www</w:t>
        </w:r>
        <w:r w:rsidR="004262F1" w:rsidRPr="00066F5B">
          <w:rPr>
            <w:sz w:val="20"/>
            <w:szCs w:val="20"/>
          </w:rPr>
          <w:t>.</w:t>
        </w:r>
        <w:r w:rsidR="004262F1" w:rsidRPr="00066F5B">
          <w:rPr>
            <w:sz w:val="20"/>
            <w:szCs w:val="20"/>
            <w:lang w:val="en-US"/>
          </w:rPr>
          <w:t>rosmedlib</w:t>
        </w:r>
        <w:r w:rsidR="004262F1" w:rsidRPr="00066F5B">
          <w:rPr>
            <w:sz w:val="20"/>
            <w:szCs w:val="20"/>
          </w:rPr>
          <w:t>.</w:t>
        </w:r>
        <w:r w:rsidR="004262F1" w:rsidRPr="00066F5B">
          <w:rPr>
            <w:sz w:val="20"/>
            <w:szCs w:val="20"/>
            <w:lang w:val="en-US"/>
          </w:rPr>
          <w:t>ru</w:t>
        </w:r>
        <w:r w:rsidR="004262F1" w:rsidRPr="00066F5B">
          <w:rPr>
            <w:sz w:val="20"/>
            <w:szCs w:val="20"/>
          </w:rPr>
          <w:t>/</w:t>
        </w:r>
        <w:r w:rsidR="004262F1" w:rsidRPr="00066F5B">
          <w:rPr>
            <w:sz w:val="20"/>
            <w:szCs w:val="20"/>
            <w:lang w:val="en-US"/>
          </w:rPr>
          <w:t>book</w:t>
        </w:r>
        <w:r w:rsidR="004262F1" w:rsidRPr="00066F5B">
          <w:rPr>
            <w:sz w:val="20"/>
            <w:szCs w:val="20"/>
          </w:rPr>
          <w:t>/</w:t>
        </w:r>
        <w:r w:rsidR="004262F1" w:rsidRPr="00066F5B">
          <w:rPr>
            <w:sz w:val="20"/>
            <w:szCs w:val="20"/>
            <w:lang w:val="en-US"/>
          </w:rPr>
          <w:t>ISBN</w:t>
        </w:r>
        <w:r w:rsidR="004262F1" w:rsidRPr="00066F5B">
          <w:rPr>
            <w:sz w:val="20"/>
            <w:szCs w:val="20"/>
          </w:rPr>
          <w:t>9785970428252.</w:t>
        </w:r>
        <w:r w:rsidR="004262F1" w:rsidRPr="00066F5B">
          <w:rPr>
            <w:sz w:val="20"/>
            <w:szCs w:val="20"/>
            <w:lang w:val="en-US"/>
          </w:rPr>
          <w:t>html</w:t>
        </w:r>
      </w:hyperlink>
    </w:p>
    <w:p w:rsidR="004262F1" w:rsidRDefault="00AF07CE">
      <w:pPr>
        <w:widowControl w:val="0"/>
        <w:snapToGrid w:val="0"/>
        <w:jc w:val="both"/>
        <w:rPr>
          <w:sz w:val="20"/>
          <w:szCs w:val="20"/>
        </w:rPr>
      </w:pPr>
      <w:r>
        <w:rPr>
          <w:sz w:val="20"/>
          <w:szCs w:val="20"/>
        </w:rPr>
        <w:t>3</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121" w:history="1">
        <w:r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AF07CE" w:rsidRDefault="00AF07CE" w:rsidP="00AF07CE">
      <w:pPr>
        <w:shd w:val="clear" w:color="auto" w:fill="FFFFFF"/>
        <w:tabs>
          <w:tab w:val="left" w:leader="dot" w:pos="7721"/>
        </w:tabs>
        <w:ind w:right="470"/>
        <w:outlineLvl w:val="0"/>
        <w:rPr>
          <w:rFonts w:ascii="Arial CYR" w:hAnsi="Arial CYR" w:cs="Arial CYR"/>
          <w:sz w:val="20"/>
          <w:szCs w:val="20"/>
        </w:rPr>
      </w:pPr>
      <w:r w:rsidRPr="00AF07CE">
        <w:rPr>
          <w:sz w:val="20"/>
          <w:szCs w:val="20"/>
        </w:rPr>
        <w:t xml:space="preserve"> </w:t>
      </w:r>
      <w:r>
        <w:rPr>
          <w:sz w:val="20"/>
          <w:szCs w:val="20"/>
        </w:rPr>
        <w:t>4.</w:t>
      </w:r>
      <w:r w:rsidRPr="00AF07CE">
        <w:rPr>
          <w:rFonts w:ascii="Arial CYR" w:hAnsi="Arial CYR" w:cs="Arial CYR"/>
          <w:b/>
          <w:bCs/>
          <w:sz w:val="20"/>
          <w:szCs w:val="20"/>
        </w:rPr>
        <w:t xml:space="preserve"> </w:t>
      </w:r>
      <w:r>
        <w:rPr>
          <w:rFonts w:ascii="Arial CYR" w:hAnsi="Arial CYR" w:cs="Arial CYR"/>
          <w:b/>
          <w:bCs/>
          <w:sz w:val="20"/>
          <w:szCs w:val="20"/>
        </w:rPr>
        <w:t>Неотложная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-416 с.- URL: </w:t>
      </w:r>
      <w:hyperlink r:id="rId122" w:history="1">
        <w:r w:rsidRPr="00F47D58">
          <w:rPr>
            <w:rStyle w:val="aff4"/>
            <w:rFonts w:ascii="Arial CYR" w:hAnsi="Arial CYR" w:cs="Arial CYR"/>
            <w:sz w:val="20"/>
            <w:szCs w:val="20"/>
          </w:rPr>
          <w:t>https://www.studentlibrary.ru/book/ISBN9785970479704.html</w:t>
        </w:r>
      </w:hyperlink>
    </w:p>
    <w:p w:rsidR="00AF07CE" w:rsidRDefault="00AF07CE" w:rsidP="00AF07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AF07CE">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123" w:history="1">
        <w:r w:rsidR="00B16E1A" w:rsidRPr="00F47D58">
          <w:rPr>
            <w:rStyle w:val="aff4"/>
            <w:rFonts w:ascii="Arial CYR" w:hAnsi="Arial CYR" w:cs="Arial CYR"/>
            <w:sz w:val="20"/>
            <w:szCs w:val="20"/>
          </w:rPr>
          <w:t>https://www.studentlibrary.ru/ru/book/ISBN9785970479681.html</w:t>
        </w:r>
      </w:hyperlink>
    </w:p>
    <w:p w:rsidR="00B16E1A" w:rsidRPr="00F11840" w:rsidRDefault="00B16E1A" w:rsidP="00AF07CE">
      <w:pPr>
        <w:shd w:val="clear" w:color="auto" w:fill="FFFFFF"/>
        <w:tabs>
          <w:tab w:val="left" w:leader="dot" w:pos="7721"/>
        </w:tabs>
        <w:ind w:right="470"/>
        <w:outlineLvl w:val="0"/>
        <w:rPr>
          <w:sz w:val="20"/>
          <w:szCs w:val="20"/>
        </w:rPr>
      </w:pPr>
      <w:r>
        <w:rPr>
          <w:sz w:val="20"/>
          <w:szCs w:val="20"/>
        </w:rPr>
        <w:t>6.</w:t>
      </w:r>
      <w:r w:rsidRPr="00B16E1A">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https://www.studentlibrary.ru/book/ISBN9785970450994.html</w:t>
      </w:r>
    </w:p>
    <w:p w:rsidR="00AF07CE" w:rsidRPr="00066F5B" w:rsidRDefault="00AF07CE">
      <w:pPr>
        <w:widowControl w:val="0"/>
        <w:snapToGrid w:val="0"/>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24"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25"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126"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127"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28"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29"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30"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3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32"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3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34"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lastRenderedPageBreak/>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 Методы детоксикации при остром панкреатите»</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«Виды оперативных вмешатель</w:t>
            </w:r>
            <w:proofErr w:type="gramStart"/>
            <w:r w:rsidRPr="00066F5B">
              <w:rPr>
                <w:bCs/>
                <w:sz w:val="20"/>
                <w:szCs w:val="20"/>
                <w:lang w:eastAsia="en-US"/>
              </w:rPr>
              <w:t>ств пр</w:t>
            </w:r>
            <w:proofErr w:type="gramEnd"/>
            <w:r w:rsidRPr="00066F5B">
              <w:rPr>
                <w:bCs/>
                <w:sz w:val="20"/>
                <w:szCs w:val="20"/>
                <w:lang w:eastAsia="en-US"/>
              </w:rPr>
              <w:t>и деструктивном панкреатите»</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rPr>
          <w:sz w:val="20"/>
          <w:szCs w:val="20"/>
        </w:rPr>
      </w:pPr>
    </w:p>
    <w:p w:rsidR="004262F1" w:rsidRPr="00066F5B" w:rsidRDefault="004262F1">
      <w:pPr>
        <w:widowControl w:val="0"/>
        <w:tabs>
          <w:tab w:val="left" w:pos="643"/>
        </w:tabs>
        <w:snapToGrid w:val="0"/>
        <w:ind w:left="75"/>
        <w:jc w:val="both"/>
        <w:rPr>
          <w:b/>
          <w:kern w:val="2"/>
          <w:sz w:val="20"/>
          <w:szCs w:val="20"/>
        </w:rPr>
      </w:pPr>
    </w:p>
    <w:p w:rsidR="004262F1" w:rsidRPr="00066F5B" w:rsidRDefault="004262F1">
      <w:pPr>
        <w:widowControl w:val="0"/>
        <w:tabs>
          <w:tab w:val="left" w:pos="643"/>
        </w:tabs>
        <w:snapToGrid w:val="0"/>
        <w:jc w:val="both"/>
        <w:rPr>
          <w:sz w:val="20"/>
          <w:szCs w:val="20"/>
        </w:rPr>
      </w:pPr>
      <w:r w:rsidRPr="00066F5B">
        <w:rPr>
          <w:b/>
          <w:sz w:val="20"/>
          <w:szCs w:val="20"/>
        </w:rPr>
        <w:t>Тема: 5. Осложнения язвенной  болезни</w:t>
      </w:r>
    </w:p>
    <w:p w:rsidR="004262F1" w:rsidRPr="00066F5B" w:rsidRDefault="004262F1">
      <w:pPr>
        <w:widowControl w:val="0"/>
        <w:tabs>
          <w:tab w:val="left" w:pos="643"/>
        </w:tabs>
        <w:snapToGrid w:val="0"/>
        <w:rPr>
          <w:b/>
          <w:sz w:val="20"/>
          <w:szCs w:val="20"/>
        </w:rPr>
      </w:pPr>
    </w:p>
    <w:p w:rsidR="004262F1" w:rsidRPr="00066F5B" w:rsidRDefault="004262F1">
      <w:pPr>
        <w:widowControl w:val="0"/>
        <w:tabs>
          <w:tab w:val="left" w:pos="643"/>
        </w:tabs>
        <w:snapToGrid w:val="0"/>
        <w:rPr>
          <w:sz w:val="20"/>
          <w:szCs w:val="20"/>
        </w:rPr>
      </w:pPr>
      <w:r w:rsidRPr="00066F5B">
        <w:rPr>
          <w:b/>
          <w:sz w:val="20"/>
          <w:szCs w:val="20"/>
        </w:rPr>
        <w:t>1. Цель занятия</w:t>
      </w:r>
      <w:r w:rsidRPr="00066F5B">
        <w:rPr>
          <w:sz w:val="20"/>
          <w:szCs w:val="20"/>
        </w:rPr>
        <w:t>: изучить клинику, диагностику и хирургические методы лечения  осложнений язвенной болезни.</w:t>
      </w:r>
    </w:p>
    <w:p w:rsidR="004262F1" w:rsidRPr="00066F5B" w:rsidRDefault="004262F1">
      <w:pPr>
        <w:widowControl w:val="0"/>
        <w:tabs>
          <w:tab w:val="left" w:pos="643"/>
        </w:tabs>
        <w:snapToGrid w:val="0"/>
        <w:rPr>
          <w:sz w:val="20"/>
          <w:szCs w:val="20"/>
        </w:rPr>
      </w:pPr>
    </w:p>
    <w:p w:rsidR="004262F1" w:rsidRPr="00066F5B" w:rsidRDefault="004262F1">
      <w:pPr>
        <w:widowControl w:val="0"/>
        <w:tabs>
          <w:tab w:val="left" w:pos="643"/>
        </w:tabs>
        <w:snapToGrid w:val="0"/>
        <w:rPr>
          <w:b/>
          <w:sz w:val="20"/>
          <w:szCs w:val="20"/>
        </w:rPr>
      </w:pPr>
      <w:r w:rsidRPr="00066F5B">
        <w:rPr>
          <w:b/>
          <w:sz w:val="20"/>
          <w:szCs w:val="20"/>
        </w:rPr>
        <w:t>Задачи:</w:t>
      </w:r>
    </w:p>
    <w:p w:rsidR="004262F1" w:rsidRPr="00066F5B" w:rsidRDefault="004262F1">
      <w:pPr>
        <w:widowControl w:val="0"/>
        <w:tabs>
          <w:tab w:val="left" w:pos="643"/>
        </w:tabs>
        <w:snapToGrid w:val="0"/>
        <w:rPr>
          <w:b/>
          <w:sz w:val="20"/>
          <w:szCs w:val="20"/>
        </w:rPr>
      </w:pPr>
    </w:p>
    <w:p w:rsidR="004262F1" w:rsidRPr="00066F5B" w:rsidRDefault="004262F1">
      <w:pPr>
        <w:widowControl w:val="0"/>
        <w:tabs>
          <w:tab w:val="left" w:pos="643"/>
        </w:tabs>
        <w:snapToGrid w:val="0"/>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ind w:firstLine="708"/>
        <w:jc w:val="both"/>
        <w:rPr>
          <w:b/>
          <w:sz w:val="20"/>
          <w:szCs w:val="20"/>
        </w:rPr>
      </w:pPr>
    </w:p>
    <w:p w:rsidR="004262F1" w:rsidRPr="00066F5B" w:rsidRDefault="004262F1">
      <w:pPr>
        <w:widowControl w:val="0"/>
        <w:tabs>
          <w:tab w:val="left" w:pos="643"/>
        </w:tabs>
        <w:snapToGrid w:val="0"/>
        <w:jc w:val="both"/>
        <w:rPr>
          <w:sz w:val="20"/>
          <w:szCs w:val="20"/>
        </w:rPr>
      </w:pPr>
      <w:r w:rsidRPr="00066F5B">
        <w:rPr>
          <w:b/>
          <w:sz w:val="20"/>
          <w:szCs w:val="20"/>
        </w:rPr>
        <w:t>-</w:t>
      </w:r>
      <w:r w:rsidRPr="00066F5B">
        <w:rPr>
          <w:sz w:val="20"/>
          <w:szCs w:val="20"/>
        </w:rPr>
        <w:t xml:space="preserve"> анатомию и физиологию желудка 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 патогенез, клинику, диагностику и принципы лечения перфоративной язвы желудка и 12-и перстной кишк</w:t>
      </w:r>
    </w:p>
    <w:p w:rsidR="004262F1" w:rsidRPr="00066F5B" w:rsidRDefault="004262F1">
      <w:pPr>
        <w:widowControl w:val="0"/>
        <w:tabs>
          <w:tab w:val="left" w:pos="643"/>
        </w:tabs>
        <w:snapToGrid w:val="0"/>
        <w:jc w:val="both"/>
        <w:rPr>
          <w:sz w:val="20"/>
          <w:szCs w:val="20"/>
        </w:rPr>
      </w:pPr>
      <w:r w:rsidRPr="00066F5B">
        <w:rPr>
          <w:sz w:val="20"/>
          <w:szCs w:val="20"/>
        </w:rPr>
        <w:t>- клинику атипичной и прикрытой перфоративной язвы</w:t>
      </w:r>
    </w:p>
    <w:p w:rsidR="004262F1" w:rsidRPr="00066F5B" w:rsidRDefault="004262F1">
      <w:pPr>
        <w:widowControl w:val="0"/>
        <w:tabs>
          <w:tab w:val="left" w:pos="643"/>
        </w:tabs>
        <w:snapToGrid w:val="0"/>
        <w:jc w:val="both"/>
        <w:rPr>
          <w:sz w:val="20"/>
          <w:szCs w:val="20"/>
        </w:rPr>
      </w:pPr>
      <w:r w:rsidRPr="00066F5B">
        <w:rPr>
          <w:sz w:val="20"/>
          <w:szCs w:val="20"/>
        </w:rPr>
        <w:t>- особенности течения стертой клиники перфоративной язвы</w:t>
      </w:r>
    </w:p>
    <w:p w:rsidR="004262F1" w:rsidRPr="00066F5B" w:rsidRDefault="004262F1">
      <w:pPr>
        <w:widowControl w:val="0"/>
        <w:tabs>
          <w:tab w:val="left" w:pos="643"/>
        </w:tabs>
        <w:snapToGrid w:val="0"/>
        <w:jc w:val="both"/>
        <w:rPr>
          <w:sz w:val="20"/>
          <w:szCs w:val="20"/>
        </w:rPr>
      </w:pPr>
      <w:r w:rsidRPr="00066F5B">
        <w:rPr>
          <w:sz w:val="20"/>
          <w:szCs w:val="20"/>
        </w:rPr>
        <w:t>- - клинику, диагностику и принципы лечения стенозов желудка</w:t>
      </w:r>
    </w:p>
    <w:p w:rsidR="004262F1" w:rsidRPr="00066F5B" w:rsidRDefault="004262F1">
      <w:pPr>
        <w:widowControl w:val="0"/>
        <w:tabs>
          <w:tab w:val="left" w:pos="643"/>
        </w:tabs>
        <w:snapToGrid w:val="0"/>
        <w:jc w:val="both"/>
        <w:rPr>
          <w:sz w:val="20"/>
          <w:szCs w:val="20"/>
        </w:rPr>
      </w:pPr>
      <w:r w:rsidRPr="00066F5B">
        <w:rPr>
          <w:sz w:val="20"/>
          <w:szCs w:val="20"/>
        </w:rPr>
        <w:t>- понятие пенетрации. Его виды, методы диагностики и лечения пенетрирующей язвы</w:t>
      </w:r>
    </w:p>
    <w:p w:rsidR="004262F1" w:rsidRPr="00066F5B" w:rsidRDefault="004262F1">
      <w:pPr>
        <w:widowControl w:val="0"/>
        <w:tabs>
          <w:tab w:val="left" w:pos="643"/>
        </w:tabs>
        <w:snapToGrid w:val="0"/>
        <w:jc w:val="both"/>
        <w:rPr>
          <w:sz w:val="20"/>
          <w:szCs w:val="20"/>
        </w:rPr>
      </w:pPr>
      <w:r w:rsidRPr="00066F5B">
        <w:rPr>
          <w:sz w:val="20"/>
          <w:szCs w:val="20"/>
        </w:rPr>
        <w:t>- понятие малигнизации, методы диагностики и основные принципы лечения.</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sz w:val="20"/>
          <w:szCs w:val="20"/>
        </w:rPr>
        <w:t>- проводить клиническое обследование больных с подозрением на  перфоративную язву желудка 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 xml:space="preserve">- составлять лечебно-диагностический план больным с подозрением на  перфоративную язву </w:t>
      </w:r>
    </w:p>
    <w:p w:rsidR="004262F1" w:rsidRPr="00066F5B" w:rsidRDefault="004262F1">
      <w:pPr>
        <w:widowControl w:val="0"/>
        <w:tabs>
          <w:tab w:val="left" w:pos="643"/>
        </w:tabs>
        <w:snapToGrid w:val="0"/>
        <w:jc w:val="both"/>
        <w:rPr>
          <w:sz w:val="20"/>
          <w:szCs w:val="20"/>
        </w:rPr>
      </w:pPr>
      <w:r w:rsidRPr="00066F5B">
        <w:rPr>
          <w:sz w:val="20"/>
          <w:szCs w:val="20"/>
        </w:rPr>
        <w:t>- интерпретировать обзорные рентгенограммы брюшной полости</w:t>
      </w:r>
    </w:p>
    <w:p w:rsidR="004262F1" w:rsidRPr="00066F5B" w:rsidRDefault="004262F1">
      <w:pPr>
        <w:widowControl w:val="0"/>
        <w:tabs>
          <w:tab w:val="left" w:pos="643"/>
        </w:tabs>
        <w:snapToGrid w:val="0"/>
        <w:jc w:val="both"/>
        <w:rPr>
          <w:sz w:val="20"/>
          <w:szCs w:val="20"/>
        </w:rPr>
      </w:pPr>
      <w:r w:rsidRPr="00066F5B">
        <w:rPr>
          <w:sz w:val="20"/>
          <w:szCs w:val="20"/>
        </w:rPr>
        <w:t>- проводить предоперационную подготовку больных со стенозом желудка</w:t>
      </w:r>
    </w:p>
    <w:p w:rsidR="004262F1" w:rsidRPr="00066F5B" w:rsidRDefault="004262F1">
      <w:pPr>
        <w:widowControl w:val="0"/>
        <w:tabs>
          <w:tab w:val="left" w:pos="643"/>
        </w:tabs>
        <w:snapToGrid w:val="0"/>
        <w:jc w:val="both"/>
        <w:rPr>
          <w:sz w:val="20"/>
          <w:szCs w:val="20"/>
        </w:rPr>
      </w:pPr>
      <w:r w:rsidRPr="00066F5B">
        <w:rPr>
          <w:sz w:val="20"/>
          <w:szCs w:val="20"/>
        </w:rPr>
        <w:t>- собирать анамнез и составлять план исследования  у пациентов с подозрением на малигнизацию язвы</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r w:rsidRPr="00066F5B">
        <w:rPr>
          <w:sz w:val="20"/>
          <w:szCs w:val="20"/>
        </w:rPr>
        <w:t xml:space="preserve"> </w:t>
      </w:r>
      <w:proofErr w:type="gramStart"/>
      <w:r w:rsidRPr="00066F5B">
        <w:rPr>
          <w:sz w:val="20"/>
          <w:szCs w:val="20"/>
        </w:rPr>
        <w:t>язвенная болезнь,  перфорация язвы, атипичная перфорация,, прикрытая перфорация, стерта перфорация,  доскообразный живот,  симптом «серпа»,  исчезновение печеночной тупости,  поза Мадонны, метод Тейлора,, стеноз желудка, рвота пищей «съеденной накануне», рентгенография желудка с барием, фиброгастродуоденоскопия, малигнизация язвы,  пенетрация язвы, резекция желудка</w:t>
      </w:r>
      <w:proofErr w:type="gramEnd"/>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jc w:val="both"/>
        <w:rPr>
          <w:sz w:val="20"/>
          <w:szCs w:val="20"/>
        </w:rPr>
      </w:pPr>
      <w:r w:rsidRPr="00066F5B">
        <w:rPr>
          <w:b/>
          <w:sz w:val="20"/>
          <w:szCs w:val="20"/>
        </w:rPr>
        <w:t xml:space="preserve">- </w:t>
      </w:r>
      <w:r w:rsidRPr="00066F5B">
        <w:rPr>
          <w:sz w:val="20"/>
          <w:szCs w:val="20"/>
        </w:rPr>
        <w:t>понятие, патогенез и клиника типичной перфорации язвы желудка 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 патогенез, клиника атипичной перфорация язвы желудка 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 методы диагностики перфоративной язвы</w:t>
      </w:r>
    </w:p>
    <w:p w:rsidR="004262F1" w:rsidRPr="00066F5B" w:rsidRDefault="004262F1">
      <w:pPr>
        <w:widowControl w:val="0"/>
        <w:tabs>
          <w:tab w:val="left" w:pos="643"/>
        </w:tabs>
        <w:snapToGrid w:val="0"/>
        <w:jc w:val="both"/>
        <w:rPr>
          <w:sz w:val="20"/>
          <w:szCs w:val="20"/>
        </w:rPr>
      </w:pPr>
      <w:r w:rsidRPr="00066F5B">
        <w:rPr>
          <w:sz w:val="20"/>
          <w:szCs w:val="20"/>
        </w:rPr>
        <w:t>- хирургические методы лечения перфоративной язвы желудка 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 послеоперационное ведение и реабилитация больных после хирургического лечения перфоративной язвы</w:t>
      </w:r>
    </w:p>
    <w:p w:rsidR="004262F1" w:rsidRPr="00066F5B" w:rsidRDefault="004262F1">
      <w:pPr>
        <w:widowControl w:val="0"/>
        <w:tabs>
          <w:tab w:val="left" w:pos="643"/>
        </w:tabs>
        <w:snapToGrid w:val="0"/>
        <w:jc w:val="both"/>
        <w:rPr>
          <w:sz w:val="20"/>
          <w:szCs w:val="20"/>
        </w:rPr>
      </w:pPr>
      <w:r w:rsidRPr="00066F5B">
        <w:rPr>
          <w:sz w:val="20"/>
          <w:szCs w:val="20"/>
        </w:rPr>
        <w:t>- патогенез, клиника, диагностика и лечение стенозов желудка</w:t>
      </w:r>
    </w:p>
    <w:p w:rsidR="004262F1" w:rsidRPr="00066F5B" w:rsidRDefault="004262F1">
      <w:pPr>
        <w:widowControl w:val="0"/>
        <w:tabs>
          <w:tab w:val="left" w:pos="643"/>
        </w:tabs>
        <w:snapToGrid w:val="0"/>
        <w:jc w:val="both"/>
        <w:rPr>
          <w:sz w:val="20"/>
          <w:szCs w:val="20"/>
        </w:rPr>
      </w:pPr>
      <w:r w:rsidRPr="00066F5B">
        <w:rPr>
          <w:sz w:val="20"/>
          <w:szCs w:val="20"/>
        </w:rPr>
        <w:t>- понятие пенетрации, ее виды</w:t>
      </w:r>
    </w:p>
    <w:p w:rsidR="004262F1" w:rsidRPr="00066F5B" w:rsidRDefault="004262F1">
      <w:pPr>
        <w:widowControl w:val="0"/>
        <w:tabs>
          <w:tab w:val="left" w:pos="643"/>
        </w:tabs>
        <w:snapToGrid w:val="0"/>
        <w:jc w:val="both"/>
        <w:rPr>
          <w:sz w:val="20"/>
          <w:szCs w:val="20"/>
        </w:rPr>
      </w:pPr>
      <w:r w:rsidRPr="00066F5B">
        <w:rPr>
          <w:sz w:val="20"/>
          <w:szCs w:val="20"/>
        </w:rPr>
        <w:t>- принципы лечения пенетрирующей язвы</w:t>
      </w:r>
    </w:p>
    <w:p w:rsidR="004262F1" w:rsidRPr="00066F5B" w:rsidRDefault="004262F1">
      <w:pPr>
        <w:widowControl w:val="0"/>
        <w:tabs>
          <w:tab w:val="left" w:pos="643"/>
        </w:tabs>
        <w:snapToGrid w:val="0"/>
        <w:jc w:val="both"/>
        <w:rPr>
          <w:sz w:val="20"/>
          <w:szCs w:val="20"/>
        </w:rPr>
      </w:pPr>
      <w:r w:rsidRPr="00066F5B">
        <w:rPr>
          <w:sz w:val="20"/>
          <w:szCs w:val="20"/>
        </w:rPr>
        <w:t>- понятие малигнизации, методы диагностики и лечения малигнизированной язвы желудка</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4. Вопросы для самоконтроля:</w:t>
      </w:r>
    </w:p>
    <w:p w:rsidR="004262F1" w:rsidRPr="00066F5B" w:rsidRDefault="004262F1">
      <w:pPr>
        <w:widowControl w:val="0"/>
        <w:tabs>
          <w:tab w:val="left" w:pos="643"/>
        </w:tabs>
        <w:snapToGrid w:val="0"/>
        <w:jc w:val="both"/>
        <w:rPr>
          <w:sz w:val="20"/>
          <w:szCs w:val="20"/>
        </w:rPr>
      </w:pPr>
      <w:r w:rsidRPr="00066F5B">
        <w:rPr>
          <w:sz w:val="20"/>
          <w:szCs w:val="20"/>
        </w:rPr>
        <w:t>1. Назовите  клинические признаки,  характерные для перфорации язвы желудка или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 xml:space="preserve">2. Дайте определение  атипичной перфорации. </w:t>
      </w:r>
    </w:p>
    <w:p w:rsidR="004262F1" w:rsidRPr="00066F5B" w:rsidRDefault="004262F1">
      <w:pPr>
        <w:widowControl w:val="0"/>
        <w:tabs>
          <w:tab w:val="left" w:pos="643"/>
        </w:tabs>
        <w:snapToGrid w:val="0"/>
        <w:jc w:val="both"/>
        <w:rPr>
          <w:sz w:val="20"/>
          <w:szCs w:val="20"/>
        </w:rPr>
      </w:pPr>
      <w:r w:rsidRPr="00066F5B">
        <w:rPr>
          <w:sz w:val="20"/>
          <w:szCs w:val="20"/>
        </w:rPr>
        <w:t>3. Назовите  клинические особенности атипичной перфорации</w:t>
      </w:r>
    </w:p>
    <w:p w:rsidR="004262F1" w:rsidRPr="00066F5B" w:rsidRDefault="004262F1">
      <w:pPr>
        <w:widowControl w:val="0"/>
        <w:tabs>
          <w:tab w:val="left" w:pos="643"/>
        </w:tabs>
        <w:snapToGrid w:val="0"/>
        <w:jc w:val="both"/>
        <w:rPr>
          <w:sz w:val="20"/>
          <w:szCs w:val="20"/>
        </w:rPr>
      </w:pPr>
      <w:r w:rsidRPr="00066F5B">
        <w:rPr>
          <w:sz w:val="20"/>
          <w:szCs w:val="20"/>
        </w:rPr>
        <w:t>4. Опишите  рентгенологическую картину   перфоративной язвы</w:t>
      </w:r>
    </w:p>
    <w:p w:rsidR="004262F1" w:rsidRPr="00066F5B" w:rsidRDefault="004262F1">
      <w:pPr>
        <w:widowControl w:val="0"/>
        <w:tabs>
          <w:tab w:val="left" w:pos="643"/>
        </w:tabs>
        <w:snapToGrid w:val="0"/>
        <w:jc w:val="both"/>
        <w:rPr>
          <w:sz w:val="20"/>
          <w:szCs w:val="20"/>
        </w:rPr>
      </w:pPr>
      <w:r w:rsidRPr="00066F5B">
        <w:rPr>
          <w:sz w:val="20"/>
          <w:szCs w:val="20"/>
        </w:rPr>
        <w:lastRenderedPageBreak/>
        <w:t>5. Перечислите заболевания, с которыми необходимо дифференцировать перфорацию язвы</w:t>
      </w:r>
    </w:p>
    <w:p w:rsidR="004262F1" w:rsidRPr="00066F5B" w:rsidRDefault="004262F1">
      <w:pPr>
        <w:widowControl w:val="0"/>
        <w:tabs>
          <w:tab w:val="left" w:pos="643"/>
        </w:tabs>
        <w:snapToGrid w:val="0"/>
        <w:jc w:val="both"/>
        <w:rPr>
          <w:sz w:val="20"/>
          <w:szCs w:val="20"/>
        </w:rPr>
      </w:pPr>
      <w:r w:rsidRPr="00066F5B">
        <w:rPr>
          <w:sz w:val="20"/>
          <w:szCs w:val="20"/>
        </w:rPr>
        <w:t xml:space="preserve">6. Назовите  хирургические методы лечения перфоративной язвы </w:t>
      </w:r>
    </w:p>
    <w:p w:rsidR="004262F1" w:rsidRPr="00066F5B" w:rsidRDefault="004262F1">
      <w:pPr>
        <w:widowControl w:val="0"/>
        <w:tabs>
          <w:tab w:val="left" w:pos="643"/>
        </w:tabs>
        <w:snapToGrid w:val="0"/>
        <w:jc w:val="both"/>
        <w:rPr>
          <w:sz w:val="20"/>
          <w:szCs w:val="20"/>
        </w:rPr>
      </w:pPr>
      <w:r w:rsidRPr="00066F5B">
        <w:rPr>
          <w:sz w:val="20"/>
          <w:szCs w:val="20"/>
        </w:rPr>
        <w:t>7. Распишите  противоязвенную терапию в форме рецептов</w:t>
      </w:r>
    </w:p>
    <w:p w:rsidR="004262F1" w:rsidRPr="00066F5B" w:rsidRDefault="004262F1">
      <w:pPr>
        <w:widowControl w:val="0"/>
        <w:tabs>
          <w:tab w:val="left" w:pos="643"/>
        </w:tabs>
        <w:snapToGrid w:val="0"/>
        <w:jc w:val="both"/>
        <w:rPr>
          <w:sz w:val="20"/>
          <w:szCs w:val="20"/>
        </w:rPr>
      </w:pPr>
      <w:r w:rsidRPr="00066F5B">
        <w:rPr>
          <w:sz w:val="20"/>
          <w:szCs w:val="20"/>
        </w:rPr>
        <w:t>8. Составьте план реабилитация больных после резекции желудка</w:t>
      </w:r>
    </w:p>
    <w:p w:rsidR="004262F1" w:rsidRPr="00066F5B" w:rsidRDefault="004262F1">
      <w:pPr>
        <w:widowControl w:val="0"/>
        <w:tabs>
          <w:tab w:val="left" w:pos="643"/>
        </w:tabs>
        <w:snapToGrid w:val="0"/>
        <w:jc w:val="both"/>
        <w:rPr>
          <w:sz w:val="20"/>
          <w:szCs w:val="20"/>
        </w:rPr>
      </w:pPr>
      <w:r w:rsidRPr="00066F5B">
        <w:rPr>
          <w:sz w:val="20"/>
          <w:szCs w:val="20"/>
        </w:rPr>
        <w:t>9. Опишите клинику стеноза желудка в зависимости от  его степени</w:t>
      </w:r>
    </w:p>
    <w:p w:rsidR="004262F1" w:rsidRPr="00066F5B" w:rsidRDefault="004262F1">
      <w:pPr>
        <w:widowControl w:val="0"/>
        <w:tabs>
          <w:tab w:val="left" w:pos="643"/>
        </w:tabs>
        <w:snapToGrid w:val="0"/>
        <w:jc w:val="both"/>
        <w:rPr>
          <w:sz w:val="20"/>
          <w:szCs w:val="20"/>
        </w:rPr>
      </w:pPr>
      <w:r w:rsidRPr="00066F5B">
        <w:rPr>
          <w:sz w:val="20"/>
          <w:szCs w:val="20"/>
        </w:rPr>
        <w:t>10. Назовите рентгенологические признаки декомпенсированного стеноза желудка</w:t>
      </w:r>
    </w:p>
    <w:p w:rsidR="004262F1" w:rsidRPr="00066F5B" w:rsidRDefault="004262F1">
      <w:pPr>
        <w:widowControl w:val="0"/>
        <w:tabs>
          <w:tab w:val="left" w:pos="643"/>
        </w:tabs>
        <w:snapToGrid w:val="0"/>
        <w:jc w:val="both"/>
        <w:rPr>
          <w:sz w:val="20"/>
          <w:szCs w:val="20"/>
        </w:rPr>
      </w:pPr>
      <w:r w:rsidRPr="00066F5B">
        <w:rPr>
          <w:sz w:val="20"/>
          <w:szCs w:val="20"/>
        </w:rPr>
        <w:t>11. Составьте план предоперационной подготовки больных со стенозом желудка</w:t>
      </w:r>
    </w:p>
    <w:p w:rsidR="004262F1" w:rsidRPr="00066F5B" w:rsidRDefault="004262F1">
      <w:pPr>
        <w:widowControl w:val="0"/>
        <w:tabs>
          <w:tab w:val="left" w:pos="643"/>
        </w:tabs>
        <w:snapToGrid w:val="0"/>
        <w:jc w:val="both"/>
        <w:rPr>
          <w:sz w:val="20"/>
          <w:szCs w:val="20"/>
        </w:rPr>
      </w:pPr>
      <w:r w:rsidRPr="00066F5B">
        <w:rPr>
          <w:sz w:val="20"/>
          <w:szCs w:val="20"/>
        </w:rPr>
        <w:t>12. Дайте определение  термину « малигнизация язвы»</w:t>
      </w:r>
    </w:p>
    <w:p w:rsidR="004262F1" w:rsidRPr="00066F5B" w:rsidRDefault="004262F1">
      <w:pPr>
        <w:widowControl w:val="0"/>
        <w:tabs>
          <w:tab w:val="left" w:pos="643"/>
        </w:tabs>
        <w:snapToGrid w:val="0"/>
        <w:jc w:val="both"/>
        <w:rPr>
          <w:sz w:val="20"/>
          <w:szCs w:val="20"/>
        </w:rPr>
      </w:pPr>
      <w:r w:rsidRPr="00066F5B">
        <w:rPr>
          <w:sz w:val="20"/>
          <w:szCs w:val="20"/>
        </w:rPr>
        <w:t>13. Перечислите симптомы, которые входят в синдром малых признаков</w:t>
      </w:r>
    </w:p>
    <w:p w:rsidR="004262F1" w:rsidRPr="00066F5B" w:rsidRDefault="004262F1">
      <w:pPr>
        <w:widowControl w:val="0"/>
        <w:tabs>
          <w:tab w:val="left" w:pos="643"/>
        </w:tabs>
        <w:snapToGrid w:val="0"/>
        <w:jc w:val="both"/>
        <w:rPr>
          <w:sz w:val="20"/>
          <w:szCs w:val="20"/>
        </w:rPr>
      </w:pPr>
      <w:r w:rsidRPr="00066F5B">
        <w:rPr>
          <w:sz w:val="20"/>
          <w:szCs w:val="20"/>
        </w:rPr>
        <w:t>14. Определите тактику ведения больного с подозрением на малигнизацию язвы</w:t>
      </w:r>
    </w:p>
    <w:p w:rsidR="004262F1" w:rsidRPr="00066F5B" w:rsidRDefault="004262F1">
      <w:pPr>
        <w:widowControl w:val="0"/>
        <w:tabs>
          <w:tab w:val="left" w:pos="643"/>
        </w:tabs>
        <w:snapToGrid w:val="0"/>
        <w:jc w:val="both"/>
        <w:rPr>
          <w:sz w:val="20"/>
          <w:szCs w:val="20"/>
        </w:rPr>
      </w:pPr>
      <w:r w:rsidRPr="00066F5B">
        <w:rPr>
          <w:sz w:val="20"/>
          <w:szCs w:val="20"/>
        </w:rPr>
        <w:t>15. Дайте определение термину «пенетрация язвы»</w:t>
      </w:r>
    </w:p>
    <w:p w:rsidR="004262F1" w:rsidRPr="00066F5B" w:rsidRDefault="004262F1">
      <w:pPr>
        <w:widowControl w:val="0"/>
        <w:tabs>
          <w:tab w:val="left" w:pos="643"/>
        </w:tabs>
        <w:snapToGrid w:val="0"/>
        <w:jc w:val="both"/>
        <w:rPr>
          <w:sz w:val="20"/>
          <w:szCs w:val="20"/>
        </w:rPr>
      </w:pPr>
      <w:r w:rsidRPr="00066F5B">
        <w:rPr>
          <w:sz w:val="20"/>
          <w:szCs w:val="20"/>
        </w:rPr>
        <w:t>16. Опишите клиническую картину пенетрирующей язвы</w:t>
      </w:r>
    </w:p>
    <w:p w:rsidR="004262F1" w:rsidRPr="00066F5B" w:rsidRDefault="004262F1">
      <w:pPr>
        <w:widowControl w:val="0"/>
        <w:tabs>
          <w:tab w:val="left" w:pos="643"/>
        </w:tabs>
        <w:snapToGrid w:val="0"/>
        <w:jc w:val="both"/>
        <w:rPr>
          <w:sz w:val="20"/>
          <w:szCs w:val="20"/>
        </w:rPr>
      </w:pPr>
      <w:r w:rsidRPr="00066F5B">
        <w:rPr>
          <w:sz w:val="20"/>
          <w:szCs w:val="20"/>
        </w:rPr>
        <w:t>17. Составьте  лечебно-диагностический план при пенетрирующей язве</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 к теме:</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135" w:history="1">
        <w:r w:rsidRPr="00244D72">
          <w:rPr>
            <w:rStyle w:val="aff4"/>
            <w:rFonts w:ascii="Arial CYR" w:hAnsi="Arial CYR" w:cs="Arial CYR"/>
            <w:sz w:val="20"/>
            <w:szCs w:val="20"/>
          </w:rPr>
          <w:t>https://www.studentlibrary.ru/book/ISBN9785970454886.html</w:t>
        </w:r>
      </w:hyperlink>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136" w:history="1">
        <w:r w:rsidRPr="00244D72">
          <w:rPr>
            <w:rStyle w:val="aff4"/>
            <w:rFonts w:ascii="Arial CYR" w:hAnsi="Arial CYR" w:cs="Arial CYR"/>
            <w:sz w:val="20"/>
            <w:szCs w:val="20"/>
          </w:rPr>
          <w:t>https://www.studentlibrary.ru/ru/book/ISBN9785970473153.html</w:t>
        </w:r>
      </w:hyperlink>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137"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4262F1" w:rsidRPr="00066F5B" w:rsidRDefault="00C95A74">
      <w:pPr>
        <w:widowControl w:val="0"/>
        <w:shd w:val="clear" w:color="auto" w:fill="FFFFFF"/>
        <w:tabs>
          <w:tab w:val="left" w:pos="643"/>
          <w:tab w:val="left" w:leader="dot" w:pos="7721"/>
        </w:tabs>
        <w:snapToGrid w:val="0"/>
        <w:ind w:right="470"/>
        <w:outlineLvl w:val="0"/>
        <w:rPr>
          <w:bCs/>
          <w:color w:val="000000"/>
          <w:spacing w:val="1"/>
          <w:w w:val="101"/>
          <w:sz w:val="20"/>
          <w:szCs w:val="20"/>
        </w:rPr>
      </w:pPr>
      <w:r>
        <w:rPr>
          <w:bCs/>
          <w:color w:val="000000"/>
          <w:spacing w:val="1"/>
          <w:w w:val="101"/>
          <w:sz w:val="20"/>
          <w:szCs w:val="20"/>
        </w:rPr>
        <w:t>1</w:t>
      </w:r>
      <w:r w:rsidR="004262F1" w:rsidRPr="00066F5B">
        <w:rPr>
          <w:bCs/>
          <w:color w:val="000000"/>
          <w:spacing w:val="1"/>
          <w:w w:val="101"/>
          <w:sz w:val="20"/>
          <w:szCs w:val="20"/>
        </w:rPr>
        <w:t>.</w:t>
      </w:r>
      <w:r w:rsidR="004262F1" w:rsidRPr="00066F5B">
        <w:rPr>
          <w:bCs/>
          <w:sz w:val="20"/>
          <w:szCs w:val="20"/>
        </w:rPr>
        <w:t>Рехачев В. П.</w:t>
      </w:r>
      <w:r w:rsidR="004262F1" w:rsidRPr="00066F5B">
        <w:rPr>
          <w:sz w:val="20"/>
          <w:szCs w:val="20"/>
        </w:rPr>
        <w:t xml:space="preserve">  Острый живот [Электронный ресурс] : монография/ В. П. Рехачев. -3-е изд., доп. и перераб</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2017. -240 с.- URL: </w:t>
      </w:r>
      <w:hyperlink r:id="rId138">
        <w:r w:rsidR="004262F1" w:rsidRPr="00066F5B">
          <w:rPr>
            <w:sz w:val="20"/>
            <w:szCs w:val="20"/>
          </w:rPr>
          <w:t>http://nb.nsmu.ru/cgi-bin/irbis64r_11/cgiirbis_64.exe?LNG=&amp;Z21ID=&amp;I21DBN=ELIB&amp;P21DBN=ELIB&amp;S21STN=1&amp;S21REF=3&amp;S21FMT=fullwebr&amp;C21COM=S&amp;S21CNR=20&amp;S21P01=0&amp;S21P02=1&amp;S21P03=I=&amp;S21STR=elb/Р%2045-190319</w:t>
        </w:r>
      </w:hyperlink>
    </w:p>
    <w:p w:rsidR="004262F1" w:rsidRDefault="00C95A74">
      <w:pPr>
        <w:widowControl w:val="0"/>
        <w:snapToGrid w:val="0"/>
        <w:jc w:val="both"/>
        <w:rPr>
          <w:sz w:val="20"/>
          <w:szCs w:val="20"/>
        </w:rPr>
      </w:pPr>
      <w:r>
        <w:rPr>
          <w:sz w:val="20"/>
          <w:szCs w:val="20"/>
        </w:rPr>
        <w:t>2</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139" w:history="1">
        <w:r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C95A74" w:rsidRDefault="00C95A74">
      <w:pPr>
        <w:widowControl w:val="0"/>
        <w:snapToGrid w:val="0"/>
        <w:jc w:val="both"/>
        <w:rPr>
          <w:rFonts w:ascii="Arial CYR" w:hAnsi="Arial CYR" w:cs="Arial CYR"/>
          <w:sz w:val="20"/>
          <w:szCs w:val="20"/>
        </w:rPr>
      </w:pPr>
      <w:r>
        <w:rPr>
          <w:sz w:val="20"/>
          <w:szCs w:val="20"/>
        </w:rPr>
        <w:t>3.</w:t>
      </w:r>
      <w:r w:rsidRPr="00C95A74">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140" w:history="1">
        <w:r w:rsidRPr="00F47D58">
          <w:rPr>
            <w:rStyle w:val="aff4"/>
            <w:rFonts w:ascii="Arial CYR" w:hAnsi="Arial CYR" w:cs="Arial CYR"/>
            <w:sz w:val="20"/>
            <w:szCs w:val="20"/>
          </w:rPr>
          <w:t>https://www.studentlibrary.ru/ru/book/ISBN9785970479681.html</w:t>
        </w:r>
      </w:hyperlink>
    </w:p>
    <w:p w:rsidR="00C95A74" w:rsidRDefault="00C95A74">
      <w:pPr>
        <w:widowControl w:val="0"/>
        <w:snapToGrid w:val="0"/>
        <w:jc w:val="both"/>
        <w:rPr>
          <w:rFonts w:ascii="Arial CYR" w:hAnsi="Arial CYR" w:cs="Arial CYR"/>
          <w:sz w:val="20"/>
          <w:szCs w:val="20"/>
        </w:rPr>
      </w:pPr>
      <w:r>
        <w:rPr>
          <w:rFonts w:ascii="Arial CYR" w:hAnsi="Arial CYR" w:cs="Arial CYR"/>
          <w:sz w:val="20"/>
          <w:szCs w:val="20"/>
        </w:rPr>
        <w:t>4.</w:t>
      </w:r>
      <w:r w:rsidRPr="00C95A74">
        <w:rPr>
          <w:rFonts w:ascii="Arial CYR" w:hAnsi="Arial CYR" w:cs="Arial CYR"/>
          <w:b/>
          <w:bCs/>
          <w:sz w:val="20"/>
          <w:szCs w:val="20"/>
        </w:rPr>
        <w:t xml:space="preserve"> </w:t>
      </w:r>
      <w:r>
        <w:rPr>
          <w:rFonts w:ascii="Arial CYR" w:hAnsi="Arial CYR" w:cs="Arial CYR"/>
          <w:b/>
          <w:bCs/>
          <w:sz w:val="20"/>
          <w:szCs w:val="20"/>
        </w:rPr>
        <w:t>Неотложная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-416 с.- URL: </w:t>
      </w:r>
      <w:hyperlink r:id="rId141" w:history="1">
        <w:r w:rsidRPr="00F47D58">
          <w:rPr>
            <w:rStyle w:val="aff4"/>
            <w:rFonts w:ascii="Arial CYR" w:hAnsi="Arial CYR" w:cs="Arial CYR"/>
            <w:sz w:val="20"/>
            <w:szCs w:val="20"/>
          </w:rPr>
          <w:t>https://www.studentlibrary.ru/book/ISBN9785970479704.html</w:t>
        </w:r>
      </w:hyperlink>
    </w:p>
    <w:p w:rsidR="00C95A74" w:rsidRDefault="00C95A74">
      <w:pPr>
        <w:widowControl w:val="0"/>
        <w:snapToGrid w:val="0"/>
        <w:jc w:val="both"/>
        <w:rPr>
          <w:rFonts w:ascii="Arial CYR" w:hAnsi="Arial CYR" w:cs="Arial CYR"/>
          <w:sz w:val="20"/>
          <w:szCs w:val="20"/>
        </w:rPr>
      </w:pPr>
      <w:r>
        <w:rPr>
          <w:rFonts w:ascii="Arial CYR" w:hAnsi="Arial CYR" w:cs="Arial CYR"/>
          <w:sz w:val="20"/>
          <w:szCs w:val="20"/>
        </w:rPr>
        <w:t>5.</w:t>
      </w:r>
      <w:r w:rsidRPr="00C95A74">
        <w:rPr>
          <w:rFonts w:ascii="Arial CYR" w:hAnsi="Arial CYR" w:cs="Arial CYR"/>
          <w:b/>
          <w:bCs/>
          <w:sz w:val="20"/>
          <w:szCs w:val="20"/>
        </w:rPr>
        <w:t xml:space="preserve"> </w:t>
      </w:r>
      <w:r>
        <w:rPr>
          <w:rFonts w:ascii="Arial CYR" w:hAnsi="Arial CYR" w:cs="Arial CYR"/>
          <w:b/>
          <w:bCs/>
          <w:sz w:val="20"/>
          <w:szCs w:val="20"/>
        </w:rPr>
        <w:t>Эндоскопическая абдоминальная хирургия</w:t>
      </w:r>
      <w:r>
        <w:rPr>
          <w:rFonts w:ascii="Arial CYR" w:hAnsi="Arial CYR" w:cs="Arial CYR"/>
          <w:sz w:val="20"/>
          <w:szCs w:val="20"/>
        </w:rPr>
        <w:t xml:space="preserve">  [Электронный ресурс] : монография/ ред. А. С. Балалыкин.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-800 с.- URL: </w:t>
      </w:r>
      <w:hyperlink r:id="rId142" w:history="1">
        <w:r w:rsidRPr="00F47D58">
          <w:rPr>
            <w:rStyle w:val="aff4"/>
            <w:rFonts w:ascii="Arial CYR" w:hAnsi="Arial CYR" w:cs="Arial CYR"/>
            <w:sz w:val="20"/>
            <w:szCs w:val="20"/>
          </w:rPr>
          <w:t>https://www.studentlibrary.ru/book/ISBN9785970465356.html</w:t>
        </w:r>
      </w:hyperlink>
    </w:p>
    <w:p w:rsidR="00C95A74" w:rsidRDefault="00C95A74">
      <w:pPr>
        <w:widowControl w:val="0"/>
        <w:snapToGrid w:val="0"/>
        <w:jc w:val="both"/>
        <w:rPr>
          <w:rFonts w:ascii="Arial CYR" w:hAnsi="Arial CYR" w:cs="Arial CYR"/>
          <w:sz w:val="20"/>
          <w:szCs w:val="20"/>
        </w:rPr>
      </w:pPr>
      <w:r>
        <w:rPr>
          <w:rFonts w:ascii="Arial CYR" w:hAnsi="Arial CYR" w:cs="Arial CYR"/>
          <w:sz w:val="20"/>
          <w:szCs w:val="20"/>
        </w:rPr>
        <w:t>6.</w:t>
      </w:r>
      <w:r w:rsidRPr="00C95A7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143" w:history="1">
        <w:r w:rsidRPr="00F47D58">
          <w:rPr>
            <w:rStyle w:val="aff4"/>
            <w:rFonts w:ascii="Arial CYR" w:hAnsi="Arial CYR" w:cs="Arial CYR"/>
            <w:sz w:val="20"/>
            <w:szCs w:val="20"/>
          </w:rPr>
          <w:t>https://www.studentlibrary.ru/book/ISBN9785970450994.html</w:t>
        </w:r>
      </w:hyperlink>
    </w:p>
    <w:p w:rsidR="00C95A74" w:rsidRPr="00066F5B" w:rsidRDefault="00C95A74">
      <w:pPr>
        <w:widowControl w:val="0"/>
        <w:snapToGrid w:val="0"/>
        <w:jc w:val="both"/>
        <w:rPr>
          <w:sz w:val="20"/>
          <w:szCs w:val="20"/>
        </w:rPr>
      </w:pPr>
      <w:r>
        <w:rPr>
          <w:rFonts w:ascii="Arial CYR" w:hAnsi="Arial CYR" w:cs="Arial CYR"/>
          <w:sz w:val="20"/>
          <w:szCs w:val="20"/>
        </w:rPr>
        <w:t>7.</w:t>
      </w:r>
      <w:r w:rsidRPr="00C95A7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https://www.studentlibrary.ru/book/ISBN9785970450987.html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44"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 xml:space="preserve">Комплекты: Медицина. Здравоохранение.  Гуманитарные и социальные </w:t>
                  </w:r>
                  <w:r w:rsidRPr="00066F5B">
                    <w:rPr>
                      <w:sz w:val="20"/>
                      <w:szCs w:val="20"/>
                      <w:lang w:eastAsia="en-US"/>
                    </w:rPr>
                    <w:lastRenderedPageBreak/>
                    <w:t>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45"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146"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147"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48"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49"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50"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5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52"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5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54"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«Атипичные и прикрытые перфорации: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«Виды оперативных вмешатель</w:t>
            </w:r>
            <w:proofErr w:type="gramStart"/>
            <w:r w:rsidRPr="00066F5B">
              <w:rPr>
                <w:bCs/>
                <w:sz w:val="20"/>
                <w:szCs w:val="20"/>
                <w:lang w:eastAsia="en-US"/>
              </w:rPr>
              <w:t>ств пр</w:t>
            </w:r>
            <w:proofErr w:type="gramEnd"/>
            <w:r w:rsidRPr="00066F5B">
              <w:rPr>
                <w:bCs/>
                <w:sz w:val="20"/>
                <w:szCs w:val="20"/>
                <w:lang w:eastAsia="en-US"/>
              </w:rPr>
              <w:t>и перфоративной язве желудка»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widowControl w:val="0"/>
        <w:shd w:val="clear" w:color="auto" w:fill="FFFFFF"/>
        <w:tabs>
          <w:tab w:val="left" w:pos="643"/>
        </w:tabs>
        <w:snapToGrid w:val="0"/>
        <w:jc w:val="both"/>
        <w:rPr>
          <w:color w:val="000000"/>
          <w:sz w:val="20"/>
          <w:szCs w:val="20"/>
        </w:rPr>
      </w:pPr>
      <w:bookmarkStart w:id="1" w:name="_Hlk85901627"/>
      <w:bookmarkEnd w:id="1"/>
    </w:p>
    <w:p w:rsidR="004262F1" w:rsidRPr="00066F5B" w:rsidRDefault="004262F1">
      <w:pPr>
        <w:widowControl w:val="0"/>
        <w:tabs>
          <w:tab w:val="left" w:pos="643"/>
        </w:tabs>
        <w:snapToGrid w:val="0"/>
        <w:ind w:left="75"/>
        <w:jc w:val="both"/>
        <w:rPr>
          <w:b/>
          <w:kern w:val="2"/>
          <w:sz w:val="20"/>
          <w:szCs w:val="20"/>
        </w:rPr>
      </w:pPr>
      <w:r w:rsidRPr="00066F5B">
        <w:rPr>
          <w:b/>
          <w:kern w:val="2"/>
          <w:sz w:val="20"/>
          <w:szCs w:val="20"/>
        </w:rPr>
        <w:t>6.перечень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Виды и содержание самостоятельной работы</w:t>
            </w:r>
          </w:p>
          <w:p w:rsidR="004262F1" w:rsidRPr="00066F5B" w:rsidRDefault="004262F1">
            <w:pPr>
              <w:widowControl w:val="0"/>
              <w:tabs>
                <w:tab w:val="left" w:pos="643"/>
              </w:tabs>
              <w:snapToGrid w:val="0"/>
              <w:rPr>
                <w:sz w:val="20"/>
                <w:szCs w:val="20"/>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 xml:space="preserve">Самостоятельное решение клинических ситуационных задач.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sz w:val="20"/>
                <w:szCs w:val="20"/>
              </w:rPr>
            </w:pPr>
            <w:r w:rsidRPr="00066F5B">
              <w:rPr>
                <w:sz w:val="20"/>
                <w:szCs w:val="20"/>
              </w:rPr>
              <w:t>Проверка решений задач</w:t>
            </w:r>
          </w:p>
        </w:tc>
      </w:tr>
    </w:tbl>
    <w:p w:rsidR="004262F1" w:rsidRPr="00066F5B" w:rsidRDefault="004262F1">
      <w:pPr>
        <w:widowControl w:val="0"/>
        <w:tabs>
          <w:tab w:val="left" w:pos="643"/>
        </w:tabs>
        <w:snapToGrid w:val="0"/>
        <w:ind w:left="360"/>
        <w:jc w:val="both"/>
        <w:rPr>
          <w:kern w:val="2"/>
          <w:sz w:val="20"/>
          <w:szCs w:val="20"/>
        </w:rPr>
      </w:pPr>
    </w:p>
    <w:p w:rsidR="004262F1" w:rsidRPr="00066F5B" w:rsidRDefault="004262F1">
      <w:pPr>
        <w:widowControl w:val="0"/>
        <w:tabs>
          <w:tab w:val="left" w:pos="643"/>
        </w:tabs>
        <w:snapToGrid w:val="0"/>
        <w:jc w:val="both"/>
        <w:rPr>
          <w:color w:val="000000"/>
          <w:sz w:val="20"/>
          <w:szCs w:val="20"/>
        </w:rPr>
      </w:pPr>
    </w:p>
    <w:p w:rsidR="004262F1" w:rsidRPr="00066F5B" w:rsidRDefault="004262F1">
      <w:pPr>
        <w:widowControl w:val="0"/>
        <w:tabs>
          <w:tab w:val="left" w:pos="643"/>
        </w:tabs>
        <w:snapToGrid w:val="0"/>
        <w:jc w:val="both"/>
        <w:rPr>
          <w:sz w:val="20"/>
          <w:szCs w:val="20"/>
        </w:rPr>
      </w:pPr>
      <w:r w:rsidRPr="00066F5B">
        <w:rPr>
          <w:b/>
          <w:sz w:val="20"/>
          <w:szCs w:val="20"/>
        </w:rPr>
        <w:t>Тема: 6. Желудочно-кишечные кровотечения</w:t>
      </w:r>
    </w:p>
    <w:p w:rsidR="004262F1" w:rsidRPr="00066F5B" w:rsidRDefault="004262F1">
      <w:pPr>
        <w:widowControl w:val="0"/>
        <w:tabs>
          <w:tab w:val="left" w:pos="643"/>
        </w:tabs>
        <w:snapToGrid w:val="0"/>
        <w:rPr>
          <w:b/>
          <w:sz w:val="20"/>
          <w:szCs w:val="20"/>
        </w:rPr>
      </w:pPr>
    </w:p>
    <w:p w:rsidR="004262F1" w:rsidRPr="00066F5B" w:rsidRDefault="004262F1">
      <w:pPr>
        <w:widowControl w:val="0"/>
        <w:tabs>
          <w:tab w:val="left" w:pos="643"/>
        </w:tabs>
        <w:snapToGrid w:val="0"/>
        <w:rPr>
          <w:sz w:val="20"/>
          <w:szCs w:val="20"/>
        </w:rPr>
      </w:pPr>
      <w:r w:rsidRPr="00066F5B">
        <w:rPr>
          <w:b/>
          <w:sz w:val="20"/>
          <w:szCs w:val="20"/>
        </w:rPr>
        <w:lastRenderedPageBreak/>
        <w:t>1. Цель занятия</w:t>
      </w:r>
      <w:r w:rsidRPr="00066F5B">
        <w:rPr>
          <w:sz w:val="20"/>
          <w:szCs w:val="20"/>
        </w:rPr>
        <w:t>: изучить клинику, диагностику и  методы лечения  желудочно-кишечных кровотечений</w:t>
      </w:r>
    </w:p>
    <w:p w:rsidR="004262F1" w:rsidRPr="00066F5B" w:rsidRDefault="004262F1">
      <w:pPr>
        <w:widowControl w:val="0"/>
        <w:tabs>
          <w:tab w:val="left" w:pos="643"/>
        </w:tabs>
        <w:snapToGrid w:val="0"/>
        <w:rPr>
          <w:sz w:val="20"/>
          <w:szCs w:val="20"/>
        </w:rPr>
      </w:pPr>
    </w:p>
    <w:p w:rsidR="004262F1" w:rsidRPr="00066F5B" w:rsidRDefault="004262F1">
      <w:pPr>
        <w:widowControl w:val="0"/>
        <w:tabs>
          <w:tab w:val="left" w:pos="643"/>
        </w:tabs>
        <w:snapToGrid w:val="0"/>
        <w:rPr>
          <w:b/>
          <w:sz w:val="20"/>
          <w:szCs w:val="20"/>
        </w:rPr>
      </w:pPr>
      <w:r w:rsidRPr="00066F5B">
        <w:rPr>
          <w:b/>
          <w:sz w:val="20"/>
          <w:szCs w:val="20"/>
        </w:rPr>
        <w:t>Задачи:</w:t>
      </w:r>
    </w:p>
    <w:p w:rsidR="004262F1" w:rsidRPr="00066F5B" w:rsidRDefault="004262F1">
      <w:pPr>
        <w:widowControl w:val="0"/>
        <w:tabs>
          <w:tab w:val="left" w:pos="643"/>
        </w:tabs>
        <w:snapToGrid w:val="0"/>
        <w:rPr>
          <w:b/>
          <w:sz w:val="20"/>
          <w:szCs w:val="20"/>
        </w:rPr>
      </w:pPr>
    </w:p>
    <w:p w:rsidR="004262F1" w:rsidRPr="00066F5B" w:rsidRDefault="004262F1">
      <w:pPr>
        <w:widowControl w:val="0"/>
        <w:tabs>
          <w:tab w:val="left" w:pos="643"/>
        </w:tabs>
        <w:snapToGrid w:val="0"/>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ind w:firstLine="708"/>
        <w:jc w:val="both"/>
        <w:rPr>
          <w:b/>
          <w:sz w:val="20"/>
          <w:szCs w:val="20"/>
        </w:rPr>
      </w:pPr>
    </w:p>
    <w:p w:rsidR="004262F1" w:rsidRPr="00066F5B" w:rsidRDefault="004262F1">
      <w:pPr>
        <w:widowControl w:val="0"/>
        <w:tabs>
          <w:tab w:val="left" w:pos="643"/>
        </w:tabs>
        <w:snapToGrid w:val="0"/>
        <w:jc w:val="both"/>
        <w:rPr>
          <w:sz w:val="20"/>
          <w:szCs w:val="20"/>
        </w:rPr>
      </w:pPr>
      <w:r w:rsidRPr="00066F5B">
        <w:rPr>
          <w:b/>
          <w:sz w:val="20"/>
          <w:szCs w:val="20"/>
        </w:rPr>
        <w:t>-</w:t>
      </w:r>
      <w:r w:rsidRPr="00066F5B">
        <w:rPr>
          <w:sz w:val="20"/>
          <w:szCs w:val="20"/>
        </w:rPr>
        <w:t xml:space="preserve"> анатомию и физиологию желудка 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 этиологию язвенных и неязвенных кровотечений желудочно-кишечного тракта</w:t>
      </w:r>
    </w:p>
    <w:p w:rsidR="004262F1" w:rsidRPr="00066F5B" w:rsidRDefault="004262F1">
      <w:pPr>
        <w:widowControl w:val="0"/>
        <w:tabs>
          <w:tab w:val="left" w:pos="643"/>
        </w:tabs>
        <w:snapToGrid w:val="0"/>
        <w:jc w:val="both"/>
        <w:rPr>
          <w:sz w:val="20"/>
          <w:szCs w:val="20"/>
        </w:rPr>
      </w:pPr>
      <w:r w:rsidRPr="00066F5B">
        <w:rPr>
          <w:sz w:val="20"/>
          <w:szCs w:val="20"/>
        </w:rPr>
        <w:t>- оказание неотложной помощи, методы диагностики и лечения при кровотечениях из различных отделов желудочно-кишечного тракта</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sz w:val="20"/>
          <w:szCs w:val="20"/>
        </w:rPr>
        <w:t>- проводить клиническое обследование больных с желудочно-кишечным кровотечением</w:t>
      </w:r>
    </w:p>
    <w:p w:rsidR="004262F1" w:rsidRPr="00066F5B" w:rsidRDefault="004262F1">
      <w:pPr>
        <w:widowControl w:val="0"/>
        <w:tabs>
          <w:tab w:val="left" w:pos="643"/>
        </w:tabs>
        <w:snapToGrid w:val="0"/>
        <w:jc w:val="both"/>
        <w:rPr>
          <w:sz w:val="20"/>
          <w:szCs w:val="20"/>
        </w:rPr>
      </w:pPr>
      <w:r w:rsidRPr="00066F5B">
        <w:rPr>
          <w:sz w:val="20"/>
          <w:szCs w:val="20"/>
        </w:rPr>
        <w:t>- оказывать неотложную помощь больным с желудочно-кишечным кровотечением</w:t>
      </w:r>
    </w:p>
    <w:p w:rsidR="004262F1" w:rsidRPr="00066F5B" w:rsidRDefault="004262F1">
      <w:pPr>
        <w:widowControl w:val="0"/>
        <w:tabs>
          <w:tab w:val="left" w:pos="643"/>
        </w:tabs>
        <w:snapToGrid w:val="0"/>
        <w:jc w:val="both"/>
        <w:rPr>
          <w:sz w:val="20"/>
          <w:szCs w:val="20"/>
        </w:rPr>
      </w:pPr>
      <w:r w:rsidRPr="00066F5B">
        <w:rPr>
          <w:sz w:val="20"/>
          <w:szCs w:val="20"/>
        </w:rPr>
        <w:t xml:space="preserve">- составлять лечебно-диагностический план  для уточнения источника кровотечения </w:t>
      </w:r>
    </w:p>
    <w:p w:rsidR="004262F1" w:rsidRPr="00066F5B" w:rsidRDefault="004262F1">
      <w:pPr>
        <w:widowControl w:val="0"/>
        <w:tabs>
          <w:tab w:val="left" w:pos="643"/>
        </w:tabs>
        <w:snapToGrid w:val="0"/>
        <w:jc w:val="both"/>
        <w:rPr>
          <w:sz w:val="20"/>
          <w:szCs w:val="20"/>
        </w:rPr>
      </w:pPr>
      <w:r w:rsidRPr="00066F5B">
        <w:rPr>
          <w:sz w:val="20"/>
          <w:szCs w:val="20"/>
        </w:rPr>
        <w:t>-оценивать степень степени кровопотери при желудочно-кишечном кровотечении</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r w:rsidRPr="00066F5B">
        <w:rPr>
          <w:sz w:val="20"/>
          <w:szCs w:val="20"/>
        </w:rPr>
        <w:t xml:space="preserve"> </w:t>
      </w:r>
      <w:proofErr w:type="gramStart"/>
      <w:r w:rsidRPr="00066F5B">
        <w:rPr>
          <w:sz w:val="20"/>
          <w:szCs w:val="20"/>
        </w:rPr>
        <w:t>Желудочно-кишечное кровотечение, мелена, «кофейная гуща», синдром Маллори-Вейса, варикозно-расширенные вены пищевода,  зонд Блейкмора, болезнь Крона, малиновое желе, геморрой,  гемостатическая терапия,, эндоскопический гемостаз, лигирование вен</w:t>
      </w:r>
      <w:proofErr w:type="gramEnd"/>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jc w:val="both"/>
        <w:rPr>
          <w:sz w:val="20"/>
          <w:szCs w:val="20"/>
        </w:rPr>
      </w:pPr>
      <w:r w:rsidRPr="00066F5B">
        <w:rPr>
          <w:sz w:val="20"/>
          <w:szCs w:val="20"/>
        </w:rPr>
        <w:t xml:space="preserve">- этиология, патогенез и клиника </w:t>
      </w:r>
      <w:proofErr w:type="gramStart"/>
      <w:r w:rsidRPr="00066F5B">
        <w:rPr>
          <w:sz w:val="20"/>
          <w:szCs w:val="20"/>
        </w:rPr>
        <w:t>желудочно- кишечных</w:t>
      </w:r>
      <w:proofErr w:type="gramEnd"/>
      <w:r w:rsidRPr="00066F5B">
        <w:rPr>
          <w:sz w:val="20"/>
          <w:szCs w:val="20"/>
        </w:rPr>
        <w:t xml:space="preserve"> кровотечений  в зависимости от локализации</w:t>
      </w:r>
    </w:p>
    <w:p w:rsidR="004262F1" w:rsidRPr="00066F5B" w:rsidRDefault="004262F1">
      <w:pPr>
        <w:widowControl w:val="0"/>
        <w:tabs>
          <w:tab w:val="left" w:pos="643"/>
        </w:tabs>
        <w:snapToGrid w:val="0"/>
        <w:jc w:val="both"/>
        <w:rPr>
          <w:sz w:val="20"/>
          <w:szCs w:val="20"/>
        </w:rPr>
      </w:pPr>
      <w:r w:rsidRPr="00066F5B">
        <w:rPr>
          <w:sz w:val="20"/>
          <w:szCs w:val="20"/>
        </w:rPr>
        <w:t>- лабораторные и инструментальные методы диагностики желудочно-кишечных кровотечений</w:t>
      </w:r>
    </w:p>
    <w:p w:rsidR="004262F1" w:rsidRPr="00066F5B" w:rsidRDefault="004262F1">
      <w:pPr>
        <w:widowControl w:val="0"/>
        <w:tabs>
          <w:tab w:val="left" w:pos="643"/>
        </w:tabs>
        <w:snapToGrid w:val="0"/>
        <w:jc w:val="both"/>
        <w:rPr>
          <w:sz w:val="20"/>
          <w:szCs w:val="20"/>
        </w:rPr>
      </w:pPr>
      <w:r w:rsidRPr="00066F5B">
        <w:rPr>
          <w:sz w:val="20"/>
          <w:szCs w:val="20"/>
        </w:rPr>
        <w:t>- консервативные, эндоскопические и хирургические  методы гемостаза</w:t>
      </w:r>
    </w:p>
    <w:p w:rsidR="004262F1" w:rsidRPr="00066F5B" w:rsidRDefault="004262F1">
      <w:pPr>
        <w:widowControl w:val="0"/>
        <w:tabs>
          <w:tab w:val="left" w:pos="643"/>
        </w:tabs>
        <w:snapToGrid w:val="0"/>
        <w:jc w:val="both"/>
        <w:rPr>
          <w:sz w:val="20"/>
          <w:szCs w:val="20"/>
        </w:rPr>
      </w:pPr>
      <w:r w:rsidRPr="00066F5B">
        <w:rPr>
          <w:sz w:val="20"/>
          <w:szCs w:val="20"/>
        </w:rPr>
        <w:t xml:space="preserve">-  степень эндоскопического гемостаза желудочно-кишечных кровотечений по классификации </w:t>
      </w:r>
      <w:r w:rsidRPr="00066F5B">
        <w:rPr>
          <w:sz w:val="20"/>
          <w:szCs w:val="20"/>
          <w:lang w:val="en-US"/>
        </w:rPr>
        <w:t>Forrest</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4. Вопросы для самоконтроля:</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sz w:val="20"/>
          <w:szCs w:val="20"/>
        </w:rPr>
      </w:pPr>
      <w:r w:rsidRPr="00066F5B">
        <w:rPr>
          <w:sz w:val="20"/>
          <w:szCs w:val="20"/>
        </w:rPr>
        <w:t>1. Дайте определение термину «желудочно-кишечное кровотечение»</w:t>
      </w:r>
    </w:p>
    <w:p w:rsidR="004262F1" w:rsidRPr="00066F5B" w:rsidRDefault="004262F1">
      <w:pPr>
        <w:widowControl w:val="0"/>
        <w:tabs>
          <w:tab w:val="left" w:pos="643"/>
        </w:tabs>
        <w:snapToGrid w:val="0"/>
        <w:jc w:val="both"/>
        <w:rPr>
          <w:sz w:val="20"/>
          <w:szCs w:val="20"/>
        </w:rPr>
      </w:pPr>
      <w:r w:rsidRPr="00066F5B">
        <w:rPr>
          <w:sz w:val="20"/>
          <w:szCs w:val="20"/>
        </w:rPr>
        <w:t>2. Назовите основные причины кровотечений из различных отделов желудочно-кишечного тракта</w:t>
      </w:r>
    </w:p>
    <w:p w:rsidR="004262F1" w:rsidRPr="00066F5B" w:rsidRDefault="004262F1">
      <w:pPr>
        <w:widowControl w:val="0"/>
        <w:tabs>
          <w:tab w:val="left" w:pos="643"/>
        </w:tabs>
        <w:snapToGrid w:val="0"/>
        <w:jc w:val="both"/>
        <w:rPr>
          <w:sz w:val="20"/>
          <w:szCs w:val="20"/>
        </w:rPr>
      </w:pPr>
      <w:r w:rsidRPr="00066F5B">
        <w:rPr>
          <w:sz w:val="20"/>
          <w:szCs w:val="20"/>
        </w:rPr>
        <w:t>3. Опишите клинику при кровотечении из варикозно-расширенных вен пищевода</w:t>
      </w:r>
    </w:p>
    <w:p w:rsidR="004262F1" w:rsidRPr="00066F5B" w:rsidRDefault="004262F1">
      <w:pPr>
        <w:widowControl w:val="0"/>
        <w:tabs>
          <w:tab w:val="left" w:pos="643"/>
        </w:tabs>
        <w:snapToGrid w:val="0"/>
        <w:jc w:val="both"/>
        <w:rPr>
          <w:sz w:val="20"/>
          <w:szCs w:val="20"/>
        </w:rPr>
      </w:pPr>
      <w:r w:rsidRPr="00066F5B">
        <w:rPr>
          <w:sz w:val="20"/>
          <w:szCs w:val="20"/>
        </w:rPr>
        <w:t>4. Назовите методы гемостаза при кровотечении из расширенных вен пищевода</w:t>
      </w:r>
    </w:p>
    <w:p w:rsidR="004262F1" w:rsidRPr="00066F5B" w:rsidRDefault="004262F1">
      <w:pPr>
        <w:widowControl w:val="0"/>
        <w:tabs>
          <w:tab w:val="left" w:pos="643"/>
        </w:tabs>
        <w:snapToGrid w:val="0"/>
        <w:jc w:val="both"/>
        <w:rPr>
          <w:sz w:val="20"/>
          <w:szCs w:val="20"/>
        </w:rPr>
      </w:pPr>
      <w:r w:rsidRPr="00066F5B">
        <w:rPr>
          <w:sz w:val="20"/>
          <w:szCs w:val="20"/>
        </w:rPr>
        <w:t>5. Объясните суть  синдромаМаллори-Вейса</w:t>
      </w:r>
    </w:p>
    <w:p w:rsidR="004262F1" w:rsidRPr="00066F5B" w:rsidRDefault="004262F1">
      <w:pPr>
        <w:widowControl w:val="0"/>
        <w:tabs>
          <w:tab w:val="left" w:pos="643"/>
        </w:tabs>
        <w:snapToGrid w:val="0"/>
        <w:jc w:val="both"/>
        <w:rPr>
          <w:sz w:val="20"/>
          <w:szCs w:val="20"/>
        </w:rPr>
      </w:pPr>
      <w:r w:rsidRPr="00066F5B">
        <w:rPr>
          <w:sz w:val="20"/>
          <w:szCs w:val="20"/>
        </w:rPr>
        <w:t>6. Опишите клинику синдрома Маллори-Вейса</w:t>
      </w:r>
    </w:p>
    <w:p w:rsidR="004262F1" w:rsidRPr="00066F5B" w:rsidRDefault="004262F1">
      <w:pPr>
        <w:widowControl w:val="0"/>
        <w:tabs>
          <w:tab w:val="left" w:pos="643"/>
        </w:tabs>
        <w:snapToGrid w:val="0"/>
        <w:jc w:val="both"/>
        <w:rPr>
          <w:sz w:val="20"/>
          <w:szCs w:val="20"/>
        </w:rPr>
      </w:pPr>
      <w:r w:rsidRPr="00066F5B">
        <w:rPr>
          <w:sz w:val="20"/>
          <w:szCs w:val="20"/>
        </w:rPr>
        <w:t>7. Назовите принципы лечения синдрома Маллори-Вейса</w:t>
      </w:r>
    </w:p>
    <w:p w:rsidR="004262F1" w:rsidRPr="00066F5B" w:rsidRDefault="004262F1">
      <w:pPr>
        <w:widowControl w:val="0"/>
        <w:tabs>
          <w:tab w:val="left" w:pos="643"/>
        </w:tabs>
        <w:snapToGrid w:val="0"/>
        <w:jc w:val="both"/>
        <w:rPr>
          <w:sz w:val="20"/>
          <w:szCs w:val="20"/>
        </w:rPr>
      </w:pPr>
      <w:r w:rsidRPr="00066F5B">
        <w:rPr>
          <w:sz w:val="20"/>
          <w:szCs w:val="20"/>
        </w:rPr>
        <w:t>10. Опишите клинику  кровотечения из язвы желудка или 12-и перстной кишки</w:t>
      </w:r>
    </w:p>
    <w:p w:rsidR="004262F1" w:rsidRPr="00066F5B" w:rsidRDefault="004262F1">
      <w:pPr>
        <w:widowControl w:val="0"/>
        <w:tabs>
          <w:tab w:val="left" w:pos="643"/>
        </w:tabs>
        <w:snapToGrid w:val="0"/>
        <w:jc w:val="both"/>
        <w:rPr>
          <w:sz w:val="20"/>
          <w:szCs w:val="20"/>
        </w:rPr>
      </w:pPr>
      <w:r w:rsidRPr="00066F5B">
        <w:rPr>
          <w:sz w:val="20"/>
          <w:szCs w:val="20"/>
        </w:rPr>
        <w:t>11. Назовите показатели гемодинамики и красной крови в зависимости от степени кровопотери?</w:t>
      </w:r>
    </w:p>
    <w:p w:rsidR="004262F1" w:rsidRPr="00066F5B" w:rsidRDefault="004262F1">
      <w:pPr>
        <w:widowControl w:val="0"/>
        <w:tabs>
          <w:tab w:val="left" w:pos="643"/>
        </w:tabs>
        <w:snapToGrid w:val="0"/>
        <w:jc w:val="both"/>
        <w:rPr>
          <w:sz w:val="20"/>
          <w:szCs w:val="20"/>
        </w:rPr>
      </w:pPr>
      <w:r w:rsidRPr="00066F5B">
        <w:rPr>
          <w:sz w:val="20"/>
          <w:szCs w:val="20"/>
        </w:rPr>
        <w:t xml:space="preserve">13. Опишите  эндоскопическую картину  гемостаза по классификации </w:t>
      </w:r>
      <w:r w:rsidRPr="00066F5B">
        <w:rPr>
          <w:sz w:val="20"/>
          <w:szCs w:val="20"/>
          <w:lang w:val="en-US"/>
        </w:rPr>
        <w:t>Forrest</w:t>
      </w:r>
      <w:r w:rsidRPr="00066F5B">
        <w:rPr>
          <w:sz w:val="20"/>
          <w:szCs w:val="20"/>
        </w:rPr>
        <w:t>?</w:t>
      </w:r>
    </w:p>
    <w:p w:rsidR="004262F1" w:rsidRPr="00066F5B" w:rsidRDefault="004262F1">
      <w:pPr>
        <w:widowControl w:val="0"/>
        <w:tabs>
          <w:tab w:val="left" w:pos="643"/>
        </w:tabs>
        <w:snapToGrid w:val="0"/>
        <w:jc w:val="both"/>
        <w:rPr>
          <w:sz w:val="20"/>
          <w:szCs w:val="20"/>
        </w:rPr>
      </w:pPr>
      <w:r w:rsidRPr="00066F5B">
        <w:rPr>
          <w:sz w:val="20"/>
          <w:szCs w:val="20"/>
        </w:rPr>
        <w:t>14. Напишите гемостатическую терапию в рецептах по латыни</w:t>
      </w:r>
    </w:p>
    <w:p w:rsidR="004262F1" w:rsidRPr="00066F5B" w:rsidRDefault="004262F1">
      <w:pPr>
        <w:widowControl w:val="0"/>
        <w:tabs>
          <w:tab w:val="left" w:pos="643"/>
        </w:tabs>
        <w:snapToGrid w:val="0"/>
        <w:jc w:val="both"/>
        <w:rPr>
          <w:sz w:val="20"/>
          <w:szCs w:val="20"/>
        </w:rPr>
      </w:pPr>
      <w:r w:rsidRPr="00066F5B">
        <w:rPr>
          <w:sz w:val="20"/>
          <w:szCs w:val="20"/>
        </w:rPr>
        <w:t xml:space="preserve">15. Назовите  показания к хирургическому лечению желудочно-кишечных кровотечений </w:t>
      </w:r>
    </w:p>
    <w:p w:rsidR="004262F1" w:rsidRPr="00066F5B" w:rsidRDefault="004262F1">
      <w:pPr>
        <w:widowControl w:val="0"/>
        <w:tabs>
          <w:tab w:val="left" w:pos="643"/>
        </w:tabs>
        <w:snapToGrid w:val="0"/>
        <w:jc w:val="both"/>
        <w:rPr>
          <w:sz w:val="20"/>
          <w:szCs w:val="20"/>
        </w:rPr>
      </w:pPr>
      <w:r w:rsidRPr="00066F5B">
        <w:rPr>
          <w:sz w:val="20"/>
          <w:szCs w:val="20"/>
        </w:rPr>
        <w:t>16. Дайте характеристику кровотечений из нижних отделов желудочно-кишечного тракта</w:t>
      </w:r>
    </w:p>
    <w:p w:rsidR="004262F1" w:rsidRPr="00066F5B" w:rsidRDefault="004262F1">
      <w:pPr>
        <w:widowControl w:val="0"/>
        <w:tabs>
          <w:tab w:val="left" w:pos="643"/>
        </w:tabs>
        <w:snapToGrid w:val="0"/>
        <w:jc w:val="both"/>
        <w:rPr>
          <w:sz w:val="20"/>
          <w:szCs w:val="20"/>
        </w:rPr>
      </w:pPr>
      <w:r w:rsidRPr="00066F5B">
        <w:rPr>
          <w:sz w:val="20"/>
          <w:szCs w:val="20"/>
        </w:rPr>
        <w:t>17. Составьте лечебно-диагностический план больному с кровотечением из нижних отделов желудочно-кишечного тракта</w:t>
      </w:r>
    </w:p>
    <w:p w:rsidR="004262F1" w:rsidRPr="00066F5B" w:rsidRDefault="004262F1">
      <w:pPr>
        <w:widowControl w:val="0"/>
        <w:tabs>
          <w:tab w:val="left" w:pos="643"/>
        </w:tabs>
        <w:snapToGrid w:val="0"/>
        <w:jc w:val="both"/>
        <w:rPr>
          <w:sz w:val="20"/>
          <w:szCs w:val="20"/>
        </w:rPr>
      </w:pPr>
      <w:r w:rsidRPr="00066F5B">
        <w:rPr>
          <w:sz w:val="20"/>
          <w:szCs w:val="20"/>
        </w:rPr>
        <w:t>18. Перечислите причины желудочно-кишечных кровотечений, связанных с патологией системы гемостаза</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 к теме:</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155" w:history="1">
        <w:r w:rsidRPr="00244D72">
          <w:rPr>
            <w:rStyle w:val="aff4"/>
            <w:rFonts w:ascii="Arial CYR" w:hAnsi="Arial CYR" w:cs="Arial CYR"/>
            <w:sz w:val="20"/>
            <w:szCs w:val="20"/>
          </w:rPr>
          <w:t>https://www.studentlibrary.ru/book/ISBN9785970454886.html</w:t>
        </w:r>
      </w:hyperlink>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156" w:history="1">
        <w:r w:rsidRPr="00244D72">
          <w:rPr>
            <w:rStyle w:val="aff4"/>
            <w:rFonts w:ascii="Arial CYR" w:hAnsi="Arial CYR" w:cs="Arial CYR"/>
            <w:sz w:val="20"/>
            <w:szCs w:val="20"/>
          </w:rPr>
          <w:t>https://www.studentlibrary.ru/ru/book/ISBN9785970473153.html</w:t>
        </w:r>
      </w:hyperlink>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157" w:history="1">
        <w:r w:rsidRPr="00244D72">
          <w:rPr>
            <w:rStyle w:val="aff4"/>
            <w:rFonts w:ascii="Arial CYR" w:hAnsi="Arial CYR" w:cs="Arial CYR"/>
            <w:sz w:val="20"/>
            <w:szCs w:val="20"/>
          </w:rPr>
          <w:t>https://www.studentlibrary.ru/ru/book/ISBN9785970470145.html</w:t>
        </w:r>
      </w:hyperlink>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158" w:history="1">
        <w:r w:rsidRPr="00244D72">
          <w:rPr>
            <w:rStyle w:val="aff4"/>
            <w:rFonts w:ascii="Arial CYR" w:hAnsi="Arial CYR" w:cs="Arial CYR"/>
            <w:sz w:val="20"/>
            <w:szCs w:val="20"/>
          </w:rPr>
          <w:t>http://www.studentlibrary.ru/book/ISBN9785970439982.html</w:t>
        </w:r>
      </w:hyperlink>
    </w:p>
    <w:p w:rsidR="004262F1" w:rsidRPr="00066F5B" w:rsidRDefault="00F11840" w:rsidP="00F11840">
      <w:pPr>
        <w:widowControl w:val="0"/>
        <w:shd w:val="clear" w:color="auto" w:fill="FFFFFF"/>
        <w:tabs>
          <w:tab w:val="left" w:pos="643"/>
          <w:tab w:val="left" w:leader="dot" w:pos="7721"/>
        </w:tabs>
        <w:snapToGrid w:val="0"/>
        <w:ind w:right="-1"/>
        <w:jc w:val="both"/>
        <w:outlineLvl w:val="0"/>
        <w:rP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ерераб. и доп.: ГЭОТАР-Медиа, 2017. -688 с.: ил.- URL</w:t>
      </w:r>
      <w:r w:rsidR="004262F1" w:rsidRPr="00066F5B">
        <w:rPr>
          <w:sz w:val="20"/>
          <w:szCs w:val="20"/>
        </w:rPr>
        <w:t xml:space="preserve">. </w:t>
      </w:r>
    </w:p>
    <w:p w:rsidR="004262F1"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lastRenderedPageBreak/>
        <w:t>Дополнительная литература</w:t>
      </w:r>
    </w:p>
    <w:p w:rsidR="00775C42" w:rsidRDefault="00775C42" w:rsidP="00775C42">
      <w:pPr>
        <w:widowControl w:val="0"/>
        <w:snapToGrid w:val="0"/>
        <w:jc w:val="both"/>
        <w:rPr>
          <w:rFonts w:ascii="Arial CYR" w:hAnsi="Arial CYR" w:cs="Arial CYR"/>
          <w:sz w:val="20"/>
          <w:szCs w:val="20"/>
        </w:rPr>
      </w:pPr>
      <w:r>
        <w:rPr>
          <w:sz w:val="20"/>
          <w:szCs w:val="20"/>
        </w:rPr>
        <w:t>1.</w:t>
      </w:r>
      <w:r w:rsidRPr="00C95A74">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159" w:history="1">
        <w:r w:rsidRPr="00F47D58">
          <w:rPr>
            <w:rStyle w:val="aff4"/>
            <w:rFonts w:ascii="Arial CYR" w:hAnsi="Arial CYR" w:cs="Arial CYR"/>
            <w:sz w:val="20"/>
            <w:szCs w:val="20"/>
          </w:rPr>
          <w:t>https://www.studentlibrary.ru/ru/book/ISBN9785970479681.html</w:t>
        </w:r>
      </w:hyperlink>
    </w:p>
    <w:p w:rsidR="00775C42" w:rsidRDefault="00775C42" w:rsidP="00775C42">
      <w:pPr>
        <w:widowControl w:val="0"/>
        <w:snapToGrid w:val="0"/>
        <w:jc w:val="both"/>
        <w:rPr>
          <w:rFonts w:ascii="Arial CYR" w:hAnsi="Arial CYR" w:cs="Arial CYR"/>
          <w:sz w:val="20"/>
          <w:szCs w:val="20"/>
        </w:rPr>
      </w:pPr>
      <w:r>
        <w:rPr>
          <w:rFonts w:ascii="Arial CYR" w:hAnsi="Arial CYR" w:cs="Arial CYR"/>
          <w:sz w:val="20"/>
          <w:szCs w:val="20"/>
        </w:rPr>
        <w:t>2.</w:t>
      </w:r>
      <w:r w:rsidRPr="00C95A74">
        <w:rPr>
          <w:rFonts w:ascii="Arial CYR" w:hAnsi="Arial CYR" w:cs="Arial CYR"/>
          <w:b/>
          <w:bCs/>
          <w:sz w:val="20"/>
          <w:szCs w:val="20"/>
        </w:rPr>
        <w:t xml:space="preserve"> </w:t>
      </w:r>
      <w:r>
        <w:rPr>
          <w:rFonts w:ascii="Arial CYR" w:hAnsi="Arial CYR" w:cs="Arial CYR"/>
          <w:b/>
          <w:bCs/>
          <w:sz w:val="20"/>
          <w:szCs w:val="20"/>
        </w:rPr>
        <w:t>Неотложная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-416 с.- URL: </w:t>
      </w:r>
      <w:hyperlink r:id="rId160" w:history="1">
        <w:r w:rsidRPr="00F47D58">
          <w:rPr>
            <w:rStyle w:val="aff4"/>
            <w:rFonts w:ascii="Arial CYR" w:hAnsi="Arial CYR" w:cs="Arial CYR"/>
            <w:sz w:val="20"/>
            <w:szCs w:val="20"/>
          </w:rPr>
          <w:t>https://www.studentlibrary.ru/book/ISBN9785970479704.html</w:t>
        </w:r>
      </w:hyperlink>
    </w:p>
    <w:p w:rsidR="00775C42" w:rsidRDefault="00775C42" w:rsidP="00775C42">
      <w:pPr>
        <w:widowControl w:val="0"/>
        <w:snapToGrid w:val="0"/>
        <w:jc w:val="both"/>
        <w:rPr>
          <w:rFonts w:ascii="Arial CYR" w:hAnsi="Arial CYR" w:cs="Arial CYR"/>
          <w:sz w:val="20"/>
          <w:szCs w:val="20"/>
        </w:rPr>
      </w:pPr>
      <w:r>
        <w:rPr>
          <w:rFonts w:ascii="Arial CYR" w:hAnsi="Arial CYR" w:cs="Arial CYR"/>
          <w:sz w:val="20"/>
          <w:szCs w:val="20"/>
        </w:rPr>
        <w:t>3.</w:t>
      </w:r>
      <w:r w:rsidRPr="00C95A74">
        <w:rPr>
          <w:rFonts w:ascii="Arial CYR" w:hAnsi="Arial CYR" w:cs="Arial CYR"/>
          <w:b/>
          <w:bCs/>
          <w:sz w:val="20"/>
          <w:szCs w:val="20"/>
        </w:rPr>
        <w:t xml:space="preserve"> </w:t>
      </w:r>
      <w:r>
        <w:rPr>
          <w:rFonts w:ascii="Arial CYR" w:hAnsi="Arial CYR" w:cs="Arial CYR"/>
          <w:b/>
          <w:bCs/>
          <w:sz w:val="20"/>
          <w:szCs w:val="20"/>
        </w:rPr>
        <w:t>Эндоскопическая абдоминальная хирургия</w:t>
      </w:r>
      <w:r>
        <w:rPr>
          <w:rFonts w:ascii="Arial CYR" w:hAnsi="Arial CYR" w:cs="Arial CYR"/>
          <w:sz w:val="20"/>
          <w:szCs w:val="20"/>
        </w:rPr>
        <w:t xml:space="preserve">  [Электронный ресурс] : монография/ ред. А. С. Балалыкин.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-800 с.- URL: </w:t>
      </w:r>
      <w:hyperlink r:id="rId161" w:history="1">
        <w:r w:rsidRPr="00F47D58">
          <w:rPr>
            <w:rStyle w:val="aff4"/>
            <w:rFonts w:ascii="Arial CYR" w:hAnsi="Arial CYR" w:cs="Arial CYR"/>
            <w:sz w:val="20"/>
            <w:szCs w:val="20"/>
          </w:rPr>
          <w:t>https://www.studentlibrary.ru/book/ISBN9785970465356.html</w:t>
        </w:r>
      </w:hyperlink>
    </w:p>
    <w:p w:rsidR="00775C42" w:rsidRDefault="00775C42" w:rsidP="00775C42">
      <w:pPr>
        <w:widowControl w:val="0"/>
        <w:snapToGrid w:val="0"/>
        <w:jc w:val="both"/>
        <w:rPr>
          <w:rFonts w:ascii="Arial CYR" w:hAnsi="Arial CYR" w:cs="Arial CYR"/>
          <w:sz w:val="20"/>
          <w:szCs w:val="20"/>
        </w:rPr>
      </w:pPr>
      <w:r>
        <w:rPr>
          <w:rFonts w:ascii="Arial CYR" w:hAnsi="Arial CYR" w:cs="Arial CYR"/>
          <w:sz w:val="20"/>
          <w:szCs w:val="20"/>
        </w:rPr>
        <w:t>4.</w:t>
      </w:r>
      <w:r w:rsidRPr="00C95A7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162" w:history="1">
        <w:r w:rsidRPr="00F47D58">
          <w:rPr>
            <w:rStyle w:val="aff4"/>
            <w:rFonts w:ascii="Arial CYR" w:hAnsi="Arial CYR" w:cs="Arial CYR"/>
            <w:sz w:val="20"/>
            <w:szCs w:val="20"/>
          </w:rPr>
          <w:t>https://www.studentlibrary.ru/book/ISBN9785970450994.html</w:t>
        </w:r>
      </w:hyperlink>
    </w:p>
    <w:p w:rsidR="00775C42" w:rsidRDefault="00775C42" w:rsidP="00775C42">
      <w:pPr>
        <w:widowControl w:val="0"/>
        <w:snapToGrid w:val="0"/>
        <w:jc w:val="both"/>
        <w:rPr>
          <w:rFonts w:ascii="Arial CYR" w:hAnsi="Arial CYR" w:cs="Arial CYR"/>
          <w:sz w:val="20"/>
          <w:szCs w:val="20"/>
        </w:rPr>
      </w:pPr>
      <w:r>
        <w:rPr>
          <w:rFonts w:ascii="Arial CYR" w:hAnsi="Arial CYR" w:cs="Arial CYR"/>
          <w:sz w:val="20"/>
          <w:szCs w:val="20"/>
        </w:rPr>
        <w:t>5.</w:t>
      </w:r>
      <w:r w:rsidRPr="00C95A7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163" w:history="1">
        <w:r w:rsidRPr="00F47D58">
          <w:rPr>
            <w:rStyle w:val="aff4"/>
            <w:rFonts w:ascii="Arial CYR" w:hAnsi="Arial CYR" w:cs="Arial CYR"/>
            <w:sz w:val="20"/>
            <w:szCs w:val="20"/>
          </w:rPr>
          <w:t>https://www.studentlibrary.ru/book/ISBN9785970450987.html</w:t>
        </w:r>
      </w:hyperlink>
    </w:p>
    <w:p w:rsidR="00775C42" w:rsidRPr="00066F5B" w:rsidRDefault="00775C42" w:rsidP="00775C42">
      <w:pPr>
        <w:widowControl w:val="0"/>
        <w:snapToGrid w:val="0"/>
        <w:jc w:val="both"/>
        <w:rPr>
          <w:sz w:val="20"/>
          <w:szCs w:val="20"/>
        </w:rPr>
      </w:pPr>
      <w:r>
        <w:rPr>
          <w:rFonts w:ascii="Arial CYR" w:hAnsi="Arial CYR" w:cs="Arial CYR"/>
          <w:sz w:val="20"/>
          <w:szCs w:val="20"/>
        </w:rPr>
        <w:t>6.</w:t>
      </w:r>
      <w:r w:rsidRPr="00775C42">
        <w:rPr>
          <w:rFonts w:ascii="Arial CYR" w:hAnsi="Arial CYR" w:cs="Arial CYR"/>
          <w:b/>
          <w:bCs/>
          <w:sz w:val="20"/>
          <w:szCs w:val="20"/>
        </w:rPr>
        <w:t xml:space="preserve"> </w:t>
      </w:r>
      <w:r>
        <w:rPr>
          <w:rFonts w:ascii="Arial CYR" w:hAnsi="Arial CYR" w:cs="Arial CYR"/>
          <w:b/>
          <w:bCs/>
          <w:sz w:val="20"/>
          <w:szCs w:val="20"/>
        </w:rPr>
        <w:t>Эндоскопическая абдоминальная хирургия</w:t>
      </w:r>
      <w:r>
        <w:rPr>
          <w:rFonts w:ascii="Arial CYR" w:hAnsi="Arial CYR" w:cs="Arial CYR"/>
          <w:sz w:val="20"/>
          <w:szCs w:val="20"/>
        </w:rPr>
        <w:t xml:space="preserve">  [Электронный ресурс] : монография/ ред. А. С. Балалыкин.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2024. -800 с.- URL: https://www.studentlibrary.ru/book/ISBN9785970465356.html</w:t>
      </w:r>
    </w:p>
    <w:p w:rsidR="00775C42" w:rsidRPr="00066F5B" w:rsidRDefault="00775C42">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p>
    <w:p w:rsidR="004262F1" w:rsidRPr="00066F5B" w:rsidRDefault="004262F1">
      <w:pPr>
        <w:widowControl w:val="0"/>
        <w:snapToGrid w:val="0"/>
        <w:jc w:val="both"/>
        <w:rPr>
          <w:sz w:val="20"/>
          <w:szCs w:val="20"/>
        </w:rPr>
      </w:pPr>
      <w:r w:rsidRPr="00066F5B">
        <w:rPr>
          <w:sz w:val="20"/>
          <w:szCs w:val="20"/>
        </w:rPr>
        <w:t>4.</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Pr="00066F5B">
        <w:rPr>
          <w:sz w:val="20"/>
          <w:szCs w:val="20"/>
        </w:rPr>
        <w:t>.. -</w:t>
      </w:r>
      <w:proofErr w:type="gramEnd"/>
      <w:r w:rsidRPr="00066F5B">
        <w:rPr>
          <w:sz w:val="20"/>
          <w:szCs w:val="20"/>
        </w:rPr>
        <w:t>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w:t>
      </w:r>
      <w:proofErr w:type="gramStart"/>
      <w:r w:rsidRPr="00066F5B">
        <w:rPr>
          <w:sz w:val="20"/>
          <w:szCs w:val="20"/>
        </w:rPr>
        <w:t>/У</w:t>
      </w:r>
      <w:proofErr w:type="gramEnd"/>
      <w:r w:rsidRPr="00066F5B">
        <w:rPr>
          <w:sz w:val="20"/>
          <w:szCs w:val="20"/>
        </w:rPr>
        <w:t>%2091-062668</w:t>
      </w:r>
    </w:p>
    <w:p w:rsidR="004262F1" w:rsidRPr="00066F5B" w:rsidRDefault="004262F1">
      <w:pPr>
        <w:widowControl w:val="0"/>
        <w:shd w:val="clear" w:color="auto" w:fill="FFFFFF"/>
        <w:tabs>
          <w:tab w:val="left" w:pos="643"/>
        </w:tabs>
        <w:snapToGrid w:val="0"/>
        <w:jc w:val="both"/>
        <w:rPr>
          <w:color w:val="000000"/>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64"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65"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166"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167"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68"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69"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70"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7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72"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7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lastRenderedPageBreak/>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74"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«Желудочно-кишечные кровотечения неязвенной этиологии»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«Методы эндоскопического гемостаза»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7. Наружные грыжи живота.</w:t>
      </w:r>
    </w:p>
    <w:p w:rsidR="004262F1" w:rsidRPr="00066F5B" w:rsidRDefault="004262F1">
      <w:pPr>
        <w:widowControl w:val="0"/>
        <w:tabs>
          <w:tab w:val="left" w:pos="643"/>
        </w:tabs>
        <w:snapToGrid w:val="0"/>
        <w:jc w:val="both"/>
        <w:rPr>
          <w:b/>
          <w:sz w:val="20"/>
          <w:szCs w:val="20"/>
        </w:rPr>
      </w:pPr>
      <w:r w:rsidRPr="00066F5B">
        <w:rPr>
          <w:b/>
          <w:sz w:val="20"/>
          <w:szCs w:val="20"/>
        </w:rPr>
        <w:t>1.Цель занятия:</w:t>
      </w:r>
    </w:p>
    <w:p w:rsidR="004262F1" w:rsidRPr="00066F5B" w:rsidRDefault="004262F1">
      <w:pPr>
        <w:widowControl w:val="0"/>
        <w:tabs>
          <w:tab w:val="left" w:pos="643"/>
        </w:tabs>
        <w:snapToGrid w:val="0"/>
        <w:jc w:val="both"/>
        <w:rPr>
          <w:sz w:val="20"/>
          <w:szCs w:val="20"/>
        </w:rPr>
      </w:pPr>
      <w:r w:rsidRPr="00066F5B">
        <w:rPr>
          <w:sz w:val="20"/>
          <w:szCs w:val="20"/>
        </w:rPr>
        <w:t>Изучить патогенез, классификацию, основные принципы диагностики и лечения грыж передней брюшной стенки. Научиться диагностировать и выбирать  тактику лечения при ущемленных грыжах.</w:t>
      </w:r>
    </w:p>
    <w:p w:rsidR="004262F1" w:rsidRPr="00066F5B" w:rsidRDefault="004262F1">
      <w:pPr>
        <w:widowControl w:val="0"/>
        <w:tabs>
          <w:tab w:val="left" w:pos="643"/>
        </w:tabs>
        <w:snapToGrid w:val="0"/>
        <w:jc w:val="both"/>
        <w:rPr>
          <w:b/>
          <w:sz w:val="20"/>
          <w:szCs w:val="20"/>
        </w:rPr>
      </w:pPr>
      <w:r w:rsidRPr="00066F5B">
        <w:rPr>
          <w:b/>
          <w:sz w:val="20"/>
          <w:szCs w:val="20"/>
        </w:rPr>
        <w:t>Задачи:</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jc w:val="both"/>
        <w:rPr>
          <w:sz w:val="20"/>
          <w:szCs w:val="20"/>
        </w:rPr>
      </w:pPr>
      <w:r w:rsidRPr="00066F5B">
        <w:rPr>
          <w:sz w:val="20"/>
          <w:szCs w:val="20"/>
        </w:rPr>
        <w:t>- понятие грыжи, этиологию и патогенез развития грыж</w:t>
      </w:r>
    </w:p>
    <w:p w:rsidR="004262F1" w:rsidRPr="00066F5B" w:rsidRDefault="004262F1">
      <w:pPr>
        <w:widowControl w:val="0"/>
        <w:tabs>
          <w:tab w:val="left" w:pos="643"/>
        </w:tabs>
        <w:snapToGrid w:val="0"/>
        <w:jc w:val="both"/>
        <w:rPr>
          <w:sz w:val="20"/>
          <w:szCs w:val="20"/>
        </w:rPr>
      </w:pPr>
      <w:r w:rsidRPr="00066F5B">
        <w:rPr>
          <w:sz w:val="20"/>
          <w:szCs w:val="20"/>
        </w:rPr>
        <w:t>- классификацию грыж</w:t>
      </w:r>
    </w:p>
    <w:p w:rsidR="004262F1" w:rsidRPr="00066F5B" w:rsidRDefault="004262F1">
      <w:pPr>
        <w:widowControl w:val="0"/>
        <w:tabs>
          <w:tab w:val="left" w:pos="643"/>
        </w:tabs>
        <w:snapToGrid w:val="0"/>
        <w:jc w:val="both"/>
        <w:rPr>
          <w:b/>
          <w:sz w:val="20"/>
          <w:szCs w:val="20"/>
        </w:rPr>
      </w:pPr>
      <w:r w:rsidRPr="00066F5B">
        <w:rPr>
          <w:b/>
          <w:sz w:val="20"/>
          <w:szCs w:val="20"/>
        </w:rPr>
        <w:t xml:space="preserve">- </w:t>
      </w:r>
      <w:r w:rsidRPr="00066F5B">
        <w:rPr>
          <w:sz w:val="20"/>
          <w:szCs w:val="20"/>
        </w:rPr>
        <w:t>клинику и диагностику осложненных и неосложненных грыж</w:t>
      </w:r>
    </w:p>
    <w:p w:rsidR="004262F1" w:rsidRPr="00066F5B" w:rsidRDefault="004262F1">
      <w:pPr>
        <w:widowControl w:val="0"/>
        <w:tabs>
          <w:tab w:val="left" w:pos="643"/>
        </w:tabs>
        <w:snapToGrid w:val="0"/>
        <w:jc w:val="both"/>
        <w:rPr>
          <w:sz w:val="20"/>
          <w:szCs w:val="20"/>
        </w:rPr>
      </w:pPr>
      <w:r w:rsidRPr="00066F5B">
        <w:rPr>
          <w:b/>
          <w:sz w:val="20"/>
          <w:szCs w:val="20"/>
        </w:rPr>
        <w:t xml:space="preserve">- </w:t>
      </w:r>
      <w:r w:rsidRPr="00066F5B">
        <w:rPr>
          <w:sz w:val="20"/>
          <w:szCs w:val="20"/>
        </w:rPr>
        <w:t>основные принципы хирургического лечения грыж различной локализации</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b/>
          <w:sz w:val="20"/>
          <w:szCs w:val="20"/>
        </w:rPr>
        <w:t xml:space="preserve">- </w:t>
      </w:r>
      <w:r w:rsidRPr="00066F5B">
        <w:rPr>
          <w:sz w:val="20"/>
          <w:szCs w:val="20"/>
        </w:rPr>
        <w:t>диагностировать  грыжу передней брюшной стенки и ее осложнения</w:t>
      </w:r>
    </w:p>
    <w:p w:rsidR="004262F1" w:rsidRPr="00066F5B" w:rsidRDefault="004262F1">
      <w:pPr>
        <w:widowControl w:val="0"/>
        <w:tabs>
          <w:tab w:val="left" w:pos="643"/>
        </w:tabs>
        <w:snapToGrid w:val="0"/>
        <w:jc w:val="both"/>
        <w:rPr>
          <w:sz w:val="20"/>
          <w:szCs w:val="20"/>
        </w:rPr>
      </w:pPr>
      <w:r w:rsidRPr="00066F5B">
        <w:rPr>
          <w:sz w:val="20"/>
          <w:szCs w:val="20"/>
        </w:rPr>
        <w:t>- оказывать неотложную помощь при ущемленной грыже</w:t>
      </w:r>
    </w:p>
    <w:p w:rsidR="004262F1" w:rsidRPr="00066F5B" w:rsidRDefault="004262F1">
      <w:pPr>
        <w:widowControl w:val="0"/>
        <w:tabs>
          <w:tab w:val="left" w:pos="643"/>
        </w:tabs>
        <w:snapToGrid w:val="0"/>
        <w:jc w:val="both"/>
        <w:rPr>
          <w:sz w:val="20"/>
          <w:szCs w:val="20"/>
        </w:rPr>
      </w:pPr>
      <w:r w:rsidRPr="00066F5B">
        <w:rPr>
          <w:sz w:val="20"/>
          <w:szCs w:val="20"/>
        </w:rPr>
        <w:t xml:space="preserve">- проводить подготовку и обследование пациентов к </w:t>
      </w:r>
      <w:proofErr w:type="gramStart"/>
      <w:r w:rsidRPr="00066F5B">
        <w:rPr>
          <w:sz w:val="20"/>
          <w:szCs w:val="20"/>
        </w:rPr>
        <w:t>плановому</w:t>
      </w:r>
      <w:proofErr w:type="gramEnd"/>
      <w:r w:rsidRPr="00066F5B">
        <w:rPr>
          <w:sz w:val="20"/>
          <w:szCs w:val="20"/>
        </w:rPr>
        <w:t xml:space="preserve">  и экстренному грыжесечению</w:t>
      </w:r>
    </w:p>
    <w:p w:rsidR="004262F1" w:rsidRPr="00066F5B" w:rsidRDefault="004262F1">
      <w:pPr>
        <w:widowControl w:val="0"/>
        <w:tabs>
          <w:tab w:val="left" w:pos="643"/>
        </w:tabs>
        <w:snapToGrid w:val="0"/>
        <w:jc w:val="both"/>
        <w:rPr>
          <w:sz w:val="20"/>
          <w:szCs w:val="20"/>
        </w:rPr>
      </w:pPr>
      <w:r w:rsidRPr="00066F5B">
        <w:rPr>
          <w:sz w:val="20"/>
          <w:szCs w:val="20"/>
        </w:rPr>
        <w:t>- осуществлять уход и проводить реабилитацию больных с грыжами после операции</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proofErr w:type="gramStart"/>
      <w:r w:rsidRPr="00066F5B">
        <w:rPr>
          <w:sz w:val="20"/>
          <w:szCs w:val="20"/>
        </w:rPr>
        <w:t>Герниология, грыжа, грыжевые ворота, грыжевой мешок, грыжевое содержимое, симптом «кашлевого толчка»,  паховая грыжа, пупочная грыжа, бедренная грыжа, грыжа белой линии живота, послеоперационная вентральная грыжа, скользящая грыжа, невправимая грыжа, ущемленная грыжа,  каловое ущемление, ретроградное ущемление, рихтеровское ущемление грыжевая вода, некроз кишки, пластика грыжевых ворот,  сетчатый имплантат, кожный лоскут, аутопластика,  аллопластика, ксенопластика</w:t>
      </w:r>
      <w:proofErr w:type="gramEnd"/>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jc w:val="both"/>
        <w:rPr>
          <w:sz w:val="20"/>
          <w:szCs w:val="20"/>
        </w:rPr>
      </w:pPr>
      <w:r w:rsidRPr="00066F5B">
        <w:rPr>
          <w:sz w:val="20"/>
          <w:szCs w:val="20"/>
        </w:rPr>
        <w:t>-    Основные этапы развития герниологии как науки</w:t>
      </w:r>
    </w:p>
    <w:p w:rsidR="004262F1" w:rsidRPr="00066F5B" w:rsidRDefault="004262F1">
      <w:pPr>
        <w:widowControl w:val="0"/>
        <w:tabs>
          <w:tab w:val="left" w:pos="643"/>
        </w:tabs>
        <w:snapToGrid w:val="0"/>
        <w:jc w:val="both"/>
        <w:rPr>
          <w:sz w:val="20"/>
          <w:szCs w:val="20"/>
        </w:rPr>
      </w:pPr>
      <w:r w:rsidRPr="00066F5B">
        <w:rPr>
          <w:sz w:val="20"/>
          <w:szCs w:val="20"/>
        </w:rPr>
        <w:t>-    Определение и состав грыжи передней брюшной стенки.</w:t>
      </w:r>
    </w:p>
    <w:p w:rsidR="004262F1" w:rsidRPr="00066F5B" w:rsidRDefault="004262F1">
      <w:pPr>
        <w:widowControl w:val="0"/>
        <w:tabs>
          <w:tab w:val="left" w:pos="643"/>
        </w:tabs>
        <w:snapToGrid w:val="0"/>
        <w:jc w:val="both"/>
        <w:rPr>
          <w:sz w:val="20"/>
          <w:szCs w:val="20"/>
        </w:rPr>
      </w:pPr>
      <w:r w:rsidRPr="00066F5B">
        <w:rPr>
          <w:sz w:val="20"/>
          <w:szCs w:val="20"/>
        </w:rPr>
        <w:t>-    Предрасполагающие и производящие факторы образования грыж</w:t>
      </w:r>
    </w:p>
    <w:p w:rsidR="004262F1" w:rsidRPr="00066F5B" w:rsidRDefault="004262F1">
      <w:pPr>
        <w:widowControl w:val="0"/>
        <w:tabs>
          <w:tab w:val="left" w:pos="643"/>
        </w:tabs>
        <w:snapToGrid w:val="0"/>
        <w:jc w:val="both"/>
        <w:rPr>
          <w:sz w:val="20"/>
          <w:szCs w:val="20"/>
        </w:rPr>
      </w:pPr>
      <w:r w:rsidRPr="00066F5B">
        <w:rPr>
          <w:sz w:val="20"/>
          <w:szCs w:val="20"/>
        </w:rPr>
        <w:t>-    Основные составляющие грыжи</w:t>
      </w:r>
    </w:p>
    <w:p w:rsidR="004262F1" w:rsidRPr="00066F5B" w:rsidRDefault="004262F1">
      <w:pPr>
        <w:widowControl w:val="0"/>
        <w:tabs>
          <w:tab w:val="left" w:pos="643"/>
        </w:tabs>
        <w:snapToGrid w:val="0"/>
        <w:jc w:val="both"/>
        <w:rPr>
          <w:sz w:val="20"/>
          <w:szCs w:val="20"/>
        </w:rPr>
      </w:pPr>
      <w:r w:rsidRPr="00066F5B">
        <w:rPr>
          <w:sz w:val="20"/>
          <w:szCs w:val="20"/>
        </w:rPr>
        <w:t xml:space="preserve">-    Общие клинические признаки грыж </w:t>
      </w:r>
    </w:p>
    <w:p w:rsidR="004262F1" w:rsidRPr="00066F5B" w:rsidRDefault="004262F1" w:rsidP="00631265">
      <w:pPr>
        <w:numPr>
          <w:ilvl w:val="0"/>
          <w:numId w:val="3"/>
        </w:numPr>
        <w:jc w:val="both"/>
        <w:rPr>
          <w:sz w:val="20"/>
          <w:szCs w:val="20"/>
        </w:rPr>
      </w:pPr>
      <w:r w:rsidRPr="00066F5B">
        <w:rPr>
          <w:sz w:val="20"/>
          <w:szCs w:val="20"/>
        </w:rPr>
        <w:t>Классификация паховых грыж европейского герниологического общества (</w:t>
      </w:r>
      <w:r w:rsidRPr="00066F5B">
        <w:rPr>
          <w:b/>
          <w:bCs/>
          <w:sz w:val="20"/>
          <w:szCs w:val="20"/>
          <w:lang w:val="en-US"/>
        </w:rPr>
        <w:t>EHS</w:t>
      </w:r>
      <w:r w:rsidRPr="00066F5B">
        <w:rPr>
          <w:sz w:val="20"/>
          <w:szCs w:val="20"/>
        </w:rPr>
        <w:t>)</w:t>
      </w:r>
    </w:p>
    <w:p w:rsidR="004262F1" w:rsidRPr="00066F5B" w:rsidRDefault="004262F1" w:rsidP="00631265">
      <w:pPr>
        <w:numPr>
          <w:ilvl w:val="0"/>
          <w:numId w:val="3"/>
        </w:numPr>
        <w:jc w:val="both"/>
        <w:rPr>
          <w:sz w:val="20"/>
          <w:szCs w:val="20"/>
        </w:rPr>
      </w:pPr>
      <w:r w:rsidRPr="00066F5B">
        <w:rPr>
          <w:sz w:val="20"/>
          <w:szCs w:val="20"/>
        </w:rPr>
        <w:t xml:space="preserve">- отличие косых паховых грыж </w:t>
      </w:r>
      <w:proofErr w:type="gramStart"/>
      <w:r w:rsidRPr="00066F5B">
        <w:rPr>
          <w:sz w:val="20"/>
          <w:szCs w:val="20"/>
        </w:rPr>
        <w:t>от</w:t>
      </w:r>
      <w:proofErr w:type="gramEnd"/>
      <w:r w:rsidRPr="00066F5B">
        <w:rPr>
          <w:sz w:val="20"/>
          <w:szCs w:val="20"/>
        </w:rPr>
        <w:t xml:space="preserve"> прямых</w:t>
      </w:r>
    </w:p>
    <w:p w:rsidR="004262F1" w:rsidRPr="00066F5B" w:rsidRDefault="004262F1" w:rsidP="00631265">
      <w:pPr>
        <w:numPr>
          <w:ilvl w:val="0"/>
          <w:numId w:val="3"/>
        </w:numPr>
        <w:jc w:val="both"/>
        <w:rPr>
          <w:sz w:val="20"/>
          <w:szCs w:val="20"/>
        </w:rPr>
      </w:pPr>
      <w:r w:rsidRPr="00066F5B">
        <w:rPr>
          <w:sz w:val="20"/>
          <w:szCs w:val="20"/>
        </w:rPr>
        <w:t>Показания и противопоказания к плановому оперативному лечению брюшных грыж</w:t>
      </w:r>
    </w:p>
    <w:p w:rsidR="004262F1" w:rsidRPr="00066F5B" w:rsidRDefault="004262F1" w:rsidP="00631265">
      <w:pPr>
        <w:numPr>
          <w:ilvl w:val="0"/>
          <w:numId w:val="3"/>
        </w:numPr>
        <w:jc w:val="both"/>
        <w:rPr>
          <w:sz w:val="20"/>
          <w:szCs w:val="20"/>
        </w:rPr>
      </w:pPr>
      <w:r w:rsidRPr="00066F5B">
        <w:rPr>
          <w:sz w:val="20"/>
          <w:szCs w:val="20"/>
        </w:rPr>
        <w:t>Предоперационная подготовка больных с грыжами, методы обезболивания</w:t>
      </w:r>
    </w:p>
    <w:p w:rsidR="004262F1" w:rsidRPr="00066F5B" w:rsidRDefault="004262F1" w:rsidP="00631265">
      <w:pPr>
        <w:numPr>
          <w:ilvl w:val="0"/>
          <w:numId w:val="3"/>
        </w:numPr>
        <w:jc w:val="both"/>
        <w:rPr>
          <w:sz w:val="20"/>
          <w:szCs w:val="20"/>
        </w:rPr>
      </w:pPr>
      <w:r w:rsidRPr="00066F5B">
        <w:rPr>
          <w:sz w:val="20"/>
          <w:szCs w:val="20"/>
        </w:rPr>
        <w:t xml:space="preserve">Виды пластик паховой грыжи местными тканями: способ Бассини, Постемского-Крымова; с применением синтетических имплантатов: методика по  Лихтенштейну, лапаросокпическая </w:t>
      </w:r>
      <w:r w:rsidRPr="00066F5B">
        <w:rPr>
          <w:sz w:val="20"/>
          <w:szCs w:val="20"/>
          <w:lang w:val="en-US"/>
        </w:rPr>
        <w:t>TAPP</w:t>
      </w:r>
      <w:r w:rsidRPr="00066F5B">
        <w:rPr>
          <w:sz w:val="20"/>
          <w:szCs w:val="20"/>
        </w:rPr>
        <w:t>-пластика</w:t>
      </w:r>
    </w:p>
    <w:p w:rsidR="004262F1" w:rsidRPr="00066F5B" w:rsidRDefault="004262F1" w:rsidP="00631265">
      <w:pPr>
        <w:numPr>
          <w:ilvl w:val="0"/>
          <w:numId w:val="3"/>
        </w:numPr>
        <w:jc w:val="both"/>
        <w:rPr>
          <w:sz w:val="20"/>
          <w:szCs w:val="20"/>
        </w:rPr>
      </w:pPr>
      <w:proofErr w:type="gramStart"/>
      <w:r w:rsidRPr="00066F5B">
        <w:rPr>
          <w:sz w:val="20"/>
          <w:szCs w:val="20"/>
        </w:rPr>
        <w:lastRenderedPageBreak/>
        <w:t>Анатомия бедренного канала, дифференциальный диагноз бедренной с грыжами от паховой, патологическими процессами данной области</w:t>
      </w:r>
      <w:proofErr w:type="gramEnd"/>
    </w:p>
    <w:p w:rsidR="004262F1" w:rsidRPr="00066F5B" w:rsidRDefault="004262F1" w:rsidP="00631265">
      <w:pPr>
        <w:numPr>
          <w:ilvl w:val="0"/>
          <w:numId w:val="3"/>
        </w:numPr>
        <w:jc w:val="both"/>
        <w:rPr>
          <w:sz w:val="20"/>
          <w:szCs w:val="20"/>
        </w:rPr>
      </w:pPr>
      <w:r w:rsidRPr="00066F5B">
        <w:rPr>
          <w:sz w:val="20"/>
          <w:szCs w:val="20"/>
        </w:rPr>
        <w:t xml:space="preserve">Виды пластик </w:t>
      </w:r>
      <w:proofErr w:type="gramStart"/>
      <w:r w:rsidRPr="00066F5B">
        <w:rPr>
          <w:sz w:val="20"/>
          <w:szCs w:val="20"/>
        </w:rPr>
        <w:t>при</w:t>
      </w:r>
      <w:proofErr w:type="gramEnd"/>
      <w:r w:rsidRPr="00066F5B">
        <w:rPr>
          <w:sz w:val="20"/>
          <w:szCs w:val="20"/>
        </w:rPr>
        <w:t xml:space="preserve"> бедренной грыжи (способ Бассини, Руджи-Парлавеччио)</w:t>
      </w:r>
    </w:p>
    <w:p w:rsidR="004262F1" w:rsidRPr="00066F5B" w:rsidRDefault="004262F1" w:rsidP="00631265">
      <w:pPr>
        <w:numPr>
          <w:ilvl w:val="0"/>
          <w:numId w:val="3"/>
        </w:numPr>
        <w:jc w:val="both"/>
        <w:rPr>
          <w:sz w:val="20"/>
          <w:szCs w:val="20"/>
        </w:rPr>
      </w:pPr>
      <w:r w:rsidRPr="00066F5B">
        <w:rPr>
          <w:sz w:val="20"/>
          <w:szCs w:val="20"/>
        </w:rPr>
        <w:t>Анатомия пупочной области, белой линии живота</w:t>
      </w:r>
    </w:p>
    <w:p w:rsidR="004262F1" w:rsidRPr="00066F5B" w:rsidRDefault="004262F1" w:rsidP="00631265">
      <w:pPr>
        <w:numPr>
          <w:ilvl w:val="0"/>
          <w:numId w:val="3"/>
        </w:numPr>
        <w:jc w:val="both"/>
        <w:rPr>
          <w:sz w:val="20"/>
          <w:szCs w:val="20"/>
        </w:rPr>
      </w:pPr>
      <w:r w:rsidRPr="00066F5B">
        <w:rPr>
          <w:sz w:val="20"/>
          <w:szCs w:val="20"/>
        </w:rPr>
        <w:t>Особенности предоперационного обследования при данных видах грыж</w:t>
      </w:r>
    </w:p>
    <w:p w:rsidR="004262F1" w:rsidRPr="00066F5B" w:rsidRDefault="004262F1" w:rsidP="00631265">
      <w:pPr>
        <w:numPr>
          <w:ilvl w:val="0"/>
          <w:numId w:val="3"/>
        </w:numPr>
        <w:jc w:val="both"/>
        <w:rPr>
          <w:sz w:val="20"/>
          <w:szCs w:val="20"/>
        </w:rPr>
      </w:pPr>
      <w:r w:rsidRPr="00066F5B">
        <w:rPr>
          <w:sz w:val="20"/>
          <w:szCs w:val="20"/>
        </w:rPr>
        <w:t xml:space="preserve"> Виды хирургических операций при различных видах грыж в зависимости от возраста, локализации</w:t>
      </w:r>
    </w:p>
    <w:p w:rsidR="004262F1" w:rsidRPr="00066F5B" w:rsidRDefault="004262F1" w:rsidP="00631265">
      <w:pPr>
        <w:numPr>
          <w:ilvl w:val="0"/>
          <w:numId w:val="3"/>
        </w:numPr>
        <w:jc w:val="both"/>
        <w:rPr>
          <w:sz w:val="20"/>
          <w:szCs w:val="20"/>
        </w:rPr>
      </w:pPr>
      <w:r w:rsidRPr="00066F5B">
        <w:rPr>
          <w:sz w:val="20"/>
          <w:szCs w:val="20"/>
        </w:rPr>
        <w:t>Классификация послеоперационных вентральных грыж в зависимости от размера грыжевого выпячивания и грыжевого дефекта</w:t>
      </w:r>
    </w:p>
    <w:p w:rsidR="004262F1" w:rsidRPr="00066F5B" w:rsidRDefault="004262F1" w:rsidP="00631265">
      <w:pPr>
        <w:numPr>
          <w:ilvl w:val="0"/>
          <w:numId w:val="3"/>
        </w:numPr>
        <w:jc w:val="both"/>
        <w:rPr>
          <w:sz w:val="20"/>
          <w:szCs w:val="20"/>
        </w:rPr>
      </w:pPr>
      <w:r w:rsidRPr="00066F5B">
        <w:rPr>
          <w:sz w:val="20"/>
          <w:szCs w:val="20"/>
        </w:rPr>
        <w:t>Причины развития послеоперационных вентральных грыж</w:t>
      </w:r>
    </w:p>
    <w:p w:rsidR="004262F1" w:rsidRPr="00066F5B" w:rsidRDefault="004262F1" w:rsidP="00631265">
      <w:pPr>
        <w:numPr>
          <w:ilvl w:val="0"/>
          <w:numId w:val="3"/>
        </w:numPr>
        <w:jc w:val="both"/>
        <w:rPr>
          <w:sz w:val="20"/>
          <w:szCs w:val="20"/>
        </w:rPr>
      </w:pPr>
      <w:r w:rsidRPr="00066F5B">
        <w:rPr>
          <w:sz w:val="20"/>
          <w:szCs w:val="20"/>
        </w:rPr>
        <w:t>Особенности предоперационной подготовки больных с послеоперационными вентральными грыжами</w:t>
      </w:r>
    </w:p>
    <w:p w:rsidR="004262F1" w:rsidRPr="00066F5B" w:rsidRDefault="004262F1" w:rsidP="00631265">
      <w:pPr>
        <w:numPr>
          <w:ilvl w:val="0"/>
          <w:numId w:val="3"/>
        </w:numPr>
        <w:jc w:val="both"/>
        <w:rPr>
          <w:sz w:val="20"/>
          <w:szCs w:val="20"/>
        </w:rPr>
      </w:pPr>
      <w:r w:rsidRPr="00066F5B">
        <w:rPr>
          <w:sz w:val="20"/>
          <w:szCs w:val="20"/>
        </w:rPr>
        <w:t>Методы аллопластики послеоперационных вентральных грыж: надапоневротическая, подапоневротическая, интраабдоминальная, корригирующая и реконструктивная операции</w:t>
      </w:r>
    </w:p>
    <w:p w:rsidR="004262F1" w:rsidRPr="00066F5B" w:rsidRDefault="004262F1" w:rsidP="00631265">
      <w:pPr>
        <w:numPr>
          <w:ilvl w:val="0"/>
          <w:numId w:val="3"/>
        </w:numPr>
        <w:jc w:val="both"/>
        <w:rPr>
          <w:sz w:val="20"/>
          <w:szCs w:val="20"/>
        </w:rPr>
      </w:pPr>
      <w:r w:rsidRPr="00066F5B">
        <w:rPr>
          <w:sz w:val="20"/>
          <w:szCs w:val="20"/>
        </w:rPr>
        <w:t>Понятие диастаза, их виды, методы пластики при диастазах</w:t>
      </w:r>
    </w:p>
    <w:p w:rsidR="004262F1" w:rsidRPr="00066F5B" w:rsidRDefault="004262F1" w:rsidP="00631265">
      <w:pPr>
        <w:numPr>
          <w:ilvl w:val="0"/>
          <w:numId w:val="3"/>
        </w:numPr>
        <w:jc w:val="both"/>
        <w:rPr>
          <w:sz w:val="20"/>
          <w:szCs w:val="20"/>
        </w:rPr>
      </w:pPr>
      <w:proofErr w:type="gramStart"/>
      <w:r w:rsidRPr="00066F5B">
        <w:rPr>
          <w:sz w:val="20"/>
          <w:szCs w:val="20"/>
        </w:rPr>
        <w:t>Классификация и виды ущемления: внутреннее, наружное, полное, пристеночное, каловое, эластическое, ретроградное</w:t>
      </w:r>
      <w:proofErr w:type="gramEnd"/>
    </w:p>
    <w:p w:rsidR="004262F1" w:rsidRPr="00066F5B" w:rsidRDefault="004262F1" w:rsidP="00631265">
      <w:pPr>
        <w:numPr>
          <w:ilvl w:val="0"/>
          <w:numId w:val="3"/>
        </w:numPr>
        <w:jc w:val="both"/>
        <w:rPr>
          <w:sz w:val="20"/>
          <w:szCs w:val="20"/>
        </w:rPr>
      </w:pPr>
      <w:r w:rsidRPr="00066F5B">
        <w:rPr>
          <w:sz w:val="20"/>
          <w:szCs w:val="20"/>
        </w:rPr>
        <w:t>Основные отличия ущемленной и невправимой грыжи</w:t>
      </w:r>
    </w:p>
    <w:p w:rsidR="004262F1" w:rsidRPr="00066F5B" w:rsidRDefault="004262F1" w:rsidP="00631265">
      <w:pPr>
        <w:numPr>
          <w:ilvl w:val="0"/>
          <w:numId w:val="3"/>
        </w:numPr>
        <w:jc w:val="both"/>
        <w:rPr>
          <w:sz w:val="20"/>
          <w:szCs w:val="20"/>
        </w:rPr>
      </w:pPr>
      <w:r w:rsidRPr="00066F5B">
        <w:rPr>
          <w:sz w:val="20"/>
          <w:szCs w:val="20"/>
        </w:rPr>
        <w:t>Особенности хирургической тактики при ущемленной грыже</w:t>
      </w:r>
    </w:p>
    <w:p w:rsidR="004262F1" w:rsidRPr="00066F5B" w:rsidRDefault="004262F1" w:rsidP="00631265">
      <w:pPr>
        <w:numPr>
          <w:ilvl w:val="0"/>
          <w:numId w:val="3"/>
        </w:numPr>
        <w:jc w:val="both"/>
        <w:rPr>
          <w:sz w:val="20"/>
          <w:szCs w:val="20"/>
        </w:rPr>
      </w:pPr>
      <w:r w:rsidRPr="00066F5B">
        <w:rPr>
          <w:sz w:val="20"/>
          <w:szCs w:val="20"/>
        </w:rPr>
        <w:t>Принципы определения жизнеспособности кишки, способы реанимации кишки, показания и объем резекции</w:t>
      </w:r>
    </w:p>
    <w:p w:rsidR="004262F1" w:rsidRPr="00066F5B" w:rsidRDefault="004262F1" w:rsidP="00631265">
      <w:pPr>
        <w:numPr>
          <w:ilvl w:val="0"/>
          <w:numId w:val="3"/>
        </w:numPr>
        <w:jc w:val="both"/>
        <w:rPr>
          <w:sz w:val="20"/>
          <w:szCs w:val="20"/>
        </w:rPr>
      </w:pPr>
      <w:r w:rsidRPr="00066F5B">
        <w:rPr>
          <w:sz w:val="20"/>
          <w:szCs w:val="20"/>
        </w:rPr>
        <w:t>Особенности послеоперационного ведения больных с грыжами различных локализаций</w:t>
      </w:r>
    </w:p>
    <w:p w:rsidR="004262F1" w:rsidRPr="00066F5B" w:rsidRDefault="004262F1" w:rsidP="00631265">
      <w:pPr>
        <w:numPr>
          <w:ilvl w:val="0"/>
          <w:numId w:val="3"/>
        </w:numPr>
        <w:jc w:val="both"/>
        <w:rPr>
          <w:sz w:val="20"/>
          <w:szCs w:val="20"/>
        </w:rPr>
      </w:pPr>
      <w:r w:rsidRPr="00066F5B">
        <w:rPr>
          <w:sz w:val="20"/>
          <w:szCs w:val="20"/>
        </w:rPr>
        <w:t>Опасности и осложнения грыжесечений во время операции и в послеоперационном периоде</w:t>
      </w:r>
    </w:p>
    <w:p w:rsidR="004262F1" w:rsidRPr="00066F5B" w:rsidRDefault="004262F1">
      <w:pPr>
        <w:widowControl w:val="0"/>
        <w:tabs>
          <w:tab w:val="left" w:pos="643"/>
        </w:tabs>
        <w:snapToGrid w:val="0"/>
        <w:jc w:val="both"/>
        <w:rPr>
          <w:b/>
          <w:sz w:val="20"/>
          <w:szCs w:val="20"/>
        </w:rPr>
      </w:pPr>
      <w:r w:rsidRPr="00066F5B">
        <w:rPr>
          <w:b/>
          <w:sz w:val="20"/>
          <w:szCs w:val="20"/>
        </w:rPr>
        <w:t>4.Вопросы для  самоконтроля:</w:t>
      </w:r>
    </w:p>
    <w:p w:rsidR="004262F1" w:rsidRPr="00066F5B" w:rsidRDefault="004262F1">
      <w:pPr>
        <w:widowControl w:val="0"/>
        <w:tabs>
          <w:tab w:val="left" w:pos="643"/>
        </w:tabs>
        <w:snapToGrid w:val="0"/>
        <w:jc w:val="both"/>
        <w:rPr>
          <w:sz w:val="20"/>
          <w:szCs w:val="20"/>
        </w:rPr>
      </w:pPr>
      <w:r w:rsidRPr="00066F5B">
        <w:rPr>
          <w:sz w:val="20"/>
          <w:szCs w:val="20"/>
        </w:rPr>
        <w:t>-Предрасполагающие и производящие факторы развития брюшных грыж</w:t>
      </w:r>
    </w:p>
    <w:p w:rsidR="004262F1" w:rsidRPr="00066F5B" w:rsidRDefault="004262F1">
      <w:pPr>
        <w:widowControl w:val="0"/>
        <w:tabs>
          <w:tab w:val="left" w:pos="643"/>
        </w:tabs>
        <w:snapToGrid w:val="0"/>
        <w:jc w:val="both"/>
        <w:rPr>
          <w:sz w:val="20"/>
          <w:szCs w:val="20"/>
        </w:rPr>
      </w:pPr>
      <w:r w:rsidRPr="00066F5B">
        <w:rPr>
          <w:sz w:val="20"/>
          <w:szCs w:val="20"/>
        </w:rPr>
        <w:t xml:space="preserve">-Основные клинические проявления грыж </w:t>
      </w:r>
    </w:p>
    <w:p w:rsidR="004262F1" w:rsidRPr="00066F5B" w:rsidRDefault="004262F1">
      <w:pPr>
        <w:widowControl w:val="0"/>
        <w:tabs>
          <w:tab w:val="left" w:pos="643"/>
        </w:tabs>
        <w:snapToGrid w:val="0"/>
        <w:jc w:val="both"/>
        <w:rPr>
          <w:sz w:val="20"/>
          <w:szCs w:val="20"/>
        </w:rPr>
      </w:pPr>
      <w:r w:rsidRPr="00066F5B">
        <w:rPr>
          <w:sz w:val="20"/>
          <w:szCs w:val="20"/>
        </w:rPr>
        <w:t>-Анатомия пахового канала</w:t>
      </w:r>
    </w:p>
    <w:p w:rsidR="004262F1" w:rsidRPr="00066F5B" w:rsidRDefault="004262F1">
      <w:pPr>
        <w:widowControl w:val="0"/>
        <w:tabs>
          <w:tab w:val="left" w:pos="643"/>
        </w:tabs>
        <w:snapToGrid w:val="0"/>
        <w:jc w:val="both"/>
        <w:rPr>
          <w:sz w:val="20"/>
          <w:szCs w:val="20"/>
        </w:rPr>
      </w:pPr>
      <w:r w:rsidRPr="00066F5B">
        <w:rPr>
          <w:sz w:val="20"/>
          <w:szCs w:val="20"/>
        </w:rPr>
        <w:t>- Клиника паховой грыжи,</w:t>
      </w:r>
    </w:p>
    <w:p w:rsidR="004262F1" w:rsidRPr="00066F5B" w:rsidRDefault="004262F1">
      <w:pPr>
        <w:widowControl w:val="0"/>
        <w:tabs>
          <w:tab w:val="left" w:pos="643"/>
        </w:tabs>
        <w:snapToGrid w:val="0"/>
        <w:jc w:val="both"/>
        <w:rPr>
          <w:sz w:val="20"/>
          <w:szCs w:val="20"/>
        </w:rPr>
      </w:pPr>
      <w:proofErr w:type="gramStart"/>
      <w:r w:rsidRPr="00066F5B">
        <w:rPr>
          <w:sz w:val="20"/>
          <w:szCs w:val="20"/>
        </w:rPr>
        <w:t>- Виды пластик  паховых грыж (местными тканями и с применением синтетических имплантатов, лапароскопическая аллопластика</w:t>
      </w:r>
      <w:proofErr w:type="gramEnd"/>
    </w:p>
    <w:p w:rsidR="004262F1" w:rsidRPr="00066F5B" w:rsidRDefault="004262F1">
      <w:pPr>
        <w:widowControl w:val="0"/>
        <w:tabs>
          <w:tab w:val="left" w:pos="643"/>
        </w:tabs>
        <w:snapToGrid w:val="0"/>
        <w:jc w:val="both"/>
        <w:rPr>
          <w:sz w:val="20"/>
          <w:szCs w:val="20"/>
        </w:rPr>
      </w:pPr>
      <w:r w:rsidRPr="00066F5B">
        <w:rPr>
          <w:sz w:val="20"/>
          <w:szCs w:val="20"/>
        </w:rPr>
        <w:t>-Анатомия бедренного канала, клиника, виды пластик при бедренной грыже</w:t>
      </w:r>
    </w:p>
    <w:p w:rsidR="004262F1" w:rsidRPr="00066F5B" w:rsidRDefault="004262F1">
      <w:pPr>
        <w:widowControl w:val="0"/>
        <w:tabs>
          <w:tab w:val="left" w:pos="643"/>
        </w:tabs>
        <w:snapToGrid w:val="0"/>
        <w:jc w:val="both"/>
        <w:rPr>
          <w:sz w:val="20"/>
          <w:szCs w:val="20"/>
        </w:rPr>
      </w:pPr>
      <w:r w:rsidRPr="00066F5B">
        <w:rPr>
          <w:sz w:val="20"/>
          <w:szCs w:val="20"/>
        </w:rPr>
        <w:t>-Анатомия пупочной области, клиника, виды пластик при пупочной грыже</w:t>
      </w:r>
    </w:p>
    <w:p w:rsidR="004262F1" w:rsidRPr="00066F5B" w:rsidRDefault="004262F1">
      <w:pPr>
        <w:widowControl w:val="0"/>
        <w:tabs>
          <w:tab w:val="left" w:pos="643"/>
        </w:tabs>
        <w:snapToGrid w:val="0"/>
        <w:jc w:val="both"/>
        <w:rPr>
          <w:sz w:val="20"/>
          <w:szCs w:val="20"/>
        </w:rPr>
      </w:pPr>
      <w:r w:rsidRPr="00066F5B">
        <w:rPr>
          <w:sz w:val="20"/>
          <w:szCs w:val="20"/>
        </w:rPr>
        <w:t>-Послеоперационная вентральная грыжа, причины возникновения, клиника, пластические операции при послеоперационных вентральных грыжах</w:t>
      </w:r>
    </w:p>
    <w:p w:rsidR="004262F1" w:rsidRPr="00066F5B" w:rsidRDefault="004262F1">
      <w:pPr>
        <w:widowControl w:val="0"/>
        <w:tabs>
          <w:tab w:val="left" w:pos="643"/>
        </w:tabs>
        <w:snapToGrid w:val="0"/>
        <w:jc w:val="both"/>
        <w:rPr>
          <w:sz w:val="20"/>
          <w:szCs w:val="20"/>
        </w:rPr>
      </w:pPr>
      <w:r w:rsidRPr="00066F5B">
        <w:rPr>
          <w:sz w:val="20"/>
          <w:szCs w:val="20"/>
        </w:rPr>
        <w:t>-Особенности предоперационной подготовки в зависимости от вида грыжи, возраста и сопутствующей патологии</w:t>
      </w:r>
    </w:p>
    <w:p w:rsidR="004262F1" w:rsidRPr="00066F5B" w:rsidRDefault="004262F1">
      <w:pPr>
        <w:widowControl w:val="0"/>
        <w:tabs>
          <w:tab w:val="left" w:pos="643"/>
        </w:tabs>
        <w:snapToGrid w:val="0"/>
        <w:jc w:val="both"/>
        <w:rPr>
          <w:sz w:val="20"/>
          <w:szCs w:val="20"/>
        </w:rPr>
      </w:pPr>
      <w:r w:rsidRPr="00066F5B">
        <w:rPr>
          <w:sz w:val="20"/>
          <w:szCs w:val="20"/>
        </w:rPr>
        <w:t>-Виды диастазов, методы оперативного лечения</w:t>
      </w:r>
    </w:p>
    <w:p w:rsidR="004262F1" w:rsidRPr="00066F5B" w:rsidRDefault="004262F1">
      <w:pPr>
        <w:widowControl w:val="0"/>
        <w:tabs>
          <w:tab w:val="left" w:pos="643"/>
        </w:tabs>
        <w:snapToGrid w:val="0"/>
        <w:jc w:val="both"/>
        <w:rPr>
          <w:sz w:val="20"/>
          <w:szCs w:val="20"/>
        </w:rPr>
      </w:pPr>
      <w:r w:rsidRPr="00066F5B">
        <w:rPr>
          <w:sz w:val="20"/>
          <w:szCs w:val="20"/>
        </w:rPr>
        <w:t>-Виды ущемления, обследование больных с ущемленной грыжей</w:t>
      </w:r>
    </w:p>
    <w:p w:rsidR="004262F1" w:rsidRPr="00066F5B" w:rsidRDefault="004262F1">
      <w:pPr>
        <w:widowControl w:val="0"/>
        <w:tabs>
          <w:tab w:val="left" w:pos="643"/>
        </w:tabs>
        <w:snapToGrid w:val="0"/>
        <w:jc w:val="both"/>
        <w:rPr>
          <w:sz w:val="20"/>
          <w:szCs w:val="20"/>
        </w:rPr>
      </w:pPr>
      <w:r w:rsidRPr="00066F5B">
        <w:rPr>
          <w:sz w:val="20"/>
          <w:szCs w:val="20"/>
        </w:rPr>
        <w:t>-Особенности хирургической тактики при ущемленной грыже</w:t>
      </w:r>
    </w:p>
    <w:p w:rsidR="004262F1" w:rsidRPr="00066F5B" w:rsidRDefault="004262F1">
      <w:pPr>
        <w:widowControl w:val="0"/>
        <w:tabs>
          <w:tab w:val="left" w:pos="643"/>
        </w:tabs>
        <w:snapToGrid w:val="0"/>
        <w:jc w:val="both"/>
        <w:rPr>
          <w:sz w:val="20"/>
          <w:szCs w:val="20"/>
        </w:rPr>
      </w:pPr>
      <w:r w:rsidRPr="00066F5B">
        <w:rPr>
          <w:sz w:val="20"/>
          <w:szCs w:val="20"/>
        </w:rPr>
        <w:t>-Определение жизнеспособности органа, показаний и объема резекции</w:t>
      </w:r>
    </w:p>
    <w:p w:rsidR="004262F1" w:rsidRPr="00066F5B" w:rsidRDefault="004262F1">
      <w:pPr>
        <w:widowControl w:val="0"/>
        <w:tabs>
          <w:tab w:val="left" w:pos="643"/>
        </w:tabs>
        <w:snapToGrid w:val="0"/>
        <w:jc w:val="both"/>
        <w:rPr>
          <w:sz w:val="20"/>
          <w:szCs w:val="20"/>
        </w:rPr>
      </w:pPr>
      <w:r w:rsidRPr="00066F5B">
        <w:rPr>
          <w:sz w:val="20"/>
          <w:szCs w:val="20"/>
        </w:rPr>
        <w:t xml:space="preserve">-Особенности ведения послеоперационного периода </w:t>
      </w:r>
    </w:p>
    <w:p w:rsidR="004262F1" w:rsidRPr="00066F5B" w:rsidRDefault="004262F1">
      <w:pPr>
        <w:widowControl w:val="0"/>
        <w:tabs>
          <w:tab w:val="left" w:pos="643"/>
        </w:tabs>
        <w:snapToGrid w:val="0"/>
        <w:jc w:val="both"/>
        <w:rPr>
          <w:b/>
          <w:sz w:val="20"/>
          <w:szCs w:val="20"/>
        </w:rPr>
      </w:pPr>
      <w:r w:rsidRPr="00066F5B">
        <w:rPr>
          <w:b/>
          <w:sz w:val="20"/>
          <w:szCs w:val="20"/>
        </w:rPr>
        <w:t>5.Основная и дополнительная литература к теме:</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175" w:history="1">
        <w:r w:rsidRPr="00244D72">
          <w:rPr>
            <w:rStyle w:val="aff4"/>
            <w:rFonts w:ascii="Arial CYR" w:hAnsi="Arial CYR" w:cs="Arial CYR"/>
            <w:sz w:val="20"/>
            <w:szCs w:val="20"/>
          </w:rPr>
          <w:t>https://www.studentlibrary.ru/book/ISBN9785970454886.html</w:t>
        </w:r>
      </w:hyperlink>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176" w:history="1">
        <w:r w:rsidRPr="00244D72">
          <w:rPr>
            <w:rStyle w:val="aff4"/>
            <w:rFonts w:ascii="Arial CYR" w:hAnsi="Arial CYR" w:cs="Arial CYR"/>
            <w:sz w:val="20"/>
            <w:szCs w:val="20"/>
          </w:rPr>
          <w:t>https://www.studentlibrary.ru/ru/book/ISBN9785970473153.html</w:t>
        </w:r>
      </w:hyperlink>
    </w:p>
    <w:p w:rsidR="00F11840" w:rsidRDefault="00F11840" w:rsidP="00F1184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177"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4262F1" w:rsidRPr="00066F5B" w:rsidRDefault="00F35D07">
      <w:pPr>
        <w:widowControl w:val="0"/>
        <w:snapToGrid w:val="0"/>
        <w:jc w:val="both"/>
        <w:rPr>
          <w:bCs/>
          <w:sz w:val="20"/>
          <w:szCs w:val="20"/>
        </w:rPr>
      </w:pPr>
      <w:r>
        <w:rPr>
          <w:sz w:val="20"/>
          <w:szCs w:val="20"/>
        </w:rPr>
        <w:t>1</w:t>
      </w:r>
      <w:r w:rsidR="004262F1" w:rsidRPr="00066F5B">
        <w:rPr>
          <w:sz w:val="20"/>
          <w:szCs w:val="20"/>
        </w:rPr>
        <w:t>.</w:t>
      </w:r>
      <w:r w:rsidR="004262F1" w:rsidRPr="00066F5B">
        <w:rPr>
          <w:bCs/>
          <w:sz w:val="20"/>
          <w:szCs w:val="20"/>
        </w:rPr>
        <w:t>Черепанин А.И.</w:t>
      </w:r>
      <w:r w:rsidR="004262F1" w:rsidRPr="00066F5B">
        <w:rPr>
          <w:sz w:val="20"/>
          <w:szCs w:val="20"/>
        </w:rPr>
        <w:t xml:space="preserve">  Атлас осложнений хирургии грыж передней брюшной стенки [Электронный ресурс] : атлас/ А. И. Черепанин. </w:t>
      </w:r>
      <w:proofErr w:type="gramStart"/>
      <w:r w:rsidR="004262F1" w:rsidRPr="00066F5B">
        <w:rPr>
          <w:sz w:val="20"/>
          <w:szCs w:val="20"/>
        </w:rPr>
        <w:t>-М</w:t>
      </w:r>
      <w:proofErr w:type="gramEnd"/>
      <w:r w:rsidR="004262F1" w:rsidRPr="00066F5B">
        <w:rPr>
          <w:sz w:val="20"/>
          <w:szCs w:val="20"/>
        </w:rPr>
        <w:t xml:space="preserve">осква:  ГЭОТАР-Медиа, 2017. -208 с.: ил.- URL: </w:t>
      </w:r>
      <w:hyperlink r:id="rId178">
        <w:r w:rsidR="004262F1" w:rsidRPr="00066F5B">
          <w:rPr>
            <w:sz w:val="20"/>
            <w:szCs w:val="20"/>
          </w:rPr>
          <w:t>http://www.studentlibrary.ru/book/ISBN9785970440759.html</w:t>
        </w:r>
      </w:hyperlink>
    </w:p>
    <w:p w:rsidR="004262F1" w:rsidRDefault="004262F1">
      <w:pPr>
        <w:widowControl w:val="0"/>
        <w:snapToGrid w:val="0"/>
        <w:jc w:val="both"/>
        <w:rPr>
          <w:sz w:val="20"/>
          <w:szCs w:val="20"/>
        </w:rPr>
      </w:pPr>
      <w:r w:rsidRPr="00066F5B">
        <w:rPr>
          <w:sz w:val="20"/>
          <w:szCs w:val="20"/>
        </w:rPr>
        <w:t>6.</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Pr="00066F5B">
        <w:rPr>
          <w:sz w:val="20"/>
          <w:szCs w:val="20"/>
        </w:rPr>
        <w:t>.. -</w:t>
      </w:r>
      <w:proofErr w:type="gramEnd"/>
      <w:r w:rsidRPr="00066F5B">
        <w:rPr>
          <w:sz w:val="20"/>
          <w:szCs w:val="20"/>
        </w:rPr>
        <w:t xml:space="preserve">Архангельск: Изд-во Северного государственного медицинского университета, 2019. -175 с.- URL: </w:t>
      </w:r>
      <w:hyperlink r:id="rId179" w:history="1">
        <w:r w:rsidR="00F11840" w:rsidRPr="000B7598">
          <w:rPr>
            <w:rStyle w:val="aff4"/>
            <w:sz w:val="20"/>
            <w:szCs w:val="20"/>
          </w:rPr>
          <w:t>http://nb.nsmu.ru/cgi-</w:t>
        </w:r>
        <w:r w:rsidR="00F11840" w:rsidRPr="000B7598">
          <w:rPr>
            <w:rStyle w:val="aff4"/>
            <w:sz w:val="20"/>
            <w:szCs w:val="20"/>
          </w:rPr>
          <w:lastRenderedPageBreak/>
          <w:t>bin/irbis64r_11/cgiirbis_64.exe?LNG=&amp;Z21ID=&amp;I21DBN=ELIB&amp;P21DBN=ELIB&amp;S21STN=1&amp;S21REF=3&amp;S21FMT=fullwebr&amp;C21COM=S&amp;S21CNR=20&amp;S21P01=0&amp;S21P02=1&amp;S21P03=I=&amp;S21STR=elb/У%2091-062668</w:t>
        </w:r>
      </w:hyperlink>
    </w:p>
    <w:p w:rsidR="00F11840" w:rsidRDefault="00F35D07">
      <w:pPr>
        <w:widowControl w:val="0"/>
        <w:snapToGrid w:val="0"/>
        <w:jc w:val="both"/>
        <w:rPr>
          <w:rFonts w:ascii="Arial" w:hAnsi="Arial" w:cs="Arial"/>
          <w:color w:val="000000"/>
          <w:sz w:val="18"/>
          <w:szCs w:val="18"/>
        </w:rPr>
      </w:pPr>
      <w:r>
        <w:rPr>
          <w:sz w:val="20"/>
          <w:szCs w:val="20"/>
        </w:rPr>
        <w:t>2</w:t>
      </w:r>
      <w:r w:rsidR="00F11840">
        <w:rPr>
          <w:sz w:val="20"/>
          <w:szCs w:val="20"/>
        </w:rPr>
        <w:t>.</w:t>
      </w:r>
      <w:r w:rsidR="00F11840" w:rsidRPr="00F11840">
        <w:rPr>
          <w:rFonts w:ascii="Arial" w:hAnsi="Arial" w:cs="Arial"/>
          <w:b/>
          <w:color w:val="000000"/>
          <w:sz w:val="18"/>
          <w:szCs w:val="18"/>
        </w:rPr>
        <w:t xml:space="preserve"> </w:t>
      </w:r>
      <w:r w:rsidR="00F11840" w:rsidRPr="00185B1D">
        <w:rPr>
          <w:rFonts w:ascii="Arial" w:hAnsi="Arial" w:cs="Arial"/>
          <w:b/>
          <w:color w:val="000000"/>
          <w:sz w:val="18"/>
          <w:szCs w:val="18"/>
        </w:rPr>
        <w:t>Послеоперационные вентральные грыжи. Диастазы прямых мышц живота (От прошлого к настоящему)</w:t>
      </w:r>
      <w:proofErr w:type="gramStart"/>
      <w:r w:rsidR="00F11840">
        <w:rPr>
          <w:rFonts w:ascii="Arial" w:hAnsi="Arial" w:cs="Arial"/>
          <w:color w:val="000000"/>
          <w:sz w:val="18"/>
          <w:szCs w:val="18"/>
        </w:rPr>
        <w:t xml:space="preserve"> :</w:t>
      </w:r>
      <w:proofErr w:type="gramEnd"/>
      <w:r w:rsidR="00F11840">
        <w:rPr>
          <w:rFonts w:ascii="Arial" w:hAnsi="Arial" w:cs="Arial"/>
          <w:color w:val="000000"/>
          <w:sz w:val="18"/>
          <w:szCs w:val="18"/>
        </w:rPr>
        <w:t xml:space="preserve"> моногр. / В. П. Рехачев, Н. К. Тарасова ; М-во здравоохранения</w:t>
      </w:r>
      <w:proofErr w:type="gramStart"/>
      <w:r w:rsidR="00F11840">
        <w:rPr>
          <w:rFonts w:ascii="Arial" w:hAnsi="Arial" w:cs="Arial"/>
          <w:color w:val="000000"/>
          <w:sz w:val="18"/>
          <w:szCs w:val="18"/>
        </w:rPr>
        <w:t xml:space="preserve"> Р</w:t>
      </w:r>
      <w:proofErr w:type="gramEnd"/>
      <w:r w:rsidR="00F11840">
        <w:rPr>
          <w:rFonts w:ascii="Arial" w:hAnsi="Arial" w:cs="Arial"/>
          <w:color w:val="000000"/>
          <w:sz w:val="18"/>
          <w:szCs w:val="18"/>
        </w:rPr>
        <w:t>ос. Федерации, Сев</w:t>
      </w:r>
      <w:proofErr w:type="gramStart"/>
      <w:r w:rsidR="00F11840">
        <w:rPr>
          <w:rFonts w:ascii="Arial" w:hAnsi="Arial" w:cs="Arial"/>
          <w:color w:val="000000"/>
          <w:sz w:val="18"/>
          <w:szCs w:val="18"/>
        </w:rPr>
        <w:t>.</w:t>
      </w:r>
      <w:proofErr w:type="gramEnd"/>
      <w:r w:rsidR="00F11840">
        <w:rPr>
          <w:rFonts w:ascii="Arial" w:hAnsi="Arial" w:cs="Arial"/>
          <w:color w:val="000000"/>
          <w:sz w:val="18"/>
          <w:szCs w:val="18"/>
        </w:rPr>
        <w:t xml:space="preserve"> </w:t>
      </w:r>
      <w:proofErr w:type="gramStart"/>
      <w:r w:rsidR="00F11840">
        <w:rPr>
          <w:rFonts w:ascii="Arial" w:hAnsi="Arial" w:cs="Arial"/>
          <w:color w:val="000000"/>
          <w:sz w:val="18"/>
          <w:szCs w:val="18"/>
        </w:rPr>
        <w:t>г</w:t>
      </w:r>
      <w:proofErr w:type="gramEnd"/>
      <w:r w:rsidR="00F11840">
        <w:rPr>
          <w:rFonts w:ascii="Arial" w:hAnsi="Arial" w:cs="Arial"/>
          <w:color w:val="000000"/>
          <w:sz w:val="18"/>
          <w:szCs w:val="18"/>
        </w:rPr>
        <w:t>ос. мед. ун-т. - 2-е изд., испр. и доп. - Архангельск : Изд-во СГМУ, 2024. - 300 с.</w:t>
      </w:r>
      <w:proofErr w:type="gramStart"/>
      <w:r w:rsidR="00F11840">
        <w:rPr>
          <w:rFonts w:ascii="Arial" w:hAnsi="Arial" w:cs="Arial"/>
          <w:color w:val="000000"/>
          <w:sz w:val="18"/>
          <w:szCs w:val="18"/>
        </w:rPr>
        <w:t xml:space="preserve"> :</w:t>
      </w:r>
      <w:proofErr w:type="gramEnd"/>
      <w:r w:rsidR="00F11840">
        <w:rPr>
          <w:rFonts w:ascii="Arial" w:hAnsi="Arial" w:cs="Arial"/>
          <w:color w:val="000000"/>
          <w:sz w:val="18"/>
          <w:szCs w:val="18"/>
        </w:rPr>
        <w:t xml:space="preserve"> рис., табл. - Библиогр. в конце глав. - ~Б. ц. - Текст</w:t>
      </w:r>
      <w:proofErr w:type="gramStart"/>
      <w:r w:rsidR="00F11840">
        <w:rPr>
          <w:rFonts w:ascii="Arial" w:hAnsi="Arial" w:cs="Arial"/>
          <w:color w:val="000000"/>
          <w:sz w:val="18"/>
          <w:szCs w:val="18"/>
        </w:rPr>
        <w:t xml:space="preserve"> :</w:t>
      </w:r>
      <w:proofErr w:type="gramEnd"/>
      <w:r w:rsidR="00F11840">
        <w:rPr>
          <w:rFonts w:ascii="Arial" w:hAnsi="Arial" w:cs="Arial"/>
          <w:color w:val="000000"/>
          <w:sz w:val="18"/>
          <w:szCs w:val="18"/>
        </w:rPr>
        <w:t xml:space="preserve"> электронный</w:t>
      </w:r>
    </w:p>
    <w:p w:rsidR="00F35D07" w:rsidRDefault="00F35D07">
      <w:pPr>
        <w:widowControl w:val="0"/>
        <w:snapToGrid w:val="0"/>
        <w:jc w:val="both"/>
        <w:rPr>
          <w:rFonts w:ascii="Arial CYR" w:hAnsi="Arial CYR" w:cs="Arial CYR"/>
          <w:sz w:val="20"/>
          <w:szCs w:val="20"/>
        </w:rPr>
      </w:pPr>
      <w:r>
        <w:rPr>
          <w:rFonts w:ascii="Arial CYR" w:hAnsi="Arial CYR" w:cs="Arial CYR"/>
          <w:b/>
          <w:bCs/>
          <w:sz w:val="20"/>
          <w:szCs w:val="20"/>
        </w:rPr>
        <w:t>3.Топографическая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2021. -512 с.: ил.- URL: </w:t>
      </w:r>
      <w:hyperlink r:id="rId180" w:history="1">
        <w:r w:rsidRPr="00F47D58">
          <w:rPr>
            <w:rStyle w:val="aff4"/>
            <w:rFonts w:ascii="Arial CYR" w:hAnsi="Arial CYR" w:cs="Arial CYR"/>
            <w:sz w:val="20"/>
            <w:szCs w:val="20"/>
          </w:rPr>
          <w:t>https://www.studentlibrary.ru/ru/book/ISBN9785970459843.html</w:t>
        </w:r>
      </w:hyperlink>
    </w:p>
    <w:p w:rsidR="00F35D07" w:rsidRDefault="00F35D07">
      <w:pPr>
        <w:widowControl w:val="0"/>
        <w:snapToGrid w:val="0"/>
        <w:jc w:val="both"/>
        <w:rPr>
          <w:rFonts w:ascii="Arial CYR" w:hAnsi="Arial CYR" w:cs="Arial CYR"/>
          <w:sz w:val="20"/>
          <w:szCs w:val="20"/>
        </w:rPr>
      </w:pPr>
      <w:r>
        <w:rPr>
          <w:rFonts w:ascii="Arial CYR" w:hAnsi="Arial CYR" w:cs="Arial CYR"/>
          <w:sz w:val="20"/>
          <w:szCs w:val="20"/>
        </w:rPr>
        <w:t>4.</w:t>
      </w:r>
      <w:r w:rsidRPr="00F35D07">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Т.2</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2021. -576 с.: ил.- URL: </w:t>
      </w:r>
      <w:hyperlink r:id="rId181" w:history="1">
        <w:r w:rsidRPr="00F47D58">
          <w:rPr>
            <w:rStyle w:val="aff4"/>
            <w:rFonts w:ascii="Arial CYR" w:hAnsi="Arial CYR" w:cs="Arial CYR"/>
            <w:sz w:val="20"/>
            <w:szCs w:val="20"/>
          </w:rPr>
          <w:t>https://www.studentlibrary.ru/book/ISBN9785970459850.html</w:t>
        </w:r>
      </w:hyperlink>
    </w:p>
    <w:p w:rsidR="00F35D07" w:rsidRDefault="00F35D07">
      <w:pPr>
        <w:widowControl w:val="0"/>
        <w:snapToGrid w:val="0"/>
        <w:jc w:val="both"/>
        <w:rPr>
          <w:rFonts w:ascii="Arial CYR" w:hAnsi="Arial CYR" w:cs="Arial CYR"/>
          <w:sz w:val="20"/>
          <w:szCs w:val="20"/>
        </w:rPr>
      </w:pPr>
      <w:r>
        <w:rPr>
          <w:rFonts w:ascii="Arial CYR" w:hAnsi="Arial CYR" w:cs="Arial CYR"/>
          <w:sz w:val="20"/>
          <w:szCs w:val="20"/>
        </w:rPr>
        <w:t>5.</w:t>
      </w:r>
      <w:r w:rsidRPr="00F35D07">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182" w:history="1">
        <w:r w:rsidRPr="00F47D58">
          <w:rPr>
            <w:rStyle w:val="aff4"/>
            <w:rFonts w:ascii="Arial CYR" w:hAnsi="Arial CYR" w:cs="Arial CYR"/>
            <w:sz w:val="20"/>
            <w:szCs w:val="20"/>
          </w:rPr>
          <w:t>https://www.studentlibrary.ru/book/ISBN9785970450994.html</w:t>
        </w:r>
      </w:hyperlink>
    </w:p>
    <w:p w:rsidR="00F35D07" w:rsidRDefault="00F35D07">
      <w:pPr>
        <w:widowControl w:val="0"/>
        <w:snapToGrid w:val="0"/>
        <w:jc w:val="both"/>
        <w:rPr>
          <w:rFonts w:ascii="Arial CYR" w:hAnsi="Arial CYR" w:cs="Arial CYR"/>
          <w:sz w:val="20"/>
          <w:szCs w:val="20"/>
        </w:rPr>
      </w:pPr>
      <w:r>
        <w:rPr>
          <w:rFonts w:ascii="Arial CYR" w:hAnsi="Arial CYR" w:cs="Arial CYR"/>
          <w:sz w:val="20"/>
          <w:szCs w:val="20"/>
        </w:rPr>
        <w:t>6.</w:t>
      </w:r>
      <w:r w:rsidRPr="00F35D07">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183" w:history="1">
        <w:r w:rsidRPr="00F47D58">
          <w:rPr>
            <w:rStyle w:val="aff4"/>
            <w:rFonts w:ascii="Arial CYR" w:hAnsi="Arial CYR" w:cs="Arial CYR"/>
            <w:sz w:val="20"/>
            <w:szCs w:val="20"/>
          </w:rPr>
          <w:t>https://www.studentlibrary.ru/book/ISBN9785970450987.html</w:t>
        </w:r>
      </w:hyperlink>
    </w:p>
    <w:p w:rsidR="00F35D07" w:rsidRPr="00066F5B" w:rsidRDefault="00F35D07">
      <w:pPr>
        <w:widowControl w:val="0"/>
        <w:snapToGrid w:val="0"/>
        <w:jc w:val="both"/>
        <w:rPr>
          <w:sz w:val="20"/>
          <w:szCs w:val="20"/>
        </w:rPr>
      </w:pPr>
      <w:r>
        <w:rPr>
          <w:rFonts w:ascii="Arial CYR" w:hAnsi="Arial CYR" w:cs="Arial CYR"/>
          <w:sz w:val="20"/>
          <w:szCs w:val="20"/>
        </w:rPr>
        <w:t>7.</w:t>
      </w:r>
      <w:r w:rsidRPr="00F35D07">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2023. -720 с.- URL: https://www.studentlibrary.ru/ru/book/ISBN9785970479681.html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84"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85"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186"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187"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88"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89"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90"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9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92"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9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194"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lastRenderedPageBreak/>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«Эволюция видов пластики наружных грыж живота»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«Лапаросокпическиеаллопластикик»</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9. Острая кишечная непроходимость.</w:t>
      </w:r>
    </w:p>
    <w:p w:rsidR="004262F1" w:rsidRPr="00066F5B" w:rsidRDefault="004262F1">
      <w:pPr>
        <w:widowControl w:val="0"/>
        <w:tabs>
          <w:tab w:val="left" w:pos="643"/>
        </w:tabs>
        <w:snapToGrid w:val="0"/>
        <w:jc w:val="both"/>
        <w:rPr>
          <w:spacing w:val="20"/>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1.Цель занятия:</w:t>
      </w:r>
    </w:p>
    <w:p w:rsidR="004262F1" w:rsidRPr="00066F5B" w:rsidRDefault="004262F1">
      <w:pPr>
        <w:widowControl w:val="0"/>
        <w:tabs>
          <w:tab w:val="left" w:pos="643"/>
        </w:tabs>
        <w:snapToGrid w:val="0"/>
        <w:jc w:val="both"/>
        <w:rPr>
          <w:sz w:val="20"/>
          <w:szCs w:val="20"/>
        </w:rPr>
      </w:pPr>
      <w:r w:rsidRPr="00066F5B">
        <w:rPr>
          <w:sz w:val="20"/>
          <w:szCs w:val="20"/>
        </w:rPr>
        <w:t>Изучить патогенез, классификацию,  клинику и лечение различных форм острой кишечной непроходимости. Научиться диагностировать и определять тактику при острой кишечной непроходимости.</w:t>
      </w:r>
    </w:p>
    <w:p w:rsidR="004262F1" w:rsidRPr="00066F5B" w:rsidRDefault="004262F1">
      <w:pPr>
        <w:widowControl w:val="0"/>
        <w:tabs>
          <w:tab w:val="left" w:pos="643"/>
        </w:tabs>
        <w:snapToGrid w:val="0"/>
        <w:jc w:val="both"/>
        <w:rPr>
          <w:sz w:val="20"/>
          <w:szCs w:val="20"/>
        </w:rPr>
      </w:pPr>
    </w:p>
    <w:p w:rsidR="004262F1" w:rsidRPr="00066F5B" w:rsidRDefault="004262F1">
      <w:pPr>
        <w:pStyle w:val="af1"/>
        <w:jc w:val="both"/>
        <w:rPr>
          <w:b/>
          <w:sz w:val="20"/>
        </w:rPr>
      </w:pPr>
      <w:r w:rsidRPr="00066F5B">
        <w:rPr>
          <w:b/>
          <w:sz w:val="20"/>
        </w:rPr>
        <w:t>2. Задачи:</w:t>
      </w:r>
    </w:p>
    <w:p w:rsidR="004262F1" w:rsidRPr="00066F5B" w:rsidRDefault="004262F1">
      <w:pPr>
        <w:pStyle w:val="af1"/>
        <w:jc w:val="both"/>
        <w:rPr>
          <w:b/>
          <w:sz w:val="20"/>
        </w:rPr>
      </w:pPr>
      <w:r w:rsidRPr="00066F5B">
        <w:rPr>
          <w:b/>
          <w:sz w:val="20"/>
        </w:rPr>
        <w:t>Студент должен знать:</w:t>
      </w:r>
    </w:p>
    <w:p w:rsidR="004262F1" w:rsidRPr="00066F5B" w:rsidRDefault="004262F1">
      <w:pPr>
        <w:pStyle w:val="af1"/>
        <w:jc w:val="both"/>
        <w:rPr>
          <w:sz w:val="20"/>
        </w:rPr>
      </w:pPr>
      <w:r w:rsidRPr="00066F5B">
        <w:rPr>
          <w:sz w:val="20"/>
        </w:rPr>
        <w:t>- анатомию и физиологию кишечника</w:t>
      </w:r>
    </w:p>
    <w:p w:rsidR="004262F1" w:rsidRPr="00066F5B" w:rsidRDefault="004262F1">
      <w:pPr>
        <w:pStyle w:val="af1"/>
        <w:jc w:val="both"/>
        <w:rPr>
          <w:sz w:val="20"/>
        </w:rPr>
      </w:pPr>
      <w:r w:rsidRPr="00066F5B">
        <w:rPr>
          <w:sz w:val="20"/>
        </w:rPr>
        <w:t>- анатомические особенности расположения кишечника</w:t>
      </w:r>
    </w:p>
    <w:p w:rsidR="004262F1" w:rsidRPr="00066F5B" w:rsidRDefault="004262F1">
      <w:pPr>
        <w:pStyle w:val="af1"/>
        <w:jc w:val="both"/>
        <w:rPr>
          <w:sz w:val="20"/>
        </w:rPr>
      </w:pPr>
      <w:r w:rsidRPr="00066F5B">
        <w:rPr>
          <w:sz w:val="20"/>
        </w:rPr>
        <w:t>- этиологию и патогенез  острой кишечной непроходимости</w:t>
      </w:r>
    </w:p>
    <w:p w:rsidR="004262F1" w:rsidRPr="00066F5B" w:rsidRDefault="004262F1">
      <w:pPr>
        <w:pStyle w:val="af1"/>
        <w:jc w:val="both"/>
        <w:rPr>
          <w:sz w:val="20"/>
        </w:rPr>
      </w:pPr>
      <w:r w:rsidRPr="00066F5B">
        <w:rPr>
          <w:sz w:val="20"/>
        </w:rPr>
        <w:t>- классификацию ОКН</w:t>
      </w:r>
    </w:p>
    <w:p w:rsidR="004262F1" w:rsidRPr="00066F5B" w:rsidRDefault="004262F1">
      <w:pPr>
        <w:pStyle w:val="af1"/>
        <w:jc w:val="both"/>
        <w:rPr>
          <w:sz w:val="20"/>
        </w:rPr>
      </w:pPr>
      <w:r w:rsidRPr="00066F5B">
        <w:rPr>
          <w:sz w:val="20"/>
        </w:rPr>
        <w:t>- клинику, диагностику и принципы лечения ОКН в зависимости от вида непроходимости.</w:t>
      </w:r>
    </w:p>
    <w:p w:rsidR="004262F1" w:rsidRPr="00066F5B" w:rsidRDefault="004262F1">
      <w:pPr>
        <w:pStyle w:val="af1"/>
        <w:jc w:val="both"/>
        <w:rPr>
          <w:sz w:val="20"/>
        </w:rPr>
      </w:pPr>
      <w:r w:rsidRPr="00066F5B">
        <w:rPr>
          <w:sz w:val="20"/>
        </w:rPr>
        <w:t>- реабилитацию больных после резекции кишки и наложения колостомы</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b/>
          <w:sz w:val="20"/>
          <w:szCs w:val="20"/>
        </w:rPr>
        <w:t xml:space="preserve">- </w:t>
      </w:r>
      <w:r w:rsidRPr="00066F5B">
        <w:rPr>
          <w:sz w:val="20"/>
          <w:szCs w:val="20"/>
        </w:rPr>
        <w:t>проводить клиническое обследование больных с кишечной непроходимостью и заполнять медицинскую документацию</w:t>
      </w:r>
    </w:p>
    <w:p w:rsidR="004262F1" w:rsidRPr="00066F5B" w:rsidRDefault="004262F1">
      <w:pPr>
        <w:widowControl w:val="0"/>
        <w:tabs>
          <w:tab w:val="left" w:pos="643"/>
        </w:tabs>
        <w:snapToGrid w:val="0"/>
        <w:jc w:val="both"/>
        <w:rPr>
          <w:sz w:val="20"/>
          <w:szCs w:val="20"/>
        </w:rPr>
      </w:pPr>
      <w:r w:rsidRPr="00066F5B">
        <w:rPr>
          <w:sz w:val="20"/>
          <w:szCs w:val="20"/>
        </w:rPr>
        <w:t>- назначать и интерпретировать данные инструментальных методов диагностики</w:t>
      </w:r>
    </w:p>
    <w:p w:rsidR="004262F1" w:rsidRPr="00066F5B" w:rsidRDefault="004262F1">
      <w:pPr>
        <w:widowControl w:val="0"/>
        <w:tabs>
          <w:tab w:val="left" w:pos="643"/>
        </w:tabs>
        <w:snapToGrid w:val="0"/>
        <w:jc w:val="both"/>
        <w:rPr>
          <w:sz w:val="20"/>
          <w:szCs w:val="20"/>
        </w:rPr>
      </w:pPr>
      <w:r w:rsidRPr="00066F5B">
        <w:rPr>
          <w:sz w:val="20"/>
          <w:szCs w:val="20"/>
        </w:rPr>
        <w:t>- оказывать неотложную помощь больным с острой кишечной непроходимостью</w:t>
      </w:r>
    </w:p>
    <w:p w:rsidR="004262F1" w:rsidRPr="00066F5B" w:rsidRDefault="004262F1">
      <w:pPr>
        <w:widowControl w:val="0"/>
        <w:tabs>
          <w:tab w:val="left" w:pos="643"/>
        </w:tabs>
        <w:snapToGrid w:val="0"/>
        <w:jc w:val="both"/>
        <w:rPr>
          <w:sz w:val="20"/>
          <w:szCs w:val="20"/>
        </w:rPr>
      </w:pPr>
      <w:r w:rsidRPr="00066F5B">
        <w:rPr>
          <w:sz w:val="20"/>
          <w:szCs w:val="20"/>
        </w:rPr>
        <w:t>- назначать консервативные методы лечения пациентам с острой кишечной непроходимостью</w:t>
      </w:r>
    </w:p>
    <w:p w:rsidR="004262F1" w:rsidRPr="00066F5B" w:rsidRDefault="004262F1">
      <w:pPr>
        <w:widowControl w:val="0"/>
        <w:tabs>
          <w:tab w:val="left" w:pos="643"/>
        </w:tabs>
        <w:snapToGrid w:val="0"/>
        <w:jc w:val="both"/>
        <w:rPr>
          <w:sz w:val="20"/>
          <w:szCs w:val="20"/>
        </w:rPr>
      </w:pPr>
      <w:r w:rsidRPr="00066F5B">
        <w:rPr>
          <w:sz w:val="20"/>
          <w:szCs w:val="20"/>
        </w:rPr>
        <w:t>- проводить предоперационную подготовку и осуществлять послеоперационный уход за больными с ОКН</w:t>
      </w:r>
    </w:p>
    <w:p w:rsidR="004262F1" w:rsidRPr="00066F5B" w:rsidRDefault="004262F1">
      <w:pPr>
        <w:widowControl w:val="0"/>
        <w:tabs>
          <w:tab w:val="left" w:pos="643"/>
        </w:tabs>
        <w:snapToGrid w:val="0"/>
        <w:jc w:val="both"/>
        <w:rPr>
          <w:sz w:val="20"/>
          <w:szCs w:val="20"/>
        </w:rPr>
      </w:pPr>
      <w:r w:rsidRPr="00066F5B">
        <w:rPr>
          <w:sz w:val="20"/>
          <w:szCs w:val="20"/>
        </w:rPr>
        <w:t>- проводить реабилитацию больных  сколостомой</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r w:rsidRPr="00066F5B">
        <w:rPr>
          <w:sz w:val="20"/>
          <w:szCs w:val="20"/>
        </w:rPr>
        <w:t>кишечная непроходимость, высокая кишечная непроходимость, низкая кишечная непроходимость, обтурационная кишечная непроходимость, странгуляционная кишечная непроходимость, симпотом «гробовой тишины», симптом Склярова, симптом Обуховской больницы, симптом Валя, симптом Кивуля, симптом Цеге-Мантефейна,  чашиКлойбера,  безоар, инвагинация, паралитическая непроходимость,  спастическая непроходимость, некроз кишки, интубация кишки,  колостома, долихосигма</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 w:val="left" w:pos="854"/>
        </w:tabs>
        <w:snapToGrid w:val="0"/>
        <w:jc w:val="both"/>
        <w:rPr>
          <w:sz w:val="20"/>
          <w:szCs w:val="20"/>
        </w:rPr>
      </w:pPr>
    </w:p>
    <w:p w:rsidR="004262F1" w:rsidRPr="00066F5B" w:rsidRDefault="004262F1">
      <w:pPr>
        <w:widowControl w:val="0"/>
        <w:tabs>
          <w:tab w:val="left" w:pos="643"/>
          <w:tab w:val="left" w:pos="854"/>
        </w:tabs>
        <w:snapToGrid w:val="0"/>
        <w:jc w:val="both"/>
        <w:rPr>
          <w:sz w:val="20"/>
          <w:szCs w:val="20"/>
        </w:rPr>
      </w:pPr>
      <w:r w:rsidRPr="00066F5B">
        <w:rPr>
          <w:sz w:val="20"/>
          <w:szCs w:val="20"/>
        </w:rPr>
        <w:t>1.Топография органов брюшной полости.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2.Этиология и патогенез острой кишечной непроходимости.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3.Классификация острой кишечной непроходимости.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4.Клинические симптомы высокой и низкой острой кишечной непроходимости.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5. Клинические особенности обтурационной и странгуляционной кишечной непроходимости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6. Дифференциальная диагностика ОКН от других острых заболеваний органов брюшной полости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7.Методы инструментальной диагностики острой кишечной непроходимости:  рентгенологические и ультразвуковые исследования</w:t>
      </w:r>
    </w:p>
    <w:p w:rsidR="004262F1" w:rsidRPr="00066F5B" w:rsidRDefault="004262F1">
      <w:pPr>
        <w:widowControl w:val="0"/>
        <w:tabs>
          <w:tab w:val="left" w:pos="643"/>
        </w:tabs>
        <w:snapToGrid w:val="0"/>
        <w:jc w:val="both"/>
        <w:rPr>
          <w:sz w:val="20"/>
          <w:szCs w:val="20"/>
        </w:rPr>
      </w:pPr>
      <w:r w:rsidRPr="00066F5B">
        <w:rPr>
          <w:sz w:val="20"/>
          <w:szCs w:val="20"/>
        </w:rPr>
        <w:t>8.Основные принципы консервативного лечения.</w:t>
      </w:r>
    </w:p>
    <w:p w:rsidR="004262F1" w:rsidRPr="00066F5B" w:rsidRDefault="004262F1">
      <w:pPr>
        <w:widowControl w:val="0"/>
        <w:tabs>
          <w:tab w:val="left" w:pos="643"/>
        </w:tabs>
        <w:snapToGrid w:val="0"/>
        <w:jc w:val="both"/>
        <w:rPr>
          <w:sz w:val="20"/>
          <w:szCs w:val="20"/>
        </w:rPr>
      </w:pPr>
      <w:r w:rsidRPr="00066F5B">
        <w:rPr>
          <w:sz w:val="20"/>
          <w:szCs w:val="20"/>
        </w:rPr>
        <w:t>9. Показания и основные методы хирургического лечения острой кишечной непроходимости</w:t>
      </w:r>
    </w:p>
    <w:p w:rsidR="004262F1" w:rsidRPr="00066F5B" w:rsidRDefault="004262F1">
      <w:pPr>
        <w:widowControl w:val="0"/>
        <w:tabs>
          <w:tab w:val="left" w:pos="643"/>
        </w:tabs>
        <w:snapToGrid w:val="0"/>
        <w:jc w:val="both"/>
        <w:rPr>
          <w:sz w:val="20"/>
          <w:szCs w:val="20"/>
        </w:rPr>
      </w:pPr>
      <w:r w:rsidRPr="00066F5B">
        <w:rPr>
          <w:sz w:val="20"/>
          <w:szCs w:val="20"/>
        </w:rPr>
        <w:lastRenderedPageBreak/>
        <w:t>10. Послеоперационное ведение больных после резекции кишки и наложения колостомы</w:t>
      </w:r>
    </w:p>
    <w:p w:rsidR="004262F1" w:rsidRPr="00066F5B" w:rsidRDefault="004262F1">
      <w:pPr>
        <w:widowControl w:val="0"/>
        <w:tabs>
          <w:tab w:val="left" w:pos="643"/>
        </w:tabs>
        <w:snapToGrid w:val="0"/>
        <w:jc w:val="both"/>
        <w:rPr>
          <w:sz w:val="20"/>
          <w:szCs w:val="20"/>
        </w:rPr>
      </w:pPr>
      <w:r w:rsidRPr="00066F5B">
        <w:rPr>
          <w:sz w:val="20"/>
          <w:szCs w:val="20"/>
        </w:rPr>
        <w:t xml:space="preserve">11. Реабилитация больных с острой кишечной непроходимостью </w:t>
      </w:r>
    </w:p>
    <w:p w:rsidR="004262F1" w:rsidRPr="00066F5B" w:rsidRDefault="004262F1">
      <w:pPr>
        <w:widowControl w:val="0"/>
        <w:tabs>
          <w:tab w:val="left" w:pos="643"/>
        </w:tabs>
        <w:snapToGrid w:val="0"/>
        <w:jc w:val="both"/>
        <w:rPr>
          <w:b/>
          <w:sz w:val="20"/>
          <w:szCs w:val="20"/>
        </w:rPr>
      </w:pPr>
      <w:r w:rsidRPr="00066F5B">
        <w:rPr>
          <w:b/>
          <w:sz w:val="20"/>
          <w:szCs w:val="20"/>
        </w:rPr>
        <w:t>4.Вопросы для самоконтроля:</w:t>
      </w:r>
    </w:p>
    <w:p w:rsidR="004262F1" w:rsidRPr="00066F5B" w:rsidRDefault="004262F1">
      <w:pPr>
        <w:shd w:val="clear" w:color="auto" w:fill="FFFFFF"/>
        <w:jc w:val="both"/>
        <w:rPr>
          <w:color w:val="000000"/>
          <w:sz w:val="20"/>
          <w:szCs w:val="20"/>
        </w:rPr>
      </w:pPr>
      <w:r w:rsidRPr="00066F5B">
        <w:rPr>
          <w:color w:val="000000"/>
          <w:sz w:val="20"/>
          <w:szCs w:val="20"/>
        </w:rPr>
        <w:t>1.Расскажите анатомию и физиологию тонкого и толстого кишечника.</w:t>
      </w:r>
    </w:p>
    <w:p w:rsidR="004262F1" w:rsidRPr="00066F5B" w:rsidRDefault="004262F1">
      <w:pPr>
        <w:shd w:val="clear" w:color="auto" w:fill="FFFFFF"/>
        <w:jc w:val="both"/>
        <w:rPr>
          <w:color w:val="000000"/>
          <w:sz w:val="20"/>
          <w:szCs w:val="20"/>
        </w:rPr>
      </w:pPr>
      <w:r w:rsidRPr="00066F5B">
        <w:rPr>
          <w:color w:val="000000"/>
          <w:sz w:val="20"/>
          <w:szCs w:val="20"/>
        </w:rPr>
        <w:t>2.Назовите основные причины кишечной непроходимости</w:t>
      </w:r>
    </w:p>
    <w:p w:rsidR="004262F1" w:rsidRPr="00066F5B" w:rsidRDefault="004262F1">
      <w:pPr>
        <w:shd w:val="clear" w:color="auto" w:fill="FFFFFF"/>
        <w:jc w:val="both"/>
        <w:rPr>
          <w:sz w:val="20"/>
          <w:szCs w:val="20"/>
        </w:rPr>
      </w:pPr>
      <w:r w:rsidRPr="00066F5B">
        <w:rPr>
          <w:color w:val="000000"/>
          <w:sz w:val="20"/>
          <w:szCs w:val="20"/>
        </w:rPr>
        <w:t>3.Назовите классификацию острой кишечной непроходимости</w:t>
      </w:r>
    </w:p>
    <w:p w:rsidR="004262F1" w:rsidRPr="00066F5B" w:rsidRDefault="004262F1">
      <w:pPr>
        <w:shd w:val="clear" w:color="auto" w:fill="FFFFFF"/>
        <w:jc w:val="both"/>
        <w:rPr>
          <w:sz w:val="20"/>
          <w:szCs w:val="20"/>
        </w:rPr>
      </w:pPr>
      <w:r w:rsidRPr="00066F5B">
        <w:rPr>
          <w:color w:val="000000"/>
          <w:sz w:val="20"/>
          <w:szCs w:val="20"/>
        </w:rPr>
        <w:t>4.Проведите дифференциальную диагностику странгуляционной и обтурационной кишечной непроходимости</w:t>
      </w:r>
    </w:p>
    <w:p w:rsidR="004262F1" w:rsidRPr="00066F5B" w:rsidRDefault="004262F1">
      <w:pPr>
        <w:shd w:val="clear" w:color="auto" w:fill="FFFFFF"/>
        <w:jc w:val="both"/>
        <w:rPr>
          <w:sz w:val="20"/>
          <w:szCs w:val="20"/>
        </w:rPr>
      </w:pPr>
      <w:r w:rsidRPr="00066F5B">
        <w:rPr>
          <w:color w:val="000000"/>
          <w:sz w:val="20"/>
          <w:szCs w:val="20"/>
        </w:rPr>
        <w:t>5. Опишите клинические особенности тонко и толстокишечной непроходимости</w:t>
      </w:r>
    </w:p>
    <w:p w:rsidR="004262F1" w:rsidRPr="00066F5B" w:rsidRDefault="004262F1">
      <w:pPr>
        <w:shd w:val="clear" w:color="auto" w:fill="FFFFFF"/>
        <w:jc w:val="both"/>
        <w:rPr>
          <w:color w:val="000000"/>
          <w:sz w:val="20"/>
          <w:szCs w:val="20"/>
        </w:rPr>
      </w:pPr>
      <w:r w:rsidRPr="00066F5B">
        <w:rPr>
          <w:sz w:val="20"/>
          <w:szCs w:val="20"/>
        </w:rPr>
        <w:t xml:space="preserve">6.Перечислите фазы развития острой кишечной непроходимости </w:t>
      </w:r>
      <w:r w:rsidRPr="00066F5B">
        <w:rPr>
          <w:color w:val="000000"/>
          <w:sz w:val="20"/>
          <w:szCs w:val="20"/>
        </w:rPr>
        <w:t>Инструментальные  методы диаг</w:t>
      </w:r>
      <w:r w:rsidRPr="00066F5B">
        <w:rPr>
          <w:color w:val="000000"/>
          <w:sz w:val="20"/>
          <w:szCs w:val="20"/>
        </w:rPr>
        <w:softHyphen/>
        <w:t>ностики острой кишечной непроходимости</w:t>
      </w:r>
    </w:p>
    <w:p w:rsidR="004262F1" w:rsidRPr="00066F5B" w:rsidRDefault="004262F1">
      <w:pPr>
        <w:shd w:val="clear" w:color="auto" w:fill="FFFFFF"/>
        <w:jc w:val="both"/>
        <w:rPr>
          <w:sz w:val="20"/>
          <w:szCs w:val="20"/>
        </w:rPr>
      </w:pPr>
      <w:r w:rsidRPr="00066F5B">
        <w:rPr>
          <w:color w:val="000000"/>
          <w:sz w:val="20"/>
          <w:szCs w:val="20"/>
        </w:rPr>
        <w:t>7.Хирургическая тактика при странгуляционной кишечной непроходимости</w:t>
      </w:r>
    </w:p>
    <w:p w:rsidR="004262F1" w:rsidRPr="00066F5B" w:rsidRDefault="004262F1">
      <w:pPr>
        <w:shd w:val="clear" w:color="auto" w:fill="FFFFFF"/>
        <w:jc w:val="both"/>
        <w:rPr>
          <w:sz w:val="20"/>
          <w:szCs w:val="20"/>
        </w:rPr>
      </w:pPr>
      <w:r w:rsidRPr="00066F5B">
        <w:rPr>
          <w:color w:val="000000"/>
          <w:sz w:val="20"/>
          <w:szCs w:val="20"/>
        </w:rPr>
        <w:t>8.Хирургическая тактика при обтурационной кишечной непроходимости</w:t>
      </w:r>
    </w:p>
    <w:p w:rsidR="004262F1" w:rsidRPr="00066F5B" w:rsidRDefault="004262F1">
      <w:pPr>
        <w:shd w:val="clear" w:color="auto" w:fill="FFFFFF"/>
        <w:jc w:val="both"/>
        <w:rPr>
          <w:sz w:val="20"/>
          <w:szCs w:val="20"/>
        </w:rPr>
      </w:pPr>
      <w:r w:rsidRPr="00066F5B">
        <w:rPr>
          <w:color w:val="000000"/>
          <w:sz w:val="20"/>
          <w:szCs w:val="20"/>
        </w:rPr>
        <w:t>9.Хирургическая тактика при паралитической кишечной непроходимости</w:t>
      </w:r>
    </w:p>
    <w:p w:rsidR="004262F1" w:rsidRPr="00066F5B" w:rsidRDefault="004262F1">
      <w:pPr>
        <w:shd w:val="clear" w:color="auto" w:fill="FFFFFF"/>
        <w:jc w:val="both"/>
        <w:rPr>
          <w:sz w:val="20"/>
          <w:szCs w:val="20"/>
        </w:rPr>
      </w:pPr>
      <w:r w:rsidRPr="00066F5B">
        <w:rPr>
          <w:color w:val="000000"/>
          <w:sz w:val="20"/>
          <w:szCs w:val="20"/>
        </w:rPr>
        <w:t>10.Хирургическая тактика при инвагинации</w:t>
      </w:r>
    </w:p>
    <w:p w:rsidR="004262F1" w:rsidRPr="00066F5B" w:rsidRDefault="004262F1">
      <w:pPr>
        <w:shd w:val="clear" w:color="auto" w:fill="FFFFFF"/>
        <w:jc w:val="both"/>
        <w:rPr>
          <w:sz w:val="20"/>
          <w:szCs w:val="20"/>
        </w:rPr>
      </w:pPr>
      <w:r w:rsidRPr="00066F5B">
        <w:rPr>
          <w:color w:val="000000"/>
          <w:sz w:val="20"/>
          <w:szCs w:val="20"/>
        </w:rPr>
        <w:t>11.Принципы оперативного вмешательства при ОКН</w:t>
      </w:r>
    </w:p>
    <w:p w:rsidR="004262F1" w:rsidRPr="00066F5B" w:rsidRDefault="004262F1">
      <w:pPr>
        <w:shd w:val="clear" w:color="auto" w:fill="FFFFFF"/>
        <w:jc w:val="both"/>
        <w:rPr>
          <w:sz w:val="20"/>
          <w:szCs w:val="20"/>
        </w:rPr>
      </w:pPr>
      <w:r w:rsidRPr="00066F5B">
        <w:rPr>
          <w:color w:val="000000"/>
          <w:sz w:val="20"/>
          <w:szCs w:val="20"/>
        </w:rPr>
        <w:t>12.Роль назоинтестинальной интубации тонкого кишечника в лечении ОКН</w:t>
      </w:r>
    </w:p>
    <w:p w:rsidR="004262F1" w:rsidRPr="00066F5B" w:rsidRDefault="004262F1">
      <w:pPr>
        <w:shd w:val="clear" w:color="auto" w:fill="FFFFFF"/>
        <w:jc w:val="both"/>
        <w:rPr>
          <w:sz w:val="20"/>
          <w:szCs w:val="20"/>
        </w:rPr>
      </w:pPr>
      <w:r w:rsidRPr="00066F5B">
        <w:rPr>
          <w:color w:val="000000"/>
          <w:sz w:val="20"/>
          <w:szCs w:val="20"/>
        </w:rPr>
        <w:t>13.Особенности послеоперационного ведения больных с острой кишечной непроходимостью</w:t>
      </w:r>
    </w:p>
    <w:p w:rsidR="004262F1" w:rsidRPr="00066F5B" w:rsidRDefault="004262F1">
      <w:pPr>
        <w:shd w:val="clear" w:color="auto" w:fill="FFFFFF"/>
        <w:jc w:val="both"/>
        <w:rPr>
          <w:sz w:val="20"/>
          <w:szCs w:val="20"/>
        </w:rPr>
      </w:pPr>
      <w:r w:rsidRPr="00066F5B">
        <w:rPr>
          <w:sz w:val="20"/>
          <w:szCs w:val="20"/>
        </w:rPr>
        <w:t>14.Особенности реабилитации  колостомированных больных, уход за колостомой</w:t>
      </w: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 к теме:</w:t>
      </w:r>
    </w:p>
    <w:p w:rsidR="004262F1" w:rsidRPr="00066F5B" w:rsidRDefault="004262F1">
      <w:pPr>
        <w:widowControl w:val="0"/>
        <w:shd w:val="clear" w:color="auto" w:fill="FFFFFF"/>
        <w:tabs>
          <w:tab w:val="left" w:pos="643"/>
          <w:tab w:val="left" w:leader="dot" w:pos="7721"/>
        </w:tabs>
        <w:snapToGrid w:val="0"/>
        <w:spacing w:line="410" w:lineRule="exact"/>
        <w:ind w:right="470"/>
        <w:jc w:val="both"/>
        <w:outlineLvl w:val="0"/>
        <w:rPr>
          <w:b/>
          <w:bCs/>
          <w:color w:val="000000"/>
          <w:spacing w:val="1"/>
          <w:w w:val="101"/>
          <w:sz w:val="20"/>
          <w:szCs w:val="20"/>
        </w:rPr>
      </w:pPr>
      <w:r w:rsidRPr="00066F5B">
        <w:rPr>
          <w:b/>
          <w:bCs/>
          <w:color w:val="000000"/>
          <w:spacing w:val="1"/>
          <w:w w:val="101"/>
          <w:sz w:val="20"/>
          <w:szCs w:val="20"/>
        </w:rPr>
        <w:t>Основная литература</w:t>
      </w:r>
    </w:p>
    <w:p w:rsidR="00166DE6" w:rsidRDefault="00166DE6" w:rsidP="00166DE6">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195" w:history="1">
        <w:r w:rsidRPr="00244D72">
          <w:rPr>
            <w:rStyle w:val="aff4"/>
            <w:rFonts w:ascii="Arial CYR" w:hAnsi="Arial CYR" w:cs="Arial CYR"/>
            <w:sz w:val="20"/>
            <w:szCs w:val="20"/>
          </w:rPr>
          <w:t>https://www.studentlibrary.ru/book/ISBN9785970454886.html</w:t>
        </w:r>
      </w:hyperlink>
    </w:p>
    <w:p w:rsidR="00166DE6" w:rsidRDefault="00166DE6" w:rsidP="00166DE6">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196" w:history="1">
        <w:r w:rsidRPr="00244D72">
          <w:rPr>
            <w:rStyle w:val="aff4"/>
            <w:rFonts w:ascii="Arial CYR" w:hAnsi="Arial CYR" w:cs="Arial CYR"/>
            <w:sz w:val="20"/>
            <w:szCs w:val="20"/>
          </w:rPr>
          <w:t>https://www.studentlibrary.ru/ru/book/ISBN9785970473153.html</w:t>
        </w:r>
      </w:hyperlink>
    </w:p>
    <w:p w:rsidR="00166DE6" w:rsidRDefault="00166DE6" w:rsidP="00166DE6">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197" w:history="1">
        <w:r w:rsidRPr="00244D72">
          <w:rPr>
            <w:rStyle w:val="aff4"/>
            <w:rFonts w:ascii="Arial CYR" w:hAnsi="Arial CYR" w:cs="Arial CYR"/>
            <w:sz w:val="20"/>
            <w:szCs w:val="20"/>
          </w:rPr>
          <w:t>https://www.studentlibrary.ru/ru/book/ISBN9785970470145.html</w:t>
        </w:r>
      </w:hyperlink>
    </w:p>
    <w:p w:rsidR="004262F1" w:rsidRPr="00066F5B" w:rsidRDefault="00166DE6">
      <w:pPr>
        <w:widowControl w:val="0"/>
        <w:shd w:val="clear" w:color="auto" w:fill="FFFFFF"/>
        <w:tabs>
          <w:tab w:val="left" w:pos="643"/>
          <w:tab w:val="left" w:leader="dot" w:pos="7721"/>
        </w:tabs>
        <w:snapToGrid w:val="0"/>
        <w:spacing w:line="410" w:lineRule="exact"/>
        <w:ind w:right="470"/>
        <w:jc w:val="both"/>
        <w:outlineLvl w:val="0"/>
        <w:rPr>
          <w:b/>
          <w:bCs/>
          <w:color w:val="000000"/>
          <w:spacing w:val="1"/>
          <w:w w:val="101"/>
          <w:sz w:val="20"/>
          <w:szCs w:val="20"/>
        </w:rPr>
      </w:pPr>
      <w:r>
        <w:rPr>
          <w:b/>
          <w:bCs/>
          <w:color w:val="000000"/>
          <w:spacing w:val="1"/>
          <w:w w:val="101"/>
          <w:sz w:val="20"/>
          <w:szCs w:val="20"/>
        </w:rPr>
        <w:t>Допо</w:t>
      </w:r>
      <w:r w:rsidR="004262F1" w:rsidRPr="00066F5B">
        <w:rPr>
          <w:b/>
          <w:bCs/>
          <w:color w:val="000000"/>
          <w:spacing w:val="1"/>
          <w:w w:val="101"/>
          <w:sz w:val="20"/>
          <w:szCs w:val="20"/>
        </w:rPr>
        <w:t>лнительная литература</w:t>
      </w:r>
    </w:p>
    <w:p w:rsidR="00166DE6" w:rsidRDefault="003A39D7" w:rsidP="00166DE6">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b/>
          <w:bCs/>
          <w:sz w:val="20"/>
          <w:szCs w:val="20"/>
        </w:rPr>
        <w:t>1</w:t>
      </w:r>
      <w:r w:rsidR="00166DE6">
        <w:rPr>
          <w:rFonts w:ascii="Arial CYR" w:hAnsi="Arial CYR" w:cs="Arial CYR"/>
          <w:b/>
          <w:bCs/>
          <w:sz w:val="20"/>
          <w:szCs w:val="20"/>
        </w:rPr>
        <w:t>.Острая кишечная непроходимость.</w:t>
      </w:r>
      <w:r w:rsidR="00166DE6">
        <w:rPr>
          <w:rFonts w:ascii="Arial CYR" w:hAnsi="Arial CYR" w:cs="Arial CYR"/>
          <w:sz w:val="20"/>
          <w:szCs w:val="20"/>
        </w:rPr>
        <w:t xml:space="preserve"> Краткое руководство для врача-рентгенолога [Электронный ресурс]/ ред. Н. В. Нуднов. </w:t>
      </w:r>
      <w:proofErr w:type="gramStart"/>
      <w:r w:rsidR="00166DE6">
        <w:rPr>
          <w:rFonts w:ascii="Arial CYR" w:hAnsi="Arial CYR" w:cs="Arial CYR"/>
          <w:sz w:val="20"/>
          <w:szCs w:val="20"/>
        </w:rPr>
        <w:t>-М</w:t>
      </w:r>
      <w:proofErr w:type="gramEnd"/>
      <w:r w:rsidR="00166DE6">
        <w:rPr>
          <w:rFonts w:ascii="Arial CYR" w:hAnsi="Arial CYR" w:cs="Arial CYR"/>
          <w:sz w:val="20"/>
          <w:szCs w:val="20"/>
        </w:rPr>
        <w:t xml:space="preserve">осква:  ГЭОТАР-Медиа, 2024. -88 с.- URL: </w:t>
      </w:r>
      <w:hyperlink r:id="rId198" w:history="1">
        <w:r w:rsidR="00166DE6" w:rsidRPr="00244D72">
          <w:rPr>
            <w:rStyle w:val="aff4"/>
            <w:rFonts w:ascii="Arial CYR" w:hAnsi="Arial CYR" w:cs="Arial CYR"/>
            <w:sz w:val="20"/>
            <w:szCs w:val="20"/>
          </w:rPr>
          <w:t>https://www.studentlibrary.ru/book/ISBN9785970481226.html</w:t>
        </w:r>
      </w:hyperlink>
    </w:p>
    <w:p w:rsidR="003A39D7" w:rsidRDefault="003A39D7" w:rsidP="003A39D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199" w:history="1">
        <w:r w:rsidRPr="00244D72">
          <w:rPr>
            <w:rStyle w:val="aff4"/>
            <w:rFonts w:ascii="Arial CYR" w:hAnsi="Arial CYR" w:cs="Arial CYR"/>
            <w:sz w:val="20"/>
            <w:szCs w:val="20"/>
          </w:rPr>
          <w:t>http://www.studentlibrary.ru/book/ISBN9785970439982.html</w:t>
        </w:r>
      </w:hyperlink>
    </w:p>
    <w:p w:rsidR="003A39D7" w:rsidRDefault="003A39D7" w:rsidP="003A39D7">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00" w:history="1">
        <w:r w:rsidRPr="00244D72">
          <w:rPr>
            <w:rStyle w:val="aff4"/>
            <w:rFonts w:ascii="Arial CYR" w:hAnsi="Arial CYR" w:cs="Arial CYR"/>
            <w:sz w:val="20"/>
            <w:szCs w:val="20"/>
          </w:rPr>
          <w:t>http://www.studentlibrary.ru/book/ISBN9785970439999.html</w:t>
        </w:r>
      </w:hyperlink>
    </w:p>
    <w:p w:rsidR="003A39D7" w:rsidRDefault="003A39D7" w:rsidP="003A39D7">
      <w:pPr>
        <w:shd w:val="clear" w:color="auto" w:fill="FFFFFF"/>
        <w:tabs>
          <w:tab w:val="left" w:leader="dot" w:pos="7721"/>
        </w:tabs>
        <w:ind w:right="470"/>
        <w:outlineLvl w:val="0"/>
        <w:rPr>
          <w:rFonts w:ascii="Arial CYR" w:hAnsi="Arial CYR" w:cs="Arial CYR"/>
          <w:sz w:val="20"/>
          <w:szCs w:val="20"/>
        </w:rPr>
      </w:pPr>
      <w:r w:rsidRPr="003A39D7">
        <w:t>4.</w:t>
      </w:r>
      <w:r w:rsidRPr="003A39D7">
        <w:rPr>
          <w:rFonts w:ascii="Arial CYR" w:hAnsi="Arial CYR" w:cs="Arial CYR"/>
          <w:sz w:val="20"/>
          <w:szCs w:val="20"/>
        </w:rPr>
        <w:t xml:space="preserve"> Неотложная</w:t>
      </w:r>
      <w:r>
        <w:rPr>
          <w:rFonts w:ascii="Arial CYR" w:hAnsi="Arial CYR" w:cs="Arial CYR"/>
          <w:b/>
          <w:bCs/>
          <w:sz w:val="20"/>
          <w:szCs w:val="20"/>
        </w:rPr>
        <w:t xml:space="preserve">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-416 с.- URL: </w:t>
      </w:r>
      <w:hyperlink r:id="rId201" w:history="1">
        <w:r w:rsidRPr="00F47D58">
          <w:rPr>
            <w:rStyle w:val="aff4"/>
            <w:rFonts w:ascii="Arial CYR" w:hAnsi="Arial CYR" w:cs="Arial CYR"/>
            <w:sz w:val="20"/>
            <w:szCs w:val="20"/>
          </w:rPr>
          <w:t>https://www.studentlibrary.ru/book/ISBN9785970479704.html</w:t>
        </w:r>
      </w:hyperlink>
    </w:p>
    <w:p w:rsidR="003A39D7" w:rsidRDefault="003A39D7" w:rsidP="003A39D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3A39D7">
        <w:rPr>
          <w:rFonts w:ascii="Arial CYR" w:hAnsi="Arial CYR" w:cs="Arial CYR"/>
          <w:b/>
          <w:bCs/>
          <w:sz w:val="20"/>
          <w:szCs w:val="20"/>
        </w:rPr>
        <w:t xml:space="preserve"> </w:t>
      </w:r>
      <w:r>
        <w:rPr>
          <w:rFonts w:ascii="Arial CYR" w:hAnsi="Arial CYR" w:cs="Arial CYR"/>
          <w:b/>
          <w:bCs/>
          <w:sz w:val="20"/>
          <w:szCs w:val="20"/>
        </w:rPr>
        <w:t>Колопроктология</w:t>
      </w:r>
      <w:r>
        <w:rPr>
          <w:rFonts w:ascii="Arial CYR" w:hAnsi="Arial CYR" w:cs="Arial CYR"/>
          <w:sz w:val="20"/>
          <w:szCs w:val="20"/>
        </w:rPr>
        <w:t xml:space="preserve">  [Электронный ресурс] : руководство для врачей/ М</w:t>
      </w:r>
      <w:proofErr w:type="gramStart"/>
      <w:r>
        <w:rPr>
          <w:rFonts w:ascii="Arial CYR" w:hAnsi="Arial CYR" w:cs="Arial CYR"/>
          <w:sz w:val="20"/>
          <w:szCs w:val="20"/>
        </w:rPr>
        <w:t>,А</w:t>
      </w:r>
      <w:proofErr w:type="gramEnd"/>
      <w:r>
        <w:rPr>
          <w:rFonts w:ascii="Arial CYR" w:hAnsi="Arial CYR" w:cs="Arial CYR"/>
          <w:sz w:val="20"/>
          <w:szCs w:val="20"/>
        </w:rPr>
        <w:t xml:space="preserve">. Осадчук, Т. Е. Липатова, Л. А. Тюльтяева, Е. Д. Миронова. -Москва:  ГЭОТАР-Медиа, 2024. -336 с.- URL: </w:t>
      </w:r>
      <w:hyperlink r:id="rId202" w:history="1">
        <w:r w:rsidRPr="00F47D58">
          <w:rPr>
            <w:rStyle w:val="aff4"/>
            <w:rFonts w:ascii="Arial CYR" w:hAnsi="Arial CYR" w:cs="Arial CYR"/>
            <w:sz w:val="20"/>
            <w:szCs w:val="20"/>
          </w:rPr>
          <w:t>https://www.studentlibrary.ru/book/ISBN9785970477120.html</w:t>
        </w:r>
      </w:hyperlink>
    </w:p>
    <w:p w:rsidR="003A39D7" w:rsidRDefault="003A39D7" w:rsidP="003A39D7">
      <w:pPr>
        <w:autoSpaceDE w:val="0"/>
        <w:autoSpaceDN w:val="0"/>
        <w:adjustRightInd w:val="0"/>
        <w:rPr>
          <w:rFonts w:ascii="Arial CYR" w:hAnsi="Arial CYR" w:cs="Arial CYR"/>
          <w:sz w:val="20"/>
          <w:szCs w:val="20"/>
        </w:rPr>
      </w:pPr>
      <w:r>
        <w:rPr>
          <w:rFonts w:ascii="Arial CYR" w:hAnsi="Arial CYR" w:cs="Arial CYR"/>
          <w:sz w:val="20"/>
          <w:szCs w:val="20"/>
        </w:rPr>
        <w:t>6.</w:t>
      </w:r>
      <w:r w:rsidRPr="003A39D7">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https://www.studentlibrary.ru/book/ISBN9785970450994.html</w:t>
      </w:r>
    </w:p>
    <w:p w:rsidR="003A39D7" w:rsidRPr="003A39D7" w:rsidRDefault="003A39D7" w:rsidP="003A39D7">
      <w:pPr>
        <w:shd w:val="clear" w:color="auto" w:fill="FFFFFF"/>
        <w:tabs>
          <w:tab w:val="left" w:leader="dot" w:pos="7721"/>
        </w:tabs>
        <w:ind w:right="470"/>
        <w:outlineLvl w:val="0"/>
        <w:rPr>
          <w:rFonts w:ascii="Arial CYR" w:hAnsi="Arial CYR" w:cs="Arial CYR"/>
          <w:sz w:val="20"/>
          <w:szCs w:val="20"/>
          <w:lang w:val="en-US"/>
        </w:rPr>
      </w:pPr>
      <w:r>
        <w:rPr>
          <w:rFonts w:ascii="Arial CYR" w:hAnsi="Arial CYR" w:cs="Arial CYR"/>
          <w:sz w:val="20"/>
          <w:szCs w:val="20"/>
        </w:rPr>
        <w:t>7.</w:t>
      </w:r>
      <w:r w:rsidRPr="003A39D7">
        <w:rPr>
          <w:rFonts w:ascii="Arial CYR" w:hAnsi="Arial CYR" w:cs="Arial CYR"/>
          <w:b/>
          <w:bCs/>
          <w:sz w:val="20"/>
          <w:szCs w:val="20"/>
        </w:rPr>
        <w:t xml:space="preserve"> </w:t>
      </w:r>
      <w:r>
        <w:rPr>
          <w:rFonts w:ascii="Arial CYR" w:hAnsi="Arial CYR" w:cs="Arial CYR"/>
          <w:b/>
          <w:bCs/>
          <w:sz w:val="20"/>
          <w:szCs w:val="20"/>
        </w:rPr>
        <w:t>Кишечные стомы</w:t>
      </w:r>
      <w:r>
        <w:rPr>
          <w:rFonts w:ascii="Arial CYR" w:hAnsi="Arial CYR" w:cs="Arial CYR"/>
          <w:sz w:val="20"/>
          <w:szCs w:val="20"/>
        </w:rPr>
        <w:t xml:space="preserve">  [Электронный ресурс] : метод. рекомендации/ А. О. Атрощенко</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А. Кислов, А. В. Колыгин, С. М. Дыньков; М-во здравоохранения Рос. Федерации, Сев. гос. мед. ун-т.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СГМУ, 2023. -62 с.: рис., табл.- </w:t>
      </w:r>
      <w:r w:rsidRPr="003A39D7">
        <w:rPr>
          <w:rFonts w:ascii="Arial CYR" w:hAnsi="Arial CYR" w:cs="Arial CYR"/>
          <w:sz w:val="20"/>
          <w:szCs w:val="20"/>
          <w:lang w:val="en-US"/>
        </w:rPr>
        <w:t>URL: http://el.nsmu.ru/cgi-bin/irbis64r_plus/cgiirbis_64_ft.exe?S21COLORTERMS=0&amp;LNG=&amp;Z21ID=GUEST&amp;I21DBN=ELIB_FULLTEXT&amp;P21DBN=ELIB&amp;S21STN=1&amp;S21REF=10&amp;S21FMT=briefHTML_ft&amp;S21CNR=5&amp;C21COM=S&amp;S21ALL=%3C</w:t>
      </w:r>
      <w:proofErr w:type="gramStart"/>
      <w:r w:rsidRPr="003A39D7">
        <w:rPr>
          <w:rFonts w:ascii="Arial CYR" w:hAnsi="Arial CYR" w:cs="Arial CYR"/>
          <w:sz w:val="20"/>
          <w:szCs w:val="20"/>
          <w:lang w:val="en-US"/>
        </w:rPr>
        <w:t>.%</w:t>
      </w:r>
      <w:proofErr w:type="gramEnd"/>
      <w:r w:rsidRPr="003A39D7">
        <w:rPr>
          <w:rFonts w:ascii="Arial CYR" w:hAnsi="Arial CYR" w:cs="Arial CYR"/>
          <w:sz w:val="20"/>
          <w:szCs w:val="20"/>
          <w:lang w:val="en-US"/>
        </w:rPr>
        <w:t>3EI=elb%2F%D0%9A%2046%2D285992890%3C.%3E&amp;USES21ALL=1</w:t>
      </w:r>
    </w:p>
    <w:p w:rsidR="003A39D7" w:rsidRPr="003A39D7" w:rsidRDefault="003A39D7" w:rsidP="00166DE6">
      <w:pPr>
        <w:shd w:val="clear" w:color="auto" w:fill="FFFFFF"/>
        <w:tabs>
          <w:tab w:val="left" w:leader="dot" w:pos="7721"/>
        </w:tabs>
        <w:ind w:right="470"/>
        <w:outlineLvl w:val="0"/>
        <w:rPr>
          <w:rFonts w:ascii="Arial CYR" w:hAnsi="Arial CYR" w:cs="Arial CYR"/>
          <w:sz w:val="20"/>
          <w:szCs w:val="20"/>
          <w:lang w:val="en-US"/>
        </w:rPr>
      </w:pPr>
    </w:p>
    <w:p w:rsidR="004262F1" w:rsidRPr="003A39D7" w:rsidRDefault="004262F1">
      <w:pPr>
        <w:widowControl w:val="0"/>
        <w:tabs>
          <w:tab w:val="left" w:pos="643"/>
        </w:tabs>
        <w:snapToGrid w:val="0"/>
        <w:jc w:val="both"/>
        <w:rPr>
          <w:sz w:val="20"/>
          <w:szCs w:val="20"/>
          <w:lang w:val="en-US"/>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03"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04"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205"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206"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07"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08"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09"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10"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11"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12"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13"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«Инструментальные методы диагностики острой кишечной непроходимости»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«Инвагинация: клиника, принципы диагностики, методы лечения»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rPr>
          <w:sz w:val="20"/>
          <w:szCs w:val="20"/>
        </w:rPr>
      </w:pPr>
    </w:p>
    <w:p w:rsidR="004262F1" w:rsidRPr="00066F5B" w:rsidRDefault="004262F1">
      <w:pPr>
        <w:jc w:val="both"/>
        <w:rPr>
          <w:bCs/>
          <w:sz w:val="20"/>
          <w:szCs w:val="20"/>
        </w:rPr>
      </w:pPr>
    </w:p>
    <w:p w:rsidR="004262F1" w:rsidRPr="00066F5B" w:rsidRDefault="004262F1">
      <w:pPr>
        <w:widowControl w:val="0"/>
        <w:shd w:val="clear" w:color="auto" w:fill="FFFFFF"/>
        <w:tabs>
          <w:tab w:val="left" w:pos="643"/>
        </w:tabs>
        <w:snapToGrid w:val="0"/>
        <w:jc w:val="both"/>
        <w:rPr>
          <w:color w:val="000000"/>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9. Спаечная болезнь брюшной полости.</w:t>
      </w:r>
    </w:p>
    <w:p w:rsidR="004262F1" w:rsidRPr="00066F5B" w:rsidRDefault="004262F1">
      <w:pPr>
        <w:widowControl w:val="0"/>
        <w:tabs>
          <w:tab w:val="left" w:pos="643"/>
        </w:tabs>
        <w:snapToGrid w:val="0"/>
        <w:jc w:val="both"/>
        <w:rPr>
          <w:spacing w:val="20"/>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lastRenderedPageBreak/>
        <w:t>1.Цель занятия:</w:t>
      </w:r>
    </w:p>
    <w:p w:rsidR="004262F1" w:rsidRPr="00066F5B" w:rsidRDefault="004262F1">
      <w:pPr>
        <w:widowControl w:val="0"/>
        <w:tabs>
          <w:tab w:val="left" w:pos="643"/>
        </w:tabs>
        <w:snapToGrid w:val="0"/>
        <w:jc w:val="both"/>
        <w:rPr>
          <w:sz w:val="20"/>
          <w:szCs w:val="20"/>
        </w:rPr>
      </w:pPr>
      <w:r w:rsidRPr="00066F5B">
        <w:rPr>
          <w:sz w:val="20"/>
          <w:szCs w:val="20"/>
        </w:rPr>
        <w:t>Изучить патогенез, классификацию,  клинику и лечение спаечную болезнь брюшной полости. Научиться диагностировать и определять тактику при острой  спаечной кишечной непроходимости.</w:t>
      </w:r>
    </w:p>
    <w:p w:rsidR="004262F1" w:rsidRPr="00066F5B" w:rsidRDefault="004262F1">
      <w:pPr>
        <w:pStyle w:val="af1"/>
        <w:rPr>
          <w:b/>
          <w:sz w:val="20"/>
        </w:rPr>
      </w:pPr>
      <w:r w:rsidRPr="00066F5B">
        <w:rPr>
          <w:b/>
          <w:sz w:val="20"/>
        </w:rPr>
        <w:t>2. Задачи:</w:t>
      </w:r>
    </w:p>
    <w:p w:rsidR="004262F1" w:rsidRPr="00066F5B" w:rsidRDefault="004262F1">
      <w:pPr>
        <w:pStyle w:val="af1"/>
        <w:rPr>
          <w:b/>
          <w:sz w:val="20"/>
        </w:rPr>
      </w:pPr>
      <w:r w:rsidRPr="00066F5B">
        <w:rPr>
          <w:b/>
          <w:sz w:val="20"/>
        </w:rPr>
        <w:t>Студент должен знать:</w:t>
      </w:r>
    </w:p>
    <w:p w:rsidR="004262F1" w:rsidRPr="00066F5B" w:rsidRDefault="004262F1">
      <w:pPr>
        <w:pStyle w:val="af1"/>
        <w:rPr>
          <w:sz w:val="20"/>
        </w:rPr>
      </w:pPr>
      <w:r w:rsidRPr="00066F5B">
        <w:rPr>
          <w:sz w:val="20"/>
        </w:rPr>
        <w:t>- анатомию и физиологию кишечника</w:t>
      </w:r>
    </w:p>
    <w:p w:rsidR="004262F1" w:rsidRPr="00066F5B" w:rsidRDefault="004262F1">
      <w:pPr>
        <w:pStyle w:val="af1"/>
        <w:rPr>
          <w:sz w:val="20"/>
        </w:rPr>
      </w:pPr>
      <w:r w:rsidRPr="00066F5B">
        <w:rPr>
          <w:sz w:val="20"/>
        </w:rPr>
        <w:t>- анатомические особенности расположения кишечника</w:t>
      </w:r>
    </w:p>
    <w:p w:rsidR="004262F1" w:rsidRPr="00066F5B" w:rsidRDefault="004262F1">
      <w:pPr>
        <w:pStyle w:val="af1"/>
        <w:rPr>
          <w:sz w:val="20"/>
        </w:rPr>
      </w:pPr>
      <w:r w:rsidRPr="00066F5B">
        <w:rPr>
          <w:sz w:val="20"/>
        </w:rPr>
        <w:t>- этиологию и патогенез развития  спаечной болезни брюшной полости</w:t>
      </w:r>
    </w:p>
    <w:p w:rsidR="004262F1" w:rsidRPr="00066F5B" w:rsidRDefault="004262F1">
      <w:pPr>
        <w:pStyle w:val="af1"/>
        <w:rPr>
          <w:sz w:val="20"/>
        </w:rPr>
      </w:pPr>
      <w:r w:rsidRPr="00066F5B">
        <w:rPr>
          <w:sz w:val="20"/>
        </w:rPr>
        <w:t xml:space="preserve"> - - этиологию и патогенез развития  острой спаечной  кишечной непроходимости</w:t>
      </w:r>
    </w:p>
    <w:p w:rsidR="004262F1" w:rsidRPr="00066F5B" w:rsidRDefault="004262F1">
      <w:pPr>
        <w:pStyle w:val="af1"/>
        <w:rPr>
          <w:sz w:val="20"/>
        </w:rPr>
      </w:pPr>
      <w:r w:rsidRPr="00066F5B">
        <w:rPr>
          <w:sz w:val="20"/>
        </w:rPr>
        <w:t>- классификация спаечной болезни брюшной полости</w:t>
      </w:r>
    </w:p>
    <w:p w:rsidR="004262F1" w:rsidRPr="00066F5B" w:rsidRDefault="004262F1">
      <w:pPr>
        <w:pStyle w:val="af1"/>
        <w:rPr>
          <w:sz w:val="20"/>
        </w:rPr>
      </w:pPr>
      <w:r w:rsidRPr="00066F5B">
        <w:rPr>
          <w:sz w:val="20"/>
        </w:rPr>
        <w:t>- методы лечения спаечной кишечной непроходимости</w:t>
      </w:r>
    </w:p>
    <w:p w:rsidR="004262F1" w:rsidRPr="00066F5B" w:rsidRDefault="004262F1">
      <w:pPr>
        <w:pStyle w:val="af1"/>
        <w:rPr>
          <w:sz w:val="20"/>
        </w:rPr>
      </w:pPr>
      <w:r w:rsidRPr="00066F5B">
        <w:rPr>
          <w:sz w:val="20"/>
        </w:rPr>
        <w:t>- реабилитацию больных со спаечной болезнью брюшной полости</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b/>
          <w:sz w:val="20"/>
          <w:szCs w:val="20"/>
        </w:rPr>
        <w:t xml:space="preserve">- </w:t>
      </w:r>
      <w:r w:rsidRPr="00066F5B">
        <w:rPr>
          <w:sz w:val="20"/>
          <w:szCs w:val="20"/>
        </w:rPr>
        <w:t>проводить клиническое обследование больных со спаечной болезнью брюшной полсоти и заполнять медицинскую документацию</w:t>
      </w:r>
    </w:p>
    <w:p w:rsidR="004262F1" w:rsidRPr="00066F5B" w:rsidRDefault="004262F1">
      <w:pPr>
        <w:widowControl w:val="0"/>
        <w:tabs>
          <w:tab w:val="left" w:pos="643"/>
        </w:tabs>
        <w:snapToGrid w:val="0"/>
        <w:jc w:val="both"/>
        <w:rPr>
          <w:sz w:val="20"/>
          <w:szCs w:val="20"/>
        </w:rPr>
      </w:pPr>
      <w:r w:rsidRPr="00066F5B">
        <w:rPr>
          <w:sz w:val="20"/>
          <w:szCs w:val="20"/>
        </w:rPr>
        <w:t>- назначать и интерпретировать данные инструментальных методов диагностики спаечной кишечной непроходимости</w:t>
      </w:r>
    </w:p>
    <w:p w:rsidR="004262F1" w:rsidRPr="00066F5B" w:rsidRDefault="004262F1">
      <w:pPr>
        <w:widowControl w:val="0"/>
        <w:tabs>
          <w:tab w:val="left" w:pos="643"/>
        </w:tabs>
        <w:snapToGrid w:val="0"/>
        <w:jc w:val="both"/>
        <w:rPr>
          <w:sz w:val="20"/>
          <w:szCs w:val="20"/>
        </w:rPr>
      </w:pPr>
      <w:r w:rsidRPr="00066F5B">
        <w:rPr>
          <w:sz w:val="20"/>
          <w:szCs w:val="20"/>
        </w:rPr>
        <w:t>- оказывать неотложную помощь больным с острой  спаечной кишечной непроходимостью</w:t>
      </w:r>
    </w:p>
    <w:p w:rsidR="004262F1" w:rsidRPr="00066F5B" w:rsidRDefault="004262F1">
      <w:pPr>
        <w:widowControl w:val="0"/>
        <w:tabs>
          <w:tab w:val="left" w:pos="643"/>
        </w:tabs>
        <w:snapToGrid w:val="0"/>
        <w:jc w:val="both"/>
        <w:rPr>
          <w:sz w:val="20"/>
          <w:szCs w:val="20"/>
        </w:rPr>
      </w:pPr>
      <w:r w:rsidRPr="00066F5B">
        <w:rPr>
          <w:sz w:val="20"/>
          <w:szCs w:val="20"/>
        </w:rPr>
        <w:t>- назначать консервативные методы лечения пациентам с острой спаечной кишечной непроходимостью</w:t>
      </w:r>
    </w:p>
    <w:p w:rsidR="004262F1" w:rsidRPr="00066F5B" w:rsidRDefault="004262F1">
      <w:pPr>
        <w:widowControl w:val="0"/>
        <w:tabs>
          <w:tab w:val="left" w:pos="643"/>
        </w:tabs>
        <w:snapToGrid w:val="0"/>
        <w:jc w:val="both"/>
        <w:rPr>
          <w:sz w:val="20"/>
          <w:szCs w:val="20"/>
        </w:rPr>
      </w:pPr>
      <w:r w:rsidRPr="00066F5B">
        <w:rPr>
          <w:sz w:val="20"/>
          <w:szCs w:val="20"/>
        </w:rPr>
        <w:t xml:space="preserve">- проводить предоперационную подготовку и осуществлять послеоперационный уход за  больнми со </w:t>
      </w:r>
      <w:proofErr w:type="gramStart"/>
      <w:r w:rsidRPr="00066F5B">
        <w:rPr>
          <w:sz w:val="20"/>
          <w:szCs w:val="20"/>
        </w:rPr>
        <w:t>спаечной</w:t>
      </w:r>
      <w:proofErr w:type="gramEnd"/>
      <w:r w:rsidRPr="00066F5B">
        <w:rPr>
          <w:sz w:val="20"/>
          <w:szCs w:val="20"/>
        </w:rPr>
        <w:t xml:space="preserve"> ОКН</w:t>
      </w:r>
    </w:p>
    <w:p w:rsidR="004262F1" w:rsidRPr="00066F5B" w:rsidRDefault="004262F1">
      <w:pPr>
        <w:widowControl w:val="0"/>
        <w:tabs>
          <w:tab w:val="left" w:pos="643"/>
        </w:tabs>
        <w:snapToGrid w:val="0"/>
        <w:jc w:val="both"/>
        <w:rPr>
          <w:sz w:val="20"/>
          <w:szCs w:val="20"/>
        </w:rPr>
      </w:pPr>
      <w:r w:rsidRPr="00066F5B">
        <w:rPr>
          <w:sz w:val="20"/>
          <w:szCs w:val="20"/>
        </w:rPr>
        <w:t>- проводить реабилитацию больных  со спаечной болезнью брюшной полости</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rPr>
          <w:sz w:val="20"/>
          <w:szCs w:val="20"/>
        </w:rPr>
      </w:pPr>
      <w:r w:rsidRPr="00066F5B">
        <w:rPr>
          <w:sz w:val="20"/>
          <w:szCs w:val="20"/>
        </w:rPr>
        <w:t>Спаечная болезнь брюшной полости, спаечная кишечная непроходимость, высокая кишечная непроходимость, симптом «гробовой тишины», симптом Склярова, чаши Клойбера, некроз кишки,</w:t>
      </w:r>
    </w:p>
    <w:p w:rsidR="004262F1" w:rsidRPr="00066F5B" w:rsidRDefault="004262F1">
      <w:pPr>
        <w:widowControl w:val="0"/>
        <w:tabs>
          <w:tab w:val="left" w:pos="643"/>
        </w:tabs>
        <w:snapToGrid w:val="0"/>
        <w:rPr>
          <w:b/>
          <w:sz w:val="20"/>
          <w:szCs w:val="20"/>
        </w:rPr>
      </w:pPr>
      <w:r w:rsidRPr="00066F5B">
        <w:rPr>
          <w:b/>
          <w:sz w:val="20"/>
          <w:szCs w:val="20"/>
        </w:rPr>
        <w:t>3. Вопросы к занятию:</w:t>
      </w:r>
    </w:p>
    <w:p w:rsidR="004262F1" w:rsidRPr="00066F5B" w:rsidRDefault="004262F1">
      <w:pPr>
        <w:widowControl w:val="0"/>
        <w:tabs>
          <w:tab w:val="left" w:pos="643"/>
          <w:tab w:val="left" w:pos="854"/>
        </w:tabs>
        <w:snapToGrid w:val="0"/>
        <w:jc w:val="both"/>
        <w:rPr>
          <w:sz w:val="20"/>
          <w:szCs w:val="20"/>
        </w:rPr>
      </w:pPr>
    </w:p>
    <w:p w:rsidR="004262F1" w:rsidRPr="00066F5B" w:rsidRDefault="004262F1">
      <w:pPr>
        <w:widowControl w:val="0"/>
        <w:tabs>
          <w:tab w:val="left" w:pos="643"/>
          <w:tab w:val="left" w:pos="854"/>
        </w:tabs>
        <w:snapToGrid w:val="0"/>
        <w:jc w:val="both"/>
        <w:rPr>
          <w:sz w:val="20"/>
          <w:szCs w:val="20"/>
        </w:rPr>
      </w:pPr>
      <w:r w:rsidRPr="00066F5B">
        <w:rPr>
          <w:sz w:val="20"/>
          <w:szCs w:val="20"/>
        </w:rPr>
        <w:t>1.Этиология и патогенез спаечной болезни брюшной полости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2.Этиология и патогенез острой кишечной непроходимости.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3.Классификация спаечной болезни брюшной полости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4.Клинические симптомы  спаечной кишечной непроходимости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5. Дифференциальная диагностика  спаечной  кишечной непроходимости от других видов непроходимости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6. Инструментальные методы  диагностики острой спаечной  кишечной непроходимости:  рентгенологические и ультразвуковые исследования</w:t>
      </w:r>
    </w:p>
    <w:p w:rsidR="004262F1" w:rsidRPr="00066F5B" w:rsidRDefault="004262F1">
      <w:pPr>
        <w:widowControl w:val="0"/>
        <w:tabs>
          <w:tab w:val="left" w:pos="643"/>
        </w:tabs>
        <w:snapToGrid w:val="0"/>
        <w:jc w:val="both"/>
        <w:rPr>
          <w:sz w:val="20"/>
          <w:szCs w:val="20"/>
        </w:rPr>
      </w:pPr>
      <w:r w:rsidRPr="00066F5B">
        <w:rPr>
          <w:sz w:val="20"/>
          <w:szCs w:val="20"/>
        </w:rPr>
        <w:t>7.Основные принципы консервативного лечения спаечной болезни брюшной полости и спаечной кишечной непроходимости.</w:t>
      </w:r>
    </w:p>
    <w:p w:rsidR="004262F1" w:rsidRPr="00066F5B" w:rsidRDefault="004262F1">
      <w:pPr>
        <w:widowControl w:val="0"/>
        <w:tabs>
          <w:tab w:val="left" w:pos="643"/>
        </w:tabs>
        <w:snapToGrid w:val="0"/>
        <w:jc w:val="both"/>
        <w:rPr>
          <w:sz w:val="20"/>
          <w:szCs w:val="20"/>
        </w:rPr>
      </w:pPr>
      <w:r w:rsidRPr="00066F5B">
        <w:rPr>
          <w:sz w:val="20"/>
          <w:szCs w:val="20"/>
        </w:rPr>
        <w:t>9. Показания и основные принципы хирургического лечения острой спаечной  кишечной непроходимости</w:t>
      </w:r>
    </w:p>
    <w:p w:rsidR="004262F1" w:rsidRPr="00066F5B" w:rsidRDefault="004262F1">
      <w:pPr>
        <w:widowControl w:val="0"/>
        <w:tabs>
          <w:tab w:val="left" w:pos="643"/>
        </w:tabs>
        <w:snapToGrid w:val="0"/>
        <w:jc w:val="both"/>
        <w:rPr>
          <w:sz w:val="20"/>
          <w:szCs w:val="20"/>
        </w:rPr>
      </w:pPr>
      <w:r w:rsidRPr="00066F5B">
        <w:rPr>
          <w:sz w:val="20"/>
          <w:szCs w:val="20"/>
        </w:rPr>
        <w:t>10. Послеоперационное ведение больных со спаечной кишечной непроходимостью</w:t>
      </w:r>
    </w:p>
    <w:p w:rsidR="004262F1" w:rsidRPr="00066F5B" w:rsidRDefault="004262F1">
      <w:pPr>
        <w:widowControl w:val="0"/>
        <w:tabs>
          <w:tab w:val="left" w:pos="643"/>
        </w:tabs>
        <w:snapToGrid w:val="0"/>
        <w:jc w:val="both"/>
        <w:rPr>
          <w:sz w:val="20"/>
          <w:szCs w:val="20"/>
        </w:rPr>
      </w:pPr>
      <w:r w:rsidRPr="00066F5B">
        <w:rPr>
          <w:sz w:val="20"/>
          <w:szCs w:val="20"/>
        </w:rPr>
        <w:t>11. Реабилитация больных со спаечной болезнью брюшной полости.</w:t>
      </w:r>
    </w:p>
    <w:p w:rsidR="004262F1" w:rsidRPr="00066F5B" w:rsidRDefault="004262F1">
      <w:pPr>
        <w:widowControl w:val="0"/>
        <w:tabs>
          <w:tab w:val="left" w:pos="643"/>
        </w:tabs>
        <w:snapToGrid w:val="0"/>
        <w:jc w:val="both"/>
        <w:rPr>
          <w:b/>
          <w:sz w:val="20"/>
          <w:szCs w:val="20"/>
        </w:rPr>
      </w:pPr>
      <w:r w:rsidRPr="00066F5B">
        <w:rPr>
          <w:b/>
          <w:sz w:val="20"/>
          <w:szCs w:val="20"/>
        </w:rPr>
        <w:t>4.Вопросы для самоконтроля:</w:t>
      </w:r>
    </w:p>
    <w:p w:rsidR="004262F1" w:rsidRPr="00066F5B" w:rsidRDefault="004262F1">
      <w:pPr>
        <w:shd w:val="clear" w:color="auto" w:fill="FFFFFF"/>
        <w:jc w:val="both"/>
        <w:rPr>
          <w:color w:val="000000"/>
          <w:sz w:val="20"/>
          <w:szCs w:val="20"/>
        </w:rPr>
      </w:pPr>
      <w:r w:rsidRPr="00066F5B">
        <w:rPr>
          <w:color w:val="000000"/>
          <w:sz w:val="20"/>
          <w:szCs w:val="20"/>
        </w:rPr>
        <w:t>1.Расскажите анатомию и физиологию тонкой кишки</w:t>
      </w:r>
    </w:p>
    <w:p w:rsidR="004262F1" w:rsidRPr="00066F5B" w:rsidRDefault="004262F1">
      <w:pPr>
        <w:shd w:val="clear" w:color="auto" w:fill="FFFFFF"/>
        <w:jc w:val="both"/>
        <w:rPr>
          <w:color w:val="000000"/>
          <w:sz w:val="20"/>
          <w:szCs w:val="20"/>
        </w:rPr>
      </w:pPr>
      <w:r w:rsidRPr="00066F5B">
        <w:rPr>
          <w:color w:val="000000"/>
          <w:sz w:val="20"/>
          <w:szCs w:val="20"/>
        </w:rPr>
        <w:t>2.Назовите основные причины развития спаечной болезни брюшной полости</w:t>
      </w:r>
    </w:p>
    <w:p w:rsidR="004262F1" w:rsidRPr="00066F5B" w:rsidRDefault="004262F1">
      <w:pPr>
        <w:shd w:val="clear" w:color="auto" w:fill="FFFFFF"/>
        <w:jc w:val="both"/>
        <w:rPr>
          <w:sz w:val="20"/>
          <w:szCs w:val="20"/>
        </w:rPr>
      </w:pPr>
      <w:r w:rsidRPr="00066F5B">
        <w:rPr>
          <w:color w:val="000000"/>
          <w:sz w:val="20"/>
          <w:szCs w:val="20"/>
        </w:rPr>
        <w:t>3.Назовите классификацию спаечной болезни брюшной полости</w:t>
      </w:r>
    </w:p>
    <w:p w:rsidR="004262F1" w:rsidRPr="00066F5B" w:rsidRDefault="004262F1">
      <w:pPr>
        <w:shd w:val="clear" w:color="auto" w:fill="FFFFFF"/>
        <w:jc w:val="both"/>
        <w:rPr>
          <w:color w:val="000000"/>
          <w:sz w:val="20"/>
          <w:szCs w:val="20"/>
        </w:rPr>
      </w:pPr>
      <w:r w:rsidRPr="00066F5B">
        <w:rPr>
          <w:color w:val="000000"/>
          <w:sz w:val="20"/>
          <w:szCs w:val="20"/>
        </w:rPr>
        <w:t>4.Проведите дифференциальную диагностику между спаечной кишечной непроходимостью и паралитической кишечной непроходимость</w:t>
      </w:r>
    </w:p>
    <w:p w:rsidR="004262F1" w:rsidRPr="00066F5B" w:rsidRDefault="004262F1">
      <w:pPr>
        <w:shd w:val="clear" w:color="auto" w:fill="FFFFFF"/>
        <w:jc w:val="both"/>
        <w:rPr>
          <w:sz w:val="20"/>
          <w:szCs w:val="20"/>
        </w:rPr>
      </w:pPr>
      <w:r w:rsidRPr="00066F5B">
        <w:rPr>
          <w:color w:val="000000"/>
          <w:sz w:val="20"/>
          <w:szCs w:val="20"/>
        </w:rPr>
        <w:t>5. Назовите инструментальные методы диагностики спаечной кишечной непролходимости</w:t>
      </w:r>
    </w:p>
    <w:p w:rsidR="004262F1" w:rsidRPr="00066F5B" w:rsidRDefault="004262F1">
      <w:pPr>
        <w:shd w:val="clear" w:color="auto" w:fill="FFFFFF"/>
        <w:jc w:val="both"/>
        <w:rPr>
          <w:color w:val="000000"/>
          <w:sz w:val="20"/>
          <w:szCs w:val="20"/>
        </w:rPr>
      </w:pPr>
      <w:r w:rsidRPr="00066F5B">
        <w:rPr>
          <w:sz w:val="20"/>
          <w:szCs w:val="20"/>
        </w:rPr>
        <w:t xml:space="preserve">6. </w:t>
      </w:r>
      <w:r w:rsidRPr="00066F5B">
        <w:rPr>
          <w:color w:val="000000"/>
          <w:sz w:val="20"/>
          <w:szCs w:val="20"/>
        </w:rPr>
        <w:t>Составьте план лечения больных со спаечной кишечной непроходимостью в послеоперационном периоде</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 xml:space="preserve">7.Принципы реабилитации больных со спаечной болезнью брюшной полости   </w:t>
      </w:r>
    </w:p>
    <w:p w:rsidR="004262F1" w:rsidRPr="00066F5B" w:rsidRDefault="004262F1">
      <w:pPr>
        <w:widowControl w:val="0"/>
        <w:shd w:val="clear" w:color="auto" w:fill="FFFFFF"/>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 к теме:</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382893" w:rsidRDefault="00382893" w:rsidP="00382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214" w:history="1">
        <w:r w:rsidRPr="00244D72">
          <w:rPr>
            <w:rStyle w:val="aff4"/>
            <w:rFonts w:ascii="Arial CYR" w:hAnsi="Arial CYR" w:cs="Arial CYR"/>
            <w:sz w:val="20"/>
            <w:szCs w:val="20"/>
          </w:rPr>
          <w:t>https://www.studentlibrary.ru/book/ISBN9785970454886.html</w:t>
        </w:r>
      </w:hyperlink>
    </w:p>
    <w:p w:rsidR="00382893" w:rsidRDefault="00382893" w:rsidP="00382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215" w:history="1">
        <w:r w:rsidRPr="00244D72">
          <w:rPr>
            <w:rStyle w:val="aff4"/>
            <w:rFonts w:ascii="Arial CYR" w:hAnsi="Arial CYR" w:cs="Arial CYR"/>
            <w:sz w:val="20"/>
            <w:szCs w:val="20"/>
          </w:rPr>
          <w:t>https://www.studentlibrary.ru/ru/book/ISBN9785970473153.html</w:t>
        </w:r>
      </w:hyperlink>
    </w:p>
    <w:p w:rsidR="00382893" w:rsidRDefault="00382893" w:rsidP="00382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lastRenderedPageBreak/>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216" w:history="1">
        <w:r w:rsidRPr="00244D72">
          <w:rPr>
            <w:rStyle w:val="aff4"/>
            <w:rFonts w:ascii="Arial CYR" w:hAnsi="Arial CYR" w:cs="Arial CYR"/>
            <w:sz w:val="20"/>
            <w:szCs w:val="20"/>
          </w:rPr>
          <w:t>https://www.studentlibrary.ru/ru/book/ISBN9785970470145.html</w:t>
        </w:r>
      </w:hyperlink>
    </w:p>
    <w:p w:rsidR="00382893" w:rsidRDefault="00382893" w:rsidP="00382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17" w:history="1">
        <w:r w:rsidRPr="00244D72">
          <w:rPr>
            <w:rStyle w:val="aff4"/>
            <w:rFonts w:ascii="Arial CYR" w:hAnsi="Arial CYR" w:cs="Arial CYR"/>
            <w:sz w:val="20"/>
            <w:szCs w:val="20"/>
          </w:rPr>
          <w:t>http://www.studentlibrary.ru/book/ISBN9785970439982.html</w:t>
        </w:r>
      </w:hyperlink>
    </w:p>
    <w:p w:rsidR="00382893" w:rsidRDefault="00382893" w:rsidP="00382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18" w:history="1">
        <w:r w:rsidRPr="00244D72">
          <w:rPr>
            <w:rStyle w:val="aff4"/>
            <w:rFonts w:ascii="Arial CYR" w:hAnsi="Arial CYR" w:cs="Arial CYR"/>
            <w:sz w:val="20"/>
            <w:szCs w:val="20"/>
          </w:rPr>
          <w:t>http://www.studentlibrary.ru/book/ISBN9785970439999.html</w:t>
        </w:r>
      </w:hyperlink>
    </w:p>
    <w:p w:rsidR="004262F1"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884D78" w:rsidRDefault="00884D78" w:rsidP="00884D78">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19" w:history="1">
        <w:r w:rsidRPr="00244D72">
          <w:rPr>
            <w:rStyle w:val="aff4"/>
            <w:rFonts w:ascii="Arial CYR" w:hAnsi="Arial CYR" w:cs="Arial CYR"/>
            <w:sz w:val="20"/>
            <w:szCs w:val="20"/>
          </w:rPr>
          <w:t>http://www.studentlibrary.ru/book/ISBN9785970439982.html</w:t>
        </w:r>
      </w:hyperlink>
    </w:p>
    <w:p w:rsidR="00884D78" w:rsidRDefault="00884D78" w:rsidP="00884D78">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20" w:history="1">
        <w:r w:rsidRPr="00244D72">
          <w:rPr>
            <w:rStyle w:val="aff4"/>
            <w:rFonts w:ascii="Arial CYR" w:hAnsi="Arial CYR" w:cs="Arial CYR"/>
            <w:sz w:val="20"/>
            <w:szCs w:val="20"/>
          </w:rPr>
          <w:t>http://www.studentlibrary.ru/book/ISBN9785970439999.html</w:t>
        </w:r>
      </w:hyperlink>
    </w:p>
    <w:p w:rsidR="00884D78" w:rsidRDefault="00884D78" w:rsidP="00884D78">
      <w:pPr>
        <w:shd w:val="clear" w:color="auto" w:fill="FFFFFF"/>
        <w:tabs>
          <w:tab w:val="left" w:leader="dot" w:pos="7721"/>
        </w:tabs>
        <w:ind w:right="470"/>
        <w:outlineLvl w:val="0"/>
        <w:rPr>
          <w:rFonts w:ascii="Arial CYR" w:hAnsi="Arial CYR" w:cs="Arial CYR"/>
          <w:sz w:val="20"/>
          <w:szCs w:val="20"/>
        </w:rPr>
      </w:pPr>
      <w:r w:rsidRPr="00884D78">
        <w:t>3.</w:t>
      </w:r>
      <w:r w:rsidRPr="00884D78">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221" w:history="1">
        <w:r w:rsidRPr="00F47D58">
          <w:rPr>
            <w:rStyle w:val="aff4"/>
            <w:rFonts w:ascii="Arial CYR" w:hAnsi="Arial CYR" w:cs="Arial CYR"/>
            <w:sz w:val="20"/>
            <w:szCs w:val="20"/>
          </w:rPr>
          <w:t>https://www.studentlibrary.ru/ru/book/ISBN9785970479681.html</w:t>
        </w:r>
      </w:hyperlink>
    </w:p>
    <w:p w:rsidR="00884D78" w:rsidRPr="00884D78" w:rsidRDefault="00884D78" w:rsidP="00884D78">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84D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https://www.studentlibrary.ru/book/ISBN9785970450987.html</w:t>
      </w:r>
    </w:p>
    <w:p w:rsidR="004262F1" w:rsidRPr="00066F5B" w:rsidRDefault="00884D78">
      <w:pPr>
        <w:widowControl w:val="0"/>
        <w:snapToGrid w:val="0"/>
        <w:jc w:val="both"/>
        <w:rPr>
          <w:sz w:val="20"/>
          <w:szCs w:val="20"/>
        </w:rPr>
      </w:pPr>
      <w:r>
        <w:rPr>
          <w:sz w:val="20"/>
          <w:szCs w:val="20"/>
        </w:rPr>
        <w:t>5</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w:t>
      </w:r>
      <w:proofErr w:type="gramStart"/>
      <w:r w:rsidR="004262F1" w:rsidRPr="00066F5B">
        <w:rPr>
          <w:sz w:val="20"/>
          <w:szCs w:val="20"/>
        </w:rPr>
        <w:t>/У</w:t>
      </w:r>
      <w:proofErr w:type="gramEnd"/>
      <w:r w:rsidR="004262F1" w:rsidRPr="00066F5B">
        <w:rPr>
          <w:sz w:val="20"/>
          <w:szCs w:val="20"/>
        </w:rPr>
        <w:t>%2091-062668</w:t>
      </w:r>
    </w:p>
    <w:p w:rsidR="004262F1" w:rsidRPr="00066F5B" w:rsidRDefault="004262F1">
      <w:pPr>
        <w:widowControl w:val="0"/>
        <w:tabs>
          <w:tab w:val="left" w:pos="643"/>
        </w:tabs>
        <w:snapToGrid w:val="0"/>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22"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23"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224"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225"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26"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27"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28"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29"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30"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31"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 xml:space="preserve">Доступ с компьютеров университета. </w:t>
                  </w:r>
                  <w:r w:rsidRPr="00066F5B">
                    <w:rPr>
                      <w:iCs/>
                      <w:sz w:val="20"/>
                      <w:szCs w:val="20"/>
                      <w:lang w:eastAsia="en-US"/>
                    </w:rPr>
                    <w:lastRenderedPageBreak/>
                    <w:t>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lastRenderedPageBreak/>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32"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«Методы реабилитации больных со спаечной болезнью брюшной полости»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«Инструментальные методы диагностики острой спаечной кишечной непроходимости»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jc w:val="both"/>
        <w:rPr>
          <w:bCs/>
          <w:sz w:val="20"/>
          <w:szCs w:val="20"/>
        </w:rPr>
      </w:pPr>
    </w:p>
    <w:p w:rsidR="004262F1" w:rsidRPr="00066F5B" w:rsidRDefault="004262F1">
      <w:pPr>
        <w:widowControl w:val="0"/>
        <w:shd w:val="clear" w:color="auto" w:fill="FFFFFF"/>
        <w:tabs>
          <w:tab w:val="left" w:pos="643"/>
        </w:tabs>
        <w:snapToGrid w:val="0"/>
        <w:jc w:val="both"/>
        <w:rPr>
          <w:color w:val="000000"/>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10. Перитонит.</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1.1. Цель занятия:</w:t>
      </w:r>
    </w:p>
    <w:p w:rsidR="004262F1" w:rsidRPr="00066F5B" w:rsidRDefault="004262F1">
      <w:pPr>
        <w:widowControl w:val="0"/>
        <w:tabs>
          <w:tab w:val="left" w:pos="643"/>
        </w:tabs>
        <w:snapToGrid w:val="0"/>
        <w:jc w:val="both"/>
        <w:rPr>
          <w:sz w:val="20"/>
          <w:szCs w:val="20"/>
        </w:rPr>
      </w:pPr>
      <w:r w:rsidRPr="00066F5B">
        <w:rPr>
          <w:sz w:val="20"/>
          <w:szCs w:val="20"/>
        </w:rPr>
        <w:t>Изучить патогенез, современную классификацию, основные принципы диагностики и лечения острого перитонита.</w:t>
      </w:r>
    </w:p>
    <w:p w:rsidR="004262F1" w:rsidRPr="00066F5B" w:rsidRDefault="004262F1">
      <w:pPr>
        <w:pStyle w:val="af1"/>
        <w:rPr>
          <w:b/>
          <w:spacing w:val="20"/>
          <w:sz w:val="20"/>
        </w:rPr>
      </w:pPr>
      <w:r w:rsidRPr="00066F5B">
        <w:rPr>
          <w:b/>
          <w:spacing w:val="20"/>
          <w:sz w:val="20"/>
        </w:rPr>
        <w:t>1.2. Задачи:</w:t>
      </w:r>
    </w:p>
    <w:p w:rsidR="004262F1" w:rsidRPr="00066F5B" w:rsidRDefault="004262F1">
      <w:pPr>
        <w:pStyle w:val="af1"/>
        <w:rPr>
          <w:b/>
          <w:spacing w:val="20"/>
          <w:sz w:val="20"/>
        </w:rPr>
      </w:pPr>
      <w:r w:rsidRPr="00066F5B">
        <w:rPr>
          <w:b/>
          <w:spacing w:val="20"/>
          <w:sz w:val="20"/>
        </w:rPr>
        <w:t>Студент должен знать:</w:t>
      </w:r>
    </w:p>
    <w:p w:rsidR="004262F1" w:rsidRPr="00066F5B" w:rsidRDefault="004262F1">
      <w:pPr>
        <w:pStyle w:val="af1"/>
        <w:rPr>
          <w:sz w:val="20"/>
        </w:rPr>
      </w:pPr>
      <w:r w:rsidRPr="00066F5B">
        <w:rPr>
          <w:sz w:val="20"/>
        </w:rPr>
        <w:t>- топографическую анатомию органов брюшной полости</w:t>
      </w:r>
    </w:p>
    <w:p w:rsidR="004262F1" w:rsidRPr="00066F5B" w:rsidRDefault="004262F1">
      <w:pPr>
        <w:pStyle w:val="af1"/>
        <w:rPr>
          <w:sz w:val="20"/>
        </w:rPr>
      </w:pPr>
      <w:r w:rsidRPr="00066F5B">
        <w:rPr>
          <w:sz w:val="20"/>
        </w:rPr>
        <w:t>- физиологию и функции брюшины</w:t>
      </w:r>
    </w:p>
    <w:p w:rsidR="004262F1" w:rsidRPr="00066F5B" w:rsidRDefault="004262F1">
      <w:pPr>
        <w:pStyle w:val="af1"/>
        <w:rPr>
          <w:sz w:val="20"/>
        </w:rPr>
      </w:pPr>
      <w:r w:rsidRPr="00066F5B">
        <w:rPr>
          <w:sz w:val="20"/>
        </w:rPr>
        <w:t>- этиологию и патогенез перитонита</w:t>
      </w:r>
    </w:p>
    <w:p w:rsidR="004262F1" w:rsidRPr="00066F5B" w:rsidRDefault="004262F1">
      <w:pPr>
        <w:pStyle w:val="af1"/>
        <w:rPr>
          <w:sz w:val="20"/>
        </w:rPr>
      </w:pPr>
      <w:r w:rsidRPr="00066F5B">
        <w:rPr>
          <w:sz w:val="20"/>
        </w:rPr>
        <w:t>- классификацию перитонита</w:t>
      </w:r>
    </w:p>
    <w:p w:rsidR="004262F1" w:rsidRPr="00066F5B" w:rsidRDefault="004262F1">
      <w:pPr>
        <w:pStyle w:val="af1"/>
        <w:rPr>
          <w:sz w:val="20"/>
        </w:rPr>
      </w:pPr>
      <w:r w:rsidRPr="00066F5B">
        <w:rPr>
          <w:sz w:val="20"/>
        </w:rPr>
        <w:t>- клинику и диагностику острого перитонита</w:t>
      </w:r>
    </w:p>
    <w:p w:rsidR="004262F1" w:rsidRPr="00066F5B" w:rsidRDefault="004262F1">
      <w:pPr>
        <w:pStyle w:val="af1"/>
        <w:rPr>
          <w:sz w:val="20"/>
        </w:rPr>
      </w:pPr>
      <w:r w:rsidRPr="00066F5B">
        <w:rPr>
          <w:sz w:val="20"/>
        </w:rPr>
        <w:t>- принципы хирургического лечения</w:t>
      </w:r>
    </w:p>
    <w:p w:rsidR="004262F1" w:rsidRPr="00066F5B" w:rsidRDefault="004262F1">
      <w:pPr>
        <w:pStyle w:val="af1"/>
        <w:rPr>
          <w:sz w:val="20"/>
        </w:rPr>
      </w:pPr>
      <w:r w:rsidRPr="00066F5B">
        <w:rPr>
          <w:sz w:val="20"/>
        </w:rPr>
        <w:t>- предоперационную подготовку и послеоперационное ведение больных с острым перитонитом</w:t>
      </w:r>
    </w:p>
    <w:p w:rsidR="004262F1" w:rsidRPr="00066F5B" w:rsidRDefault="004262F1">
      <w:pPr>
        <w:pStyle w:val="af1"/>
        <w:rPr>
          <w:b/>
          <w:sz w:val="20"/>
        </w:rPr>
      </w:pPr>
      <w:r w:rsidRPr="00066F5B">
        <w:rPr>
          <w:b/>
          <w:sz w:val="20"/>
        </w:rPr>
        <w:t>Студент должен уметь:</w:t>
      </w:r>
    </w:p>
    <w:p w:rsidR="004262F1" w:rsidRPr="00066F5B" w:rsidRDefault="004262F1">
      <w:pPr>
        <w:widowControl w:val="0"/>
        <w:tabs>
          <w:tab w:val="left" w:pos="643"/>
        </w:tabs>
        <w:snapToGrid w:val="0"/>
        <w:jc w:val="both"/>
        <w:rPr>
          <w:sz w:val="20"/>
          <w:szCs w:val="20"/>
        </w:rPr>
      </w:pPr>
      <w:r w:rsidRPr="00066F5B">
        <w:rPr>
          <w:sz w:val="20"/>
          <w:szCs w:val="20"/>
        </w:rPr>
        <w:t>1 уровень освоения</w:t>
      </w:r>
    </w:p>
    <w:p w:rsidR="004262F1" w:rsidRPr="00066F5B" w:rsidRDefault="004262F1" w:rsidP="00631265">
      <w:pPr>
        <w:widowControl w:val="0"/>
        <w:numPr>
          <w:ilvl w:val="0"/>
          <w:numId w:val="5"/>
        </w:numPr>
        <w:shd w:val="clear" w:color="auto" w:fill="FFFFFF"/>
        <w:jc w:val="both"/>
        <w:rPr>
          <w:sz w:val="20"/>
          <w:szCs w:val="20"/>
        </w:rPr>
      </w:pPr>
      <w:r w:rsidRPr="00066F5B">
        <w:rPr>
          <w:sz w:val="20"/>
          <w:szCs w:val="20"/>
        </w:rPr>
        <w:t xml:space="preserve">Выявить основные жалобы и тщательно собрать анамнез у больных с изучаемой патологией. </w:t>
      </w:r>
    </w:p>
    <w:p w:rsidR="004262F1" w:rsidRPr="00066F5B" w:rsidRDefault="004262F1" w:rsidP="00631265">
      <w:pPr>
        <w:widowControl w:val="0"/>
        <w:numPr>
          <w:ilvl w:val="0"/>
          <w:numId w:val="5"/>
        </w:numPr>
        <w:shd w:val="clear" w:color="auto" w:fill="FFFFFF"/>
        <w:jc w:val="both"/>
        <w:rPr>
          <w:sz w:val="20"/>
          <w:szCs w:val="20"/>
        </w:rPr>
      </w:pPr>
      <w:r w:rsidRPr="00066F5B">
        <w:rPr>
          <w:sz w:val="20"/>
          <w:szCs w:val="20"/>
        </w:rPr>
        <w:t>Провести объективное исследование.</w:t>
      </w:r>
    </w:p>
    <w:p w:rsidR="004262F1" w:rsidRPr="00066F5B" w:rsidRDefault="004262F1" w:rsidP="00631265">
      <w:pPr>
        <w:widowControl w:val="0"/>
        <w:numPr>
          <w:ilvl w:val="0"/>
          <w:numId w:val="5"/>
        </w:numPr>
        <w:shd w:val="clear" w:color="auto" w:fill="FFFFFF"/>
        <w:jc w:val="both"/>
        <w:rPr>
          <w:sz w:val="20"/>
          <w:szCs w:val="20"/>
        </w:rPr>
      </w:pPr>
      <w:r w:rsidRPr="00066F5B">
        <w:rPr>
          <w:sz w:val="20"/>
          <w:szCs w:val="20"/>
        </w:rPr>
        <w:t>Наметить план обследования.</w:t>
      </w:r>
    </w:p>
    <w:p w:rsidR="004262F1" w:rsidRPr="00066F5B" w:rsidRDefault="004262F1">
      <w:pPr>
        <w:widowControl w:val="0"/>
        <w:tabs>
          <w:tab w:val="left" w:pos="643"/>
        </w:tabs>
        <w:snapToGrid w:val="0"/>
        <w:jc w:val="both"/>
        <w:rPr>
          <w:sz w:val="20"/>
          <w:szCs w:val="20"/>
        </w:rPr>
      </w:pPr>
      <w:r w:rsidRPr="00066F5B">
        <w:rPr>
          <w:sz w:val="20"/>
          <w:szCs w:val="20"/>
        </w:rPr>
        <w:t>2уровень освоения</w:t>
      </w:r>
    </w:p>
    <w:p w:rsidR="004262F1" w:rsidRPr="00066F5B" w:rsidRDefault="004262F1" w:rsidP="00631265">
      <w:pPr>
        <w:widowControl w:val="0"/>
        <w:numPr>
          <w:ilvl w:val="0"/>
          <w:numId w:val="4"/>
        </w:numPr>
        <w:shd w:val="clear" w:color="auto" w:fill="FFFFFF"/>
        <w:jc w:val="both"/>
        <w:rPr>
          <w:sz w:val="20"/>
          <w:szCs w:val="20"/>
        </w:rPr>
      </w:pPr>
      <w:r w:rsidRPr="00066F5B">
        <w:rPr>
          <w:sz w:val="20"/>
          <w:szCs w:val="20"/>
        </w:rPr>
        <w:t>Поставить диагноз с указанием источника   перитонита.</w:t>
      </w:r>
    </w:p>
    <w:p w:rsidR="004262F1" w:rsidRPr="00066F5B" w:rsidRDefault="004262F1" w:rsidP="00631265">
      <w:pPr>
        <w:widowControl w:val="0"/>
        <w:numPr>
          <w:ilvl w:val="0"/>
          <w:numId w:val="4"/>
        </w:numPr>
        <w:shd w:val="clear" w:color="auto" w:fill="FFFFFF"/>
        <w:jc w:val="both"/>
        <w:rPr>
          <w:sz w:val="20"/>
          <w:szCs w:val="20"/>
        </w:rPr>
      </w:pPr>
      <w:r w:rsidRPr="00066F5B">
        <w:rPr>
          <w:sz w:val="20"/>
          <w:szCs w:val="20"/>
        </w:rPr>
        <w:t>Составить план лечения больных  перитонитом.</w:t>
      </w:r>
    </w:p>
    <w:p w:rsidR="004262F1" w:rsidRPr="00066F5B" w:rsidRDefault="004262F1" w:rsidP="00631265">
      <w:pPr>
        <w:widowControl w:val="0"/>
        <w:numPr>
          <w:ilvl w:val="0"/>
          <w:numId w:val="4"/>
        </w:numPr>
        <w:shd w:val="clear" w:color="auto" w:fill="FFFFFF"/>
        <w:jc w:val="both"/>
        <w:rPr>
          <w:sz w:val="20"/>
          <w:szCs w:val="20"/>
        </w:rPr>
      </w:pPr>
      <w:r w:rsidRPr="00066F5B">
        <w:rPr>
          <w:sz w:val="20"/>
          <w:szCs w:val="20"/>
        </w:rPr>
        <w:t>Проводить дифференциальную диагностику с другими заболеваниями органов брюшной полости</w:t>
      </w:r>
    </w:p>
    <w:p w:rsidR="004262F1" w:rsidRPr="00066F5B" w:rsidRDefault="004262F1">
      <w:pPr>
        <w:widowControl w:val="0"/>
        <w:tabs>
          <w:tab w:val="left" w:pos="643"/>
        </w:tabs>
        <w:snapToGrid w:val="0"/>
        <w:jc w:val="both"/>
        <w:rPr>
          <w:sz w:val="20"/>
          <w:szCs w:val="20"/>
        </w:rPr>
      </w:pPr>
      <w:r w:rsidRPr="00066F5B">
        <w:rPr>
          <w:sz w:val="20"/>
          <w:szCs w:val="20"/>
        </w:rPr>
        <w:t>3 уровень освоения</w:t>
      </w:r>
    </w:p>
    <w:p w:rsidR="004262F1" w:rsidRPr="00066F5B" w:rsidRDefault="004262F1">
      <w:pPr>
        <w:widowControl w:val="0"/>
        <w:tabs>
          <w:tab w:val="left" w:pos="643"/>
        </w:tabs>
        <w:snapToGrid w:val="0"/>
        <w:jc w:val="both"/>
        <w:rPr>
          <w:sz w:val="20"/>
          <w:szCs w:val="20"/>
        </w:rPr>
      </w:pPr>
      <w:r w:rsidRPr="00066F5B">
        <w:rPr>
          <w:sz w:val="20"/>
          <w:szCs w:val="20"/>
        </w:rPr>
        <w:t>- оценить состояние больного по шкалам APACH 2 и SOFA</w:t>
      </w:r>
    </w:p>
    <w:p w:rsidR="004262F1" w:rsidRPr="00066F5B" w:rsidRDefault="004262F1">
      <w:pPr>
        <w:widowControl w:val="0"/>
        <w:tabs>
          <w:tab w:val="left" w:pos="643"/>
        </w:tabs>
        <w:snapToGrid w:val="0"/>
        <w:jc w:val="both"/>
        <w:rPr>
          <w:sz w:val="20"/>
          <w:szCs w:val="20"/>
        </w:rPr>
      </w:pPr>
      <w:r w:rsidRPr="00066F5B">
        <w:rPr>
          <w:sz w:val="20"/>
          <w:szCs w:val="20"/>
        </w:rPr>
        <w:lastRenderedPageBreak/>
        <w:t>- этапы оперативного вмешательства при перитоните</w:t>
      </w:r>
    </w:p>
    <w:p w:rsidR="004262F1" w:rsidRPr="00066F5B" w:rsidRDefault="004262F1">
      <w:pPr>
        <w:widowControl w:val="0"/>
        <w:tabs>
          <w:tab w:val="left" w:pos="643"/>
        </w:tabs>
        <w:snapToGrid w:val="0"/>
        <w:jc w:val="both"/>
        <w:rPr>
          <w:sz w:val="20"/>
          <w:szCs w:val="20"/>
        </w:rPr>
      </w:pPr>
      <w:r w:rsidRPr="00066F5B">
        <w:rPr>
          <w:sz w:val="20"/>
          <w:szCs w:val="20"/>
        </w:rPr>
        <w:t>- показания к проведению этапных санаций брюшной полости</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proofErr w:type="gramStart"/>
      <w:r w:rsidRPr="00066F5B">
        <w:rPr>
          <w:sz w:val="20"/>
          <w:szCs w:val="20"/>
        </w:rPr>
        <w:t>Брюшина, перитонит, экссудат, первичный перитонит,  вторичный перитонит, третичный перитонит, местный перитонит, разлитой перитонит,  серозный перитонит, геморрагический перитонит,  фибринозный перитонит, гнойный перитонит, каловый перитонит,  желчный перитонит, геморрагический перитонит, симптомы раздражения брюшины, жизнеспособность кишки, декомпрессия кишечника, дренирование брюшной полости, этапные санации брюшной полости,  абдоминальный сепсис, эндотоксикоз, синдром системной воспалительной реакции</w:t>
      </w:r>
      <w:proofErr w:type="gramEnd"/>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 w:val="left" w:pos="854"/>
        </w:tabs>
        <w:snapToGrid w:val="0"/>
        <w:jc w:val="both"/>
        <w:rPr>
          <w:sz w:val="20"/>
          <w:szCs w:val="20"/>
        </w:rPr>
      </w:pPr>
      <w:r w:rsidRPr="00066F5B">
        <w:rPr>
          <w:sz w:val="20"/>
          <w:szCs w:val="20"/>
        </w:rPr>
        <w:t>1.Топография органов брюшной полости.</w:t>
      </w:r>
    </w:p>
    <w:p w:rsidR="004262F1" w:rsidRPr="00066F5B" w:rsidRDefault="004262F1">
      <w:pPr>
        <w:widowControl w:val="0"/>
        <w:tabs>
          <w:tab w:val="left" w:pos="643"/>
          <w:tab w:val="left" w:pos="854"/>
        </w:tabs>
        <w:snapToGrid w:val="0"/>
        <w:jc w:val="both"/>
        <w:rPr>
          <w:sz w:val="20"/>
          <w:szCs w:val="20"/>
        </w:rPr>
      </w:pPr>
      <w:r w:rsidRPr="00066F5B">
        <w:rPr>
          <w:sz w:val="20"/>
          <w:szCs w:val="20"/>
        </w:rPr>
        <w:t>2. Анатомия и физиологию  брюшины.</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3.Этиология, патогенез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4.Современная классификация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5.Клиника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 xml:space="preserve">6. Дифференциальная диагностика острого перитонита </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7.Сущность оценки тяжести перитонита по шкалам APACH 2 и SOFA.</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8.Методы диагностики острого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9 . Предоперационная подготовка больных с острым перитонитом</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10.Современные принципы комплексного лечения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11.Клиника,  диагностика и лечение абсцессов брюшной полости.</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12.Методы интракорпоральной и экстракорпоральной  детоксикации</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13. Реабилитация больных с острым перитонитом</w:t>
      </w:r>
    </w:p>
    <w:p w:rsidR="004262F1" w:rsidRPr="00066F5B" w:rsidRDefault="004262F1">
      <w:pPr>
        <w:widowControl w:val="0"/>
        <w:shd w:val="clear" w:color="auto" w:fill="FFFFFF"/>
        <w:tabs>
          <w:tab w:val="left" w:pos="643"/>
        </w:tabs>
        <w:snapToGrid w:val="0"/>
        <w:jc w:val="both"/>
        <w:rPr>
          <w:b/>
          <w:sz w:val="20"/>
          <w:szCs w:val="20"/>
        </w:rPr>
      </w:pPr>
      <w:r w:rsidRPr="00066F5B">
        <w:rPr>
          <w:b/>
          <w:sz w:val="20"/>
          <w:szCs w:val="20"/>
        </w:rPr>
        <w:t>4. Вопросы для самоконтроля:</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1.Расскажите анатомию и физиологию брюшины.</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2.Назовите основные причины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3.Объясниет патогенез развития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4.Назовите классификацию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5.Перечислите основные источники перитонита и распространение инфекции по брюшной по</w:t>
      </w:r>
      <w:r w:rsidRPr="00066F5B">
        <w:rPr>
          <w:sz w:val="20"/>
          <w:szCs w:val="20"/>
        </w:rPr>
        <w:softHyphen/>
        <w:t>лости.</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6.Назовите фазы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7.Опишите основные признаки системной воспалительной реакции (ССВР).</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8.Назовите стадии перитонита в зависимости от степени эндотоксикоза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9.Оценка тяжести перитонита по мангеймсокму индексу.</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10.Перечислите симптомы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11.Назовите лабораторные и инструментальные методы диагностики перитонита</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12.Перечислите возможные оперативные доступы при перитоните.</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13.Назовите этапы оперативного вмешательства при перитоните.</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14. Расскажите принципы дренирования брюшной полости при перитоните, показания к тампонированию</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15. Назовите методы детоксикации при перитоните</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16.Обоснуйте показания к этапной санации брюшной полости, ее виды</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17.Назовите принципы энтерального питания</w:t>
      </w:r>
    </w:p>
    <w:p w:rsidR="004262F1" w:rsidRPr="00066F5B" w:rsidRDefault="004262F1">
      <w:pPr>
        <w:widowControl w:val="0"/>
        <w:shd w:val="clear" w:color="auto" w:fill="FFFFFF"/>
        <w:tabs>
          <w:tab w:val="left" w:pos="643"/>
        </w:tabs>
        <w:snapToGrid w:val="0"/>
        <w:jc w:val="both"/>
        <w:rPr>
          <w:sz w:val="20"/>
          <w:szCs w:val="20"/>
        </w:rPr>
      </w:pPr>
      <w:r w:rsidRPr="00066F5B">
        <w:rPr>
          <w:sz w:val="20"/>
          <w:szCs w:val="20"/>
        </w:rPr>
        <w:t>18.Назовите особенности послеоперационного ведения больных с перитонитом</w:t>
      </w:r>
    </w:p>
    <w:p w:rsidR="004262F1" w:rsidRPr="00066F5B" w:rsidRDefault="004262F1">
      <w:pPr>
        <w:widowControl w:val="0"/>
        <w:shd w:val="clear" w:color="auto" w:fill="FFFFFF"/>
        <w:tabs>
          <w:tab w:val="left" w:pos="643"/>
        </w:tabs>
        <w:snapToGrid w:val="0"/>
        <w:jc w:val="both"/>
        <w:rPr>
          <w:sz w:val="20"/>
          <w:szCs w:val="20"/>
        </w:rPr>
      </w:pPr>
    </w:p>
    <w:p w:rsidR="004262F1" w:rsidRPr="00066F5B" w:rsidRDefault="004262F1">
      <w:pPr>
        <w:widowControl w:val="0"/>
        <w:shd w:val="clear" w:color="auto" w:fill="FFFFFF"/>
        <w:tabs>
          <w:tab w:val="left" w:pos="643"/>
        </w:tabs>
        <w:snapToGrid w:val="0"/>
        <w:jc w:val="both"/>
        <w:rPr>
          <w:b/>
          <w:sz w:val="20"/>
          <w:szCs w:val="20"/>
        </w:rPr>
      </w:pPr>
      <w:r w:rsidRPr="00066F5B">
        <w:rPr>
          <w:b/>
          <w:sz w:val="20"/>
          <w:szCs w:val="20"/>
        </w:rPr>
        <w:t>5. Основная и дополнительная литература к теме:</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233"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234"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235" w:history="1">
        <w:r w:rsidRPr="00244D72">
          <w:rPr>
            <w:rStyle w:val="aff4"/>
            <w:rFonts w:ascii="Arial CYR" w:hAnsi="Arial CYR" w:cs="Arial CYR"/>
            <w:sz w:val="20"/>
            <w:szCs w:val="20"/>
          </w:rPr>
          <w:t>https://www.studentlibrary.ru/ru/book/ISBN9785970470145.html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36" w:history="1">
        <w:r w:rsidRPr="00244D72">
          <w:rPr>
            <w:rStyle w:val="aff4"/>
            <w:rFonts w:ascii="Arial CYR" w:hAnsi="Arial CYR" w:cs="Arial CYR"/>
            <w:sz w:val="20"/>
            <w:szCs w:val="20"/>
          </w:rPr>
          <w:t>http://www.studentlibrary.ru/book/ISBN9785970439982.html</w:t>
        </w:r>
      </w:hyperlink>
    </w:p>
    <w:p w:rsidR="004262F1" w:rsidRP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37" w:history="1">
        <w:r w:rsidRPr="00244D72">
          <w:rPr>
            <w:rStyle w:val="aff4"/>
            <w:rFonts w:ascii="Arial CYR" w:hAnsi="Arial CYR" w:cs="Arial CYR"/>
            <w:sz w:val="20"/>
            <w:szCs w:val="20"/>
          </w:rPr>
          <w:t>http://www.studentlibrary.ru/book/ISBN9785970439999.html</w:t>
        </w:r>
      </w:hyperlink>
      <w:r w:rsidR="004262F1" w:rsidRPr="00066F5B">
        <w:rPr>
          <w:sz w:val="20"/>
          <w:szCs w:val="20"/>
        </w:rPr>
        <w:t xml:space="preserve"> </w:t>
      </w:r>
    </w:p>
    <w:p w:rsidR="004262F1"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CF53C2" w:rsidRDefault="00CF53C2">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Pr>
          <w:b/>
          <w:bCs/>
          <w:color w:val="000000"/>
          <w:spacing w:val="1"/>
          <w:w w:val="101"/>
          <w:sz w:val="20"/>
          <w:szCs w:val="20"/>
        </w:rPr>
        <w:lastRenderedPageBreak/>
        <w:t>1.</w:t>
      </w:r>
      <w:r w:rsidRPr="00CF53C2">
        <w:rPr>
          <w:rFonts w:ascii="Arial CYR" w:hAnsi="Arial CYR" w:cs="Arial CYR"/>
          <w:b/>
          <w:bCs/>
          <w:sz w:val="20"/>
          <w:szCs w:val="20"/>
        </w:rPr>
        <w:t xml:space="preserve"> </w:t>
      </w:r>
      <w:r>
        <w:rPr>
          <w:rFonts w:ascii="Arial CYR" w:hAnsi="Arial CYR" w:cs="Arial CYR"/>
          <w:b/>
          <w:bCs/>
          <w:sz w:val="20"/>
          <w:szCs w:val="20"/>
        </w:rPr>
        <w:t>Лебедев В.Н.</w:t>
      </w:r>
      <w:r>
        <w:rPr>
          <w:rFonts w:ascii="Arial CYR" w:hAnsi="Arial CYR" w:cs="Arial CYR"/>
          <w:sz w:val="20"/>
          <w:szCs w:val="20"/>
        </w:rPr>
        <w:t xml:space="preserve">  Перитонит и абдоминальный сепсис [Электронный ресурс] : руководство для врачей/ В. Н. Лебедев, А. Е. Климов, М. Ю. Персов.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2024. -168 с.- URL: https://www.studentlibrary.ru/book/ISBN9785970480694.html</w:t>
      </w:r>
    </w:p>
    <w:p w:rsidR="00CF53C2" w:rsidRDefault="00CF53C2" w:rsidP="00CF53C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38" w:history="1">
        <w:r w:rsidRPr="00244D72">
          <w:rPr>
            <w:rStyle w:val="aff4"/>
            <w:rFonts w:ascii="Arial CYR" w:hAnsi="Arial CYR" w:cs="Arial CYR"/>
            <w:sz w:val="20"/>
            <w:szCs w:val="20"/>
          </w:rPr>
          <w:t>http://www.studentlibrary.ru/book/ISBN9785970439982.html</w:t>
        </w:r>
      </w:hyperlink>
    </w:p>
    <w:p w:rsidR="00CF53C2" w:rsidRDefault="00CF53C2" w:rsidP="00CF53C2">
      <w:pPr>
        <w:shd w:val="clear" w:color="auto" w:fill="FFFFFF"/>
        <w:tabs>
          <w:tab w:val="left" w:leader="dot" w:pos="7721"/>
        </w:tabs>
        <w:ind w:right="470"/>
        <w:outlineLvl w:val="0"/>
        <w:rP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39" w:history="1">
        <w:r w:rsidRPr="00244D72">
          <w:rPr>
            <w:rStyle w:val="aff4"/>
            <w:rFonts w:ascii="Arial CYR" w:hAnsi="Arial CYR" w:cs="Arial CYR"/>
            <w:sz w:val="20"/>
            <w:szCs w:val="20"/>
          </w:rPr>
          <w:t>http://www.studentlibrary.ru/book/ISBN9785970439999.html</w:t>
        </w:r>
      </w:hyperlink>
      <w:r w:rsidRPr="00066F5B">
        <w:rPr>
          <w:sz w:val="20"/>
          <w:szCs w:val="20"/>
        </w:rPr>
        <w:t xml:space="preserve"> </w:t>
      </w:r>
    </w:p>
    <w:p w:rsidR="00CF53C2" w:rsidRDefault="00CF53C2" w:rsidP="00CF53C2">
      <w:pPr>
        <w:shd w:val="clear" w:color="auto" w:fill="FFFFFF"/>
        <w:tabs>
          <w:tab w:val="left" w:leader="dot" w:pos="7721"/>
        </w:tabs>
        <w:ind w:right="470"/>
        <w:outlineLvl w:val="0"/>
        <w:rPr>
          <w:rFonts w:ascii="Arial CYR" w:hAnsi="Arial CYR" w:cs="Arial CYR"/>
          <w:sz w:val="20"/>
          <w:szCs w:val="20"/>
        </w:rPr>
      </w:pPr>
      <w:r>
        <w:rPr>
          <w:sz w:val="20"/>
          <w:szCs w:val="20"/>
        </w:rPr>
        <w:t>4.</w:t>
      </w:r>
      <w:r w:rsidRPr="00CF53C2">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240" w:history="1">
        <w:r w:rsidRPr="00F47D58">
          <w:rPr>
            <w:rStyle w:val="aff4"/>
            <w:rFonts w:ascii="Arial CYR" w:hAnsi="Arial CYR" w:cs="Arial CYR"/>
            <w:sz w:val="20"/>
            <w:szCs w:val="20"/>
          </w:rPr>
          <w:t>https://www.studentlibrary.ru/ru/book/ISBN9785970479681.html</w:t>
        </w:r>
      </w:hyperlink>
    </w:p>
    <w:p w:rsidR="00CF53C2" w:rsidRPr="00CF53C2" w:rsidRDefault="00CF53C2" w:rsidP="00CF53C2">
      <w:pPr>
        <w:shd w:val="clear" w:color="auto" w:fill="FFFFFF"/>
        <w:tabs>
          <w:tab w:val="left" w:leader="dot" w:pos="7721"/>
        </w:tabs>
        <w:ind w:right="470"/>
        <w:outlineLvl w:val="0"/>
        <w:rPr>
          <w:sz w:val="20"/>
          <w:szCs w:val="20"/>
        </w:rPr>
      </w:pPr>
      <w:r>
        <w:rPr>
          <w:rFonts w:ascii="Arial CYR" w:hAnsi="Arial CYR" w:cs="Arial CYR"/>
          <w:sz w:val="20"/>
          <w:szCs w:val="20"/>
        </w:rPr>
        <w:t>5.</w:t>
      </w:r>
      <w:r w:rsidRPr="00CF53C2">
        <w:rPr>
          <w:rFonts w:ascii="Arial CYR" w:hAnsi="Arial CYR" w:cs="Arial CYR"/>
          <w:b/>
          <w:bCs/>
          <w:sz w:val="20"/>
          <w:szCs w:val="20"/>
        </w:rPr>
        <w:t xml:space="preserve"> </w:t>
      </w:r>
      <w:r>
        <w:rPr>
          <w:rFonts w:ascii="Arial CYR" w:hAnsi="Arial CYR" w:cs="Arial CYR"/>
          <w:b/>
          <w:bCs/>
          <w:sz w:val="20"/>
          <w:szCs w:val="20"/>
        </w:rPr>
        <w:t>Овечкин А.М.</w:t>
      </w:r>
      <w:r>
        <w:rPr>
          <w:rFonts w:ascii="Arial CYR" w:hAnsi="Arial CYR" w:cs="Arial CYR"/>
          <w:sz w:val="20"/>
          <w:szCs w:val="20"/>
        </w:rPr>
        <w:t xml:space="preserve">  Безопиоидная аналгезия в хирургии: от теории к практике [Электронный ресурс] : практическое пособие/ А. М. Овечкин, А. Г. Яворовский.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2024. -240 с.- URL: https://www.studentlibrary.ru/ru/book/ISBN9785970484401.html</w:t>
      </w:r>
    </w:p>
    <w:p w:rsidR="004262F1" w:rsidRPr="00066F5B" w:rsidRDefault="004262F1">
      <w:pPr>
        <w:widowControl w:val="0"/>
        <w:snapToGrid w:val="0"/>
        <w:jc w:val="both"/>
        <w:rPr>
          <w:sz w:val="20"/>
          <w:szCs w:val="20"/>
        </w:rPr>
      </w:pPr>
      <w:r w:rsidRPr="00066F5B">
        <w:rPr>
          <w:sz w:val="20"/>
          <w:szCs w:val="20"/>
        </w:rPr>
        <w:t>6.</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Pr="00066F5B">
        <w:rPr>
          <w:sz w:val="20"/>
          <w:szCs w:val="20"/>
        </w:rPr>
        <w:t>.. -</w:t>
      </w:r>
      <w:proofErr w:type="gramEnd"/>
      <w:r w:rsidRPr="00066F5B">
        <w:rPr>
          <w:sz w:val="20"/>
          <w:szCs w:val="20"/>
        </w:rPr>
        <w:t>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w:t>
      </w:r>
      <w:proofErr w:type="gramStart"/>
      <w:r w:rsidRPr="00066F5B">
        <w:rPr>
          <w:sz w:val="20"/>
          <w:szCs w:val="20"/>
        </w:rPr>
        <w:t>/У</w:t>
      </w:r>
      <w:proofErr w:type="gramEnd"/>
      <w:r w:rsidRPr="00066F5B">
        <w:rPr>
          <w:sz w:val="20"/>
          <w:szCs w:val="20"/>
        </w:rPr>
        <w:t>%2091-062668</w:t>
      </w:r>
    </w:p>
    <w:p w:rsidR="004262F1" w:rsidRPr="00066F5B" w:rsidRDefault="004262F1">
      <w:pPr>
        <w:widowControl w:val="0"/>
        <w:tabs>
          <w:tab w:val="left" w:pos="643"/>
        </w:tabs>
        <w:snapToGrid w:val="0"/>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41"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42"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243"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244"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45"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46"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47"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48"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49"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50"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lastRenderedPageBreak/>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51"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«Перитонеальный сепсис»</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«Программная лапаросокпия: показания, методика проведения»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rPr>
          <w:sz w:val="20"/>
          <w:szCs w:val="20"/>
        </w:rPr>
      </w:pP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11.Травма живота.</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rPr>
          <w:b/>
          <w:sz w:val="20"/>
          <w:szCs w:val="20"/>
        </w:rPr>
      </w:pPr>
      <w:r w:rsidRPr="00066F5B">
        <w:rPr>
          <w:sz w:val="20"/>
          <w:szCs w:val="20"/>
        </w:rPr>
        <w:t xml:space="preserve">1.1. </w:t>
      </w:r>
      <w:r w:rsidRPr="00066F5B">
        <w:rPr>
          <w:b/>
          <w:sz w:val="20"/>
          <w:szCs w:val="20"/>
        </w:rPr>
        <w:t>Цель занятия:</w:t>
      </w:r>
    </w:p>
    <w:p w:rsidR="004262F1" w:rsidRPr="00066F5B" w:rsidRDefault="004262F1">
      <w:pPr>
        <w:widowControl w:val="0"/>
        <w:tabs>
          <w:tab w:val="left" w:pos="643"/>
        </w:tabs>
        <w:snapToGrid w:val="0"/>
        <w:ind w:firstLine="360"/>
        <w:rPr>
          <w:sz w:val="20"/>
          <w:szCs w:val="20"/>
        </w:rPr>
      </w:pPr>
      <w:r w:rsidRPr="00066F5B">
        <w:rPr>
          <w:sz w:val="20"/>
          <w:szCs w:val="20"/>
        </w:rPr>
        <w:t xml:space="preserve">Изучить  механизмы повреждения живота, клинику повреждения полых и паренхиматозных органов, основные принципы диагностики и лечебной тактики при травме брюшной полости и забрюшинного пространства. </w:t>
      </w:r>
    </w:p>
    <w:p w:rsidR="004262F1" w:rsidRPr="00066F5B" w:rsidRDefault="004262F1">
      <w:pPr>
        <w:widowControl w:val="0"/>
        <w:tabs>
          <w:tab w:val="left" w:pos="643"/>
        </w:tabs>
        <w:snapToGrid w:val="0"/>
        <w:rPr>
          <w:b/>
          <w:sz w:val="20"/>
          <w:szCs w:val="20"/>
        </w:rPr>
      </w:pPr>
      <w:r w:rsidRPr="00066F5B">
        <w:rPr>
          <w:b/>
          <w:sz w:val="20"/>
          <w:szCs w:val="20"/>
        </w:rPr>
        <w:t>Задачи:</w:t>
      </w:r>
    </w:p>
    <w:p w:rsidR="004262F1" w:rsidRPr="00066F5B" w:rsidRDefault="004262F1">
      <w:pPr>
        <w:pStyle w:val="af1"/>
        <w:rPr>
          <w:b/>
          <w:sz w:val="20"/>
        </w:rPr>
      </w:pPr>
      <w:r w:rsidRPr="00066F5B">
        <w:rPr>
          <w:b/>
          <w:sz w:val="20"/>
        </w:rPr>
        <w:t>1.2.Студент должен знать:</w:t>
      </w:r>
    </w:p>
    <w:p w:rsidR="004262F1" w:rsidRPr="00066F5B" w:rsidRDefault="004262F1">
      <w:pPr>
        <w:pStyle w:val="af1"/>
        <w:rPr>
          <w:sz w:val="20"/>
        </w:rPr>
      </w:pPr>
      <w:r w:rsidRPr="00066F5B">
        <w:rPr>
          <w:sz w:val="20"/>
        </w:rPr>
        <w:t>1. Анатомию брюшной стенки, брюшной полости и забрюшинного пространства</w:t>
      </w:r>
    </w:p>
    <w:p w:rsidR="004262F1" w:rsidRPr="00066F5B" w:rsidRDefault="004262F1">
      <w:pPr>
        <w:pStyle w:val="af1"/>
        <w:rPr>
          <w:sz w:val="20"/>
        </w:rPr>
      </w:pPr>
      <w:r w:rsidRPr="00066F5B">
        <w:rPr>
          <w:sz w:val="20"/>
        </w:rPr>
        <w:t>2. Классификацию травм живота</w:t>
      </w:r>
    </w:p>
    <w:p w:rsidR="004262F1" w:rsidRPr="00066F5B" w:rsidRDefault="004262F1">
      <w:pPr>
        <w:pStyle w:val="af1"/>
        <w:rPr>
          <w:sz w:val="20"/>
        </w:rPr>
      </w:pPr>
      <w:r w:rsidRPr="00066F5B">
        <w:rPr>
          <w:sz w:val="20"/>
        </w:rPr>
        <w:t>3. Клинику, диагностику и принципы лечения тупой травмы живота</w:t>
      </w:r>
    </w:p>
    <w:p w:rsidR="004262F1" w:rsidRPr="00066F5B" w:rsidRDefault="004262F1">
      <w:pPr>
        <w:pStyle w:val="af1"/>
        <w:rPr>
          <w:sz w:val="20"/>
        </w:rPr>
      </w:pPr>
      <w:r w:rsidRPr="00066F5B">
        <w:rPr>
          <w:sz w:val="20"/>
        </w:rPr>
        <w:t xml:space="preserve">4. Клинику, диагностику и принципы лечения проникающих и непроникающих ранений живота </w:t>
      </w:r>
    </w:p>
    <w:p w:rsidR="004262F1" w:rsidRPr="00066F5B" w:rsidRDefault="004262F1">
      <w:pPr>
        <w:pStyle w:val="af1"/>
        <w:rPr>
          <w:sz w:val="20"/>
        </w:rPr>
      </w:pPr>
      <w:r w:rsidRPr="00066F5B">
        <w:rPr>
          <w:sz w:val="20"/>
        </w:rPr>
        <w:t>5. Хирургическую  тактику при торакоабдоминальных ранениях</w:t>
      </w:r>
    </w:p>
    <w:p w:rsidR="004262F1" w:rsidRPr="00066F5B" w:rsidRDefault="004262F1">
      <w:pPr>
        <w:pStyle w:val="af1"/>
        <w:rPr>
          <w:sz w:val="20"/>
        </w:rPr>
      </w:pPr>
      <w:r w:rsidRPr="00066F5B">
        <w:rPr>
          <w:sz w:val="20"/>
        </w:rPr>
        <w:t>6. Хирургическую тактику при политравме</w:t>
      </w:r>
    </w:p>
    <w:p w:rsidR="004262F1" w:rsidRPr="00066F5B" w:rsidRDefault="004262F1">
      <w:pPr>
        <w:pStyle w:val="af1"/>
        <w:rPr>
          <w:sz w:val="20"/>
        </w:rPr>
      </w:pPr>
      <w:r w:rsidRPr="00066F5B">
        <w:rPr>
          <w:sz w:val="20"/>
        </w:rPr>
        <w:t>7. Реабилитацию больных с тяжелой травмой живота</w:t>
      </w:r>
    </w:p>
    <w:p w:rsidR="004262F1" w:rsidRPr="00066F5B" w:rsidRDefault="004262F1">
      <w:pPr>
        <w:pStyle w:val="af1"/>
        <w:rPr>
          <w:b/>
          <w:sz w:val="20"/>
        </w:rPr>
      </w:pPr>
      <w:r w:rsidRPr="00066F5B">
        <w:rPr>
          <w:b/>
          <w:sz w:val="20"/>
        </w:rPr>
        <w:t>Студент должен уметь:</w:t>
      </w:r>
    </w:p>
    <w:p w:rsidR="004262F1" w:rsidRPr="00066F5B" w:rsidRDefault="004262F1">
      <w:pPr>
        <w:pStyle w:val="af1"/>
        <w:rPr>
          <w:sz w:val="20"/>
        </w:rPr>
      </w:pPr>
      <w:r w:rsidRPr="00066F5B">
        <w:rPr>
          <w:b/>
          <w:sz w:val="20"/>
        </w:rPr>
        <w:t xml:space="preserve">- </w:t>
      </w:r>
      <w:r w:rsidRPr="00066F5B">
        <w:rPr>
          <w:sz w:val="20"/>
        </w:rPr>
        <w:t>проводить клиническое обследование больных с травмой живота</w:t>
      </w:r>
    </w:p>
    <w:p w:rsidR="004262F1" w:rsidRPr="00066F5B" w:rsidRDefault="004262F1">
      <w:pPr>
        <w:pStyle w:val="af1"/>
        <w:rPr>
          <w:sz w:val="20"/>
        </w:rPr>
      </w:pPr>
      <w:r w:rsidRPr="00066F5B">
        <w:rPr>
          <w:sz w:val="20"/>
        </w:rPr>
        <w:t>- оказывать неотложную помощь при открытой, закрытой травме живота, при политравме</w:t>
      </w:r>
    </w:p>
    <w:p w:rsidR="004262F1" w:rsidRPr="00066F5B" w:rsidRDefault="004262F1">
      <w:pPr>
        <w:pStyle w:val="af1"/>
        <w:rPr>
          <w:sz w:val="20"/>
        </w:rPr>
      </w:pPr>
      <w:r w:rsidRPr="00066F5B">
        <w:rPr>
          <w:sz w:val="20"/>
        </w:rPr>
        <w:t>- назначать обследование пациента с закрытой травмой живота</w:t>
      </w:r>
    </w:p>
    <w:p w:rsidR="004262F1" w:rsidRPr="00066F5B" w:rsidRDefault="004262F1">
      <w:pPr>
        <w:pStyle w:val="af1"/>
        <w:rPr>
          <w:sz w:val="20"/>
        </w:rPr>
      </w:pPr>
      <w:r w:rsidRPr="00066F5B">
        <w:rPr>
          <w:sz w:val="20"/>
        </w:rPr>
        <w:t>- проводить предоперационную подготовку больного с травмой живота</w:t>
      </w:r>
    </w:p>
    <w:p w:rsidR="004262F1" w:rsidRPr="00066F5B" w:rsidRDefault="004262F1">
      <w:pPr>
        <w:pStyle w:val="af1"/>
        <w:rPr>
          <w:sz w:val="20"/>
        </w:rPr>
      </w:pPr>
      <w:r w:rsidRPr="00066F5B">
        <w:rPr>
          <w:sz w:val="20"/>
        </w:rPr>
        <w:t>- осуществлять послеоперационное лечение больных с травмой живота</w:t>
      </w:r>
    </w:p>
    <w:p w:rsidR="004262F1" w:rsidRPr="00066F5B" w:rsidRDefault="004262F1">
      <w:pPr>
        <w:widowControl w:val="0"/>
        <w:tabs>
          <w:tab w:val="left" w:pos="643"/>
        </w:tabs>
        <w:snapToGrid w:val="0"/>
        <w:rPr>
          <w:b/>
          <w:sz w:val="20"/>
          <w:szCs w:val="20"/>
        </w:rPr>
      </w:pPr>
      <w:r w:rsidRPr="00066F5B">
        <w:rPr>
          <w:b/>
          <w:sz w:val="20"/>
          <w:szCs w:val="20"/>
        </w:rPr>
        <w:t>2. Основные понятия:</w:t>
      </w:r>
    </w:p>
    <w:p w:rsidR="004262F1" w:rsidRPr="00066F5B" w:rsidRDefault="004262F1">
      <w:pPr>
        <w:widowControl w:val="0"/>
        <w:tabs>
          <w:tab w:val="left" w:pos="643"/>
        </w:tabs>
        <w:snapToGrid w:val="0"/>
        <w:rPr>
          <w:sz w:val="20"/>
          <w:szCs w:val="20"/>
        </w:rPr>
      </w:pPr>
      <w:r w:rsidRPr="00066F5B">
        <w:rPr>
          <w:sz w:val="20"/>
          <w:szCs w:val="20"/>
        </w:rPr>
        <w:t xml:space="preserve"> Тупая травма живота, непроникающее ранении живота, проникающее ранение живота, колото-резаное ранение, огнестрельное ранение, колотое ранение, сочетанная травма, комбинированная травма,  кататравма, политравма,  эвентрация, симптом Ваньк</w:t>
      </w:r>
      <w:proofErr w:type="gramStart"/>
      <w:r w:rsidRPr="00066F5B">
        <w:rPr>
          <w:sz w:val="20"/>
          <w:szCs w:val="20"/>
        </w:rPr>
        <w:t>и-</w:t>
      </w:r>
      <w:proofErr w:type="gramEnd"/>
      <w:r w:rsidRPr="00066F5B">
        <w:rPr>
          <w:sz w:val="20"/>
          <w:szCs w:val="20"/>
        </w:rPr>
        <w:t xml:space="preserve"> встаньки, двухмоментный разрыв органа, УЗИ брюшной полости,  лапароскопия,  лапароцентез, первичная хирургическая обработка раны, лапаротомия, гемостаз,  ревизия брюшной полости, санация брюшной полости, реинфузия,  резекция органа, спленэктомия, тахокомб</w:t>
      </w:r>
    </w:p>
    <w:p w:rsidR="004262F1" w:rsidRPr="00066F5B" w:rsidRDefault="004262F1">
      <w:pPr>
        <w:widowControl w:val="0"/>
        <w:tabs>
          <w:tab w:val="left" w:pos="643"/>
        </w:tabs>
        <w:snapToGrid w:val="0"/>
        <w:rPr>
          <w:sz w:val="20"/>
          <w:szCs w:val="20"/>
        </w:rPr>
      </w:pPr>
      <w:r w:rsidRPr="00066F5B">
        <w:rPr>
          <w:b/>
          <w:sz w:val="20"/>
          <w:szCs w:val="20"/>
        </w:rPr>
        <w:t>3. Вопросы к занятию:</w:t>
      </w:r>
    </w:p>
    <w:p w:rsidR="004262F1" w:rsidRPr="00066F5B" w:rsidRDefault="004262F1">
      <w:pPr>
        <w:widowControl w:val="0"/>
        <w:tabs>
          <w:tab w:val="left" w:pos="643"/>
        </w:tabs>
        <w:snapToGrid w:val="0"/>
        <w:rPr>
          <w:sz w:val="20"/>
          <w:szCs w:val="20"/>
        </w:rPr>
      </w:pPr>
      <w:r w:rsidRPr="00066F5B">
        <w:rPr>
          <w:sz w:val="20"/>
          <w:szCs w:val="20"/>
        </w:rPr>
        <w:t>1. Анатомия брюшной стенки, брюшной полости и забрюшинного пространства</w:t>
      </w:r>
    </w:p>
    <w:p w:rsidR="004262F1" w:rsidRPr="00066F5B" w:rsidRDefault="004262F1">
      <w:pPr>
        <w:widowControl w:val="0"/>
        <w:tabs>
          <w:tab w:val="left" w:pos="643"/>
        </w:tabs>
        <w:snapToGrid w:val="0"/>
        <w:rPr>
          <w:sz w:val="20"/>
          <w:szCs w:val="20"/>
        </w:rPr>
      </w:pPr>
      <w:r w:rsidRPr="00066F5B">
        <w:rPr>
          <w:sz w:val="20"/>
          <w:szCs w:val="20"/>
        </w:rPr>
        <w:lastRenderedPageBreak/>
        <w:t>2. Классификация тупой травмы живота, методы диагностики и лечения</w:t>
      </w:r>
    </w:p>
    <w:p w:rsidR="004262F1" w:rsidRPr="00066F5B" w:rsidRDefault="004262F1">
      <w:pPr>
        <w:widowControl w:val="0"/>
        <w:tabs>
          <w:tab w:val="left" w:pos="643"/>
        </w:tabs>
        <w:snapToGrid w:val="0"/>
        <w:rPr>
          <w:sz w:val="20"/>
          <w:szCs w:val="20"/>
        </w:rPr>
      </w:pPr>
      <w:r w:rsidRPr="00066F5B">
        <w:rPr>
          <w:sz w:val="20"/>
          <w:szCs w:val="20"/>
        </w:rPr>
        <w:t>3. Классификация открытой травмы живота, принципы диагностики и лечения</w:t>
      </w:r>
    </w:p>
    <w:p w:rsidR="004262F1" w:rsidRPr="00066F5B" w:rsidRDefault="004262F1">
      <w:pPr>
        <w:widowControl w:val="0"/>
        <w:tabs>
          <w:tab w:val="left" w:pos="643"/>
        </w:tabs>
        <w:snapToGrid w:val="0"/>
        <w:rPr>
          <w:sz w:val="20"/>
          <w:szCs w:val="20"/>
        </w:rPr>
      </w:pPr>
      <w:r w:rsidRPr="00066F5B">
        <w:rPr>
          <w:sz w:val="20"/>
          <w:szCs w:val="20"/>
        </w:rPr>
        <w:t>4. Хирургическая тактика при огнестрельных ранениях живота</w:t>
      </w:r>
    </w:p>
    <w:p w:rsidR="004262F1" w:rsidRPr="00066F5B" w:rsidRDefault="004262F1">
      <w:pPr>
        <w:widowControl w:val="0"/>
        <w:tabs>
          <w:tab w:val="left" w:pos="643"/>
        </w:tabs>
        <w:snapToGrid w:val="0"/>
        <w:rPr>
          <w:sz w:val="20"/>
          <w:szCs w:val="20"/>
        </w:rPr>
      </w:pPr>
      <w:r w:rsidRPr="00066F5B">
        <w:rPr>
          <w:sz w:val="20"/>
          <w:szCs w:val="20"/>
        </w:rPr>
        <w:t>5. Особенности диагностики и лечения колотых ранений живота</w:t>
      </w:r>
    </w:p>
    <w:p w:rsidR="004262F1" w:rsidRPr="00066F5B" w:rsidRDefault="004262F1">
      <w:pPr>
        <w:widowControl w:val="0"/>
        <w:tabs>
          <w:tab w:val="left" w:pos="643"/>
        </w:tabs>
        <w:snapToGrid w:val="0"/>
        <w:rPr>
          <w:sz w:val="20"/>
          <w:szCs w:val="20"/>
        </w:rPr>
      </w:pPr>
      <w:r w:rsidRPr="00066F5B">
        <w:rPr>
          <w:sz w:val="20"/>
          <w:szCs w:val="20"/>
        </w:rPr>
        <w:t>6. Принципы лечения проникающих ранений живота</w:t>
      </w:r>
    </w:p>
    <w:p w:rsidR="004262F1" w:rsidRPr="00066F5B" w:rsidRDefault="004262F1">
      <w:pPr>
        <w:widowControl w:val="0"/>
        <w:tabs>
          <w:tab w:val="left" w:pos="643"/>
        </w:tabs>
        <w:snapToGrid w:val="0"/>
        <w:rPr>
          <w:sz w:val="20"/>
          <w:szCs w:val="20"/>
        </w:rPr>
      </w:pPr>
      <w:r w:rsidRPr="00066F5B">
        <w:rPr>
          <w:sz w:val="20"/>
          <w:szCs w:val="20"/>
        </w:rPr>
        <w:t>7. Хирургическая тактика при торакоабдоминальных ранениях</w:t>
      </w:r>
    </w:p>
    <w:p w:rsidR="004262F1" w:rsidRPr="00066F5B" w:rsidRDefault="004262F1">
      <w:pPr>
        <w:widowControl w:val="0"/>
        <w:tabs>
          <w:tab w:val="left" w:pos="643"/>
        </w:tabs>
        <w:snapToGrid w:val="0"/>
        <w:rPr>
          <w:sz w:val="20"/>
          <w:szCs w:val="20"/>
        </w:rPr>
      </w:pPr>
      <w:r w:rsidRPr="00066F5B">
        <w:rPr>
          <w:sz w:val="20"/>
          <w:szCs w:val="20"/>
        </w:rPr>
        <w:t xml:space="preserve">8. Хирургическая тактика при </w:t>
      </w:r>
      <w:proofErr w:type="gramStart"/>
      <w:r w:rsidRPr="00066F5B">
        <w:rPr>
          <w:sz w:val="20"/>
          <w:szCs w:val="20"/>
        </w:rPr>
        <w:t>тяжелой</w:t>
      </w:r>
      <w:proofErr w:type="gramEnd"/>
      <w:r w:rsidRPr="00066F5B">
        <w:rPr>
          <w:sz w:val="20"/>
          <w:szCs w:val="20"/>
        </w:rPr>
        <w:t xml:space="preserve"> политравме</w:t>
      </w:r>
    </w:p>
    <w:p w:rsidR="004262F1" w:rsidRPr="00066F5B" w:rsidRDefault="004262F1">
      <w:pPr>
        <w:widowControl w:val="0"/>
        <w:tabs>
          <w:tab w:val="left" w:pos="643"/>
        </w:tabs>
        <w:snapToGrid w:val="0"/>
        <w:rPr>
          <w:sz w:val="20"/>
          <w:szCs w:val="20"/>
        </w:rPr>
      </w:pPr>
      <w:r w:rsidRPr="00066F5B">
        <w:rPr>
          <w:sz w:val="20"/>
          <w:szCs w:val="20"/>
        </w:rPr>
        <w:t>9. Клинически особенности повреждения паренхиматозных органов</w:t>
      </w:r>
    </w:p>
    <w:p w:rsidR="004262F1" w:rsidRPr="00066F5B" w:rsidRDefault="004262F1">
      <w:pPr>
        <w:widowControl w:val="0"/>
        <w:tabs>
          <w:tab w:val="left" w:pos="643"/>
        </w:tabs>
        <w:snapToGrid w:val="0"/>
        <w:rPr>
          <w:sz w:val="20"/>
          <w:szCs w:val="20"/>
        </w:rPr>
      </w:pPr>
      <w:r w:rsidRPr="00066F5B">
        <w:rPr>
          <w:sz w:val="20"/>
          <w:szCs w:val="20"/>
        </w:rPr>
        <w:t>10. Клинические особенности повреждения полых органов</w:t>
      </w:r>
    </w:p>
    <w:p w:rsidR="004262F1" w:rsidRPr="00066F5B" w:rsidRDefault="004262F1">
      <w:pPr>
        <w:widowControl w:val="0"/>
        <w:tabs>
          <w:tab w:val="left" w:pos="643"/>
        </w:tabs>
        <w:snapToGrid w:val="0"/>
        <w:rPr>
          <w:sz w:val="20"/>
          <w:szCs w:val="20"/>
        </w:rPr>
      </w:pPr>
      <w:r w:rsidRPr="00066F5B">
        <w:rPr>
          <w:sz w:val="20"/>
          <w:szCs w:val="20"/>
        </w:rPr>
        <w:t>11. Клинические особенности повреждения органов забрюшинного пространства</w:t>
      </w:r>
    </w:p>
    <w:p w:rsidR="004262F1" w:rsidRPr="00066F5B" w:rsidRDefault="004262F1">
      <w:pPr>
        <w:widowControl w:val="0"/>
        <w:tabs>
          <w:tab w:val="left" w:pos="643"/>
        </w:tabs>
        <w:snapToGrid w:val="0"/>
        <w:rPr>
          <w:sz w:val="20"/>
          <w:szCs w:val="20"/>
        </w:rPr>
      </w:pPr>
      <w:r w:rsidRPr="00066F5B">
        <w:rPr>
          <w:sz w:val="20"/>
          <w:szCs w:val="20"/>
        </w:rPr>
        <w:t>12. Оказание неотложной помощи больным с травмой живота на догоспитальном этапе</w:t>
      </w:r>
    </w:p>
    <w:p w:rsidR="004262F1" w:rsidRPr="00066F5B" w:rsidRDefault="004262F1">
      <w:pPr>
        <w:widowControl w:val="0"/>
        <w:tabs>
          <w:tab w:val="left" w:pos="643"/>
        </w:tabs>
        <w:snapToGrid w:val="0"/>
        <w:rPr>
          <w:sz w:val="20"/>
          <w:szCs w:val="20"/>
        </w:rPr>
      </w:pPr>
      <w:r w:rsidRPr="00066F5B">
        <w:rPr>
          <w:sz w:val="20"/>
          <w:szCs w:val="20"/>
        </w:rPr>
        <w:t>13. Неотложные мероприятия при эвентрации органов брюшной полости</w:t>
      </w:r>
    </w:p>
    <w:p w:rsidR="004262F1" w:rsidRPr="00066F5B" w:rsidRDefault="004262F1">
      <w:pPr>
        <w:widowControl w:val="0"/>
        <w:tabs>
          <w:tab w:val="left" w:pos="643"/>
        </w:tabs>
        <w:snapToGrid w:val="0"/>
        <w:rPr>
          <w:sz w:val="20"/>
          <w:szCs w:val="20"/>
        </w:rPr>
      </w:pPr>
      <w:r w:rsidRPr="00066F5B">
        <w:rPr>
          <w:sz w:val="20"/>
          <w:szCs w:val="20"/>
        </w:rPr>
        <w:t>13. Реабилитация больных с тяжелой травмой живота</w:t>
      </w:r>
    </w:p>
    <w:p w:rsidR="004262F1" w:rsidRPr="00066F5B" w:rsidRDefault="004262F1">
      <w:pPr>
        <w:widowControl w:val="0"/>
        <w:tabs>
          <w:tab w:val="left" w:pos="643"/>
        </w:tabs>
        <w:snapToGrid w:val="0"/>
        <w:rPr>
          <w:b/>
          <w:sz w:val="20"/>
          <w:szCs w:val="20"/>
        </w:rPr>
      </w:pPr>
      <w:r w:rsidRPr="00066F5B">
        <w:rPr>
          <w:b/>
          <w:sz w:val="20"/>
          <w:szCs w:val="20"/>
        </w:rPr>
        <w:t>4.Вопросы для самоконтроля:</w:t>
      </w:r>
    </w:p>
    <w:p w:rsidR="004262F1" w:rsidRPr="00066F5B" w:rsidRDefault="004262F1" w:rsidP="00631265">
      <w:pPr>
        <w:pStyle w:val="af1"/>
        <w:numPr>
          <w:ilvl w:val="0"/>
          <w:numId w:val="8"/>
        </w:numPr>
        <w:spacing w:after="0"/>
        <w:rPr>
          <w:sz w:val="20"/>
        </w:rPr>
      </w:pPr>
      <w:r w:rsidRPr="00066F5B">
        <w:rPr>
          <w:sz w:val="20"/>
        </w:rPr>
        <w:t>Раны. Классификация, строение раневого канала.</w:t>
      </w:r>
    </w:p>
    <w:p w:rsidR="004262F1" w:rsidRPr="00066F5B" w:rsidRDefault="004262F1" w:rsidP="00631265">
      <w:pPr>
        <w:pStyle w:val="af1"/>
        <w:numPr>
          <w:ilvl w:val="0"/>
          <w:numId w:val="8"/>
        </w:numPr>
        <w:spacing w:after="0"/>
        <w:rPr>
          <w:sz w:val="20"/>
        </w:rPr>
      </w:pPr>
      <w:r w:rsidRPr="00066F5B">
        <w:rPr>
          <w:sz w:val="20"/>
        </w:rPr>
        <w:t>Показания к проведению первичной хирургической обработки, вторичной хирургической обработки, наложению первичного, первично отсроченного и вторичного швов.</w:t>
      </w:r>
    </w:p>
    <w:p w:rsidR="004262F1" w:rsidRPr="00066F5B" w:rsidRDefault="004262F1" w:rsidP="00631265">
      <w:pPr>
        <w:pStyle w:val="af1"/>
        <w:numPr>
          <w:ilvl w:val="0"/>
          <w:numId w:val="8"/>
        </w:numPr>
        <w:spacing w:after="0"/>
        <w:rPr>
          <w:sz w:val="20"/>
        </w:rPr>
      </w:pPr>
      <w:r w:rsidRPr="00066F5B">
        <w:rPr>
          <w:sz w:val="20"/>
        </w:rPr>
        <w:t>Этапы первичной хирургической обработки ран</w:t>
      </w:r>
    </w:p>
    <w:p w:rsidR="004262F1" w:rsidRPr="00066F5B" w:rsidRDefault="004262F1" w:rsidP="00631265">
      <w:pPr>
        <w:pStyle w:val="af1"/>
        <w:numPr>
          <w:ilvl w:val="0"/>
          <w:numId w:val="8"/>
        </w:numPr>
        <w:spacing w:after="0"/>
        <w:rPr>
          <w:sz w:val="20"/>
        </w:rPr>
      </w:pPr>
      <w:r w:rsidRPr="00066F5B">
        <w:rPr>
          <w:sz w:val="20"/>
        </w:rPr>
        <w:t>Оказание неотложной и первой врачебной помощи при травматическом шоке</w:t>
      </w:r>
    </w:p>
    <w:p w:rsidR="004262F1" w:rsidRPr="00066F5B" w:rsidRDefault="004262F1" w:rsidP="00631265">
      <w:pPr>
        <w:pStyle w:val="af1"/>
        <w:numPr>
          <w:ilvl w:val="0"/>
          <w:numId w:val="8"/>
        </w:numPr>
        <w:spacing w:after="0"/>
        <w:rPr>
          <w:sz w:val="20"/>
        </w:rPr>
      </w:pPr>
      <w:r w:rsidRPr="00066F5B">
        <w:rPr>
          <w:sz w:val="20"/>
        </w:rPr>
        <w:t>Оказание неотложной помощи при эвентрации органов брюшной полости через раневой канал.</w:t>
      </w:r>
    </w:p>
    <w:p w:rsidR="004262F1" w:rsidRPr="00066F5B" w:rsidRDefault="004262F1" w:rsidP="00631265">
      <w:pPr>
        <w:pStyle w:val="af1"/>
        <w:numPr>
          <w:ilvl w:val="0"/>
          <w:numId w:val="8"/>
        </w:numPr>
        <w:spacing w:after="0"/>
        <w:rPr>
          <w:sz w:val="20"/>
        </w:rPr>
      </w:pPr>
      <w:r w:rsidRPr="00066F5B">
        <w:rPr>
          <w:sz w:val="20"/>
        </w:rPr>
        <w:t>Лечебная тактика при огнестрельных ранениях живота</w:t>
      </w:r>
    </w:p>
    <w:p w:rsidR="004262F1" w:rsidRPr="00066F5B" w:rsidRDefault="004262F1" w:rsidP="00631265">
      <w:pPr>
        <w:pStyle w:val="af1"/>
        <w:numPr>
          <w:ilvl w:val="0"/>
          <w:numId w:val="8"/>
        </w:numPr>
        <w:spacing w:after="0"/>
        <w:rPr>
          <w:sz w:val="20"/>
        </w:rPr>
      </w:pPr>
      <w:r w:rsidRPr="00066F5B">
        <w:rPr>
          <w:sz w:val="20"/>
        </w:rPr>
        <w:t xml:space="preserve">Лечебная тактика при тупых травмах живота </w:t>
      </w:r>
    </w:p>
    <w:p w:rsidR="004262F1" w:rsidRPr="00066F5B" w:rsidRDefault="004262F1" w:rsidP="00631265">
      <w:pPr>
        <w:pStyle w:val="af1"/>
        <w:numPr>
          <w:ilvl w:val="0"/>
          <w:numId w:val="8"/>
        </w:numPr>
        <w:spacing w:after="0"/>
        <w:rPr>
          <w:sz w:val="20"/>
        </w:rPr>
      </w:pPr>
      <w:r w:rsidRPr="00066F5B">
        <w:rPr>
          <w:sz w:val="20"/>
        </w:rPr>
        <w:t>Тактика при колотых ранениях живота</w:t>
      </w:r>
    </w:p>
    <w:p w:rsidR="004262F1" w:rsidRPr="00066F5B" w:rsidRDefault="004262F1" w:rsidP="00631265">
      <w:pPr>
        <w:pStyle w:val="af1"/>
        <w:numPr>
          <w:ilvl w:val="0"/>
          <w:numId w:val="8"/>
        </w:numPr>
        <w:spacing w:after="0"/>
        <w:rPr>
          <w:sz w:val="20"/>
        </w:rPr>
      </w:pPr>
      <w:r w:rsidRPr="00066F5B">
        <w:rPr>
          <w:sz w:val="20"/>
        </w:rPr>
        <w:t>Клиника, диагностика и лечебная тактика при подозрении на внутрибрюшное  кровотечение.</w:t>
      </w:r>
    </w:p>
    <w:p w:rsidR="004262F1" w:rsidRPr="00066F5B" w:rsidRDefault="004262F1" w:rsidP="00631265">
      <w:pPr>
        <w:pStyle w:val="af1"/>
        <w:numPr>
          <w:ilvl w:val="0"/>
          <w:numId w:val="8"/>
        </w:numPr>
        <w:spacing w:after="0"/>
        <w:rPr>
          <w:sz w:val="20"/>
        </w:rPr>
      </w:pPr>
      <w:r w:rsidRPr="00066F5B">
        <w:rPr>
          <w:sz w:val="20"/>
        </w:rPr>
        <w:t>Лечебная тактика при укушенных ранах, профилактика бешенства Профилактика столбняка</w:t>
      </w:r>
    </w:p>
    <w:p w:rsidR="004262F1" w:rsidRPr="00066F5B" w:rsidRDefault="004262F1" w:rsidP="00631265">
      <w:pPr>
        <w:pStyle w:val="af1"/>
        <w:numPr>
          <w:ilvl w:val="0"/>
          <w:numId w:val="8"/>
        </w:numPr>
        <w:spacing w:after="0"/>
        <w:rPr>
          <w:sz w:val="20"/>
        </w:rPr>
      </w:pPr>
      <w:r w:rsidRPr="00066F5B">
        <w:rPr>
          <w:sz w:val="20"/>
        </w:rPr>
        <w:t>Показания и виды оперативного лечения при повреждениях различных органов</w:t>
      </w:r>
    </w:p>
    <w:p w:rsidR="004262F1" w:rsidRPr="00066F5B" w:rsidRDefault="004262F1" w:rsidP="00631265">
      <w:pPr>
        <w:pStyle w:val="af1"/>
        <w:numPr>
          <w:ilvl w:val="0"/>
          <w:numId w:val="8"/>
        </w:numPr>
        <w:spacing w:after="0"/>
        <w:rPr>
          <w:sz w:val="20"/>
        </w:rPr>
      </w:pPr>
      <w:r w:rsidRPr="00066F5B">
        <w:rPr>
          <w:sz w:val="20"/>
        </w:rPr>
        <w:t>Ведение больных с травмами брюшной полости в послеоперационный период.</w:t>
      </w: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252"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253"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254"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8E3B1E" w:rsidRDefault="008E3B1E" w:rsidP="008E3B1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55" w:history="1">
        <w:r w:rsidRPr="00244D72">
          <w:rPr>
            <w:rStyle w:val="aff4"/>
            <w:rFonts w:ascii="Arial CYR" w:hAnsi="Arial CYR" w:cs="Arial CYR"/>
            <w:sz w:val="20"/>
            <w:szCs w:val="20"/>
          </w:rPr>
          <w:t>http://www.studentlibrary.ru/book/ISBN9785970439982.html</w:t>
        </w:r>
      </w:hyperlink>
    </w:p>
    <w:p w:rsidR="008E3B1E" w:rsidRDefault="008E3B1E" w:rsidP="008E3B1E">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56" w:history="1">
        <w:r w:rsidRPr="00244D72">
          <w:rPr>
            <w:rStyle w:val="aff4"/>
            <w:rFonts w:ascii="Arial CYR" w:hAnsi="Arial CYR" w:cs="Arial CYR"/>
            <w:sz w:val="20"/>
            <w:szCs w:val="20"/>
          </w:rPr>
          <w:t>http://www.studentlibrary.ru/book/ISBN9785970439999.html</w:t>
        </w:r>
      </w:hyperlink>
    </w:p>
    <w:p w:rsidR="008E3B1E" w:rsidRDefault="008E3B1E" w:rsidP="008E3B1E">
      <w:pPr>
        <w:shd w:val="clear" w:color="auto" w:fill="FFFFFF"/>
        <w:tabs>
          <w:tab w:val="left" w:leader="dot" w:pos="7721"/>
        </w:tabs>
        <w:ind w:right="470"/>
        <w:outlineLvl w:val="0"/>
        <w:rPr>
          <w:rFonts w:ascii="Arial CYR" w:hAnsi="Arial CYR" w:cs="Arial CYR"/>
          <w:sz w:val="20"/>
          <w:szCs w:val="20"/>
        </w:rPr>
      </w:pPr>
      <w:r w:rsidRPr="008E3B1E">
        <w:t>3.</w:t>
      </w:r>
      <w:r w:rsidRPr="008E3B1E">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257" w:history="1">
        <w:r w:rsidRPr="00F47D58">
          <w:rPr>
            <w:rStyle w:val="aff4"/>
            <w:rFonts w:ascii="Arial CYR" w:hAnsi="Arial CYR" w:cs="Arial CYR"/>
            <w:sz w:val="20"/>
            <w:szCs w:val="20"/>
          </w:rPr>
          <w:t>https://www.studentlibrary.ru/ru/book/ISBN9785970479681.html</w:t>
        </w:r>
      </w:hyperlink>
    </w:p>
    <w:p w:rsidR="008E3B1E" w:rsidRDefault="008E3B1E" w:rsidP="008E3B1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B1E">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2022. -184 с.- URL: </w:t>
      </w:r>
      <w:hyperlink r:id="rId258" w:history="1">
        <w:r w:rsidRPr="00F47D58">
          <w:rPr>
            <w:rStyle w:val="aff4"/>
            <w:rFonts w:ascii="Arial CYR" w:hAnsi="Arial CYR" w:cs="Arial CYR"/>
            <w:sz w:val="20"/>
            <w:szCs w:val="20"/>
          </w:rPr>
          <w:t>https://www.studentlibrary.ru/book/ISBN9785970471074.html</w:t>
        </w:r>
      </w:hyperlink>
    </w:p>
    <w:p w:rsidR="008E3B1E" w:rsidRDefault="008E3B1E" w:rsidP="008E3B1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B1E">
        <w:rPr>
          <w:rFonts w:ascii="Arial CYR" w:hAnsi="Arial CYR" w:cs="Arial CYR"/>
          <w:b/>
          <w:bCs/>
          <w:sz w:val="20"/>
          <w:szCs w:val="20"/>
        </w:rPr>
        <w:t xml:space="preserve"> </w:t>
      </w:r>
      <w:r>
        <w:rPr>
          <w:rFonts w:ascii="Arial CYR" w:hAnsi="Arial CYR" w:cs="Arial CYR"/>
          <w:b/>
          <w:bCs/>
          <w:sz w:val="20"/>
          <w:szCs w:val="20"/>
        </w:rPr>
        <w:t>Неотложная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-416 с.- URL: </w:t>
      </w:r>
      <w:hyperlink r:id="rId259" w:history="1">
        <w:r w:rsidRPr="00F47D58">
          <w:rPr>
            <w:rStyle w:val="aff4"/>
            <w:rFonts w:ascii="Arial CYR" w:hAnsi="Arial CYR" w:cs="Arial CYR"/>
            <w:sz w:val="20"/>
            <w:szCs w:val="20"/>
          </w:rPr>
          <w:t>https://www.studentlibrary.ru/book/ISBN9785970479704.html</w:t>
        </w:r>
      </w:hyperlink>
    </w:p>
    <w:p w:rsidR="008E3B1E" w:rsidRDefault="008E3B1E" w:rsidP="008E3B1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8E3B1E">
        <w:rPr>
          <w:rFonts w:ascii="Arial CYR" w:hAnsi="Arial CYR" w:cs="Arial CYR"/>
          <w:b/>
          <w:bCs/>
          <w:sz w:val="20"/>
          <w:szCs w:val="20"/>
        </w:rPr>
        <w:t xml:space="preserve"> </w:t>
      </w:r>
      <w:r>
        <w:rPr>
          <w:rFonts w:ascii="Arial CYR" w:hAnsi="Arial CYR" w:cs="Arial CYR"/>
          <w:b/>
          <w:bCs/>
          <w:sz w:val="20"/>
          <w:szCs w:val="20"/>
        </w:rPr>
        <w:t>Овечкин А.М.</w:t>
      </w:r>
      <w:r>
        <w:rPr>
          <w:rFonts w:ascii="Arial CYR" w:hAnsi="Arial CYR" w:cs="Arial CYR"/>
          <w:sz w:val="20"/>
          <w:szCs w:val="20"/>
        </w:rPr>
        <w:t xml:space="preserve">  Безопиоидная аналгезия в хирургии: от теории к практике [Электронный ресурс] : практическое пособие/ А. М. Овечкин, А. Г. Яворовский.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2024. -240 с.- URL: https://www.studentlibrary.ru/ru/book/ISBN9785970484401.html</w:t>
      </w:r>
    </w:p>
    <w:p w:rsidR="004262F1" w:rsidRPr="00066F5B" w:rsidRDefault="008E3B1E" w:rsidP="008E3B1E">
      <w:pPr>
        <w:widowControl w:val="0"/>
        <w:shd w:val="clear" w:color="auto" w:fill="FFFFFF"/>
        <w:tabs>
          <w:tab w:val="left" w:pos="643"/>
          <w:tab w:val="left" w:leader="dot" w:pos="7721"/>
        </w:tabs>
        <w:snapToGrid w:val="0"/>
        <w:ind w:right="-1"/>
        <w:jc w:val="both"/>
        <w:outlineLvl w:val="0"/>
        <w:rPr>
          <w:sz w:val="20"/>
          <w:szCs w:val="20"/>
        </w:rPr>
      </w:pPr>
      <w:r>
        <w:rPr>
          <w:sz w:val="20"/>
          <w:szCs w:val="20"/>
        </w:rPr>
        <w:t xml:space="preserve"> 7</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Архангельск: Изд-во Северного государственного медицинского университета, 2019. -175 с.- URL: http://nb.nsmu.ru/cgi-</w:t>
      </w:r>
      <w:r w:rsidR="004262F1" w:rsidRPr="00066F5B">
        <w:rPr>
          <w:sz w:val="20"/>
          <w:szCs w:val="20"/>
        </w:rPr>
        <w:lastRenderedPageBreak/>
        <w:t>bin/irbis64r_11/cgiirbis_64.exe?LNG=&amp;Z21ID=&amp;I21DBN=ELIB&amp;P21DBN=ELIB&amp;S21STN=1&amp;S21REF=3&amp;S21FMT=fullwebr&amp;C21COM=S&amp;S21CNR=20&amp;S21P01=0&amp;S21P02=1&amp;S21P03=I=&amp;S21STR=elb</w:t>
      </w:r>
      <w:proofErr w:type="gramStart"/>
      <w:r w:rsidR="004262F1" w:rsidRPr="00066F5B">
        <w:rPr>
          <w:sz w:val="20"/>
          <w:szCs w:val="20"/>
        </w:rPr>
        <w:t>/У</w:t>
      </w:r>
      <w:proofErr w:type="gramEnd"/>
      <w:r w:rsidR="004262F1" w:rsidRPr="00066F5B">
        <w:rPr>
          <w:sz w:val="20"/>
          <w:szCs w:val="20"/>
        </w:rPr>
        <w:t>%2091-062668</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0"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1"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262"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263"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4"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5"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6"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7"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8"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69"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70"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«Оказание неотложной помощи при травме живота»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«Современные подходы к реинфузии крови»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tabs>
          <w:tab w:val="left" w:pos="9355"/>
        </w:tabs>
        <w:spacing w:after="200" w:line="276" w:lineRule="auto"/>
        <w:ind w:right="-5"/>
        <w:contextualSpacing/>
        <w:rPr>
          <w:b/>
          <w:sz w:val="20"/>
          <w:szCs w:val="20"/>
          <w:lang w:eastAsia="en-US"/>
        </w:rPr>
      </w:pPr>
    </w:p>
    <w:p w:rsidR="004262F1" w:rsidRPr="00066F5B" w:rsidRDefault="004262F1">
      <w:pPr>
        <w:widowControl w:val="0"/>
        <w:tabs>
          <w:tab w:val="left" w:pos="643"/>
        </w:tabs>
        <w:snapToGrid w:val="0"/>
        <w:jc w:val="both"/>
        <w:rPr>
          <w:b/>
          <w:color w:val="000000"/>
          <w:sz w:val="20"/>
          <w:szCs w:val="20"/>
        </w:rPr>
      </w:pPr>
      <w:r w:rsidRPr="00066F5B">
        <w:rPr>
          <w:b/>
          <w:color w:val="000000"/>
          <w:sz w:val="20"/>
          <w:szCs w:val="20"/>
        </w:rPr>
        <w:lastRenderedPageBreak/>
        <w:t>Тема 12.  Зачет. Защита истории болезни.</w:t>
      </w:r>
    </w:p>
    <w:p w:rsidR="004262F1" w:rsidRPr="00066F5B" w:rsidRDefault="004262F1" w:rsidP="00631265">
      <w:pPr>
        <w:widowControl w:val="0"/>
        <w:numPr>
          <w:ilvl w:val="1"/>
          <w:numId w:val="2"/>
        </w:numPr>
        <w:snapToGrid w:val="0"/>
        <w:rPr>
          <w:b/>
          <w:sz w:val="20"/>
          <w:szCs w:val="20"/>
        </w:rPr>
      </w:pPr>
      <w:r w:rsidRPr="00066F5B">
        <w:rPr>
          <w:b/>
          <w:sz w:val="20"/>
          <w:szCs w:val="20"/>
        </w:rPr>
        <w:t>Цель занятия:</w:t>
      </w:r>
    </w:p>
    <w:p w:rsidR="004262F1" w:rsidRPr="00066F5B" w:rsidRDefault="004262F1">
      <w:pPr>
        <w:widowControl w:val="0"/>
        <w:snapToGrid w:val="0"/>
        <w:rPr>
          <w:sz w:val="20"/>
          <w:szCs w:val="20"/>
        </w:rPr>
      </w:pPr>
      <w:r w:rsidRPr="00066F5B">
        <w:rPr>
          <w:sz w:val="20"/>
          <w:szCs w:val="20"/>
        </w:rPr>
        <w:t xml:space="preserve">Оценить знания студентов по тактике ведения больных с острыми хирургическими заболеваниями органов брюшной полости и травмой живота. Умение доложить историю болезни курируемого больного, обосновать лечебно-диагностическую тактику. </w:t>
      </w:r>
    </w:p>
    <w:p w:rsidR="004262F1" w:rsidRPr="00066F5B" w:rsidRDefault="004262F1">
      <w:pPr>
        <w:widowControl w:val="0"/>
        <w:tabs>
          <w:tab w:val="left" w:pos="643"/>
        </w:tabs>
        <w:snapToGrid w:val="0"/>
        <w:rPr>
          <w:b/>
          <w:sz w:val="20"/>
          <w:szCs w:val="20"/>
        </w:rPr>
      </w:pPr>
      <w:r w:rsidRPr="00066F5B">
        <w:rPr>
          <w:b/>
          <w:sz w:val="20"/>
          <w:szCs w:val="20"/>
        </w:rPr>
        <w:t>Задачи:</w:t>
      </w:r>
    </w:p>
    <w:p w:rsidR="004262F1" w:rsidRPr="00066F5B" w:rsidRDefault="004262F1">
      <w:pPr>
        <w:pStyle w:val="af1"/>
        <w:rPr>
          <w:b/>
          <w:sz w:val="20"/>
        </w:rPr>
      </w:pPr>
      <w:r w:rsidRPr="00066F5B">
        <w:rPr>
          <w:b/>
          <w:sz w:val="20"/>
        </w:rPr>
        <w:t>1.2.Студент должен знать:</w:t>
      </w:r>
    </w:p>
    <w:p w:rsidR="004262F1" w:rsidRPr="00066F5B" w:rsidRDefault="004262F1">
      <w:pPr>
        <w:pStyle w:val="af1"/>
        <w:rPr>
          <w:sz w:val="20"/>
        </w:rPr>
      </w:pPr>
      <w:r w:rsidRPr="00066F5B">
        <w:rPr>
          <w:sz w:val="20"/>
        </w:rPr>
        <w:t>1. Этиопатогенез., классификацию и клинику  острых хирургических заболеваний брюшной полости и травмы живота</w:t>
      </w:r>
    </w:p>
    <w:p w:rsidR="004262F1" w:rsidRPr="00066F5B" w:rsidRDefault="004262F1">
      <w:pPr>
        <w:pStyle w:val="af1"/>
        <w:rPr>
          <w:sz w:val="20"/>
        </w:rPr>
      </w:pPr>
      <w:r w:rsidRPr="00066F5B">
        <w:rPr>
          <w:sz w:val="20"/>
        </w:rPr>
        <w:t>2. Современные методы диагностики и лечения острых хирургических заболеваний брюшной полости и травмы живота</w:t>
      </w:r>
    </w:p>
    <w:p w:rsidR="004262F1" w:rsidRPr="00066F5B" w:rsidRDefault="004262F1">
      <w:pPr>
        <w:pStyle w:val="af1"/>
        <w:rPr>
          <w:sz w:val="20"/>
        </w:rPr>
      </w:pPr>
      <w:r w:rsidRPr="00066F5B">
        <w:rPr>
          <w:sz w:val="20"/>
        </w:rPr>
        <w:t xml:space="preserve">3. Дифференциальную диагностику острых хирургических заболеваний от других  заболеваний органов брюшной полости </w:t>
      </w:r>
    </w:p>
    <w:p w:rsidR="004262F1" w:rsidRPr="00066F5B" w:rsidRDefault="004262F1">
      <w:pPr>
        <w:pStyle w:val="af1"/>
        <w:rPr>
          <w:sz w:val="20"/>
        </w:rPr>
      </w:pPr>
      <w:r w:rsidRPr="00066F5B">
        <w:rPr>
          <w:sz w:val="20"/>
        </w:rPr>
        <w:t>4. Историю заболевания курируемого больного</w:t>
      </w:r>
    </w:p>
    <w:p w:rsidR="004262F1" w:rsidRPr="00066F5B" w:rsidRDefault="004262F1">
      <w:pPr>
        <w:pStyle w:val="af1"/>
        <w:rPr>
          <w:sz w:val="20"/>
        </w:rPr>
      </w:pPr>
      <w:r w:rsidRPr="00066F5B">
        <w:rPr>
          <w:sz w:val="20"/>
        </w:rPr>
        <w:t>5. Результаты дополнительных исследований и принципы лечения курируемого больного</w:t>
      </w:r>
    </w:p>
    <w:p w:rsidR="004262F1" w:rsidRPr="00066F5B" w:rsidRDefault="004262F1">
      <w:pPr>
        <w:pStyle w:val="af1"/>
        <w:rPr>
          <w:sz w:val="20"/>
        </w:rPr>
      </w:pPr>
      <w:r w:rsidRPr="00066F5B">
        <w:rPr>
          <w:sz w:val="20"/>
        </w:rPr>
        <w:t>6. Методы реабилитации больных после оперативных вмешательствах на органах брюшной полости</w:t>
      </w:r>
    </w:p>
    <w:p w:rsidR="004262F1" w:rsidRPr="00066F5B" w:rsidRDefault="004262F1">
      <w:pPr>
        <w:pStyle w:val="af1"/>
        <w:rPr>
          <w:b/>
          <w:sz w:val="20"/>
        </w:rPr>
      </w:pPr>
      <w:r w:rsidRPr="00066F5B">
        <w:rPr>
          <w:b/>
          <w:sz w:val="20"/>
        </w:rPr>
        <w:t>Студент должен уметь:</w:t>
      </w:r>
    </w:p>
    <w:p w:rsidR="004262F1" w:rsidRPr="00066F5B" w:rsidRDefault="004262F1">
      <w:pPr>
        <w:pStyle w:val="af1"/>
        <w:rPr>
          <w:sz w:val="20"/>
        </w:rPr>
      </w:pPr>
      <w:r w:rsidRPr="00066F5B">
        <w:rPr>
          <w:b/>
          <w:sz w:val="20"/>
        </w:rPr>
        <w:t xml:space="preserve">- </w:t>
      </w:r>
      <w:r w:rsidRPr="00066F5B">
        <w:rPr>
          <w:sz w:val="20"/>
        </w:rPr>
        <w:t>проводить клиническое обследование больных с острой хирургической патологией и травмой живота</w:t>
      </w:r>
    </w:p>
    <w:p w:rsidR="004262F1" w:rsidRPr="00066F5B" w:rsidRDefault="004262F1">
      <w:pPr>
        <w:pStyle w:val="af1"/>
        <w:rPr>
          <w:sz w:val="20"/>
        </w:rPr>
      </w:pPr>
      <w:r w:rsidRPr="00066F5B">
        <w:rPr>
          <w:sz w:val="20"/>
        </w:rPr>
        <w:t xml:space="preserve">- оказывать неотложную помощь при острых  хирургических заболеваниях и травме  живота </w:t>
      </w:r>
    </w:p>
    <w:p w:rsidR="004262F1" w:rsidRPr="00066F5B" w:rsidRDefault="004262F1">
      <w:pPr>
        <w:pStyle w:val="af1"/>
        <w:rPr>
          <w:sz w:val="20"/>
        </w:rPr>
      </w:pPr>
      <w:r w:rsidRPr="00066F5B">
        <w:rPr>
          <w:sz w:val="20"/>
        </w:rPr>
        <w:t>- проводить физикальное обследование больных с острой хирургической патологией и травмой живота</w:t>
      </w:r>
    </w:p>
    <w:p w:rsidR="004262F1" w:rsidRPr="00066F5B" w:rsidRDefault="004262F1">
      <w:pPr>
        <w:pStyle w:val="af1"/>
        <w:rPr>
          <w:sz w:val="20"/>
        </w:rPr>
      </w:pPr>
      <w:r w:rsidRPr="00066F5B">
        <w:rPr>
          <w:sz w:val="20"/>
        </w:rPr>
        <w:t>- интерпретировать результаты дополнительных методов исследований  при острых  хирургических заболеваниях и травме живота</w:t>
      </w:r>
    </w:p>
    <w:p w:rsidR="004262F1" w:rsidRPr="00066F5B" w:rsidRDefault="004262F1">
      <w:pPr>
        <w:pStyle w:val="af1"/>
        <w:rPr>
          <w:sz w:val="20"/>
        </w:rPr>
      </w:pPr>
      <w:r w:rsidRPr="00066F5B">
        <w:rPr>
          <w:sz w:val="20"/>
        </w:rPr>
        <w:t>- проводить предоперационную подготовку больного с острой хирургической патологией и травмой живота</w:t>
      </w:r>
    </w:p>
    <w:p w:rsidR="004262F1" w:rsidRPr="00066F5B" w:rsidRDefault="004262F1">
      <w:pPr>
        <w:pStyle w:val="af1"/>
        <w:rPr>
          <w:sz w:val="20"/>
        </w:rPr>
      </w:pPr>
      <w:r w:rsidRPr="00066F5B">
        <w:rPr>
          <w:sz w:val="20"/>
        </w:rPr>
        <w:t>- осуществлять послеоперационное лечение и реабилитацию  больных с  острой хирургической патологией травмой живота</w:t>
      </w:r>
    </w:p>
    <w:p w:rsidR="004262F1" w:rsidRPr="00066F5B" w:rsidRDefault="004262F1">
      <w:pPr>
        <w:pStyle w:val="af1"/>
        <w:rPr>
          <w:sz w:val="20"/>
        </w:rPr>
      </w:pPr>
      <w:r w:rsidRPr="00066F5B">
        <w:rPr>
          <w:sz w:val="20"/>
        </w:rPr>
        <w:t>- доложить историю  болезни курируемого больного, результаты объективного осмотра</w:t>
      </w:r>
    </w:p>
    <w:p w:rsidR="004262F1" w:rsidRPr="00066F5B" w:rsidRDefault="004262F1">
      <w:pPr>
        <w:pStyle w:val="af1"/>
        <w:rPr>
          <w:sz w:val="20"/>
        </w:rPr>
      </w:pPr>
      <w:r w:rsidRPr="00066F5B">
        <w:rPr>
          <w:sz w:val="20"/>
        </w:rPr>
        <w:t>- интерпретировать результаты дополнительных исследований курируемого больного</w:t>
      </w:r>
    </w:p>
    <w:p w:rsidR="004262F1" w:rsidRPr="00066F5B" w:rsidRDefault="004262F1">
      <w:pPr>
        <w:pStyle w:val="af1"/>
        <w:rPr>
          <w:sz w:val="20"/>
        </w:rPr>
      </w:pPr>
      <w:r w:rsidRPr="00066F5B">
        <w:rPr>
          <w:sz w:val="20"/>
        </w:rPr>
        <w:t xml:space="preserve">- формулировать клинический диагноз </w:t>
      </w:r>
    </w:p>
    <w:p w:rsidR="004262F1" w:rsidRPr="00066F5B" w:rsidRDefault="004262F1">
      <w:pPr>
        <w:pStyle w:val="af1"/>
        <w:rPr>
          <w:sz w:val="20"/>
        </w:rPr>
      </w:pPr>
      <w:r w:rsidRPr="00066F5B">
        <w:rPr>
          <w:sz w:val="20"/>
        </w:rPr>
        <w:t>- обосновать лечебную тактику у курируемого больного</w:t>
      </w:r>
    </w:p>
    <w:p w:rsidR="004262F1" w:rsidRPr="00066F5B" w:rsidRDefault="004262F1">
      <w:pPr>
        <w:pStyle w:val="af1"/>
        <w:rPr>
          <w:sz w:val="20"/>
        </w:rPr>
      </w:pPr>
      <w:r w:rsidRPr="00066F5B">
        <w:rPr>
          <w:sz w:val="20"/>
        </w:rPr>
        <w:t xml:space="preserve">- составить план реабилитации у курируемого больного </w:t>
      </w:r>
    </w:p>
    <w:p w:rsidR="004262F1" w:rsidRPr="00066F5B" w:rsidRDefault="004262F1">
      <w:pPr>
        <w:widowControl w:val="0"/>
        <w:tabs>
          <w:tab w:val="left" w:pos="643"/>
        </w:tabs>
        <w:snapToGrid w:val="0"/>
        <w:rPr>
          <w:b/>
          <w:sz w:val="20"/>
          <w:szCs w:val="20"/>
        </w:rPr>
      </w:pPr>
      <w:r w:rsidRPr="00066F5B">
        <w:rPr>
          <w:b/>
          <w:sz w:val="20"/>
          <w:szCs w:val="20"/>
        </w:rPr>
        <w:t>2. Основные понятия:</w:t>
      </w:r>
    </w:p>
    <w:p w:rsidR="004262F1" w:rsidRPr="00066F5B" w:rsidRDefault="004262F1">
      <w:pPr>
        <w:widowControl w:val="0"/>
        <w:tabs>
          <w:tab w:val="left" w:pos="643"/>
        </w:tabs>
        <w:snapToGrid w:val="0"/>
        <w:rPr>
          <w:b/>
          <w:sz w:val="20"/>
          <w:szCs w:val="20"/>
        </w:rPr>
      </w:pPr>
    </w:p>
    <w:p w:rsidR="004262F1" w:rsidRPr="00066F5B" w:rsidRDefault="004262F1">
      <w:pPr>
        <w:widowControl w:val="0"/>
        <w:tabs>
          <w:tab w:val="left" w:pos="643"/>
        </w:tabs>
        <w:snapToGrid w:val="0"/>
        <w:rPr>
          <w:sz w:val="20"/>
          <w:szCs w:val="20"/>
        </w:rPr>
      </w:pPr>
      <w:r w:rsidRPr="00066F5B">
        <w:rPr>
          <w:sz w:val="20"/>
          <w:szCs w:val="20"/>
        </w:rPr>
        <w:t>Жалобы, анамнез заболевания, предварительный, клинический диагноз, физикальное обследование, лабораторные, инструментальные методы исследования, клинические синдромы и симптомы. Дифференциальная диагностика, операция, предоперационная подготовка, послеоперационное ведение, реабилитация, клиническое мышление</w:t>
      </w:r>
    </w:p>
    <w:p w:rsidR="004262F1" w:rsidRPr="00066F5B" w:rsidRDefault="004262F1">
      <w:pPr>
        <w:widowControl w:val="0"/>
        <w:tabs>
          <w:tab w:val="left" w:pos="643"/>
        </w:tabs>
        <w:snapToGrid w:val="0"/>
        <w:rPr>
          <w:sz w:val="20"/>
          <w:szCs w:val="20"/>
        </w:rPr>
      </w:pPr>
      <w:r w:rsidRPr="00066F5B">
        <w:rPr>
          <w:b/>
          <w:sz w:val="20"/>
          <w:szCs w:val="20"/>
        </w:rPr>
        <w:t>3. Вопросы к занятию:</w:t>
      </w:r>
    </w:p>
    <w:p w:rsidR="004262F1" w:rsidRPr="00066F5B" w:rsidRDefault="004262F1">
      <w:pPr>
        <w:widowControl w:val="0"/>
        <w:tabs>
          <w:tab w:val="left" w:pos="643"/>
        </w:tabs>
        <w:snapToGrid w:val="0"/>
        <w:rPr>
          <w:sz w:val="20"/>
          <w:szCs w:val="20"/>
        </w:rPr>
      </w:pPr>
      <w:r w:rsidRPr="00066F5B">
        <w:rPr>
          <w:sz w:val="20"/>
          <w:szCs w:val="20"/>
        </w:rPr>
        <w:t>1. Анатомия брюшной стенки, органов  брюшной полости и забрюшинного пространства</w:t>
      </w:r>
    </w:p>
    <w:p w:rsidR="004262F1" w:rsidRPr="00066F5B" w:rsidRDefault="004262F1">
      <w:pPr>
        <w:widowControl w:val="0"/>
        <w:tabs>
          <w:tab w:val="left" w:pos="643"/>
        </w:tabs>
        <w:snapToGrid w:val="0"/>
        <w:rPr>
          <w:sz w:val="20"/>
          <w:szCs w:val="20"/>
        </w:rPr>
      </w:pPr>
      <w:r w:rsidRPr="00066F5B">
        <w:rPr>
          <w:sz w:val="20"/>
          <w:szCs w:val="20"/>
        </w:rPr>
        <w:t>2. Классификация острых хирургических заболеваний и травмы живота</w:t>
      </w:r>
    </w:p>
    <w:p w:rsidR="004262F1" w:rsidRPr="00066F5B" w:rsidRDefault="004262F1">
      <w:pPr>
        <w:widowControl w:val="0"/>
        <w:tabs>
          <w:tab w:val="left" w:pos="643"/>
        </w:tabs>
        <w:snapToGrid w:val="0"/>
        <w:rPr>
          <w:sz w:val="20"/>
          <w:szCs w:val="20"/>
        </w:rPr>
      </w:pPr>
      <w:r w:rsidRPr="00066F5B">
        <w:rPr>
          <w:sz w:val="20"/>
          <w:szCs w:val="20"/>
        </w:rPr>
        <w:t>3. Клиника острых  хирургических заболеваний  и травмы живота</w:t>
      </w:r>
    </w:p>
    <w:p w:rsidR="004262F1" w:rsidRPr="00066F5B" w:rsidRDefault="004262F1">
      <w:pPr>
        <w:widowControl w:val="0"/>
        <w:tabs>
          <w:tab w:val="left" w:pos="643"/>
        </w:tabs>
        <w:snapToGrid w:val="0"/>
        <w:rPr>
          <w:sz w:val="20"/>
          <w:szCs w:val="20"/>
        </w:rPr>
      </w:pPr>
      <w:r w:rsidRPr="00066F5B">
        <w:rPr>
          <w:sz w:val="20"/>
          <w:szCs w:val="20"/>
        </w:rPr>
        <w:t>4. Физикальное обследование больных с острыми хирургическими заболеваниями   и травмой живота</w:t>
      </w:r>
    </w:p>
    <w:p w:rsidR="004262F1" w:rsidRPr="00066F5B" w:rsidRDefault="004262F1">
      <w:pPr>
        <w:widowControl w:val="0"/>
        <w:tabs>
          <w:tab w:val="left" w:pos="643"/>
        </w:tabs>
        <w:snapToGrid w:val="0"/>
        <w:rPr>
          <w:sz w:val="20"/>
          <w:szCs w:val="20"/>
        </w:rPr>
      </w:pPr>
      <w:r w:rsidRPr="00066F5B">
        <w:rPr>
          <w:sz w:val="20"/>
          <w:szCs w:val="20"/>
        </w:rPr>
        <w:t>5. Дополнительные методы исследования при острых  хирургических заболеваниях  и травме живота</w:t>
      </w:r>
    </w:p>
    <w:p w:rsidR="004262F1" w:rsidRPr="00066F5B" w:rsidRDefault="004262F1">
      <w:pPr>
        <w:widowControl w:val="0"/>
        <w:tabs>
          <w:tab w:val="left" w:pos="643"/>
        </w:tabs>
        <w:snapToGrid w:val="0"/>
        <w:rPr>
          <w:sz w:val="20"/>
          <w:szCs w:val="20"/>
        </w:rPr>
      </w:pPr>
      <w:r w:rsidRPr="00066F5B">
        <w:rPr>
          <w:sz w:val="20"/>
          <w:szCs w:val="20"/>
        </w:rPr>
        <w:t>6. Принципы лечения острых хирургических заболеваний  и травмы живота</w:t>
      </w:r>
    </w:p>
    <w:p w:rsidR="004262F1" w:rsidRPr="00066F5B" w:rsidRDefault="004262F1">
      <w:pPr>
        <w:widowControl w:val="0"/>
        <w:tabs>
          <w:tab w:val="left" w:pos="643"/>
        </w:tabs>
        <w:snapToGrid w:val="0"/>
        <w:rPr>
          <w:sz w:val="20"/>
          <w:szCs w:val="20"/>
        </w:rPr>
      </w:pPr>
      <w:r w:rsidRPr="00066F5B">
        <w:rPr>
          <w:sz w:val="20"/>
          <w:szCs w:val="20"/>
        </w:rPr>
        <w:t>7. Показания и принцы проведения оперативных вмешатель</w:t>
      </w:r>
      <w:proofErr w:type="gramStart"/>
      <w:r w:rsidRPr="00066F5B">
        <w:rPr>
          <w:sz w:val="20"/>
          <w:szCs w:val="20"/>
        </w:rPr>
        <w:t>ств пр</w:t>
      </w:r>
      <w:proofErr w:type="gramEnd"/>
      <w:r w:rsidRPr="00066F5B">
        <w:rPr>
          <w:sz w:val="20"/>
          <w:szCs w:val="20"/>
        </w:rPr>
        <w:t>и острых  хирургических заболеваниях  и травме живота</w:t>
      </w:r>
    </w:p>
    <w:p w:rsidR="004262F1" w:rsidRPr="00066F5B" w:rsidRDefault="004262F1">
      <w:pPr>
        <w:widowControl w:val="0"/>
        <w:tabs>
          <w:tab w:val="left" w:pos="643"/>
        </w:tabs>
        <w:snapToGrid w:val="0"/>
        <w:rPr>
          <w:sz w:val="20"/>
          <w:szCs w:val="20"/>
        </w:rPr>
      </w:pPr>
      <w:r w:rsidRPr="00066F5B">
        <w:rPr>
          <w:sz w:val="20"/>
          <w:szCs w:val="20"/>
        </w:rPr>
        <w:t>8. Послеоперационное ведение и реабилитация больных с острыми хирургическими  заболеваниями   и при травме живота</w:t>
      </w:r>
    </w:p>
    <w:p w:rsidR="004262F1" w:rsidRPr="00066F5B" w:rsidRDefault="004262F1">
      <w:pPr>
        <w:widowControl w:val="0"/>
        <w:tabs>
          <w:tab w:val="left" w:pos="643"/>
        </w:tabs>
        <w:snapToGrid w:val="0"/>
        <w:rPr>
          <w:sz w:val="20"/>
          <w:szCs w:val="20"/>
        </w:rPr>
      </w:pPr>
    </w:p>
    <w:p w:rsidR="004262F1" w:rsidRPr="00066F5B" w:rsidRDefault="004262F1">
      <w:pPr>
        <w:widowControl w:val="0"/>
        <w:tabs>
          <w:tab w:val="left" w:pos="643"/>
        </w:tabs>
        <w:snapToGrid w:val="0"/>
        <w:rPr>
          <w:b/>
          <w:sz w:val="20"/>
          <w:szCs w:val="20"/>
        </w:rPr>
      </w:pPr>
      <w:r w:rsidRPr="00066F5B">
        <w:rPr>
          <w:b/>
          <w:sz w:val="20"/>
          <w:szCs w:val="20"/>
        </w:rPr>
        <w:t>4.Вопросы для самоконтроля:</w:t>
      </w:r>
    </w:p>
    <w:p w:rsidR="004262F1" w:rsidRPr="00066F5B" w:rsidRDefault="004262F1">
      <w:pPr>
        <w:pStyle w:val="af1"/>
        <w:spacing w:after="0"/>
        <w:rPr>
          <w:sz w:val="20"/>
        </w:rPr>
      </w:pPr>
      <w:r w:rsidRPr="00066F5B">
        <w:rPr>
          <w:sz w:val="20"/>
        </w:rPr>
        <w:t>1.Перечислите острые хирургические заболевания живота.</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t>2. Назовите перитонеальные симптомы</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t>3. Назовите жалобы и опишите историю заболевания курируемого больного</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t>4. Назовите изменения в объективном статусе у курируемого больного</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lastRenderedPageBreak/>
        <w:t>5. Сформулируйте клинический диагноз курируемого больного</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t>6. Проведите дифференциальную диагностику заболевания вашего пациента с другими хирургическими заболеваниями</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t>7. Проведите интерпретацию дополнительных методов исследования курируемого больного</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t>8. Обоснуйте лечебно-диагностическую тактику курируемого больного</w:t>
      </w:r>
    </w:p>
    <w:p w:rsidR="004262F1" w:rsidRPr="00066F5B" w:rsidRDefault="004262F1">
      <w:pPr>
        <w:tabs>
          <w:tab w:val="left" w:pos="9355"/>
        </w:tabs>
        <w:spacing w:after="200" w:line="276" w:lineRule="auto"/>
        <w:ind w:right="-5"/>
        <w:contextualSpacing/>
        <w:rPr>
          <w:sz w:val="20"/>
          <w:szCs w:val="20"/>
          <w:lang w:eastAsia="en-US"/>
        </w:rPr>
      </w:pPr>
      <w:r w:rsidRPr="00066F5B">
        <w:rPr>
          <w:sz w:val="20"/>
          <w:szCs w:val="20"/>
          <w:lang w:eastAsia="en-US"/>
        </w:rPr>
        <w:t>9. Составьте  выписной (этапный) эпикриз курируемого больного с указанием рекомендаций для дальнейшего ведения пациента</w:t>
      </w:r>
    </w:p>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271"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272"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273" w:history="1">
        <w:r w:rsidRPr="00244D72">
          <w:rPr>
            <w:rStyle w:val="aff4"/>
            <w:rFonts w:ascii="Arial CYR" w:hAnsi="Arial CYR" w:cs="Arial CYR"/>
            <w:sz w:val="20"/>
            <w:szCs w:val="20"/>
          </w:rPr>
          <w:t>https://www.studentlibrary.ru/ru/book/ISBN9785970470145.html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74" w:history="1">
        <w:r w:rsidRPr="00244D72">
          <w:rPr>
            <w:rStyle w:val="aff4"/>
            <w:rFonts w:ascii="Arial CYR" w:hAnsi="Arial CYR" w:cs="Arial CYR"/>
            <w:sz w:val="20"/>
            <w:szCs w:val="20"/>
          </w:rPr>
          <w:t>http://www.studentlibrary.ru/book/ISBN9785970439982.html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75" w:history="1">
        <w:r w:rsidRPr="00244D72">
          <w:rPr>
            <w:rStyle w:val="aff4"/>
            <w:rFonts w:ascii="Arial CYR" w:hAnsi="Arial CYR" w:cs="Arial CYR"/>
            <w:sz w:val="20"/>
            <w:szCs w:val="20"/>
          </w:rPr>
          <w:t>http://www.studentlibrary.ru/book/ISBN9785970439999.html</w:t>
        </w:r>
      </w:hyperlink>
    </w:p>
    <w:p w:rsidR="004262F1" w:rsidRPr="00066F5B" w:rsidRDefault="004262F1">
      <w:pPr>
        <w:widowControl w:val="0"/>
        <w:shd w:val="clear" w:color="auto" w:fill="FFFFFF"/>
        <w:tabs>
          <w:tab w:val="left" w:pos="643"/>
          <w:tab w:val="left" w:leader="dot" w:pos="7721"/>
        </w:tabs>
        <w:snapToGrid w:val="0"/>
        <w:ind w:right="-1"/>
        <w:jc w:val="both"/>
        <w:outlineLvl w:val="0"/>
        <w:rPr>
          <w:sz w:val="20"/>
          <w:szCs w:val="20"/>
        </w:rPr>
      </w:pPr>
      <w:r w:rsidRPr="00066F5B">
        <w:rPr>
          <w:sz w:val="20"/>
          <w:szCs w:val="20"/>
        </w:rPr>
        <w:t xml:space="preserve"> </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0A58AC" w:rsidRDefault="000A58AC" w:rsidP="000A58AC">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1</w:t>
      </w:r>
      <w:r>
        <w:rPr>
          <w:rFonts w:ascii="Arial CYR" w:hAnsi="Arial CYR" w:cs="Arial CYR"/>
          <w:sz w:val="20"/>
          <w:szCs w:val="20"/>
        </w:rPr>
        <w:t>.</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76" w:history="1">
        <w:r w:rsidRPr="00244D72">
          <w:rPr>
            <w:rStyle w:val="aff4"/>
            <w:rFonts w:ascii="Arial CYR" w:hAnsi="Arial CYR" w:cs="Arial CYR"/>
            <w:sz w:val="20"/>
            <w:szCs w:val="20"/>
          </w:rPr>
          <w:t>http://www.studentlibrary.ru/book/ISBN9785970439982.html</w:t>
        </w:r>
      </w:hyperlink>
    </w:p>
    <w:p w:rsidR="000A58AC" w:rsidRDefault="000A58AC" w:rsidP="000A58AC">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77" w:history="1">
        <w:r w:rsidRPr="00244D72">
          <w:rPr>
            <w:rStyle w:val="aff4"/>
            <w:rFonts w:ascii="Arial CYR" w:hAnsi="Arial CYR" w:cs="Arial CYR"/>
            <w:sz w:val="20"/>
            <w:szCs w:val="20"/>
          </w:rPr>
          <w:t>http://www.studentlibrary.ru/book/ISBN9785970439999.html</w:t>
        </w:r>
      </w:hyperlink>
    </w:p>
    <w:p w:rsidR="000A58AC" w:rsidRDefault="000A58AC" w:rsidP="000A58AC">
      <w:pPr>
        <w:shd w:val="clear" w:color="auto" w:fill="FFFFFF"/>
        <w:tabs>
          <w:tab w:val="left" w:leader="dot" w:pos="7721"/>
        </w:tabs>
        <w:ind w:right="470"/>
        <w:outlineLvl w:val="0"/>
        <w:rPr>
          <w:rFonts w:ascii="Arial CYR" w:hAnsi="Arial CYR" w:cs="Arial CYR"/>
          <w:sz w:val="20"/>
          <w:szCs w:val="20"/>
        </w:rPr>
      </w:pPr>
      <w:r w:rsidRPr="000A58AC">
        <w:t>3.</w:t>
      </w:r>
      <w:r w:rsidRPr="000A58AC">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https://www.studentlibrary.ru/book/ISBN9785970450994.html</w:t>
      </w:r>
    </w:p>
    <w:p w:rsidR="004262F1" w:rsidRDefault="000A58AC">
      <w:pPr>
        <w:widowControl w:val="0"/>
        <w:snapToGrid w:val="0"/>
        <w:jc w:val="both"/>
        <w:rPr>
          <w:rFonts w:ascii="Arial CYR" w:hAnsi="Arial CYR" w:cs="Arial CYR"/>
          <w:sz w:val="20"/>
          <w:szCs w:val="20"/>
        </w:rPr>
      </w:pPr>
      <w:r>
        <w:rPr>
          <w:sz w:val="20"/>
          <w:szCs w:val="20"/>
        </w:rPr>
        <w:t>4.</w:t>
      </w:r>
      <w:r w:rsidRPr="000A58AC">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278" w:history="1">
        <w:r w:rsidRPr="00F47D58">
          <w:rPr>
            <w:rStyle w:val="aff4"/>
            <w:rFonts w:ascii="Arial CYR" w:hAnsi="Arial CYR" w:cs="Arial CYR"/>
            <w:sz w:val="20"/>
            <w:szCs w:val="20"/>
          </w:rPr>
          <w:t>https://www.studentlibrary.ru/book/ISBN9785970450987.html</w:t>
        </w:r>
      </w:hyperlink>
    </w:p>
    <w:p w:rsidR="000A58AC" w:rsidRPr="00066F5B" w:rsidRDefault="000A58AC">
      <w:pPr>
        <w:widowControl w:val="0"/>
        <w:snapToGrid w:val="0"/>
        <w:jc w:val="both"/>
        <w:rPr>
          <w:sz w:val="20"/>
          <w:szCs w:val="20"/>
        </w:rPr>
      </w:pPr>
      <w:r>
        <w:rPr>
          <w:rFonts w:ascii="Arial CYR" w:hAnsi="Arial CYR" w:cs="Arial CYR"/>
          <w:sz w:val="20"/>
          <w:szCs w:val="20"/>
        </w:rPr>
        <w:t>5.</w:t>
      </w:r>
      <w:r w:rsidRPr="000A58AC">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2023. -720 с.- URL: https://www.studentlibrary.ru/ru/book/ISBN9785970479681.html</w:t>
      </w:r>
    </w:p>
    <w:p w:rsidR="004262F1" w:rsidRPr="00066F5B" w:rsidRDefault="000A58AC">
      <w:pPr>
        <w:widowControl w:val="0"/>
        <w:snapToGrid w:val="0"/>
        <w:jc w:val="both"/>
        <w:rPr>
          <w:sz w:val="20"/>
          <w:szCs w:val="20"/>
        </w:rPr>
      </w:pPr>
      <w:r>
        <w:rPr>
          <w:sz w:val="20"/>
          <w:szCs w:val="20"/>
        </w:rPr>
        <w:t>6</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w:t>
      </w:r>
      <w:proofErr w:type="gramStart"/>
      <w:r w:rsidR="004262F1" w:rsidRPr="00066F5B">
        <w:rPr>
          <w:sz w:val="20"/>
          <w:szCs w:val="20"/>
        </w:rPr>
        <w:t>/У</w:t>
      </w:r>
      <w:proofErr w:type="gramEnd"/>
      <w:r w:rsidR="004262F1" w:rsidRPr="00066F5B">
        <w:rPr>
          <w:sz w:val="20"/>
          <w:szCs w:val="20"/>
        </w:rPr>
        <w:t>%2091-062668</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79"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0"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281"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282"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3"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4"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5"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6"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7"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8"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289"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bl>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tabs>
          <w:tab w:val="left" w:pos="9355"/>
        </w:tabs>
        <w:spacing w:after="200" w:line="276" w:lineRule="auto"/>
        <w:ind w:right="-5"/>
        <w:contextualSpacing/>
        <w:rPr>
          <w:b/>
          <w:sz w:val="20"/>
          <w:szCs w:val="20"/>
          <w:lang w:eastAsia="en-US"/>
        </w:rPr>
      </w:pPr>
      <w:r w:rsidRPr="00066F5B">
        <w:rPr>
          <w:b/>
          <w:sz w:val="20"/>
          <w:szCs w:val="20"/>
          <w:lang w:eastAsia="en-US"/>
        </w:rPr>
        <w:t>Тема 13. Механическая желтуха.</w:t>
      </w:r>
    </w:p>
    <w:p w:rsidR="004262F1" w:rsidRPr="00066F5B" w:rsidRDefault="004262F1">
      <w:pPr>
        <w:tabs>
          <w:tab w:val="left" w:pos="9355"/>
        </w:tabs>
        <w:spacing w:after="200" w:line="276" w:lineRule="auto"/>
        <w:ind w:right="-5"/>
        <w:contextualSpacing/>
        <w:rPr>
          <w:sz w:val="20"/>
          <w:szCs w:val="20"/>
        </w:rPr>
      </w:pPr>
    </w:p>
    <w:p w:rsidR="004262F1" w:rsidRPr="00066F5B" w:rsidRDefault="004262F1">
      <w:pPr>
        <w:rPr>
          <w:sz w:val="20"/>
          <w:szCs w:val="20"/>
        </w:rPr>
      </w:pPr>
      <w:r w:rsidRPr="00066F5B">
        <w:rPr>
          <w:b/>
          <w:sz w:val="20"/>
          <w:szCs w:val="20"/>
        </w:rPr>
        <w:t>1.1.Цель занятия:</w:t>
      </w:r>
      <w:r w:rsidRPr="00066F5B">
        <w:rPr>
          <w:sz w:val="20"/>
          <w:szCs w:val="20"/>
        </w:rPr>
        <w:t xml:space="preserve"> изучить этиологию, патогенез, методы диагностики и лечения механической желтухи.</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1.2. Задачи: </w:t>
      </w:r>
    </w:p>
    <w:p w:rsidR="004262F1" w:rsidRPr="00066F5B" w:rsidRDefault="004262F1">
      <w:pPr>
        <w:rPr>
          <w:b/>
          <w:sz w:val="20"/>
          <w:szCs w:val="20"/>
        </w:rPr>
      </w:pPr>
    </w:p>
    <w:p w:rsidR="004262F1" w:rsidRPr="00066F5B" w:rsidRDefault="004262F1">
      <w:pPr>
        <w:rPr>
          <w:b/>
          <w:sz w:val="20"/>
          <w:szCs w:val="20"/>
        </w:rPr>
      </w:pPr>
      <w:r w:rsidRPr="00066F5B">
        <w:rPr>
          <w:b/>
          <w:sz w:val="20"/>
          <w:szCs w:val="20"/>
        </w:rPr>
        <w:t>Студент должен знать:</w:t>
      </w:r>
    </w:p>
    <w:p w:rsidR="004262F1" w:rsidRPr="00066F5B" w:rsidRDefault="004262F1">
      <w:pPr>
        <w:rPr>
          <w:sz w:val="20"/>
          <w:szCs w:val="20"/>
        </w:rPr>
      </w:pPr>
      <w:r w:rsidRPr="00066F5B">
        <w:rPr>
          <w:sz w:val="20"/>
          <w:szCs w:val="20"/>
        </w:rPr>
        <w:t>1. Анатомию и физиологию гепатопанкреатодуоденальной зоны.</w:t>
      </w:r>
    </w:p>
    <w:p w:rsidR="004262F1" w:rsidRPr="00066F5B" w:rsidRDefault="004262F1">
      <w:pPr>
        <w:rPr>
          <w:sz w:val="20"/>
          <w:szCs w:val="20"/>
        </w:rPr>
      </w:pPr>
      <w:r w:rsidRPr="00066F5B">
        <w:rPr>
          <w:sz w:val="20"/>
          <w:szCs w:val="20"/>
        </w:rPr>
        <w:t>2. Обмен билирубина, роль билирубина в организме.</w:t>
      </w:r>
    </w:p>
    <w:p w:rsidR="004262F1" w:rsidRPr="00066F5B" w:rsidRDefault="004262F1">
      <w:pPr>
        <w:rPr>
          <w:sz w:val="20"/>
          <w:szCs w:val="20"/>
        </w:rPr>
      </w:pPr>
      <w:r w:rsidRPr="00066F5B">
        <w:rPr>
          <w:sz w:val="20"/>
          <w:szCs w:val="20"/>
        </w:rPr>
        <w:t>3. Этиологию и патогенез механической желтухи</w:t>
      </w:r>
    </w:p>
    <w:p w:rsidR="004262F1" w:rsidRPr="00066F5B" w:rsidRDefault="004262F1">
      <w:pPr>
        <w:rPr>
          <w:sz w:val="20"/>
          <w:szCs w:val="20"/>
        </w:rPr>
      </w:pPr>
      <w:r w:rsidRPr="00066F5B">
        <w:rPr>
          <w:sz w:val="20"/>
          <w:szCs w:val="20"/>
        </w:rPr>
        <w:t>4. Клинические особенности механической желтухи</w:t>
      </w:r>
    </w:p>
    <w:p w:rsidR="004262F1" w:rsidRPr="00066F5B" w:rsidRDefault="004262F1">
      <w:pPr>
        <w:rPr>
          <w:sz w:val="20"/>
          <w:szCs w:val="20"/>
        </w:rPr>
      </w:pPr>
      <w:r w:rsidRPr="00066F5B">
        <w:rPr>
          <w:sz w:val="20"/>
          <w:szCs w:val="20"/>
        </w:rPr>
        <w:t>5. Дифференциальную диагностику механической желтухи от других видов желтух</w:t>
      </w:r>
    </w:p>
    <w:p w:rsidR="004262F1" w:rsidRPr="00066F5B" w:rsidRDefault="004262F1">
      <w:pPr>
        <w:rPr>
          <w:sz w:val="20"/>
          <w:szCs w:val="20"/>
        </w:rPr>
      </w:pPr>
      <w:r w:rsidRPr="00066F5B">
        <w:rPr>
          <w:sz w:val="20"/>
          <w:szCs w:val="20"/>
        </w:rPr>
        <w:t>6. Лабораторные и инструментальные методы диагностики механической желтухи</w:t>
      </w:r>
    </w:p>
    <w:p w:rsidR="004262F1" w:rsidRPr="00066F5B" w:rsidRDefault="004262F1">
      <w:pPr>
        <w:rPr>
          <w:sz w:val="20"/>
          <w:szCs w:val="20"/>
        </w:rPr>
      </w:pPr>
      <w:r w:rsidRPr="00066F5B">
        <w:rPr>
          <w:sz w:val="20"/>
          <w:szCs w:val="20"/>
        </w:rPr>
        <w:t>7. Принципы лечения механической желтухи</w:t>
      </w:r>
    </w:p>
    <w:p w:rsidR="004262F1" w:rsidRPr="00066F5B" w:rsidRDefault="004262F1">
      <w:pPr>
        <w:rPr>
          <w:sz w:val="20"/>
          <w:szCs w:val="20"/>
        </w:rPr>
      </w:pPr>
    </w:p>
    <w:p w:rsidR="004262F1" w:rsidRPr="00066F5B" w:rsidRDefault="004262F1">
      <w:pPr>
        <w:rPr>
          <w:b/>
          <w:sz w:val="20"/>
          <w:szCs w:val="20"/>
        </w:rPr>
      </w:pPr>
      <w:r w:rsidRPr="00066F5B">
        <w:rPr>
          <w:b/>
          <w:sz w:val="20"/>
          <w:szCs w:val="20"/>
        </w:rPr>
        <w:lastRenderedPageBreak/>
        <w:t>Студент должен уметь:</w:t>
      </w:r>
    </w:p>
    <w:p w:rsidR="004262F1" w:rsidRPr="00066F5B" w:rsidRDefault="004262F1">
      <w:pPr>
        <w:rPr>
          <w:b/>
          <w:sz w:val="20"/>
          <w:szCs w:val="20"/>
        </w:rPr>
      </w:pPr>
    </w:p>
    <w:p w:rsidR="004262F1" w:rsidRPr="00066F5B" w:rsidRDefault="004262F1">
      <w:pPr>
        <w:rPr>
          <w:sz w:val="20"/>
          <w:szCs w:val="20"/>
        </w:rPr>
      </w:pPr>
      <w:r w:rsidRPr="00066F5B">
        <w:rPr>
          <w:sz w:val="20"/>
          <w:szCs w:val="20"/>
        </w:rPr>
        <w:t>1. Проводить клиническое обследование больного с механической желтухой</w:t>
      </w:r>
    </w:p>
    <w:p w:rsidR="004262F1" w:rsidRPr="00066F5B" w:rsidRDefault="004262F1">
      <w:pPr>
        <w:rPr>
          <w:sz w:val="20"/>
          <w:szCs w:val="20"/>
        </w:rPr>
      </w:pPr>
      <w:r w:rsidRPr="00066F5B">
        <w:rPr>
          <w:sz w:val="20"/>
          <w:szCs w:val="20"/>
        </w:rPr>
        <w:t>2. Интерпретировать биохимические показатели крови для проведения дифференциальной диагностики механической желтухи</w:t>
      </w:r>
    </w:p>
    <w:p w:rsidR="004262F1" w:rsidRPr="00066F5B" w:rsidRDefault="004262F1">
      <w:pPr>
        <w:rPr>
          <w:sz w:val="20"/>
          <w:szCs w:val="20"/>
        </w:rPr>
      </w:pPr>
      <w:r w:rsidRPr="00066F5B">
        <w:rPr>
          <w:sz w:val="20"/>
          <w:szCs w:val="20"/>
        </w:rPr>
        <w:t>3. Интерпретировать УЗ и рентгенологические данные больного с механической желтухой</w:t>
      </w:r>
    </w:p>
    <w:p w:rsidR="004262F1" w:rsidRPr="00066F5B" w:rsidRDefault="004262F1">
      <w:pPr>
        <w:rPr>
          <w:sz w:val="20"/>
          <w:szCs w:val="20"/>
        </w:rPr>
      </w:pPr>
      <w:r w:rsidRPr="00066F5B">
        <w:rPr>
          <w:sz w:val="20"/>
          <w:szCs w:val="20"/>
        </w:rPr>
        <w:t>4. Заполнять медицинскую документацию на больного с механической желтухой</w:t>
      </w:r>
    </w:p>
    <w:p w:rsidR="004262F1" w:rsidRPr="00066F5B" w:rsidRDefault="004262F1">
      <w:pPr>
        <w:rPr>
          <w:sz w:val="20"/>
          <w:szCs w:val="20"/>
        </w:rPr>
      </w:pPr>
      <w:r w:rsidRPr="00066F5B">
        <w:rPr>
          <w:sz w:val="20"/>
          <w:szCs w:val="20"/>
        </w:rPr>
        <w:t>5. Назначать консервативное лечение больному с механической желтухой.</w:t>
      </w:r>
    </w:p>
    <w:p w:rsidR="004262F1" w:rsidRPr="00066F5B" w:rsidRDefault="004262F1">
      <w:pPr>
        <w:rPr>
          <w:sz w:val="20"/>
          <w:szCs w:val="20"/>
        </w:rPr>
      </w:pPr>
      <w:r w:rsidRPr="00066F5B">
        <w:rPr>
          <w:sz w:val="20"/>
          <w:szCs w:val="20"/>
        </w:rPr>
        <w:t>6. Проводить уход за холангиостомой.</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2. Основные понятия: </w:t>
      </w:r>
    </w:p>
    <w:p w:rsidR="004262F1" w:rsidRPr="00066F5B" w:rsidRDefault="004262F1">
      <w:pPr>
        <w:rPr>
          <w:sz w:val="20"/>
          <w:szCs w:val="20"/>
        </w:rPr>
      </w:pPr>
      <w:r w:rsidRPr="00066F5B">
        <w:rPr>
          <w:b/>
          <w:sz w:val="20"/>
          <w:szCs w:val="20"/>
        </w:rPr>
        <w:t xml:space="preserve">-  </w:t>
      </w:r>
      <w:r w:rsidRPr="00066F5B">
        <w:rPr>
          <w:sz w:val="20"/>
          <w:szCs w:val="20"/>
        </w:rPr>
        <w:t>непрямой билирубин, прямой билирубин, печеночные пробы, трансаминазы</w:t>
      </w:r>
      <w:proofErr w:type="gramStart"/>
      <w:r w:rsidRPr="00066F5B">
        <w:rPr>
          <w:sz w:val="20"/>
          <w:szCs w:val="20"/>
        </w:rPr>
        <w:t xml:space="preserve"> ,</w:t>
      </w:r>
      <w:proofErr w:type="gramEnd"/>
      <w:r w:rsidRPr="00066F5B">
        <w:rPr>
          <w:sz w:val="20"/>
          <w:szCs w:val="20"/>
        </w:rPr>
        <w:t xml:space="preserve"> лактатдегидрогеназа, щелочная фосфатаза , аммаглютаминтрансфераза,  механическая желтуха. гемолитическая желтуха. паренхиматозная желтуха, холедох, большой дуоденальный сосочек, моча  цвета «пива», ахолия кала, дуоденоскопия, эндоскопическая ретроградная холангиопанкреатография, эндоскопическая папиллосфинктеротомия, чрескожнаячреспеченочнаяхолангиопанкреатография, холангиостома,  магнитно-резонансная холангиография, фистулография, симптом Курвуазье, холедохолитиаз, холангит,  холедоходуоденоанастомоз,  холецистостома, онокмракеры, панкреатодуоденальная резекция</w:t>
      </w:r>
    </w:p>
    <w:p w:rsidR="004262F1" w:rsidRPr="00066F5B" w:rsidRDefault="004262F1">
      <w:pPr>
        <w:rPr>
          <w:sz w:val="20"/>
          <w:szCs w:val="20"/>
        </w:rPr>
      </w:pPr>
    </w:p>
    <w:p w:rsidR="004262F1" w:rsidRPr="00066F5B" w:rsidRDefault="004262F1">
      <w:pPr>
        <w:rPr>
          <w:b/>
          <w:sz w:val="20"/>
          <w:szCs w:val="20"/>
        </w:rPr>
      </w:pPr>
      <w:r w:rsidRPr="00066F5B">
        <w:rPr>
          <w:b/>
          <w:sz w:val="20"/>
          <w:szCs w:val="20"/>
        </w:rPr>
        <w:t>3. Вопросы к занятию:</w:t>
      </w:r>
    </w:p>
    <w:p w:rsidR="004262F1" w:rsidRPr="00066F5B" w:rsidRDefault="004262F1">
      <w:pPr>
        <w:rPr>
          <w:b/>
          <w:sz w:val="20"/>
          <w:szCs w:val="20"/>
        </w:rPr>
      </w:pPr>
    </w:p>
    <w:p w:rsidR="004262F1" w:rsidRPr="00066F5B" w:rsidRDefault="004262F1">
      <w:pPr>
        <w:rPr>
          <w:sz w:val="20"/>
          <w:szCs w:val="20"/>
        </w:rPr>
      </w:pPr>
      <w:r w:rsidRPr="00066F5B">
        <w:rPr>
          <w:sz w:val="20"/>
          <w:szCs w:val="20"/>
        </w:rPr>
        <w:t>1. Анатомия и физиология гепатопанкреатодуоденальной зоны</w:t>
      </w:r>
    </w:p>
    <w:p w:rsidR="004262F1" w:rsidRPr="00066F5B" w:rsidRDefault="004262F1">
      <w:pPr>
        <w:rPr>
          <w:sz w:val="20"/>
          <w:szCs w:val="20"/>
        </w:rPr>
      </w:pPr>
      <w:r w:rsidRPr="00066F5B">
        <w:rPr>
          <w:sz w:val="20"/>
          <w:szCs w:val="20"/>
        </w:rPr>
        <w:t>2. Обмен билирубина в норме</w:t>
      </w:r>
    </w:p>
    <w:p w:rsidR="004262F1" w:rsidRPr="00066F5B" w:rsidRDefault="004262F1">
      <w:pPr>
        <w:rPr>
          <w:sz w:val="20"/>
          <w:szCs w:val="20"/>
        </w:rPr>
      </w:pPr>
      <w:r w:rsidRPr="00066F5B">
        <w:rPr>
          <w:sz w:val="20"/>
          <w:szCs w:val="20"/>
        </w:rPr>
        <w:t xml:space="preserve">3. Нормативные биохимические показатели печеночных проб </w:t>
      </w:r>
    </w:p>
    <w:p w:rsidR="004262F1" w:rsidRPr="00066F5B" w:rsidRDefault="004262F1">
      <w:pPr>
        <w:rPr>
          <w:sz w:val="20"/>
          <w:szCs w:val="20"/>
        </w:rPr>
      </w:pPr>
      <w:r w:rsidRPr="00066F5B">
        <w:rPr>
          <w:sz w:val="20"/>
          <w:szCs w:val="20"/>
        </w:rPr>
        <w:t xml:space="preserve">4. Дифференциальная диагностика механической желтухи </w:t>
      </w:r>
      <w:proofErr w:type="gramStart"/>
      <w:r w:rsidRPr="00066F5B">
        <w:rPr>
          <w:sz w:val="20"/>
          <w:szCs w:val="20"/>
        </w:rPr>
        <w:t>от</w:t>
      </w:r>
      <w:proofErr w:type="gramEnd"/>
      <w:r w:rsidRPr="00066F5B">
        <w:rPr>
          <w:sz w:val="20"/>
          <w:szCs w:val="20"/>
        </w:rPr>
        <w:t xml:space="preserve"> гемолитической и паренхиматозной</w:t>
      </w:r>
    </w:p>
    <w:p w:rsidR="004262F1" w:rsidRPr="00066F5B" w:rsidRDefault="004262F1">
      <w:pPr>
        <w:rPr>
          <w:sz w:val="20"/>
          <w:szCs w:val="20"/>
        </w:rPr>
      </w:pPr>
      <w:r w:rsidRPr="00066F5B">
        <w:rPr>
          <w:sz w:val="20"/>
          <w:szCs w:val="20"/>
        </w:rPr>
        <w:t>5. Этиология механической желтухи, патогенез ее развития</w:t>
      </w:r>
    </w:p>
    <w:p w:rsidR="004262F1" w:rsidRPr="00066F5B" w:rsidRDefault="004262F1">
      <w:pPr>
        <w:rPr>
          <w:sz w:val="20"/>
          <w:szCs w:val="20"/>
        </w:rPr>
      </w:pPr>
      <w:r w:rsidRPr="00066F5B">
        <w:rPr>
          <w:sz w:val="20"/>
          <w:szCs w:val="20"/>
        </w:rPr>
        <w:t>6. Клиника механической желтухи</w:t>
      </w:r>
    </w:p>
    <w:p w:rsidR="004262F1" w:rsidRPr="00066F5B" w:rsidRDefault="004262F1">
      <w:pPr>
        <w:rPr>
          <w:sz w:val="20"/>
          <w:szCs w:val="20"/>
        </w:rPr>
      </w:pPr>
      <w:r w:rsidRPr="00066F5B">
        <w:rPr>
          <w:sz w:val="20"/>
          <w:szCs w:val="20"/>
        </w:rPr>
        <w:t>7. Лабораторные методы диагностики механической желтухи</w:t>
      </w:r>
    </w:p>
    <w:p w:rsidR="004262F1" w:rsidRPr="00066F5B" w:rsidRDefault="004262F1">
      <w:pPr>
        <w:rPr>
          <w:sz w:val="20"/>
          <w:szCs w:val="20"/>
        </w:rPr>
      </w:pPr>
      <w:r w:rsidRPr="00066F5B">
        <w:rPr>
          <w:sz w:val="20"/>
          <w:szCs w:val="20"/>
        </w:rPr>
        <w:t>8. Инструментальные методы диагностики  механической желтухи</w:t>
      </w:r>
    </w:p>
    <w:p w:rsidR="004262F1" w:rsidRPr="00066F5B" w:rsidRDefault="004262F1">
      <w:pPr>
        <w:rPr>
          <w:sz w:val="20"/>
          <w:szCs w:val="20"/>
        </w:rPr>
      </w:pPr>
      <w:r w:rsidRPr="00066F5B">
        <w:rPr>
          <w:sz w:val="20"/>
          <w:szCs w:val="20"/>
        </w:rPr>
        <w:t>9. Консервативные принципы лечения механической желтухи</w:t>
      </w:r>
    </w:p>
    <w:p w:rsidR="004262F1" w:rsidRPr="00066F5B" w:rsidRDefault="004262F1">
      <w:pPr>
        <w:rPr>
          <w:sz w:val="20"/>
          <w:szCs w:val="20"/>
        </w:rPr>
      </w:pPr>
      <w:r w:rsidRPr="00066F5B">
        <w:rPr>
          <w:sz w:val="20"/>
          <w:szCs w:val="20"/>
        </w:rPr>
        <w:t>9. Холедохолитиаз</w:t>
      </w:r>
      <w:proofErr w:type="gramStart"/>
      <w:r w:rsidRPr="00066F5B">
        <w:rPr>
          <w:sz w:val="20"/>
          <w:szCs w:val="20"/>
        </w:rPr>
        <w:t xml:space="preserve"> :</w:t>
      </w:r>
      <w:proofErr w:type="gramEnd"/>
      <w:r w:rsidRPr="00066F5B">
        <w:rPr>
          <w:sz w:val="20"/>
          <w:szCs w:val="20"/>
        </w:rPr>
        <w:t xml:space="preserve"> методы диагностики и хирургическая тактика </w:t>
      </w:r>
    </w:p>
    <w:p w:rsidR="004262F1" w:rsidRPr="00066F5B" w:rsidRDefault="004262F1">
      <w:pPr>
        <w:rPr>
          <w:sz w:val="20"/>
          <w:szCs w:val="20"/>
        </w:rPr>
      </w:pPr>
      <w:r w:rsidRPr="00066F5B">
        <w:rPr>
          <w:sz w:val="20"/>
          <w:szCs w:val="20"/>
        </w:rPr>
        <w:t>10. Рак поджелудочной железы: клиника, методы диагностики и лечения</w:t>
      </w:r>
    </w:p>
    <w:p w:rsidR="004262F1" w:rsidRPr="00066F5B" w:rsidRDefault="004262F1">
      <w:pPr>
        <w:rPr>
          <w:sz w:val="20"/>
          <w:szCs w:val="20"/>
        </w:rPr>
      </w:pPr>
      <w:r w:rsidRPr="00066F5B">
        <w:rPr>
          <w:sz w:val="20"/>
          <w:szCs w:val="20"/>
        </w:rPr>
        <w:t>11. Реабилитация больных с механической желтухой.</w:t>
      </w:r>
    </w:p>
    <w:p w:rsidR="004262F1" w:rsidRPr="00066F5B" w:rsidRDefault="004262F1">
      <w:pPr>
        <w:rPr>
          <w:sz w:val="20"/>
          <w:szCs w:val="20"/>
        </w:rPr>
      </w:pPr>
    </w:p>
    <w:p w:rsidR="004262F1" w:rsidRPr="00066F5B" w:rsidRDefault="004262F1">
      <w:pPr>
        <w:rPr>
          <w:b/>
          <w:sz w:val="20"/>
          <w:szCs w:val="20"/>
        </w:rPr>
      </w:pPr>
      <w:r w:rsidRPr="00066F5B">
        <w:rPr>
          <w:b/>
          <w:sz w:val="20"/>
          <w:szCs w:val="20"/>
        </w:rPr>
        <w:t>4. Вопросы для самоконтроля:</w:t>
      </w:r>
    </w:p>
    <w:p w:rsidR="004262F1" w:rsidRPr="00066F5B" w:rsidRDefault="004262F1">
      <w:pPr>
        <w:rPr>
          <w:b/>
          <w:sz w:val="20"/>
          <w:szCs w:val="20"/>
        </w:rPr>
      </w:pPr>
    </w:p>
    <w:p w:rsidR="004262F1" w:rsidRPr="00066F5B" w:rsidRDefault="004262F1" w:rsidP="00631265">
      <w:pPr>
        <w:numPr>
          <w:ilvl w:val="0"/>
          <w:numId w:val="9"/>
        </w:numPr>
        <w:rPr>
          <w:sz w:val="20"/>
          <w:szCs w:val="20"/>
        </w:rPr>
      </w:pPr>
      <w:r w:rsidRPr="00066F5B">
        <w:rPr>
          <w:sz w:val="20"/>
          <w:szCs w:val="20"/>
        </w:rPr>
        <w:t>Назовите  нормальную ширину холедоха</w:t>
      </w:r>
    </w:p>
    <w:p w:rsidR="004262F1" w:rsidRPr="00066F5B" w:rsidRDefault="004262F1" w:rsidP="00631265">
      <w:pPr>
        <w:numPr>
          <w:ilvl w:val="0"/>
          <w:numId w:val="9"/>
        </w:numPr>
        <w:rPr>
          <w:sz w:val="20"/>
          <w:szCs w:val="20"/>
        </w:rPr>
      </w:pPr>
      <w:r w:rsidRPr="00066F5B">
        <w:rPr>
          <w:sz w:val="20"/>
          <w:szCs w:val="20"/>
        </w:rPr>
        <w:t>Назовите нормальные показатели трансаминаз и щелочной фосфатазы</w:t>
      </w:r>
    </w:p>
    <w:p w:rsidR="004262F1" w:rsidRPr="00066F5B" w:rsidRDefault="004262F1" w:rsidP="00631265">
      <w:pPr>
        <w:numPr>
          <w:ilvl w:val="0"/>
          <w:numId w:val="9"/>
        </w:numPr>
        <w:rPr>
          <w:sz w:val="20"/>
          <w:szCs w:val="20"/>
        </w:rPr>
      </w:pPr>
      <w:r w:rsidRPr="00066F5B">
        <w:rPr>
          <w:sz w:val="20"/>
          <w:szCs w:val="20"/>
        </w:rPr>
        <w:t xml:space="preserve">Проведите дифференциальную диагностику  </w:t>
      </w:r>
      <w:proofErr w:type="gramStart"/>
      <w:r w:rsidRPr="00066F5B">
        <w:rPr>
          <w:sz w:val="20"/>
          <w:szCs w:val="20"/>
        </w:rPr>
        <w:t>механическая</w:t>
      </w:r>
      <w:proofErr w:type="gramEnd"/>
      <w:r w:rsidRPr="00066F5B">
        <w:rPr>
          <w:sz w:val="20"/>
          <w:szCs w:val="20"/>
        </w:rPr>
        <w:t xml:space="preserve"> и  паренхиматозной желтух</w:t>
      </w:r>
    </w:p>
    <w:p w:rsidR="004262F1" w:rsidRPr="00066F5B" w:rsidRDefault="004262F1" w:rsidP="00631265">
      <w:pPr>
        <w:numPr>
          <w:ilvl w:val="0"/>
          <w:numId w:val="9"/>
        </w:numPr>
        <w:rPr>
          <w:sz w:val="20"/>
          <w:szCs w:val="20"/>
        </w:rPr>
      </w:pPr>
      <w:r w:rsidRPr="00066F5B">
        <w:rPr>
          <w:sz w:val="20"/>
          <w:szCs w:val="20"/>
        </w:rPr>
        <w:t>Назовите  лабораторные показатели,  характерные для механической желтухи</w:t>
      </w:r>
    </w:p>
    <w:p w:rsidR="004262F1" w:rsidRPr="00066F5B" w:rsidRDefault="004262F1" w:rsidP="00631265">
      <w:pPr>
        <w:numPr>
          <w:ilvl w:val="0"/>
          <w:numId w:val="9"/>
        </w:numPr>
        <w:rPr>
          <w:sz w:val="20"/>
          <w:szCs w:val="20"/>
        </w:rPr>
      </w:pPr>
      <w:r w:rsidRPr="00066F5B">
        <w:rPr>
          <w:sz w:val="20"/>
          <w:szCs w:val="20"/>
        </w:rPr>
        <w:t>Назовите основные причины механической желтухи</w:t>
      </w:r>
    </w:p>
    <w:p w:rsidR="004262F1" w:rsidRPr="00066F5B" w:rsidRDefault="004262F1" w:rsidP="00631265">
      <w:pPr>
        <w:numPr>
          <w:ilvl w:val="0"/>
          <w:numId w:val="9"/>
        </w:numPr>
        <w:rPr>
          <w:sz w:val="20"/>
          <w:szCs w:val="20"/>
        </w:rPr>
      </w:pPr>
      <w:r w:rsidRPr="00066F5B">
        <w:rPr>
          <w:sz w:val="20"/>
          <w:szCs w:val="20"/>
        </w:rPr>
        <w:t>Перечислите  инструментальные методы диагностики, которые используются для выявления холедохолитиаза</w:t>
      </w:r>
    </w:p>
    <w:p w:rsidR="004262F1" w:rsidRPr="00066F5B" w:rsidRDefault="004262F1" w:rsidP="00631265">
      <w:pPr>
        <w:numPr>
          <w:ilvl w:val="0"/>
          <w:numId w:val="9"/>
        </w:numPr>
        <w:rPr>
          <w:sz w:val="20"/>
          <w:szCs w:val="20"/>
        </w:rPr>
      </w:pPr>
      <w:r w:rsidRPr="00066F5B">
        <w:rPr>
          <w:sz w:val="20"/>
          <w:szCs w:val="20"/>
        </w:rPr>
        <w:t>Назовите  малоинвазивные вмешательства, которые используются для лечения холедохолитиаза</w:t>
      </w:r>
    </w:p>
    <w:p w:rsidR="004262F1" w:rsidRPr="00066F5B" w:rsidRDefault="004262F1" w:rsidP="00631265">
      <w:pPr>
        <w:numPr>
          <w:ilvl w:val="0"/>
          <w:numId w:val="9"/>
        </w:numPr>
        <w:rPr>
          <w:sz w:val="20"/>
          <w:szCs w:val="20"/>
        </w:rPr>
      </w:pPr>
      <w:r w:rsidRPr="00066F5B">
        <w:rPr>
          <w:sz w:val="20"/>
          <w:szCs w:val="20"/>
        </w:rPr>
        <w:t>Назовите  клинические  признаки  рака головки поджелудочной железы</w:t>
      </w:r>
    </w:p>
    <w:p w:rsidR="004262F1" w:rsidRPr="00066F5B" w:rsidRDefault="004262F1" w:rsidP="00631265">
      <w:pPr>
        <w:numPr>
          <w:ilvl w:val="0"/>
          <w:numId w:val="9"/>
        </w:numPr>
        <w:rPr>
          <w:sz w:val="20"/>
          <w:szCs w:val="20"/>
        </w:rPr>
      </w:pPr>
      <w:r w:rsidRPr="00066F5B">
        <w:rPr>
          <w:sz w:val="20"/>
          <w:szCs w:val="20"/>
        </w:rPr>
        <w:t>Перечислите  паллиативные вмешательства, которые  выполняются при раке головки поджелудочной железы</w:t>
      </w:r>
    </w:p>
    <w:p w:rsidR="004262F1" w:rsidRPr="00066F5B" w:rsidRDefault="004262F1" w:rsidP="00631265">
      <w:pPr>
        <w:numPr>
          <w:ilvl w:val="0"/>
          <w:numId w:val="9"/>
        </w:numPr>
        <w:rPr>
          <w:sz w:val="20"/>
          <w:szCs w:val="20"/>
        </w:rPr>
      </w:pPr>
      <w:r w:rsidRPr="00066F5B">
        <w:rPr>
          <w:sz w:val="20"/>
          <w:szCs w:val="20"/>
        </w:rPr>
        <w:t xml:space="preserve"> Опишите холангиограмму при механической желтухе опухолевого генеза</w:t>
      </w:r>
    </w:p>
    <w:p w:rsidR="004262F1" w:rsidRPr="00066F5B" w:rsidRDefault="004262F1" w:rsidP="00631265">
      <w:pPr>
        <w:numPr>
          <w:ilvl w:val="0"/>
          <w:numId w:val="9"/>
        </w:numPr>
        <w:rPr>
          <w:sz w:val="20"/>
          <w:szCs w:val="20"/>
        </w:rPr>
      </w:pPr>
      <w:r w:rsidRPr="00066F5B">
        <w:rPr>
          <w:sz w:val="20"/>
          <w:szCs w:val="20"/>
        </w:rPr>
        <w:t>Объясните суть  панкреатодуоденальной резекции при раке головки поджелудочной железы</w:t>
      </w:r>
    </w:p>
    <w:p w:rsidR="004262F1" w:rsidRPr="00066F5B" w:rsidRDefault="004262F1" w:rsidP="00631265">
      <w:pPr>
        <w:numPr>
          <w:ilvl w:val="0"/>
          <w:numId w:val="9"/>
        </w:numPr>
        <w:rPr>
          <w:sz w:val="20"/>
          <w:szCs w:val="20"/>
        </w:rPr>
      </w:pPr>
      <w:r w:rsidRPr="00066F5B">
        <w:rPr>
          <w:sz w:val="20"/>
          <w:szCs w:val="20"/>
        </w:rPr>
        <w:t xml:space="preserve">Перечислите осложнения, которые  могут возникнуть после </w:t>
      </w:r>
      <w:proofErr w:type="gramStart"/>
      <w:r w:rsidRPr="00066F5B">
        <w:rPr>
          <w:sz w:val="20"/>
          <w:szCs w:val="20"/>
        </w:rPr>
        <w:t>эндоскопической</w:t>
      </w:r>
      <w:proofErr w:type="gramEnd"/>
      <w:r w:rsidRPr="00066F5B">
        <w:rPr>
          <w:sz w:val="20"/>
          <w:szCs w:val="20"/>
        </w:rPr>
        <w:t xml:space="preserve"> папиллосфинктеротомии</w:t>
      </w:r>
    </w:p>
    <w:p w:rsidR="004262F1" w:rsidRPr="00066F5B" w:rsidRDefault="004262F1">
      <w:pPr>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290"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291" w:history="1">
        <w:r w:rsidRPr="00244D72">
          <w:rPr>
            <w:rStyle w:val="aff4"/>
            <w:rFonts w:ascii="Arial CYR" w:hAnsi="Arial CYR" w:cs="Arial CYR"/>
            <w:sz w:val="20"/>
            <w:szCs w:val="20"/>
          </w:rPr>
          <w:t>https://www.studentlibrary.ru/ru/book/ISBN9785970473153.html</w:t>
        </w:r>
      </w:hyperlink>
    </w:p>
    <w:p w:rsidR="004262F1" w:rsidRPr="001C1147" w:rsidRDefault="0099074B" w:rsidP="001C114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lastRenderedPageBreak/>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292" w:history="1">
        <w:r w:rsidRPr="00244D72">
          <w:rPr>
            <w:rStyle w:val="aff4"/>
            <w:rFonts w:ascii="Arial CYR" w:hAnsi="Arial CYR" w:cs="Arial CYR"/>
            <w:sz w:val="20"/>
            <w:szCs w:val="20"/>
          </w:rPr>
          <w:t>https://www.studentlibrary.ru/ru/book/ISBN9785970470145.html</w:t>
        </w:r>
      </w:hyperlink>
      <w:r w:rsidR="004262F1" w:rsidRPr="00066F5B">
        <w:rPr>
          <w:sz w:val="20"/>
          <w:szCs w:val="20"/>
        </w:rPr>
        <w:t xml:space="preserve"> </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1C1147" w:rsidRDefault="001C1147" w:rsidP="001C114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93" w:history="1">
        <w:r w:rsidRPr="00244D72">
          <w:rPr>
            <w:rStyle w:val="aff4"/>
            <w:rFonts w:ascii="Arial CYR" w:hAnsi="Arial CYR" w:cs="Arial CYR"/>
            <w:sz w:val="20"/>
            <w:szCs w:val="20"/>
          </w:rPr>
          <w:t>http://www.studentlibrary.ru/book/ISBN9785970439982.html</w:t>
        </w:r>
      </w:hyperlink>
    </w:p>
    <w:p w:rsidR="001C1147" w:rsidRDefault="001C1147" w:rsidP="001C114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294" w:history="1">
        <w:r w:rsidRPr="00244D72">
          <w:rPr>
            <w:rStyle w:val="aff4"/>
            <w:rFonts w:ascii="Arial CYR" w:hAnsi="Arial CYR" w:cs="Arial CYR"/>
            <w:sz w:val="20"/>
            <w:szCs w:val="20"/>
          </w:rPr>
          <w:t>http://www.studentlibrary.ru/book/ISBN9785970439999.html</w:t>
        </w:r>
      </w:hyperlink>
    </w:p>
    <w:p w:rsidR="004262F1" w:rsidRDefault="001C1147">
      <w:pPr>
        <w:widowControl w:val="0"/>
        <w:snapToGrid w:val="0"/>
        <w:jc w:val="both"/>
        <w:rPr>
          <w:sz w:val="20"/>
          <w:szCs w:val="20"/>
        </w:rPr>
      </w:pPr>
      <w:r>
        <w:rPr>
          <w:sz w:val="20"/>
          <w:szCs w:val="20"/>
        </w:rPr>
        <w:t>3</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295" w:history="1">
        <w:r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1C1147" w:rsidRDefault="001C1147">
      <w:pPr>
        <w:widowControl w:val="0"/>
        <w:snapToGrid w:val="0"/>
        <w:jc w:val="both"/>
        <w:rPr>
          <w:sz w:val="20"/>
          <w:szCs w:val="20"/>
        </w:rPr>
      </w:pPr>
      <w:r>
        <w:rPr>
          <w:sz w:val="20"/>
          <w:szCs w:val="20"/>
        </w:rPr>
        <w:t>4.</w:t>
      </w:r>
      <w:r w:rsidRPr="001C1147">
        <w:rPr>
          <w:sz w:val="20"/>
          <w:szCs w:val="20"/>
        </w:rPr>
        <w:t xml:space="preserve"> Эндоскопическая абдоминальная хирургия  [Электронный ресурс] : монография/ ред. А. С. Балалыкин. </w:t>
      </w:r>
      <w:proofErr w:type="gramStart"/>
      <w:r w:rsidRPr="001C1147">
        <w:rPr>
          <w:sz w:val="20"/>
          <w:szCs w:val="20"/>
        </w:rPr>
        <w:t>-М</w:t>
      </w:r>
      <w:proofErr w:type="gramEnd"/>
      <w:r w:rsidRPr="001C1147">
        <w:rPr>
          <w:sz w:val="20"/>
          <w:szCs w:val="20"/>
        </w:rPr>
        <w:t xml:space="preserve">осква:  ГЭОТАР-Медиа, 2024. -800 с.- URL: </w:t>
      </w:r>
      <w:hyperlink r:id="rId296" w:history="1">
        <w:r w:rsidRPr="00F47D58">
          <w:rPr>
            <w:rStyle w:val="aff4"/>
            <w:sz w:val="20"/>
            <w:szCs w:val="20"/>
          </w:rPr>
          <w:t>https://www.studentlibrary.ru/book/ISBN9785970465356.html</w:t>
        </w:r>
      </w:hyperlink>
    </w:p>
    <w:p w:rsidR="001C1147" w:rsidRDefault="001C1147">
      <w:pPr>
        <w:widowControl w:val="0"/>
        <w:snapToGrid w:val="0"/>
        <w:jc w:val="both"/>
        <w:rPr>
          <w:rFonts w:ascii="Arial CYR" w:hAnsi="Arial CYR" w:cs="Arial CYR"/>
          <w:sz w:val="20"/>
          <w:szCs w:val="20"/>
        </w:rPr>
      </w:pPr>
      <w:r>
        <w:rPr>
          <w:sz w:val="20"/>
          <w:szCs w:val="20"/>
        </w:rPr>
        <w:t>5.</w:t>
      </w:r>
      <w:r w:rsidRPr="001C1147">
        <w:rPr>
          <w:rFonts w:ascii="Arial CYR" w:hAnsi="Arial CYR" w:cs="Arial CYR"/>
          <w:b/>
          <w:bCs/>
          <w:sz w:val="20"/>
          <w:szCs w:val="20"/>
        </w:rPr>
        <w:t xml:space="preserve"> </w:t>
      </w:r>
      <w:r>
        <w:rPr>
          <w:rFonts w:ascii="Arial CYR" w:hAnsi="Arial CYR" w:cs="Arial CYR"/>
          <w:b/>
          <w:bCs/>
          <w:sz w:val="20"/>
          <w:szCs w:val="20"/>
        </w:rPr>
        <w:t>Палевская С.А.</w:t>
      </w:r>
      <w:r>
        <w:rPr>
          <w:rFonts w:ascii="Arial CYR" w:hAnsi="Arial CYR" w:cs="Arial CYR"/>
          <w:sz w:val="20"/>
          <w:szCs w:val="20"/>
        </w:rPr>
        <w:t xml:space="preserve">  Эндоскопия желудочно-кишечного тракта  [Электронный ресурс]/ С. А. Палевская, А. Г. Короткевич. -2-е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2020. -752 с.- URL: </w:t>
      </w:r>
      <w:hyperlink r:id="rId297" w:history="1">
        <w:r w:rsidRPr="00F47D58">
          <w:rPr>
            <w:rStyle w:val="aff4"/>
            <w:rFonts w:ascii="Arial CYR" w:hAnsi="Arial CYR" w:cs="Arial CYR"/>
            <w:sz w:val="20"/>
            <w:szCs w:val="20"/>
          </w:rPr>
          <w:t>https://www.rosmedlib.ru/book/ISBN9785970455753.html</w:t>
        </w:r>
      </w:hyperlink>
    </w:p>
    <w:p w:rsidR="001C1147" w:rsidRDefault="001C1147">
      <w:pPr>
        <w:widowControl w:val="0"/>
        <w:snapToGrid w:val="0"/>
        <w:jc w:val="both"/>
        <w:rPr>
          <w:rFonts w:ascii="Arial CYR" w:hAnsi="Arial CYR" w:cs="Arial CYR"/>
          <w:sz w:val="20"/>
          <w:szCs w:val="20"/>
        </w:rPr>
      </w:pPr>
      <w:r>
        <w:rPr>
          <w:rFonts w:ascii="Arial CYR" w:hAnsi="Arial CYR" w:cs="Arial CYR"/>
          <w:sz w:val="20"/>
          <w:szCs w:val="20"/>
        </w:rPr>
        <w:t>6.</w:t>
      </w:r>
      <w:r w:rsidRPr="001C1147">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298" w:history="1">
        <w:r w:rsidRPr="00F47D58">
          <w:rPr>
            <w:rStyle w:val="aff4"/>
            <w:rFonts w:ascii="Arial CYR" w:hAnsi="Arial CYR" w:cs="Arial CYR"/>
            <w:sz w:val="20"/>
            <w:szCs w:val="20"/>
          </w:rPr>
          <w:t>https://www.studentlibrary.ru/book/ISBN9785970450994.html</w:t>
        </w:r>
      </w:hyperlink>
    </w:p>
    <w:p w:rsidR="001C1147" w:rsidRDefault="001C1147">
      <w:pPr>
        <w:widowControl w:val="0"/>
        <w:snapToGrid w:val="0"/>
        <w:jc w:val="both"/>
        <w:rPr>
          <w:rFonts w:ascii="Arial CYR" w:hAnsi="Arial CYR" w:cs="Arial CYR"/>
          <w:sz w:val="20"/>
          <w:szCs w:val="20"/>
        </w:rPr>
      </w:pPr>
      <w:r>
        <w:rPr>
          <w:rFonts w:ascii="Arial CYR" w:hAnsi="Arial CYR" w:cs="Arial CYR"/>
          <w:sz w:val="20"/>
          <w:szCs w:val="20"/>
        </w:rPr>
        <w:t>7.</w:t>
      </w:r>
      <w:r w:rsidRPr="001C1147">
        <w:rPr>
          <w:rFonts w:ascii="Arial CYR" w:hAnsi="Arial CYR" w:cs="Arial CYR"/>
          <w:b/>
          <w:bCs/>
          <w:sz w:val="20"/>
          <w:szCs w:val="20"/>
        </w:rPr>
        <w:t xml:space="preserve"> </w:t>
      </w:r>
      <w:r>
        <w:rPr>
          <w:rFonts w:ascii="Arial CYR" w:hAnsi="Arial CYR" w:cs="Arial CYR"/>
          <w:b/>
          <w:bCs/>
          <w:sz w:val="20"/>
          <w:szCs w:val="20"/>
        </w:rPr>
        <w:t>Острый калькулезный холецистит</w:t>
      </w:r>
      <w:r>
        <w:rPr>
          <w:rFonts w:ascii="Arial CYR" w:hAnsi="Arial CYR" w:cs="Arial CYR"/>
          <w:sz w:val="20"/>
          <w:szCs w:val="20"/>
        </w:rPr>
        <w:t xml:space="preserve"> и его осложнения. Новое о холелитиазе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Практическое руководство/ ред.: Е. М. Буриев, Г. Г. Мелконян.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-272 с.- URL: </w:t>
      </w:r>
      <w:hyperlink r:id="rId299" w:history="1">
        <w:r w:rsidRPr="00F47D58">
          <w:rPr>
            <w:rStyle w:val="aff4"/>
            <w:rFonts w:ascii="Arial CYR" w:hAnsi="Arial CYR" w:cs="Arial CYR"/>
            <w:sz w:val="20"/>
            <w:szCs w:val="20"/>
          </w:rPr>
          <w:t>https://www.rosmedlib.ru/book/ISBN9785970455272.html</w:t>
        </w:r>
      </w:hyperlink>
    </w:p>
    <w:p w:rsidR="001C1147" w:rsidRPr="00066F5B" w:rsidRDefault="001C1147">
      <w:pPr>
        <w:widowControl w:val="0"/>
        <w:snapToGrid w:val="0"/>
        <w:jc w:val="both"/>
        <w:rPr>
          <w:sz w:val="20"/>
          <w:szCs w:val="20"/>
        </w:rPr>
      </w:pPr>
      <w:r>
        <w:rPr>
          <w:rFonts w:ascii="Arial CYR" w:hAnsi="Arial CYR" w:cs="Arial CYR"/>
          <w:sz w:val="20"/>
          <w:szCs w:val="20"/>
        </w:rPr>
        <w:t>8.</w:t>
      </w:r>
      <w:r w:rsidRPr="001C1147">
        <w:rPr>
          <w:rFonts w:ascii="Arial CYR" w:hAnsi="Arial CYR" w:cs="Arial CYR"/>
          <w:b/>
          <w:bCs/>
          <w:sz w:val="20"/>
          <w:szCs w:val="20"/>
        </w:rPr>
        <w:t xml:space="preserve"> </w:t>
      </w:r>
      <w:r>
        <w:rPr>
          <w:rFonts w:ascii="Arial CYR" w:hAnsi="Arial CYR" w:cs="Arial CYR"/>
          <w:b/>
          <w:bCs/>
          <w:sz w:val="20"/>
          <w:szCs w:val="20"/>
        </w:rPr>
        <w:t>Минимальноинвазивная абдоминальная хирургия</w:t>
      </w:r>
      <w:r>
        <w:rPr>
          <w:rFonts w:ascii="Arial CYR" w:hAnsi="Arial CYR" w:cs="Arial CYR"/>
          <w:sz w:val="20"/>
          <w:szCs w:val="20"/>
        </w:rPr>
        <w:t xml:space="preserve">  [Электронный ресурс]/ Т. Кек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2021. -624 с.- URL: https://www.studentlibrary.ru/ru/book/ISBN9785970460009.html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0"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1"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302"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303"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4"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5"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6"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7"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8"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09"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 xml:space="preserve">Доступ с компьютеров университета. </w:t>
                  </w:r>
                  <w:r w:rsidRPr="00066F5B">
                    <w:rPr>
                      <w:iCs/>
                      <w:sz w:val="20"/>
                      <w:szCs w:val="20"/>
                      <w:lang w:eastAsia="en-US"/>
                    </w:rPr>
                    <w:lastRenderedPageBreak/>
                    <w:t>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lastRenderedPageBreak/>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10"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«Механическая желтуха при первично-склерозирующем холангите»»</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proofErr w:type="gramStart"/>
            <w:r w:rsidRPr="00066F5B">
              <w:rPr>
                <w:bCs/>
                <w:sz w:val="20"/>
                <w:szCs w:val="20"/>
                <w:lang w:eastAsia="en-US"/>
              </w:rPr>
              <w:t>Презентация «Диагностические возможности  магнитно-резонансной  холангиографии»</w:t>
            </w:r>
            <w:proofErr w:type="gramEnd"/>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rPr>
          <w:b/>
          <w:sz w:val="20"/>
          <w:szCs w:val="20"/>
        </w:rPr>
      </w:pPr>
      <w:r w:rsidRPr="00066F5B">
        <w:rPr>
          <w:b/>
          <w:sz w:val="20"/>
          <w:szCs w:val="20"/>
        </w:rPr>
        <w:t>Тема 14. Заболевания печени.</w:t>
      </w:r>
    </w:p>
    <w:p w:rsidR="004262F1" w:rsidRPr="00066F5B" w:rsidRDefault="004262F1">
      <w:pPr>
        <w:widowControl w:val="0"/>
        <w:tabs>
          <w:tab w:val="left" w:pos="643"/>
        </w:tabs>
        <w:snapToGrid w:val="0"/>
        <w:jc w:val="both"/>
        <w:rPr>
          <w:b/>
          <w:sz w:val="20"/>
          <w:szCs w:val="20"/>
        </w:rPr>
      </w:pPr>
      <w:r w:rsidRPr="00066F5B">
        <w:rPr>
          <w:b/>
          <w:sz w:val="20"/>
          <w:szCs w:val="20"/>
        </w:rPr>
        <w:t xml:space="preserve">1. Цель занятия: </w:t>
      </w:r>
      <w:r w:rsidRPr="00066F5B">
        <w:rPr>
          <w:sz w:val="20"/>
          <w:szCs w:val="20"/>
        </w:rPr>
        <w:t xml:space="preserve">изучить основные заболевания печени, требующие оперативного вмешательства и лечения в условиях хирургического стационара. </w:t>
      </w:r>
    </w:p>
    <w:p w:rsidR="004262F1" w:rsidRPr="00066F5B" w:rsidRDefault="004262F1">
      <w:pPr>
        <w:widowControl w:val="0"/>
        <w:tabs>
          <w:tab w:val="left" w:pos="643"/>
        </w:tabs>
        <w:snapToGrid w:val="0"/>
        <w:rPr>
          <w:b/>
          <w:sz w:val="20"/>
          <w:szCs w:val="20"/>
        </w:rPr>
      </w:pPr>
      <w:r w:rsidRPr="00066F5B">
        <w:rPr>
          <w:b/>
          <w:sz w:val="20"/>
          <w:szCs w:val="20"/>
        </w:rPr>
        <w:t>Задачи:</w:t>
      </w:r>
    </w:p>
    <w:p w:rsidR="004262F1" w:rsidRPr="00066F5B" w:rsidRDefault="004262F1">
      <w:pPr>
        <w:widowControl w:val="0"/>
        <w:tabs>
          <w:tab w:val="left" w:pos="643"/>
        </w:tabs>
        <w:snapToGrid w:val="0"/>
        <w:rPr>
          <w:b/>
          <w:sz w:val="20"/>
          <w:szCs w:val="20"/>
        </w:rPr>
      </w:pPr>
    </w:p>
    <w:p w:rsidR="004262F1" w:rsidRPr="00066F5B" w:rsidRDefault="004262F1">
      <w:pPr>
        <w:widowControl w:val="0"/>
        <w:tabs>
          <w:tab w:val="left" w:pos="643"/>
        </w:tabs>
        <w:snapToGrid w:val="0"/>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rPr>
          <w:sz w:val="20"/>
          <w:szCs w:val="20"/>
        </w:rPr>
      </w:pPr>
      <w:r w:rsidRPr="00066F5B">
        <w:rPr>
          <w:b/>
          <w:sz w:val="20"/>
          <w:szCs w:val="20"/>
        </w:rPr>
        <w:t xml:space="preserve">- </w:t>
      </w:r>
      <w:r w:rsidRPr="00066F5B">
        <w:rPr>
          <w:sz w:val="20"/>
          <w:szCs w:val="20"/>
        </w:rPr>
        <w:t>анатомию печени</w:t>
      </w:r>
    </w:p>
    <w:p w:rsidR="004262F1" w:rsidRPr="00066F5B" w:rsidRDefault="004262F1">
      <w:pPr>
        <w:widowControl w:val="0"/>
        <w:tabs>
          <w:tab w:val="left" w:pos="643"/>
        </w:tabs>
        <w:snapToGrid w:val="0"/>
        <w:rPr>
          <w:sz w:val="20"/>
          <w:szCs w:val="20"/>
        </w:rPr>
      </w:pPr>
      <w:r w:rsidRPr="00066F5B">
        <w:rPr>
          <w:sz w:val="20"/>
          <w:szCs w:val="20"/>
        </w:rPr>
        <w:t>- особенности кровоснабжения печени</w:t>
      </w:r>
    </w:p>
    <w:p w:rsidR="004262F1" w:rsidRPr="00066F5B" w:rsidRDefault="004262F1">
      <w:pPr>
        <w:widowControl w:val="0"/>
        <w:tabs>
          <w:tab w:val="left" w:pos="643"/>
        </w:tabs>
        <w:snapToGrid w:val="0"/>
        <w:rPr>
          <w:sz w:val="20"/>
          <w:szCs w:val="20"/>
        </w:rPr>
      </w:pPr>
      <w:r w:rsidRPr="00066F5B">
        <w:rPr>
          <w:sz w:val="20"/>
          <w:szCs w:val="20"/>
        </w:rPr>
        <w:t>- функции печени</w:t>
      </w:r>
    </w:p>
    <w:p w:rsidR="004262F1" w:rsidRPr="00066F5B" w:rsidRDefault="004262F1">
      <w:pPr>
        <w:widowControl w:val="0"/>
        <w:tabs>
          <w:tab w:val="left" w:pos="643"/>
        </w:tabs>
        <w:snapToGrid w:val="0"/>
        <w:rPr>
          <w:sz w:val="20"/>
          <w:szCs w:val="20"/>
        </w:rPr>
      </w:pPr>
      <w:r w:rsidRPr="00066F5B">
        <w:rPr>
          <w:sz w:val="20"/>
          <w:szCs w:val="20"/>
        </w:rPr>
        <w:t>- этиолопатогенез абсцессов печени</w:t>
      </w:r>
    </w:p>
    <w:p w:rsidR="004262F1" w:rsidRPr="00066F5B" w:rsidRDefault="004262F1">
      <w:pPr>
        <w:widowControl w:val="0"/>
        <w:tabs>
          <w:tab w:val="left" w:pos="643"/>
        </w:tabs>
        <w:snapToGrid w:val="0"/>
        <w:rPr>
          <w:sz w:val="20"/>
          <w:szCs w:val="20"/>
        </w:rPr>
      </w:pPr>
      <w:r w:rsidRPr="00066F5B">
        <w:rPr>
          <w:sz w:val="20"/>
          <w:szCs w:val="20"/>
        </w:rPr>
        <w:t>- этиопатогенез и клинику кист печени</w:t>
      </w:r>
    </w:p>
    <w:p w:rsidR="004262F1" w:rsidRPr="00066F5B" w:rsidRDefault="004262F1">
      <w:pPr>
        <w:widowControl w:val="0"/>
        <w:tabs>
          <w:tab w:val="left" w:pos="643"/>
        </w:tabs>
        <w:snapToGrid w:val="0"/>
        <w:rPr>
          <w:sz w:val="20"/>
          <w:szCs w:val="20"/>
        </w:rPr>
      </w:pPr>
      <w:r w:rsidRPr="00066F5B">
        <w:rPr>
          <w:sz w:val="20"/>
          <w:szCs w:val="20"/>
        </w:rPr>
        <w:t>-этиопатогенез и клинику паразитарных поражений печени</w:t>
      </w:r>
    </w:p>
    <w:p w:rsidR="004262F1" w:rsidRPr="00066F5B" w:rsidRDefault="004262F1">
      <w:pPr>
        <w:widowControl w:val="0"/>
        <w:tabs>
          <w:tab w:val="left" w:pos="643"/>
        </w:tabs>
        <w:snapToGrid w:val="0"/>
        <w:rPr>
          <w:sz w:val="20"/>
          <w:szCs w:val="20"/>
        </w:rPr>
      </w:pPr>
      <w:r w:rsidRPr="00066F5B">
        <w:rPr>
          <w:sz w:val="20"/>
          <w:szCs w:val="20"/>
        </w:rPr>
        <w:t>- этиопатогенез и клинику рака печени</w:t>
      </w:r>
    </w:p>
    <w:p w:rsidR="004262F1" w:rsidRPr="00066F5B" w:rsidRDefault="004262F1">
      <w:pPr>
        <w:widowControl w:val="0"/>
        <w:tabs>
          <w:tab w:val="left" w:pos="643"/>
        </w:tabs>
        <w:snapToGrid w:val="0"/>
        <w:rPr>
          <w:sz w:val="20"/>
          <w:szCs w:val="20"/>
        </w:rPr>
      </w:pPr>
      <w:r w:rsidRPr="00066F5B">
        <w:rPr>
          <w:sz w:val="20"/>
          <w:szCs w:val="20"/>
        </w:rPr>
        <w:t>- основные методы диагностики заболеваний печени</w:t>
      </w:r>
    </w:p>
    <w:p w:rsidR="004262F1" w:rsidRPr="00066F5B" w:rsidRDefault="004262F1">
      <w:pPr>
        <w:widowControl w:val="0"/>
        <w:tabs>
          <w:tab w:val="left" w:pos="643"/>
        </w:tabs>
        <w:snapToGrid w:val="0"/>
        <w:rPr>
          <w:sz w:val="20"/>
          <w:szCs w:val="20"/>
        </w:rPr>
      </w:pPr>
      <w:r w:rsidRPr="00066F5B">
        <w:rPr>
          <w:sz w:val="20"/>
          <w:szCs w:val="20"/>
        </w:rPr>
        <w:t>- виды  оперативных вмешательств на печени</w:t>
      </w:r>
    </w:p>
    <w:p w:rsidR="004262F1" w:rsidRPr="00066F5B" w:rsidRDefault="004262F1">
      <w:pPr>
        <w:widowControl w:val="0"/>
        <w:tabs>
          <w:tab w:val="left" w:pos="643"/>
        </w:tabs>
        <w:snapToGrid w:val="0"/>
        <w:rPr>
          <w:b/>
          <w:sz w:val="20"/>
          <w:szCs w:val="20"/>
        </w:rPr>
      </w:pPr>
    </w:p>
    <w:p w:rsidR="004262F1" w:rsidRPr="00066F5B" w:rsidRDefault="004262F1">
      <w:pPr>
        <w:widowControl w:val="0"/>
        <w:tabs>
          <w:tab w:val="left" w:pos="643"/>
        </w:tabs>
        <w:snapToGrid w:val="0"/>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rPr>
          <w:sz w:val="20"/>
          <w:szCs w:val="20"/>
        </w:rPr>
      </w:pPr>
      <w:r w:rsidRPr="00066F5B">
        <w:rPr>
          <w:b/>
          <w:sz w:val="20"/>
          <w:szCs w:val="20"/>
        </w:rPr>
        <w:t xml:space="preserve">- </w:t>
      </w:r>
      <w:r w:rsidRPr="00066F5B">
        <w:rPr>
          <w:sz w:val="20"/>
          <w:szCs w:val="20"/>
        </w:rPr>
        <w:t>проводить клиническое обследование больных с заболеваниями печени</w:t>
      </w:r>
    </w:p>
    <w:p w:rsidR="004262F1" w:rsidRPr="00066F5B" w:rsidRDefault="004262F1">
      <w:pPr>
        <w:widowControl w:val="0"/>
        <w:tabs>
          <w:tab w:val="left" w:pos="643"/>
        </w:tabs>
        <w:snapToGrid w:val="0"/>
        <w:rPr>
          <w:sz w:val="20"/>
          <w:szCs w:val="20"/>
        </w:rPr>
      </w:pPr>
      <w:r w:rsidRPr="00066F5B">
        <w:rPr>
          <w:sz w:val="20"/>
          <w:szCs w:val="20"/>
        </w:rPr>
        <w:t>- проводить дифференциальную диагностику  объемных образований печени</w:t>
      </w:r>
    </w:p>
    <w:p w:rsidR="004262F1" w:rsidRPr="00066F5B" w:rsidRDefault="004262F1">
      <w:pPr>
        <w:widowControl w:val="0"/>
        <w:tabs>
          <w:tab w:val="left" w:pos="643"/>
        </w:tabs>
        <w:snapToGrid w:val="0"/>
        <w:rPr>
          <w:sz w:val="20"/>
          <w:szCs w:val="20"/>
        </w:rPr>
      </w:pPr>
      <w:r w:rsidRPr="00066F5B">
        <w:rPr>
          <w:sz w:val="20"/>
          <w:szCs w:val="20"/>
        </w:rPr>
        <w:t>- проводить предоперационную подготовку больных с заболеваниями печени</w:t>
      </w:r>
    </w:p>
    <w:p w:rsidR="004262F1" w:rsidRPr="00066F5B" w:rsidRDefault="004262F1">
      <w:pPr>
        <w:widowControl w:val="0"/>
        <w:tabs>
          <w:tab w:val="left" w:pos="643"/>
        </w:tabs>
        <w:snapToGrid w:val="0"/>
        <w:rPr>
          <w:sz w:val="20"/>
          <w:szCs w:val="20"/>
        </w:rPr>
      </w:pPr>
      <w:r w:rsidRPr="00066F5B">
        <w:rPr>
          <w:sz w:val="20"/>
          <w:szCs w:val="20"/>
        </w:rPr>
        <w:t>- назначать план лечения больных с объемными образованиями печени</w:t>
      </w:r>
    </w:p>
    <w:p w:rsidR="004262F1" w:rsidRPr="00066F5B" w:rsidRDefault="004262F1">
      <w:pPr>
        <w:widowControl w:val="0"/>
        <w:tabs>
          <w:tab w:val="left" w:pos="643"/>
        </w:tabs>
        <w:snapToGrid w:val="0"/>
        <w:rPr>
          <w:b/>
          <w:sz w:val="20"/>
          <w:szCs w:val="20"/>
        </w:rPr>
      </w:pPr>
      <w:r w:rsidRPr="00066F5B">
        <w:rPr>
          <w:b/>
          <w:sz w:val="20"/>
          <w:szCs w:val="20"/>
        </w:rPr>
        <w:t>2. Основные понятия:</w:t>
      </w:r>
    </w:p>
    <w:p w:rsidR="004262F1" w:rsidRPr="00066F5B" w:rsidRDefault="004262F1">
      <w:pPr>
        <w:widowControl w:val="0"/>
        <w:tabs>
          <w:tab w:val="left" w:pos="643"/>
        </w:tabs>
        <w:snapToGrid w:val="0"/>
        <w:rPr>
          <w:sz w:val="20"/>
          <w:szCs w:val="20"/>
        </w:rPr>
      </w:pPr>
      <w:proofErr w:type="gramStart"/>
      <w:r w:rsidRPr="00066F5B">
        <w:rPr>
          <w:sz w:val="20"/>
          <w:szCs w:val="20"/>
        </w:rPr>
        <w:t>Паразитарные кисты печени, эхинококкоз, альвеококкоз, абсцесс печени, опухоль печени, цирроз печени, синдром портальной гипертензии, метастаз печени, асцит, «голова медузы».</w:t>
      </w:r>
      <w:proofErr w:type="gramEnd"/>
    </w:p>
    <w:p w:rsidR="004262F1" w:rsidRPr="00066F5B" w:rsidRDefault="004262F1">
      <w:pPr>
        <w:widowControl w:val="0"/>
        <w:tabs>
          <w:tab w:val="left" w:pos="643"/>
        </w:tabs>
        <w:snapToGrid w:val="0"/>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rPr>
          <w:sz w:val="20"/>
          <w:szCs w:val="20"/>
        </w:rPr>
      </w:pPr>
      <w:r w:rsidRPr="00066F5B">
        <w:rPr>
          <w:sz w:val="20"/>
          <w:szCs w:val="20"/>
        </w:rPr>
        <w:t>1. Анатомия и физиология печени</w:t>
      </w:r>
    </w:p>
    <w:p w:rsidR="004262F1" w:rsidRPr="00066F5B" w:rsidRDefault="004262F1">
      <w:pPr>
        <w:widowControl w:val="0"/>
        <w:tabs>
          <w:tab w:val="left" w:pos="643"/>
        </w:tabs>
        <w:snapToGrid w:val="0"/>
        <w:rPr>
          <w:sz w:val="20"/>
          <w:szCs w:val="20"/>
        </w:rPr>
      </w:pPr>
      <w:r w:rsidRPr="00066F5B">
        <w:rPr>
          <w:sz w:val="20"/>
          <w:szCs w:val="20"/>
        </w:rPr>
        <w:t>2. Этиология и патогенез развития абсцессов печени</w:t>
      </w:r>
    </w:p>
    <w:p w:rsidR="004262F1" w:rsidRPr="00066F5B" w:rsidRDefault="004262F1">
      <w:pPr>
        <w:widowControl w:val="0"/>
        <w:tabs>
          <w:tab w:val="left" w:pos="643"/>
        </w:tabs>
        <w:snapToGrid w:val="0"/>
        <w:rPr>
          <w:sz w:val="20"/>
          <w:szCs w:val="20"/>
        </w:rPr>
      </w:pPr>
      <w:r w:rsidRPr="00066F5B">
        <w:rPr>
          <w:sz w:val="20"/>
          <w:szCs w:val="20"/>
        </w:rPr>
        <w:t>3. Этиология и патогенез развития паразитарных и непаразитарных кист печени</w:t>
      </w:r>
    </w:p>
    <w:p w:rsidR="004262F1" w:rsidRPr="00066F5B" w:rsidRDefault="004262F1">
      <w:pPr>
        <w:widowControl w:val="0"/>
        <w:tabs>
          <w:tab w:val="left" w:pos="643"/>
        </w:tabs>
        <w:snapToGrid w:val="0"/>
        <w:rPr>
          <w:sz w:val="20"/>
          <w:szCs w:val="20"/>
        </w:rPr>
      </w:pPr>
      <w:r w:rsidRPr="00066F5B">
        <w:rPr>
          <w:sz w:val="20"/>
          <w:szCs w:val="20"/>
        </w:rPr>
        <w:t>4. Клиника рака печени</w:t>
      </w:r>
    </w:p>
    <w:p w:rsidR="004262F1" w:rsidRPr="00066F5B" w:rsidRDefault="004262F1">
      <w:pPr>
        <w:widowControl w:val="0"/>
        <w:tabs>
          <w:tab w:val="left" w:pos="643"/>
        </w:tabs>
        <w:snapToGrid w:val="0"/>
        <w:rPr>
          <w:sz w:val="20"/>
          <w:szCs w:val="20"/>
        </w:rPr>
      </w:pPr>
      <w:r w:rsidRPr="00066F5B">
        <w:rPr>
          <w:sz w:val="20"/>
          <w:szCs w:val="20"/>
        </w:rPr>
        <w:t>5. Клиника абсцесса печени</w:t>
      </w:r>
    </w:p>
    <w:p w:rsidR="004262F1" w:rsidRPr="00066F5B" w:rsidRDefault="004262F1">
      <w:pPr>
        <w:widowControl w:val="0"/>
        <w:tabs>
          <w:tab w:val="left" w:pos="643"/>
        </w:tabs>
        <w:snapToGrid w:val="0"/>
        <w:rPr>
          <w:sz w:val="20"/>
          <w:szCs w:val="20"/>
        </w:rPr>
      </w:pPr>
      <w:r w:rsidRPr="00066F5B">
        <w:rPr>
          <w:sz w:val="20"/>
          <w:szCs w:val="20"/>
        </w:rPr>
        <w:t>6. Клиника синдрома портальной гипертензии</w:t>
      </w:r>
    </w:p>
    <w:p w:rsidR="004262F1" w:rsidRPr="00066F5B" w:rsidRDefault="004262F1">
      <w:pPr>
        <w:widowControl w:val="0"/>
        <w:tabs>
          <w:tab w:val="left" w:pos="643"/>
        </w:tabs>
        <w:snapToGrid w:val="0"/>
        <w:rPr>
          <w:sz w:val="20"/>
          <w:szCs w:val="20"/>
        </w:rPr>
      </w:pPr>
      <w:r w:rsidRPr="00066F5B">
        <w:rPr>
          <w:sz w:val="20"/>
          <w:szCs w:val="20"/>
        </w:rPr>
        <w:lastRenderedPageBreak/>
        <w:t>7. Методы диагностики синдрома портальной гипертензии</w:t>
      </w:r>
    </w:p>
    <w:p w:rsidR="004262F1" w:rsidRPr="00066F5B" w:rsidRDefault="004262F1">
      <w:pPr>
        <w:widowControl w:val="0"/>
        <w:tabs>
          <w:tab w:val="left" w:pos="643"/>
        </w:tabs>
        <w:snapToGrid w:val="0"/>
        <w:rPr>
          <w:sz w:val="20"/>
          <w:szCs w:val="20"/>
        </w:rPr>
      </w:pPr>
      <w:r w:rsidRPr="00066F5B">
        <w:rPr>
          <w:sz w:val="20"/>
          <w:szCs w:val="20"/>
        </w:rPr>
        <w:t>8. Методы лечения портальной гипертензии</w:t>
      </w:r>
    </w:p>
    <w:p w:rsidR="004262F1" w:rsidRPr="00066F5B" w:rsidRDefault="004262F1">
      <w:pPr>
        <w:widowControl w:val="0"/>
        <w:tabs>
          <w:tab w:val="left" w:pos="643"/>
        </w:tabs>
        <w:snapToGrid w:val="0"/>
        <w:rPr>
          <w:sz w:val="20"/>
          <w:szCs w:val="20"/>
        </w:rPr>
      </w:pPr>
      <w:r w:rsidRPr="00066F5B">
        <w:rPr>
          <w:sz w:val="20"/>
          <w:szCs w:val="20"/>
        </w:rPr>
        <w:t>9. Виды оперативных вмешатель</w:t>
      </w:r>
      <w:proofErr w:type="gramStart"/>
      <w:r w:rsidRPr="00066F5B">
        <w:rPr>
          <w:sz w:val="20"/>
          <w:szCs w:val="20"/>
        </w:rPr>
        <w:t>ств пр</w:t>
      </w:r>
      <w:proofErr w:type="gramEnd"/>
      <w:r w:rsidRPr="00066F5B">
        <w:rPr>
          <w:sz w:val="20"/>
          <w:szCs w:val="20"/>
        </w:rPr>
        <w:t>и объемных образованиях печени</w:t>
      </w:r>
    </w:p>
    <w:p w:rsidR="004262F1" w:rsidRPr="00066F5B" w:rsidRDefault="004262F1">
      <w:pPr>
        <w:widowControl w:val="0"/>
        <w:tabs>
          <w:tab w:val="left" w:pos="643"/>
        </w:tabs>
        <w:snapToGrid w:val="0"/>
        <w:rPr>
          <w:sz w:val="20"/>
          <w:szCs w:val="20"/>
        </w:rPr>
      </w:pPr>
      <w:r w:rsidRPr="00066F5B">
        <w:rPr>
          <w:sz w:val="20"/>
          <w:szCs w:val="20"/>
        </w:rPr>
        <w:t>10.Особенности ведения больных после резекции печени</w:t>
      </w:r>
    </w:p>
    <w:p w:rsidR="004262F1" w:rsidRPr="00066F5B" w:rsidRDefault="004262F1">
      <w:pPr>
        <w:widowControl w:val="0"/>
        <w:tabs>
          <w:tab w:val="left" w:pos="643"/>
        </w:tabs>
        <w:snapToGrid w:val="0"/>
        <w:rPr>
          <w:sz w:val="20"/>
          <w:szCs w:val="20"/>
        </w:rPr>
      </w:pPr>
    </w:p>
    <w:p w:rsidR="004262F1" w:rsidRPr="00066F5B" w:rsidRDefault="004262F1">
      <w:pPr>
        <w:widowControl w:val="0"/>
        <w:tabs>
          <w:tab w:val="left" w:pos="643"/>
        </w:tabs>
        <w:snapToGrid w:val="0"/>
        <w:rPr>
          <w:b/>
          <w:sz w:val="20"/>
          <w:szCs w:val="20"/>
        </w:rPr>
      </w:pPr>
      <w:r w:rsidRPr="00066F5B">
        <w:rPr>
          <w:b/>
          <w:sz w:val="20"/>
          <w:szCs w:val="20"/>
        </w:rPr>
        <w:t>4.</w:t>
      </w:r>
      <w:r w:rsidRPr="00066F5B">
        <w:rPr>
          <w:b/>
          <w:color w:val="000000"/>
          <w:sz w:val="20"/>
          <w:szCs w:val="20"/>
        </w:rPr>
        <w:t xml:space="preserve"> Вопросы для самоконтроля:</w:t>
      </w:r>
    </w:p>
    <w:p w:rsidR="004262F1" w:rsidRPr="00066F5B" w:rsidRDefault="004262F1">
      <w:pPr>
        <w:widowControl w:val="0"/>
        <w:tabs>
          <w:tab w:val="left" w:pos="643"/>
        </w:tabs>
        <w:snapToGrid w:val="0"/>
        <w:rPr>
          <w:sz w:val="20"/>
          <w:szCs w:val="20"/>
        </w:rPr>
      </w:pPr>
      <w:r w:rsidRPr="00066F5B">
        <w:rPr>
          <w:sz w:val="20"/>
          <w:szCs w:val="20"/>
        </w:rPr>
        <w:t>1.Назовите сегменты печени</w:t>
      </w:r>
    </w:p>
    <w:p w:rsidR="004262F1" w:rsidRPr="00066F5B" w:rsidRDefault="004262F1">
      <w:pPr>
        <w:widowControl w:val="0"/>
        <w:tabs>
          <w:tab w:val="left" w:pos="643"/>
        </w:tabs>
        <w:snapToGrid w:val="0"/>
        <w:rPr>
          <w:sz w:val="20"/>
          <w:szCs w:val="20"/>
        </w:rPr>
      </w:pPr>
      <w:r w:rsidRPr="00066F5B">
        <w:rPr>
          <w:sz w:val="20"/>
          <w:szCs w:val="20"/>
        </w:rPr>
        <w:t>2.  Объясните механизм кровоснабжение печени</w:t>
      </w:r>
    </w:p>
    <w:p w:rsidR="004262F1" w:rsidRPr="00066F5B" w:rsidRDefault="004262F1">
      <w:pPr>
        <w:widowControl w:val="0"/>
        <w:tabs>
          <w:tab w:val="left" w:pos="643"/>
        </w:tabs>
        <w:snapToGrid w:val="0"/>
        <w:rPr>
          <w:sz w:val="20"/>
          <w:szCs w:val="20"/>
        </w:rPr>
      </w:pPr>
      <w:r w:rsidRPr="00066F5B">
        <w:rPr>
          <w:sz w:val="20"/>
          <w:szCs w:val="20"/>
        </w:rPr>
        <w:t>3. Расскажите клинику абсцесса печени</w:t>
      </w:r>
    </w:p>
    <w:p w:rsidR="004262F1" w:rsidRPr="00066F5B" w:rsidRDefault="004262F1">
      <w:pPr>
        <w:widowControl w:val="0"/>
        <w:tabs>
          <w:tab w:val="left" w:pos="643"/>
        </w:tabs>
        <w:snapToGrid w:val="0"/>
        <w:rPr>
          <w:sz w:val="20"/>
          <w:szCs w:val="20"/>
        </w:rPr>
      </w:pPr>
      <w:r w:rsidRPr="00066F5B">
        <w:rPr>
          <w:sz w:val="20"/>
          <w:szCs w:val="20"/>
        </w:rPr>
        <w:t>4. Перечислите паразитарные заболевания печени</w:t>
      </w:r>
    </w:p>
    <w:p w:rsidR="004262F1" w:rsidRPr="00066F5B" w:rsidRDefault="004262F1">
      <w:pPr>
        <w:widowControl w:val="0"/>
        <w:tabs>
          <w:tab w:val="left" w:pos="643"/>
        </w:tabs>
        <w:snapToGrid w:val="0"/>
        <w:rPr>
          <w:sz w:val="20"/>
          <w:szCs w:val="20"/>
        </w:rPr>
      </w:pPr>
      <w:r w:rsidRPr="00066F5B">
        <w:rPr>
          <w:sz w:val="20"/>
          <w:szCs w:val="20"/>
        </w:rPr>
        <w:t>5. Назовите специфическое лечение, которое проводится при эхинококкозе печени</w:t>
      </w:r>
    </w:p>
    <w:p w:rsidR="004262F1" w:rsidRPr="00066F5B" w:rsidRDefault="004262F1">
      <w:pPr>
        <w:widowControl w:val="0"/>
        <w:tabs>
          <w:tab w:val="left" w:pos="643"/>
        </w:tabs>
        <w:snapToGrid w:val="0"/>
        <w:rPr>
          <w:sz w:val="20"/>
          <w:szCs w:val="20"/>
        </w:rPr>
      </w:pPr>
      <w:r w:rsidRPr="00066F5B">
        <w:rPr>
          <w:sz w:val="20"/>
          <w:szCs w:val="20"/>
        </w:rPr>
        <w:t>6. Показания и методика   малоинвазивных вмешатель</w:t>
      </w:r>
      <w:proofErr w:type="gramStart"/>
      <w:r w:rsidRPr="00066F5B">
        <w:rPr>
          <w:sz w:val="20"/>
          <w:szCs w:val="20"/>
        </w:rPr>
        <w:t>ств  пр</w:t>
      </w:r>
      <w:proofErr w:type="gramEnd"/>
      <w:r w:rsidRPr="00066F5B">
        <w:rPr>
          <w:sz w:val="20"/>
          <w:szCs w:val="20"/>
        </w:rPr>
        <w:t>и объемных образованиях  печени</w:t>
      </w:r>
    </w:p>
    <w:p w:rsidR="004262F1" w:rsidRPr="00066F5B" w:rsidRDefault="004262F1">
      <w:pPr>
        <w:widowControl w:val="0"/>
        <w:tabs>
          <w:tab w:val="left" w:pos="643"/>
        </w:tabs>
        <w:snapToGrid w:val="0"/>
        <w:rPr>
          <w:sz w:val="20"/>
          <w:szCs w:val="20"/>
        </w:rPr>
      </w:pPr>
      <w:r w:rsidRPr="00066F5B">
        <w:rPr>
          <w:sz w:val="20"/>
          <w:szCs w:val="20"/>
        </w:rPr>
        <w:t>7. Назовите показания к выполнению  резекции печени</w:t>
      </w:r>
    </w:p>
    <w:p w:rsidR="004262F1" w:rsidRPr="00066F5B" w:rsidRDefault="004262F1">
      <w:pPr>
        <w:widowControl w:val="0"/>
        <w:tabs>
          <w:tab w:val="left" w:pos="643"/>
        </w:tabs>
        <w:snapToGrid w:val="0"/>
        <w:rPr>
          <w:sz w:val="20"/>
          <w:szCs w:val="20"/>
        </w:rPr>
      </w:pPr>
      <w:r w:rsidRPr="00066F5B">
        <w:rPr>
          <w:sz w:val="20"/>
          <w:szCs w:val="20"/>
        </w:rPr>
        <w:t>8. Назовите основные клинические признаки синдрома портальной гипертензии</w:t>
      </w:r>
    </w:p>
    <w:p w:rsidR="004262F1" w:rsidRPr="00066F5B" w:rsidRDefault="004262F1">
      <w:pPr>
        <w:widowControl w:val="0"/>
        <w:tabs>
          <w:tab w:val="left" w:pos="643"/>
        </w:tabs>
        <w:snapToGrid w:val="0"/>
        <w:rPr>
          <w:sz w:val="20"/>
          <w:szCs w:val="20"/>
        </w:rPr>
      </w:pPr>
      <w:r w:rsidRPr="00066F5B">
        <w:rPr>
          <w:sz w:val="20"/>
          <w:szCs w:val="20"/>
        </w:rPr>
        <w:t>9. Составьте план  лечения напряженного асцита?</w:t>
      </w:r>
    </w:p>
    <w:p w:rsidR="004262F1" w:rsidRPr="00066F5B" w:rsidRDefault="004262F1">
      <w:pPr>
        <w:widowControl w:val="0"/>
        <w:tabs>
          <w:tab w:val="left" w:pos="643"/>
        </w:tabs>
        <w:snapToGrid w:val="0"/>
        <w:rPr>
          <w:sz w:val="20"/>
          <w:szCs w:val="20"/>
        </w:rPr>
      </w:pPr>
      <w:r w:rsidRPr="00066F5B">
        <w:rPr>
          <w:sz w:val="20"/>
          <w:szCs w:val="20"/>
        </w:rPr>
        <w:t>10. Составьте план послеоперационного ведения больного после резекции печени</w:t>
      </w:r>
    </w:p>
    <w:p w:rsidR="004262F1" w:rsidRPr="00066F5B" w:rsidRDefault="004262F1">
      <w:pPr>
        <w:widowControl w:val="0"/>
        <w:tabs>
          <w:tab w:val="left" w:pos="643"/>
        </w:tabs>
        <w:snapToGrid w:val="0"/>
        <w:rPr>
          <w:sz w:val="20"/>
          <w:szCs w:val="20"/>
        </w:rPr>
      </w:pPr>
    </w:p>
    <w:p w:rsidR="004262F1" w:rsidRPr="00066F5B" w:rsidRDefault="004262F1">
      <w:pPr>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311"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312"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313"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CF1D9F" w:rsidRDefault="00CF1D9F" w:rsidP="00CF1D9F">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314" w:history="1">
        <w:r w:rsidRPr="00244D72">
          <w:rPr>
            <w:rStyle w:val="aff4"/>
            <w:rFonts w:ascii="Arial CYR" w:hAnsi="Arial CYR" w:cs="Arial CYR"/>
            <w:sz w:val="20"/>
            <w:szCs w:val="20"/>
          </w:rPr>
          <w:t>http://www.studentlibrary.ru/book/ISBN9785970439982.html</w:t>
        </w:r>
      </w:hyperlink>
    </w:p>
    <w:p w:rsidR="00CF1D9F" w:rsidRDefault="00CF1D9F" w:rsidP="00CF1D9F">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315" w:history="1">
        <w:r w:rsidRPr="00244D72">
          <w:rPr>
            <w:rStyle w:val="aff4"/>
            <w:rFonts w:ascii="Arial CYR" w:hAnsi="Arial CYR" w:cs="Arial CYR"/>
            <w:sz w:val="20"/>
            <w:szCs w:val="20"/>
          </w:rPr>
          <w:t>http://www.studentlibrary.ru/book/ISBN9785970439999.html</w:t>
        </w:r>
      </w:hyperlink>
    </w:p>
    <w:p w:rsidR="00CF1D9F" w:rsidRDefault="00CF1D9F" w:rsidP="00CF1D9F">
      <w:pPr>
        <w:shd w:val="clear" w:color="auto" w:fill="FFFFFF"/>
        <w:tabs>
          <w:tab w:val="left" w:leader="dot" w:pos="7721"/>
        </w:tabs>
        <w:ind w:right="470"/>
        <w:outlineLvl w:val="0"/>
        <w:rPr>
          <w:rFonts w:ascii="Arial CYR" w:hAnsi="Arial CYR" w:cs="Arial CYR"/>
          <w:sz w:val="20"/>
          <w:szCs w:val="20"/>
        </w:rPr>
      </w:pPr>
      <w:r w:rsidRPr="00CF1D9F">
        <w:t>3.</w:t>
      </w:r>
      <w:r w:rsidRPr="00CF1D9F">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16" w:history="1">
        <w:r w:rsidRPr="00F47D58">
          <w:rPr>
            <w:rStyle w:val="aff4"/>
            <w:rFonts w:ascii="Arial CYR" w:hAnsi="Arial CYR" w:cs="Arial CYR"/>
            <w:sz w:val="20"/>
            <w:szCs w:val="20"/>
          </w:rPr>
          <w:t>https://www.studentlibrary.ru/book/ISBN9785970450994.html</w:t>
        </w:r>
      </w:hyperlink>
    </w:p>
    <w:p w:rsidR="00CF1D9F" w:rsidRDefault="00CF1D9F" w:rsidP="00CF1D9F">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CF1D9F">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17" w:history="1">
        <w:r w:rsidRPr="00F47D58">
          <w:rPr>
            <w:rStyle w:val="aff4"/>
            <w:rFonts w:ascii="Arial CYR" w:hAnsi="Arial CYR" w:cs="Arial CYR"/>
            <w:sz w:val="20"/>
            <w:szCs w:val="20"/>
          </w:rPr>
          <w:t>https://www.studentlibrary.ru/book/ISBN9785970450987.html</w:t>
        </w:r>
      </w:hyperlink>
    </w:p>
    <w:p w:rsidR="004262F1" w:rsidRPr="00CF1D9F" w:rsidRDefault="00CF1D9F" w:rsidP="00CF1D9F">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CF1D9F">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4262F1" w:rsidRPr="00066F5B" w:rsidRDefault="004262F1">
      <w:pPr>
        <w:widowControl w:val="0"/>
        <w:snapToGrid w:val="0"/>
        <w:jc w:val="both"/>
        <w:rPr>
          <w:sz w:val="20"/>
          <w:szCs w:val="20"/>
        </w:rPr>
      </w:pPr>
      <w:r w:rsidRPr="00066F5B">
        <w:rPr>
          <w:sz w:val="20"/>
          <w:szCs w:val="20"/>
        </w:rPr>
        <w:t>5.</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Pr="00066F5B">
        <w:rPr>
          <w:sz w:val="20"/>
          <w:szCs w:val="20"/>
        </w:rPr>
        <w:t>.. -</w:t>
      </w:r>
      <w:proofErr w:type="gramEnd"/>
      <w:r w:rsidRPr="00066F5B">
        <w:rPr>
          <w:sz w:val="20"/>
          <w:szCs w:val="20"/>
        </w:rPr>
        <w:t>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w:t>
      </w:r>
      <w:proofErr w:type="gramStart"/>
      <w:r w:rsidRPr="00066F5B">
        <w:rPr>
          <w:sz w:val="20"/>
          <w:szCs w:val="20"/>
        </w:rPr>
        <w:t>/У</w:t>
      </w:r>
      <w:proofErr w:type="gramEnd"/>
      <w:r w:rsidRPr="00066F5B">
        <w:rPr>
          <w:sz w:val="20"/>
          <w:szCs w:val="20"/>
        </w:rPr>
        <w:t>%2091-062668</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18"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19"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320"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321"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 xml:space="preserve">Доступ активируется через регистрацию </w:t>
                  </w:r>
                  <w:r w:rsidRPr="00066F5B">
                    <w:rPr>
                      <w:iCs/>
                      <w:sz w:val="20"/>
                      <w:szCs w:val="20"/>
                      <w:lang w:eastAsia="en-US"/>
                    </w:rPr>
                    <w:lastRenderedPageBreak/>
                    <w:t>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2"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3"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4"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5"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6"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7"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28"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w:t>
      </w:r>
      <w:r w:rsidRPr="00066F5B">
        <w:rPr>
          <w:b/>
          <w:sz w:val="20"/>
          <w:szCs w:val="20"/>
        </w:rPr>
        <w:t>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Презентация: «Виды оперативного лечения </w:t>
            </w:r>
            <w:proofErr w:type="gramStart"/>
            <w:r w:rsidRPr="00066F5B">
              <w:rPr>
                <w:bCs/>
                <w:sz w:val="20"/>
                <w:szCs w:val="20"/>
                <w:lang w:eastAsia="en-US"/>
              </w:rPr>
              <w:t>при</w:t>
            </w:r>
            <w:proofErr w:type="gramEnd"/>
            <w:r w:rsidRPr="00066F5B">
              <w:rPr>
                <w:bCs/>
                <w:sz w:val="20"/>
                <w:szCs w:val="20"/>
                <w:lang w:eastAsia="en-US"/>
              </w:rPr>
              <w:t xml:space="preserve"> </w:t>
            </w:r>
            <w:proofErr w:type="gramStart"/>
            <w:r w:rsidRPr="00066F5B">
              <w:rPr>
                <w:bCs/>
                <w:sz w:val="20"/>
                <w:szCs w:val="20"/>
                <w:lang w:eastAsia="en-US"/>
              </w:rPr>
              <w:t>эхинококкоз</w:t>
            </w:r>
            <w:proofErr w:type="gramEnd"/>
            <w:r w:rsidRPr="00066F5B">
              <w:rPr>
                <w:bCs/>
                <w:sz w:val="20"/>
                <w:szCs w:val="20"/>
                <w:lang w:eastAsia="en-US"/>
              </w:rPr>
              <w:t xml:space="preserve"> печени: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 Этиология и патогенез образования  абсцессов печени»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tabs>
          <w:tab w:val="left" w:pos="9355"/>
        </w:tabs>
        <w:spacing w:after="200" w:line="276" w:lineRule="auto"/>
        <w:ind w:right="-5"/>
        <w:contextualSpacing/>
        <w:rPr>
          <w:b/>
          <w:sz w:val="20"/>
          <w:szCs w:val="20"/>
          <w:lang w:eastAsia="en-US"/>
        </w:rPr>
      </w:pPr>
    </w:p>
    <w:p w:rsidR="004262F1" w:rsidRPr="00066F5B" w:rsidRDefault="004262F1">
      <w:pPr>
        <w:shd w:val="clear" w:color="auto" w:fill="FFFFFF"/>
        <w:tabs>
          <w:tab w:val="left" w:leader="dot" w:pos="7721"/>
        </w:tabs>
        <w:ind w:right="-5"/>
        <w:jc w:val="both"/>
        <w:outlineLvl w:val="0"/>
        <w:rPr>
          <w:b/>
          <w:bCs/>
          <w:spacing w:val="1"/>
          <w:w w:val="101"/>
          <w:sz w:val="20"/>
          <w:szCs w:val="20"/>
        </w:rPr>
      </w:pPr>
      <w:r w:rsidRPr="00066F5B">
        <w:rPr>
          <w:b/>
          <w:bCs/>
          <w:spacing w:val="1"/>
          <w:w w:val="101"/>
          <w:sz w:val="20"/>
          <w:szCs w:val="20"/>
        </w:rPr>
        <w:t xml:space="preserve">Тема 15. </w:t>
      </w:r>
      <w:r w:rsidRPr="00066F5B">
        <w:rPr>
          <w:b/>
          <w:sz w:val="20"/>
          <w:szCs w:val="20"/>
        </w:rPr>
        <w:t>Хронический панкреатит. Хирургические</w:t>
      </w:r>
      <w:r w:rsidRPr="00066F5B">
        <w:rPr>
          <w:b/>
          <w:bCs/>
          <w:spacing w:val="1"/>
          <w:w w:val="101"/>
          <w:sz w:val="20"/>
          <w:szCs w:val="20"/>
        </w:rPr>
        <w:t xml:space="preserve"> осложнения хронического панкреатита.</w:t>
      </w: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jc w:val="both"/>
        <w:rPr>
          <w:sz w:val="20"/>
          <w:szCs w:val="20"/>
          <w:u w:val="single"/>
        </w:rPr>
      </w:pPr>
      <w:r w:rsidRPr="00066F5B">
        <w:rPr>
          <w:b/>
          <w:sz w:val="20"/>
          <w:szCs w:val="20"/>
        </w:rPr>
        <w:t>1.Цель занятия</w:t>
      </w:r>
      <w:r w:rsidRPr="00066F5B">
        <w:rPr>
          <w:sz w:val="20"/>
          <w:szCs w:val="20"/>
        </w:rPr>
        <w:t>: изучить диагностику и лечение хронического панкреатита, кист и свищей  поджелудочной железы.</w:t>
      </w:r>
    </w:p>
    <w:p w:rsidR="004262F1" w:rsidRPr="00066F5B" w:rsidRDefault="004262F1">
      <w:pPr>
        <w:jc w:val="both"/>
        <w:rPr>
          <w:sz w:val="20"/>
          <w:szCs w:val="20"/>
        </w:rPr>
      </w:pPr>
      <w:r w:rsidRPr="00066F5B">
        <w:rPr>
          <w:b/>
          <w:sz w:val="20"/>
          <w:szCs w:val="20"/>
        </w:rPr>
        <w:t>.Задачи</w:t>
      </w:r>
      <w:r w:rsidRPr="00066F5B">
        <w:rPr>
          <w:sz w:val="20"/>
          <w:szCs w:val="20"/>
        </w:rPr>
        <w:t>:</w:t>
      </w:r>
    </w:p>
    <w:p w:rsidR="004262F1" w:rsidRPr="00066F5B" w:rsidRDefault="004262F1">
      <w:pPr>
        <w:jc w:val="both"/>
        <w:rPr>
          <w:sz w:val="20"/>
          <w:szCs w:val="20"/>
        </w:rPr>
      </w:pPr>
      <w:r w:rsidRPr="00066F5B">
        <w:rPr>
          <w:sz w:val="20"/>
          <w:szCs w:val="20"/>
        </w:rPr>
        <w:t>1.изучить причины и патогенез формирования панкреатических свищей и кист при деструктивном панкреатите;</w:t>
      </w:r>
    </w:p>
    <w:p w:rsidR="004262F1" w:rsidRPr="00066F5B" w:rsidRDefault="004262F1">
      <w:pPr>
        <w:jc w:val="both"/>
        <w:rPr>
          <w:sz w:val="20"/>
          <w:szCs w:val="20"/>
        </w:rPr>
      </w:pPr>
      <w:r w:rsidRPr="00066F5B">
        <w:rPr>
          <w:sz w:val="20"/>
          <w:szCs w:val="20"/>
        </w:rPr>
        <w:t>2. изучить клинику и осложнения свищей и кист поджелудочной железы;</w:t>
      </w:r>
    </w:p>
    <w:p w:rsidR="004262F1" w:rsidRPr="00066F5B" w:rsidRDefault="004262F1">
      <w:pPr>
        <w:jc w:val="both"/>
        <w:rPr>
          <w:sz w:val="20"/>
          <w:szCs w:val="20"/>
        </w:rPr>
      </w:pPr>
      <w:r w:rsidRPr="00066F5B">
        <w:rPr>
          <w:sz w:val="20"/>
          <w:szCs w:val="20"/>
        </w:rPr>
        <w:t>3.изучить диагностику  панкреатических свищей и кист;</w:t>
      </w:r>
    </w:p>
    <w:p w:rsidR="004262F1" w:rsidRPr="00066F5B" w:rsidRDefault="004262F1">
      <w:pPr>
        <w:jc w:val="both"/>
        <w:rPr>
          <w:sz w:val="20"/>
          <w:szCs w:val="20"/>
        </w:rPr>
      </w:pPr>
      <w:r w:rsidRPr="00066F5B">
        <w:rPr>
          <w:sz w:val="20"/>
          <w:szCs w:val="20"/>
        </w:rPr>
        <w:t>4. изучить лечение кист и свищей поджелудочной железы.</w:t>
      </w:r>
    </w:p>
    <w:p w:rsidR="004262F1" w:rsidRPr="00066F5B" w:rsidRDefault="004262F1">
      <w:pPr>
        <w:jc w:val="both"/>
        <w:rPr>
          <w:sz w:val="20"/>
          <w:szCs w:val="20"/>
        </w:rPr>
      </w:pPr>
      <w:r w:rsidRPr="00066F5B">
        <w:rPr>
          <w:sz w:val="20"/>
          <w:szCs w:val="20"/>
        </w:rPr>
        <w:t>5. изучить механизм развития калькулезного панкреатита и вирсунголитиаза</w:t>
      </w:r>
    </w:p>
    <w:p w:rsidR="004262F1" w:rsidRPr="00066F5B" w:rsidRDefault="004262F1">
      <w:pPr>
        <w:jc w:val="both"/>
        <w:rPr>
          <w:sz w:val="20"/>
          <w:szCs w:val="20"/>
        </w:rPr>
      </w:pPr>
      <w:r w:rsidRPr="00066F5B">
        <w:rPr>
          <w:sz w:val="20"/>
          <w:szCs w:val="20"/>
        </w:rPr>
        <w:t>6. изучить методы диагностики и лечения калькулезного панкреатита и вирсунголитиаза</w:t>
      </w:r>
    </w:p>
    <w:p w:rsidR="004262F1" w:rsidRPr="00066F5B" w:rsidRDefault="004262F1">
      <w:pPr>
        <w:tabs>
          <w:tab w:val="left" w:pos="540"/>
        </w:tabs>
        <w:jc w:val="both"/>
        <w:rPr>
          <w:sz w:val="20"/>
          <w:szCs w:val="20"/>
        </w:rPr>
      </w:pPr>
      <w:r w:rsidRPr="00066F5B">
        <w:rPr>
          <w:b/>
          <w:sz w:val="20"/>
          <w:szCs w:val="20"/>
        </w:rPr>
        <w:lastRenderedPageBreak/>
        <w:t>2.Основные понятия, которые должны быть усвоены студентами в процессе изучения темы</w:t>
      </w:r>
      <w:r w:rsidRPr="00066F5B">
        <w:rPr>
          <w:sz w:val="20"/>
          <w:szCs w:val="20"/>
        </w:rPr>
        <w:t>: кисты истинные и ложные (псевдокисты), панкретические свищи наружные и внутренние, пункция и дренирование кист, цистэктомия, цистостомия, цистотомия, фистулография, обтурация и облитерация свищей, калькулезный панкреатит, вирсунголитиаз, операция Бегера</w:t>
      </w:r>
    </w:p>
    <w:p w:rsidR="004262F1" w:rsidRPr="00066F5B" w:rsidRDefault="004262F1">
      <w:pPr>
        <w:tabs>
          <w:tab w:val="left" w:pos="540"/>
        </w:tabs>
        <w:jc w:val="both"/>
        <w:rPr>
          <w:b/>
          <w:sz w:val="20"/>
          <w:szCs w:val="20"/>
        </w:rPr>
      </w:pPr>
      <w:r w:rsidRPr="00066F5B">
        <w:rPr>
          <w:b/>
          <w:sz w:val="20"/>
          <w:szCs w:val="20"/>
        </w:rPr>
        <w:t>3.Вопросы к занятию:</w:t>
      </w:r>
    </w:p>
    <w:p w:rsidR="004262F1" w:rsidRPr="00066F5B" w:rsidRDefault="004262F1">
      <w:pPr>
        <w:widowControl w:val="0"/>
        <w:tabs>
          <w:tab w:val="left" w:pos="540"/>
        </w:tabs>
        <w:jc w:val="both"/>
        <w:rPr>
          <w:sz w:val="20"/>
          <w:szCs w:val="20"/>
        </w:rPr>
      </w:pPr>
      <w:r w:rsidRPr="00066F5B">
        <w:rPr>
          <w:sz w:val="20"/>
          <w:szCs w:val="20"/>
        </w:rPr>
        <w:t>1. Дайте определение понятиям:  свищ</w:t>
      </w:r>
      <w:proofErr w:type="gramStart"/>
      <w:r w:rsidRPr="00066F5B">
        <w:rPr>
          <w:sz w:val="20"/>
          <w:szCs w:val="20"/>
        </w:rPr>
        <w:t xml:space="preserve"> ,</w:t>
      </w:r>
      <w:proofErr w:type="gramEnd"/>
      <w:r w:rsidRPr="00066F5B">
        <w:rPr>
          <w:sz w:val="20"/>
          <w:szCs w:val="20"/>
        </w:rPr>
        <w:t xml:space="preserve">  киста, истинная и ложная киста, наружный и внутренний свищ</w:t>
      </w:r>
    </w:p>
    <w:p w:rsidR="004262F1" w:rsidRPr="00066F5B" w:rsidRDefault="004262F1">
      <w:pPr>
        <w:widowControl w:val="0"/>
        <w:tabs>
          <w:tab w:val="left" w:pos="540"/>
        </w:tabs>
        <w:jc w:val="both"/>
        <w:rPr>
          <w:sz w:val="20"/>
          <w:szCs w:val="20"/>
        </w:rPr>
      </w:pPr>
      <w:r w:rsidRPr="00066F5B">
        <w:rPr>
          <w:sz w:val="20"/>
          <w:szCs w:val="20"/>
        </w:rPr>
        <w:t>2. Назовите причины, механизм и сроки формирования постнекротических кист поджелудочной железы;</w:t>
      </w:r>
    </w:p>
    <w:p w:rsidR="004262F1" w:rsidRPr="00066F5B" w:rsidRDefault="004262F1">
      <w:pPr>
        <w:tabs>
          <w:tab w:val="left" w:pos="540"/>
        </w:tabs>
        <w:jc w:val="both"/>
        <w:rPr>
          <w:sz w:val="20"/>
          <w:szCs w:val="20"/>
        </w:rPr>
      </w:pPr>
      <w:r w:rsidRPr="00066F5B">
        <w:rPr>
          <w:sz w:val="20"/>
          <w:szCs w:val="20"/>
        </w:rPr>
        <w:t>3.Назовите причины, механизм и сроки формирования панкреатических  свищей;</w:t>
      </w:r>
    </w:p>
    <w:p w:rsidR="004262F1" w:rsidRPr="00066F5B" w:rsidRDefault="004262F1">
      <w:pPr>
        <w:tabs>
          <w:tab w:val="left" w:pos="540"/>
        </w:tabs>
        <w:jc w:val="both"/>
        <w:rPr>
          <w:sz w:val="20"/>
          <w:szCs w:val="20"/>
        </w:rPr>
      </w:pPr>
      <w:r w:rsidRPr="00066F5B">
        <w:rPr>
          <w:sz w:val="20"/>
          <w:szCs w:val="20"/>
        </w:rPr>
        <w:t>4.Составьте алгоритм обследования больных при панкреатических кистах и свищах;</w:t>
      </w:r>
    </w:p>
    <w:p w:rsidR="004262F1" w:rsidRPr="00066F5B" w:rsidRDefault="004262F1">
      <w:pPr>
        <w:tabs>
          <w:tab w:val="left" w:pos="540"/>
        </w:tabs>
        <w:jc w:val="both"/>
        <w:rPr>
          <w:sz w:val="20"/>
          <w:szCs w:val="20"/>
        </w:rPr>
      </w:pPr>
      <w:r w:rsidRPr="00066F5B">
        <w:rPr>
          <w:sz w:val="20"/>
          <w:szCs w:val="20"/>
        </w:rPr>
        <w:t>5.Составьте план обследования больных с  кистами  и свищами поджелудочной железы</w:t>
      </w:r>
    </w:p>
    <w:p w:rsidR="004262F1" w:rsidRPr="00066F5B" w:rsidRDefault="004262F1">
      <w:pPr>
        <w:tabs>
          <w:tab w:val="left" w:pos="540"/>
        </w:tabs>
        <w:jc w:val="both"/>
        <w:rPr>
          <w:sz w:val="20"/>
          <w:szCs w:val="20"/>
        </w:rPr>
      </w:pPr>
      <w:r w:rsidRPr="00066F5B">
        <w:rPr>
          <w:sz w:val="20"/>
          <w:szCs w:val="20"/>
        </w:rPr>
        <w:t>6. Назовите виды оперативных вмешатель</w:t>
      </w:r>
      <w:proofErr w:type="gramStart"/>
      <w:r w:rsidRPr="00066F5B">
        <w:rPr>
          <w:sz w:val="20"/>
          <w:szCs w:val="20"/>
        </w:rPr>
        <w:t>ств пр</w:t>
      </w:r>
      <w:proofErr w:type="gramEnd"/>
      <w:r w:rsidRPr="00066F5B">
        <w:rPr>
          <w:sz w:val="20"/>
          <w:szCs w:val="20"/>
        </w:rPr>
        <w:t>и кистах и свищах поджелудочной железы</w:t>
      </w:r>
    </w:p>
    <w:p w:rsidR="004262F1" w:rsidRPr="00066F5B" w:rsidRDefault="004262F1">
      <w:pPr>
        <w:tabs>
          <w:tab w:val="left" w:pos="540"/>
        </w:tabs>
        <w:jc w:val="both"/>
        <w:rPr>
          <w:sz w:val="20"/>
          <w:szCs w:val="20"/>
        </w:rPr>
      </w:pPr>
      <w:r w:rsidRPr="00066F5B">
        <w:rPr>
          <w:sz w:val="20"/>
          <w:szCs w:val="20"/>
        </w:rPr>
        <w:t>7. Дайте определение понятию вирсунголитиаз.</w:t>
      </w:r>
    </w:p>
    <w:p w:rsidR="004262F1" w:rsidRPr="00066F5B" w:rsidRDefault="004262F1">
      <w:pPr>
        <w:tabs>
          <w:tab w:val="left" w:pos="540"/>
        </w:tabs>
        <w:jc w:val="both"/>
        <w:rPr>
          <w:sz w:val="20"/>
          <w:szCs w:val="20"/>
        </w:rPr>
      </w:pPr>
      <w:r w:rsidRPr="00066F5B">
        <w:rPr>
          <w:sz w:val="20"/>
          <w:szCs w:val="20"/>
        </w:rPr>
        <w:t>8. Назовите причины развития калькулезного панкреатита</w:t>
      </w:r>
    </w:p>
    <w:p w:rsidR="004262F1" w:rsidRPr="00066F5B" w:rsidRDefault="004262F1">
      <w:pPr>
        <w:tabs>
          <w:tab w:val="left" w:pos="540"/>
        </w:tabs>
        <w:jc w:val="both"/>
        <w:rPr>
          <w:sz w:val="20"/>
          <w:szCs w:val="20"/>
        </w:rPr>
      </w:pPr>
      <w:r w:rsidRPr="00066F5B">
        <w:rPr>
          <w:sz w:val="20"/>
          <w:szCs w:val="20"/>
        </w:rPr>
        <w:t>9. Составьте план обследования пациента с хроническим калькулезным панкреатитом</w:t>
      </w:r>
    </w:p>
    <w:p w:rsidR="004262F1" w:rsidRPr="00066F5B" w:rsidRDefault="004262F1">
      <w:pPr>
        <w:tabs>
          <w:tab w:val="left" w:pos="540"/>
        </w:tabs>
        <w:jc w:val="both"/>
        <w:rPr>
          <w:sz w:val="20"/>
          <w:szCs w:val="20"/>
        </w:rPr>
      </w:pPr>
      <w:r w:rsidRPr="00066F5B">
        <w:rPr>
          <w:sz w:val="20"/>
          <w:szCs w:val="20"/>
        </w:rPr>
        <w:t>10. Назовите виды оперативных вмешатель</w:t>
      </w:r>
      <w:proofErr w:type="gramStart"/>
      <w:r w:rsidRPr="00066F5B">
        <w:rPr>
          <w:sz w:val="20"/>
          <w:szCs w:val="20"/>
        </w:rPr>
        <w:t>ств пр</w:t>
      </w:r>
      <w:proofErr w:type="gramEnd"/>
      <w:r w:rsidRPr="00066F5B">
        <w:rPr>
          <w:sz w:val="20"/>
          <w:szCs w:val="20"/>
        </w:rPr>
        <w:t>и хроническом калькулезном панкреатите и вирсунголитиазе</w:t>
      </w:r>
    </w:p>
    <w:p w:rsidR="004262F1" w:rsidRPr="00066F5B" w:rsidRDefault="004262F1">
      <w:pPr>
        <w:tabs>
          <w:tab w:val="left" w:pos="540"/>
        </w:tabs>
        <w:jc w:val="both"/>
        <w:rPr>
          <w:b/>
          <w:sz w:val="20"/>
          <w:szCs w:val="20"/>
        </w:rPr>
      </w:pPr>
      <w:r w:rsidRPr="00066F5B">
        <w:rPr>
          <w:b/>
          <w:sz w:val="20"/>
          <w:szCs w:val="20"/>
        </w:rPr>
        <w:t>4.Вопросы для самоконтроля:</w:t>
      </w:r>
    </w:p>
    <w:p w:rsidR="004262F1" w:rsidRPr="00066F5B" w:rsidRDefault="004262F1">
      <w:pPr>
        <w:jc w:val="both"/>
        <w:rPr>
          <w:sz w:val="20"/>
          <w:szCs w:val="20"/>
        </w:rPr>
      </w:pPr>
      <w:r w:rsidRPr="00066F5B">
        <w:rPr>
          <w:sz w:val="20"/>
          <w:szCs w:val="20"/>
        </w:rPr>
        <w:t>1.Назовите причины образования кист поджелудочной железы</w:t>
      </w:r>
    </w:p>
    <w:p w:rsidR="004262F1" w:rsidRPr="00066F5B" w:rsidRDefault="004262F1">
      <w:pPr>
        <w:jc w:val="both"/>
        <w:rPr>
          <w:sz w:val="20"/>
          <w:szCs w:val="20"/>
        </w:rPr>
      </w:pPr>
      <w:r w:rsidRPr="00066F5B">
        <w:rPr>
          <w:sz w:val="20"/>
          <w:szCs w:val="20"/>
        </w:rPr>
        <w:t>2. Объясните механизм образования панкреатических свищей</w:t>
      </w:r>
    </w:p>
    <w:p w:rsidR="004262F1" w:rsidRPr="00066F5B" w:rsidRDefault="004262F1">
      <w:pPr>
        <w:jc w:val="both"/>
        <w:rPr>
          <w:sz w:val="20"/>
          <w:szCs w:val="20"/>
        </w:rPr>
      </w:pPr>
      <w:r w:rsidRPr="00066F5B">
        <w:rPr>
          <w:sz w:val="20"/>
          <w:szCs w:val="20"/>
        </w:rPr>
        <w:t>3. Назовите методы диагностики кист и свищей поджелудочной железы</w:t>
      </w:r>
    </w:p>
    <w:p w:rsidR="004262F1" w:rsidRPr="00066F5B" w:rsidRDefault="004262F1">
      <w:pPr>
        <w:jc w:val="both"/>
        <w:rPr>
          <w:sz w:val="20"/>
          <w:szCs w:val="20"/>
        </w:rPr>
      </w:pPr>
      <w:r w:rsidRPr="00066F5B">
        <w:rPr>
          <w:sz w:val="20"/>
          <w:szCs w:val="20"/>
        </w:rPr>
        <w:t>4. Перечислите методы хирургического лечения кист поджелудочной железы</w:t>
      </w:r>
    </w:p>
    <w:p w:rsidR="004262F1" w:rsidRPr="00066F5B" w:rsidRDefault="004262F1">
      <w:pPr>
        <w:jc w:val="both"/>
        <w:rPr>
          <w:sz w:val="20"/>
          <w:szCs w:val="20"/>
        </w:rPr>
      </w:pPr>
      <w:r w:rsidRPr="00066F5B">
        <w:rPr>
          <w:sz w:val="20"/>
          <w:szCs w:val="20"/>
        </w:rPr>
        <w:t xml:space="preserve">5. Определите тактику ведения больных с </w:t>
      </w:r>
      <w:proofErr w:type="gramStart"/>
      <w:r w:rsidRPr="00066F5B">
        <w:rPr>
          <w:sz w:val="20"/>
          <w:szCs w:val="20"/>
        </w:rPr>
        <w:t>панкреатическим</w:t>
      </w:r>
      <w:proofErr w:type="gramEnd"/>
      <w:r w:rsidRPr="00066F5B">
        <w:rPr>
          <w:sz w:val="20"/>
          <w:szCs w:val="20"/>
        </w:rPr>
        <w:t xml:space="preserve"> свищем</w:t>
      </w:r>
    </w:p>
    <w:p w:rsidR="004262F1" w:rsidRPr="00066F5B" w:rsidRDefault="004262F1">
      <w:pPr>
        <w:jc w:val="both"/>
        <w:rPr>
          <w:sz w:val="20"/>
          <w:szCs w:val="20"/>
        </w:rPr>
      </w:pPr>
      <w:r w:rsidRPr="00066F5B">
        <w:rPr>
          <w:sz w:val="20"/>
          <w:szCs w:val="20"/>
        </w:rPr>
        <w:t>6. Объясните патогенез развития хронического калькулезного панкреатита</w:t>
      </w:r>
    </w:p>
    <w:p w:rsidR="004262F1" w:rsidRPr="00066F5B" w:rsidRDefault="004262F1">
      <w:pPr>
        <w:jc w:val="both"/>
        <w:rPr>
          <w:sz w:val="20"/>
          <w:szCs w:val="20"/>
        </w:rPr>
      </w:pPr>
      <w:r w:rsidRPr="00066F5B">
        <w:rPr>
          <w:sz w:val="20"/>
          <w:szCs w:val="20"/>
        </w:rPr>
        <w:t>7. Назовите виды оперативных вмешатель</w:t>
      </w:r>
      <w:proofErr w:type="gramStart"/>
      <w:r w:rsidRPr="00066F5B">
        <w:rPr>
          <w:sz w:val="20"/>
          <w:szCs w:val="20"/>
        </w:rPr>
        <w:t>ств пр</w:t>
      </w:r>
      <w:proofErr w:type="gramEnd"/>
      <w:r w:rsidRPr="00066F5B">
        <w:rPr>
          <w:sz w:val="20"/>
          <w:szCs w:val="20"/>
        </w:rPr>
        <w:t>и хроническом калькулезном панкреатите и вирсунголитиазе.</w:t>
      </w:r>
    </w:p>
    <w:p w:rsidR="004262F1" w:rsidRPr="00066F5B" w:rsidRDefault="004262F1">
      <w:pPr>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329"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330"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331" w:history="1">
        <w:r w:rsidRPr="00244D72">
          <w:rPr>
            <w:rStyle w:val="aff4"/>
            <w:rFonts w:ascii="Arial CYR" w:hAnsi="Arial CYR" w:cs="Arial CYR"/>
            <w:sz w:val="20"/>
            <w:szCs w:val="20"/>
          </w:rPr>
          <w:t>https://www.studentlibrary.ru/ru/book/ISBN9785970470145.html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3954C9" w:rsidRDefault="003954C9" w:rsidP="003954C9">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1.</w:t>
      </w:r>
      <w:r w:rsidRPr="003954C9">
        <w:rPr>
          <w:rFonts w:ascii="Arial CYR" w:hAnsi="Arial CYR" w:cs="Arial CYR"/>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332" w:history="1">
        <w:r w:rsidRPr="00244D72">
          <w:rPr>
            <w:rStyle w:val="aff4"/>
            <w:rFonts w:ascii="Arial CYR" w:hAnsi="Arial CYR" w:cs="Arial CYR"/>
            <w:sz w:val="20"/>
            <w:szCs w:val="20"/>
          </w:rPr>
          <w:t>http://www.studentlibrary.ru/book/ISBN9785970439982.html</w:t>
        </w:r>
      </w:hyperlink>
    </w:p>
    <w:p w:rsidR="004262F1" w:rsidRDefault="003954C9" w:rsidP="003954C9">
      <w:pPr>
        <w:widowControl w:val="0"/>
        <w:snapToGrid w:val="0"/>
        <w:jc w:val="both"/>
        <w:rPr>
          <w:rStyle w:val="aff4"/>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333" w:history="1">
        <w:r w:rsidRPr="00244D72">
          <w:rPr>
            <w:rStyle w:val="aff4"/>
            <w:rFonts w:ascii="Arial CYR" w:hAnsi="Arial CYR" w:cs="Arial CYR"/>
            <w:sz w:val="20"/>
            <w:szCs w:val="20"/>
          </w:rPr>
          <w:t>http://www.studentlibrary.ru/book/ISBN9785970439999.html</w:t>
        </w:r>
      </w:hyperlink>
    </w:p>
    <w:p w:rsidR="003954C9" w:rsidRDefault="003954C9" w:rsidP="003954C9">
      <w:pPr>
        <w:widowControl w:val="0"/>
        <w:snapToGrid w:val="0"/>
        <w:jc w:val="both"/>
        <w:rPr>
          <w:rFonts w:ascii="Arial CYR" w:hAnsi="Arial CYR" w:cs="Arial CYR"/>
          <w:sz w:val="20"/>
          <w:szCs w:val="20"/>
        </w:rPr>
      </w:pPr>
      <w:r w:rsidRPr="003954C9">
        <w:t>3.</w:t>
      </w:r>
      <w:r w:rsidRPr="003954C9">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34" w:history="1">
        <w:r w:rsidRPr="00F47D58">
          <w:rPr>
            <w:rStyle w:val="aff4"/>
            <w:rFonts w:ascii="Arial CYR" w:hAnsi="Arial CYR" w:cs="Arial CYR"/>
            <w:sz w:val="20"/>
            <w:szCs w:val="20"/>
          </w:rPr>
          <w:t>https://www.studentlibrary.ru/book/ISBN9785970450994.html</w:t>
        </w:r>
      </w:hyperlink>
    </w:p>
    <w:p w:rsidR="003954C9" w:rsidRDefault="003954C9" w:rsidP="003954C9">
      <w:pPr>
        <w:widowControl w:val="0"/>
        <w:snapToGrid w:val="0"/>
        <w:jc w:val="both"/>
        <w:rPr>
          <w:rFonts w:ascii="Arial CYR" w:hAnsi="Arial CYR" w:cs="Arial CYR"/>
          <w:sz w:val="20"/>
          <w:szCs w:val="20"/>
        </w:rPr>
      </w:pPr>
      <w:r>
        <w:rPr>
          <w:sz w:val="20"/>
          <w:szCs w:val="20"/>
        </w:rPr>
        <w:t>4.</w:t>
      </w:r>
      <w:r w:rsidRPr="003954C9">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35" w:history="1">
        <w:r w:rsidRPr="00F47D58">
          <w:rPr>
            <w:rStyle w:val="aff4"/>
            <w:rFonts w:ascii="Arial CYR" w:hAnsi="Arial CYR" w:cs="Arial CYR"/>
            <w:sz w:val="20"/>
            <w:szCs w:val="20"/>
          </w:rPr>
          <w:t>https://www.studentlibrary.ru/book/ISBN9785970450987.html</w:t>
        </w:r>
      </w:hyperlink>
    </w:p>
    <w:p w:rsidR="003954C9" w:rsidRDefault="003954C9" w:rsidP="003954C9">
      <w:pPr>
        <w:widowControl w:val="0"/>
        <w:snapToGrid w:val="0"/>
        <w:jc w:val="both"/>
        <w:rPr>
          <w:rFonts w:ascii="Arial CYR" w:hAnsi="Arial CYR" w:cs="Arial CYR"/>
          <w:sz w:val="20"/>
          <w:szCs w:val="20"/>
        </w:rPr>
      </w:pPr>
      <w:r>
        <w:rPr>
          <w:rFonts w:ascii="Arial CYR" w:hAnsi="Arial CYR" w:cs="Arial CYR"/>
          <w:sz w:val="20"/>
          <w:szCs w:val="20"/>
        </w:rPr>
        <w:t>4.</w:t>
      </w:r>
      <w:r w:rsidRPr="003954C9">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Т.2</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2021. -576 с.: ил.- URL: </w:t>
      </w:r>
      <w:hyperlink r:id="rId336" w:history="1">
        <w:r w:rsidRPr="00F47D58">
          <w:rPr>
            <w:rStyle w:val="aff4"/>
            <w:rFonts w:ascii="Arial CYR" w:hAnsi="Arial CYR" w:cs="Arial CYR"/>
            <w:sz w:val="20"/>
            <w:szCs w:val="20"/>
          </w:rPr>
          <w:t>https://www.studentlibrary.ru/book/ISBN9785970459850.html</w:t>
        </w:r>
      </w:hyperlink>
    </w:p>
    <w:p w:rsidR="003954C9" w:rsidRPr="00066F5B" w:rsidRDefault="003954C9" w:rsidP="003954C9">
      <w:pPr>
        <w:widowControl w:val="0"/>
        <w:snapToGrid w:val="0"/>
        <w:jc w:val="both"/>
        <w:rPr>
          <w:sz w:val="20"/>
          <w:szCs w:val="20"/>
        </w:rPr>
      </w:pPr>
      <w:r>
        <w:rPr>
          <w:rFonts w:ascii="Arial CYR" w:hAnsi="Arial CYR" w:cs="Arial CYR"/>
          <w:sz w:val="20"/>
          <w:szCs w:val="20"/>
        </w:rPr>
        <w:t>5.</w:t>
      </w:r>
      <w:r w:rsidRPr="003954C9">
        <w:rPr>
          <w:rFonts w:ascii="Arial CYR" w:hAnsi="Arial CYR" w:cs="Arial CYR"/>
          <w:b/>
          <w:bCs/>
          <w:sz w:val="20"/>
          <w:szCs w:val="20"/>
        </w:rPr>
        <w:t xml:space="preserve"> </w:t>
      </w:r>
      <w:r>
        <w:rPr>
          <w:rFonts w:ascii="Arial CYR" w:hAnsi="Arial CYR" w:cs="Arial CYR"/>
          <w:b/>
          <w:bCs/>
          <w:sz w:val="20"/>
          <w:szCs w:val="20"/>
        </w:rPr>
        <w:t>Эндоскопическая абдоминальная хирургия</w:t>
      </w:r>
      <w:r>
        <w:rPr>
          <w:rFonts w:ascii="Arial CYR" w:hAnsi="Arial CYR" w:cs="Arial CYR"/>
          <w:sz w:val="20"/>
          <w:szCs w:val="20"/>
        </w:rPr>
        <w:t xml:space="preserve">  [Электронный ресурс] : монография/ ред. А. С. Балалыкин.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2024. -800 с.- URL: https://www.studentlibrary.ru/book/ISBN9785970465356.html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37"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lastRenderedPageBreak/>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38"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339"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340"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1"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2"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3"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4"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5"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6"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47"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«Малоинвизивные методы лечения кист поджелудочной железы</w:t>
            </w:r>
            <w:proofErr w:type="gramStart"/>
            <w:r w:rsidRPr="00066F5B">
              <w:rPr>
                <w:bCs/>
                <w:sz w:val="20"/>
                <w:szCs w:val="20"/>
                <w:lang w:eastAsia="en-US"/>
              </w:rPr>
              <w:t>: »</w:t>
            </w:r>
            <w:proofErr w:type="gramEnd"/>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 Диагностика хронического калькулезного панкреатита»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tabs>
          <w:tab w:val="left" w:pos="9355"/>
        </w:tabs>
        <w:spacing w:after="200" w:line="276" w:lineRule="auto"/>
        <w:ind w:right="-5"/>
        <w:contextualSpacing/>
        <w:rPr>
          <w:sz w:val="20"/>
          <w:szCs w:val="20"/>
          <w:lang w:eastAsia="en-US"/>
        </w:rPr>
      </w:pPr>
    </w:p>
    <w:p w:rsidR="004262F1" w:rsidRPr="00066F5B" w:rsidRDefault="004262F1">
      <w:pPr>
        <w:tabs>
          <w:tab w:val="left" w:pos="9355"/>
        </w:tabs>
        <w:spacing w:after="200" w:line="276" w:lineRule="auto"/>
        <w:ind w:right="-5"/>
        <w:contextualSpacing/>
        <w:rPr>
          <w:b/>
          <w:sz w:val="20"/>
          <w:szCs w:val="20"/>
          <w:lang w:eastAsia="en-US"/>
        </w:rPr>
      </w:pPr>
      <w:r w:rsidRPr="00066F5B">
        <w:rPr>
          <w:b/>
          <w:sz w:val="20"/>
          <w:szCs w:val="20"/>
          <w:lang w:eastAsia="en-US"/>
        </w:rPr>
        <w:t>Тема 16. Болезни оперированного желудка.</w:t>
      </w:r>
    </w:p>
    <w:p w:rsidR="004262F1" w:rsidRPr="00066F5B" w:rsidRDefault="004262F1">
      <w:pPr>
        <w:jc w:val="both"/>
        <w:rPr>
          <w:sz w:val="20"/>
          <w:szCs w:val="20"/>
        </w:rPr>
      </w:pPr>
      <w:r w:rsidRPr="00066F5B">
        <w:rPr>
          <w:b/>
          <w:sz w:val="20"/>
          <w:szCs w:val="20"/>
        </w:rPr>
        <w:t>1.Цель занятия</w:t>
      </w:r>
      <w:r w:rsidRPr="00066F5B">
        <w:rPr>
          <w:sz w:val="20"/>
          <w:szCs w:val="20"/>
        </w:rPr>
        <w:t xml:space="preserve">: изучить клинику, диагностику и методы лечения  болезней оперированного желудка, </w:t>
      </w:r>
    </w:p>
    <w:p w:rsidR="004262F1" w:rsidRPr="00066F5B" w:rsidRDefault="004262F1">
      <w:pPr>
        <w:jc w:val="both"/>
        <w:rPr>
          <w:b/>
          <w:sz w:val="20"/>
          <w:szCs w:val="20"/>
        </w:rPr>
      </w:pPr>
      <w:r w:rsidRPr="00066F5B">
        <w:rPr>
          <w:b/>
          <w:sz w:val="20"/>
          <w:szCs w:val="20"/>
        </w:rPr>
        <w:t>Задачи:</w:t>
      </w:r>
    </w:p>
    <w:p w:rsidR="004262F1" w:rsidRPr="00066F5B" w:rsidRDefault="004262F1">
      <w:pPr>
        <w:jc w:val="both"/>
        <w:rPr>
          <w:sz w:val="20"/>
          <w:szCs w:val="20"/>
        </w:rPr>
      </w:pPr>
      <w:r w:rsidRPr="00066F5B">
        <w:rPr>
          <w:sz w:val="20"/>
          <w:szCs w:val="20"/>
        </w:rPr>
        <w:t>1.Изучить клинику, методы диагностики болезней желудка  после резекции,</w:t>
      </w:r>
    </w:p>
    <w:p w:rsidR="004262F1" w:rsidRPr="00066F5B" w:rsidRDefault="004262F1">
      <w:pPr>
        <w:jc w:val="both"/>
        <w:rPr>
          <w:sz w:val="20"/>
          <w:szCs w:val="20"/>
        </w:rPr>
      </w:pPr>
      <w:r w:rsidRPr="00066F5B">
        <w:rPr>
          <w:sz w:val="20"/>
          <w:szCs w:val="20"/>
        </w:rPr>
        <w:t>2.Изучить болезни после удаления (экстирпации) желудка,</w:t>
      </w:r>
    </w:p>
    <w:p w:rsidR="004262F1" w:rsidRPr="00066F5B" w:rsidRDefault="004262F1">
      <w:pPr>
        <w:jc w:val="both"/>
        <w:rPr>
          <w:sz w:val="20"/>
          <w:szCs w:val="20"/>
        </w:rPr>
      </w:pPr>
      <w:r w:rsidRPr="00066F5B">
        <w:rPr>
          <w:sz w:val="20"/>
          <w:szCs w:val="20"/>
        </w:rPr>
        <w:lastRenderedPageBreak/>
        <w:t>3.зучить болезни после ваготомии.</w:t>
      </w:r>
    </w:p>
    <w:p w:rsidR="004262F1" w:rsidRPr="00066F5B" w:rsidRDefault="004262F1">
      <w:pPr>
        <w:jc w:val="both"/>
        <w:rPr>
          <w:sz w:val="20"/>
          <w:szCs w:val="20"/>
        </w:rPr>
      </w:pPr>
    </w:p>
    <w:p w:rsidR="004262F1" w:rsidRPr="00066F5B" w:rsidRDefault="004262F1">
      <w:pPr>
        <w:tabs>
          <w:tab w:val="left" w:pos="540"/>
        </w:tabs>
        <w:jc w:val="both"/>
        <w:rPr>
          <w:sz w:val="20"/>
          <w:szCs w:val="20"/>
        </w:rPr>
      </w:pPr>
      <w:r w:rsidRPr="00066F5B">
        <w:rPr>
          <w:b/>
          <w:sz w:val="20"/>
          <w:szCs w:val="20"/>
        </w:rPr>
        <w:t>2.Основные понятия, которые должны быть усвоены студентами в процессе изучения темы</w:t>
      </w:r>
      <w:r w:rsidRPr="00066F5B">
        <w:rPr>
          <w:sz w:val="20"/>
          <w:szCs w:val="20"/>
        </w:rPr>
        <w:t>: оперированный желудок; пострезекционный, постгастрэктомический и постваготомический синдромы; резекция желудка; гастрэктомия; экстирпация желудка; ваготомия стволовая, селективная и суперселективная; гастротомия; гастродуоденоанастомоз;  гастроэнтероанастомоз; эзофагогастроанастомоз; анастомозит;  пептическая язва, демпинг-синдром, синдром приводящей и отводящей петли, гастроэзофагеальный рефлюкс</w:t>
      </w:r>
    </w:p>
    <w:p w:rsidR="004262F1" w:rsidRPr="00066F5B" w:rsidRDefault="004262F1">
      <w:pPr>
        <w:tabs>
          <w:tab w:val="left" w:pos="540"/>
        </w:tabs>
        <w:jc w:val="both"/>
        <w:rPr>
          <w:b/>
          <w:sz w:val="20"/>
          <w:szCs w:val="20"/>
        </w:rPr>
      </w:pPr>
      <w:r w:rsidRPr="00066F5B">
        <w:rPr>
          <w:b/>
          <w:sz w:val="20"/>
          <w:szCs w:val="20"/>
        </w:rPr>
        <w:t>3.Вопросы к занятию:</w:t>
      </w:r>
    </w:p>
    <w:p w:rsidR="004262F1" w:rsidRPr="00066F5B" w:rsidRDefault="004262F1">
      <w:pPr>
        <w:jc w:val="both"/>
        <w:rPr>
          <w:sz w:val="20"/>
          <w:szCs w:val="20"/>
        </w:rPr>
      </w:pPr>
      <w:r w:rsidRPr="00066F5B">
        <w:rPr>
          <w:sz w:val="20"/>
          <w:szCs w:val="20"/>
        </w:rPr>
        <w:t>1.Причины возникновения болезней оперированного желудка;</w:t>
      </w:r>
    </w:p>
    <w:p w:rsidR="004262F1" w:rsidRPr="00066F5B" w:rsidRDefault="004262F1">
      <w:pPr>
        <w:jc w:val="both"/>
        <w:rPr>
          <w:sz w:val="20"/>
          <w:szCs w:val="20"/>
        </w:rPr>
      </w:pPr>
      <w:r w:rsidRPr="00066F5B">
        <w:rPr>
          <w:sz w:val="20"/>
          <w:szCs w:val="20"/>
        </w:rPr>
        <w:t>2.Классификация болезней резецированного желудка;</w:t>
      </w:r>
    </w:p>
    <w:p w:rsidR="004262F1" w:rsidRPr="00066F5B" w:rsidRDefault="004262F1">
      <w:pPr>
        <w:jc w:val="both"/>
        <w:rPr>
          <w:sz w:val="20"/>
          <w:szCs w:val="20"/>
        </w:rPr>
      </w:pPr>
      <w:r w:rsidRPr="00066F5B">
        <w:rPr>
          <w:sz w:val="20"/>
          <w:szCs w:val="20"/>
        </w:rPr>
        <w:t>3.Классификация болезней после ваготомии;</w:t>
      </w:r>
    </w:p>
    <w:p w:rsidR="004262F1" w:rsidRPr="00066F5B" w:rsidRDefault="004262F1">
      <w:pPr>
        <w:jc w:val="both"/>
        <w:rPr>
          <w:sz w:val="20"/>
          <w:szCs w:val="20"/>
        </w:rPr>
      </w:pPr>
      <w:r w:rsidRPr="00066F5B">
        <w:rPr>
          <w:sz w:val="20"/>
          <w:szCs w:val="20"/>
        </w:rPr>
        <w:t xml:space="preserve">4.Клиника пептической язвы культи желудка и гастроэнтероанастомоза, </w:t>
      </w:r>
      <w:proofErr w:type="gramStart"/>
      <w:r w:rsidRPr="00066F5B">
        <w:rPr>
          <w:sz w:val="20"/>
          <w:szCs w:val="20"/>
        </w:rPr>
        <w:t>демпинг-синдрома</w:t>
      </w:r>
      <w:proofErr w:type="gramEnd"/>
      <w:r w:rsidRPr="00066F5B">
        <w:rPr>
          <w:sz w:val="20"/>
          <w:szCs w:val="20"/>
        </w:rPr>
        <w:t>, синдрома приводящей петли и нарушений моторно-эвакуаторной функции желудочно-кишечного тракта;</w:t>
      </w:r>
    </w:p>
    <w:p w:rsidR="004262F1" w:rsidRPr="00066F5B" w:rsidRDefault="004262F1">
      <w:pPr>
        <w:jc w:val="both"/>
        <w:rPr>
          <w:sz w:val="20"/>
          <w:szCs w:val="20"/>
        </w:rPr>
      </w:pPr>
      <w:r w:rsidRPr="00066F5B">
        <w:rPr>
          <w:sz w:val="20"/>
          <w:szCs w:val="20"/>
        </w:rPr>
        <w:t>5.Диагностика перечисленных болезней оперированного желудка;</w:t>
      </w:r>
    </w:p>
    <w:p w:rsidR="004262F1" w:rsidRPr="00066F5B" w:rsidRDefault="004262F1">
      <w:pPr>
        <w:jc w:val="both"/>
        <w:rPr>
          <w:sz w:val="20"/>
          <w:szCs w:val="20"/>
        </w:rPr>
      </w:pPr>
      <w:r w:rsidRPr="00066F5B">
        <w:rPr>
          <w:sz w:val="20"/>
          <w:szCs w:val="20"/>
        </w:rPr>
        <w:t>6.Методы терапевтического и хирургического лечения.</w:t>
      </w:r>
    </w:p>
    <w:p w:rsidR="004262F1" w:rsidRPr="00066F5B" w:rsidRDefault="004262F1">
      <w:pPr>
        <w:tabs>
          <w:tab w:val="left" w:pos="540"/>
        </w:tabs>
        <w:jc w:val="both"/>
        <w:rPr>
          <w:b/>
          <w:sz w:val="20"/>
          <w:szCs w:val="20"/>
        </w:rPr>
      </w:pPr>
      <w:r w:rsidRPr="00066F5B">
        <w:rPr>
          <w:b/>
          <w:sz w:val="20"/>
          <w:szCs w:val="20"/>
        </w:rPr>
        <w:t>4.Вопросы для самоконтроля:</w:t>
      </w:r>
    </w:p>
    <w:p w:rsidR="004262F1" w:rsidRPr="00066F5B" w:rsidRDefault="004262F1">
      <w:pPr>
        <w:jc w:val="both"/>
        <w:rPr>
          <w:sz w:val="20"/>
          <w:szCs w:val="20"/>
        </w:rPr>
      </w:pPr>
      <w:r w:rsidRPr="00066F5B">
        <w:rPr>
          <w:sz w:val="20"/>
          <w:szCs w:val="20"/>
        </w:rPr>
        <w:t>1.Назовите основные причины болезней оперированного желудка;</w:t>
      </w:r>
    </w:p>
    <w:p w:rsidR="004262F1" w:rsidRPr="00066F5B" w:rsidRDefault="004262F1">
      <w:pPr>
        <w:jc w:val="both"/>
        <w:rPr>
          <w:sz w:val="20"/>
          <w:szCs w:val="20"/>
        </w:rPr>
      </w:pPr>
      <w:r w:rsidRPr="00066F5B">
        <w:rPr>
          <w:sz w:val="20"/>
          <w:szCs w:val="20"/>
        </w:rPr>
        <w:t>2.Перечислите основные заболевания резецированного желудка;</w:t>
      </w:r>
    </w:p>
    <w:p w:rsidR="004262F1" w:rsidRPr="00066F5B" w:rsidRDefault="004262F1">
      <w:pPr>
        <w:jc w:val="both"/>
        <w:rPr>
          <w:sz w:val="20"/>
          <w:szCs w:val="20"/>
        </w:rPr>
      </w:pPr>
      <w:r w:rsidRPr="00066F5B">
        <w:rPr>
          <w:sz w:val="20"/>
          <w:szCs w:val="20"/>
        </w:rPr>
        <w:t>3Перечислите основные заболевания после ваготомии;</w:t>
      </w:r>
    </w:p>
    <w:p w:rsidR="004262F1" w:rsidRPr="00066F5B" w:rsidRDefault="004262F1">
      <w:pPr>
        <w:jc w:val="both"/>
        <w:rPr>
          <w:sz w:val="20"/>
          <w:szCs w:val="20"/>
        </w:rPr>
      </w:pPr>
      <w:r w:rsidRPr="00066F5B">
        <w:rPr>
          <w:sz w:val="20"/>
          <w:szCs w:val="20"/>
        </w:rPr>
        <w:t>4.Назовите основные клинические симптомы перечисленных болезней;</w:t>
      </w:r>
    </w:p>
    <w:p w:rsidR="004262F1" w:rsidRPr="00066F5B" w:rsidRDefault="004262F1">
      <w:pPr>
        <w:jc w:val="both"/>
        <w:rPr>
          <w:sz w:val="20"/>
          <w:szCs w:val="20"/>
        </w:rPr>
      </w:pPr>
      <w:r w:rsidRPr="00066F5B">
        <w:rPr>
          <w:sz w:val="20"/>
          <w:szCs w:val="20"/>
        </w:rPr>
        <w:t>5.Ссоставьте план диагностики перечисленных болезней;</w:t>
      </w:r>
    </w:p>
    <w:p w:rsidR="004262F1" w:rsidRPr="00066F5B" w:rsidRDefault="004262F1">
      <w:pPr>
        <w:jc w:val="both"/>
        <w:rPr>
          <w:sz w:val="20"/>
          <w:szCs w:val="20"/>
        </w:rPr>
      </w:pPr>
      <w:r w:rsidRPr="00066F5B">
        <w:rPr>
          <w:sz w:val="20"/>
          <w:szCs w:val="20"/>
        </w:rPr>
        <w:t>6.Перечислите методы терапевтического и хирургического лечения этих болезней.</w:t>
      </w:r>
    </w:p>
    <w:p w:rsidR="004262F1" w:rsidRPr="00066F5B" w:rsidRDefault="004262F1">
      <w:pPr>
        <w:tabs>
          <w:tab w:val="left" w:pos="9355"/>
        </w:tabs>
        <w:spacing w:after="200" w:line="276" w:lineRule="auto"/>
        <w:ind w:right="-5"/>
        <w:contextualSpacing/>
        <w:rPr>
          <w:b/>
          <w:sz w:val="20"/>
          <w:szCs w:val="20"/>
          <w:lang w:eastAsia="en-US"/>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348"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349"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350"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B83B11" w:rsidRDefault="00B83B11" w:rsidP="00B83B11">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351" w:history="1">
        <w:r w:rsidRPr="00244D72">
          <w:rPr>
            <w:rStyle w:val="aff4"/>
            <w:rFonts w:ascii="Arial CYR" w:hAnsi="Arial CYR" w:cs="Arial CYR"/>
            <w:sz w:val="20"/>
            <w:szCs w:val="20"/>
          </w:rPr>
          <w:t>http://www.studentlibrary.ru/book/ISBN9785970439982.html</w:t>
        </w:r>
      </w:hyperlink>
    </w:p>
    <w:p w:rsidR="004262F1" w:rsidRPr="00B83B11" w:rsidRDefault="00B83B11" w:rsidP="00B83B11">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352" w:history="1">
        <w:r w:rsidRPr="00244D72">
          <w:rPr>
            <w:rStyle w:val="aff4"/>
            <w:rFonts w:ascii="Arial CYR" w:hAnsi="Arial CYR" w:cs="Arial CYR"/>
            <w:sz w:val="20"/>
            <w:szCs w:val="20"/>
          </w:rPr>
          <w:t>http://www.studentlibrary.ru/book/ISBN9785970439999.html</w:t>
        </w:r>
      </w:hyperlink>
    </w:p>
    <w:p w:rsidR="004262F1" w:rsidRDefault="00B83B11">
      <w:pPr>
        <w:widowControl w:val="0"/>
        <w:snapToGrid w:val="0"/>
        <w:jc w:val="both"/>
        <w:rPr>
          <w:sz w:val="20"/>
          <w:szCs w:val="20"/>
        </w:rPr>
      </w:pPr>
      <w:r>
        <w:rPr>
          <w:sz w:val="20"/>
          <w:szCs w:val="20"/>
        </w:rPr>
        <w:t>3</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353" w:history="1">
        <w:r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B83B11" w:rsidRDefault="00B83B11">
      <w:pPr>
        <w:widowControl w:val="0"/>
        <w:snapToGrid w:val="0"/>
        <w:jc w:val="both"/>
        <w:rPr>
          <w:rFonts w:ascii="Arial CYR" w:hAnsi="Arial CYR" w:cs="Arial CYR"/>
          <w:sz w:val="20"/>
          <w:szCs w:val="20"/>
        </w:rPr>
      </w:pPr>
      <w:r>
        <w:rPr>
          <w:sz w:val="20"/>
          <w:szCs w:val="20"/>
        </w:rPr>
        <w:t>4.</w:t>
      </w:r>
      <w:r w:rsidRPr="00B83B11">
        <w:rPr>
          <w:rFonts w:ascii="Arial CYR" w:hAnsi="Arial CYR" w:cs="Arial CYR"/>
          <w:b/>
          <w:bCs/>
          <w:sz w:val="20"/>
          <w:szCs w:val="20"/>
        </w:rPr>
        <w:t xml:space="preserve"> </w:t>
      </w:r>
      <w:r>
        <w:rPr>
          <w:rFonts w:ascii="Arial CYR" w:hAnsi="Arial CYR" w:cs="Arial CYR"/>
          <w:b/>
          <w:bCs/>
          <w:sz w:val="20"/>
          <w:szCs w:val="20"/>
        </w:rPr>
        <w:t>Палевская С.А.</w:t>
      </w:r>
      <w:r>
        <w:rPr>
          <w:rFonts w:ascii="Arial CYR" w:hAnsi="Arial CYR" w:cs="Arial CYR"/>
          <w:sz w:val="20"/>
          <w:szCs w:val="20"/>
        </w:rPr>
        <w:t xml:space="preserve">  Эндоскопия желудочно-кишечного тракта  [Электронный ресурс]/ С. А. Палевская, А. Г. Короткевич. -2-е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2020. -752 с.- URL: </w:t>
      </w:r>
      <w:hyperlink r:id="rId354" w:history="1">
        <w:r w:rsidRPr="00F47D58">
          <w:rPr>
            <w:rStyle w:val="aff4"/>
            <w:rFonts w:ascii="Arial CYR" w:hAnsi="Arial CYR" w:cs="Arial CYR"/>
            <w:sz w:val="20"/>
            <w:szCs w:val="20"/>
          </w:rPr>
          <w:t>https://www.rosmedlib.ru/book/ISBN9785970455753.html</w:t>
        </w:r>
      </w:hyperlink>
    </w:p>
    <w:p w:rsidR="00B83B11" w:rsidRDefault="00B83B11">
      <w:pPr>
        <w:widowControl w:val="0"/>
        <w:snapToGrid w:val="0"/>
        <w:jc w:val="both"/>
        <w:rPr>
          <w:rFonts w:ascii="Arial CYR" w:hAnsi="Arial CYR" w:cs="Arial CYR"/>
          <w:sz w:val="20"/>
          <w:szCs w:val="20"/>
        </w:rPr>
      </w:pPr>
      <w:r>
        <w:rPr>
          <w:rFonts w:ascii="Arial CYR" w:hAnsi="Arial CYR" w:cs="Arial CYR"/>
          <w:sz w:val="20"/>
          <w:szCs w:val="20"/>
        </w:rPr>
        <w:t>5.</w:t>
      </w:r>
      <w:r w:rsidRPr="00B83B11">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55" w:history="1">
        <w:r w:rsidRPr="00F47D58">
          <w:rPr>
            <w:rStyle w:val="aff4"/>
            <w:rFonts w:ascii="Arial CYR" w:hAnsi="Arial CYR" w:cs="Arial CYR"/>
            <w:sz w:val="20"/>
            <w:szCs w:val="20"/>
          </w:rPr>
          <w:t>https://www.studentlibrary.ru/book/ISBN9785970450994.html</w:t>
        </w:r>
      </w:hyperlink>
    </w:p>
    <w:p w:rsidR="00B83B11" w:rsidRPr="00066F5B" w:rsidRDefault="00B83B11">
      <w:pPr>
        <w:widowControl w:val="0"/>
        <w:snapToGrid w:val="0"/>
        <w:jc w:val="both"/>
        <w:rPr>
          <w:sz w:val="20"/>
          <w:szCs w:val="20"/>
        </w:rPr>
      </w:pPr>
      <w:r>
        <w:rPr>
          <w:rFonts w:ascii="Arial CYR" w:hAnsi="Arial CYR" w:cs="Arial CYR"/>
          <w:sz w:val="20"/>
          <w:szCs w:val="20"/>
        </w:rPr>
        <w:t>6.</w:t>
      </w:r>
      <w:r w:rsidRPr="00B83B11">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https://www.studentlibrary.ru/book/ISBN9785970450987.html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56"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 xml:space="preserve">Доступ по паролю, предоставленному </w:t>
                  </w:r>
                  <w:r w:rsidRPr="00066F5B">
                    <w:rPr>
                      <w:iCs/>
                      <w:sz w:val="20"/>
                      <w:szCs w:val="20"/>
                      <w:lang w:eastAsia="en-US"/>
                    </w:rPr>
                    <w:lastRenderedPageBreak/>
                    <w:t>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57"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358"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359"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0"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1"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2"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3"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4"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5"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66"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«Механиз образования пептических язв после резекции желудка»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 Тактика ведения больных с «</w:t>
            </w:r>
            <w:proofErr w:type="gramStart"/>
            <w:r w:rsidRPr="00066F5B">
              <w:rPr>
                <w:bCs/>
                <w:sz w:val="20"/>
                <w:szCs w:val="20"/>
                <w:lang w:eastAsia="en-US"/>
              </w:rPr>
              <w:t>демпинг-синдромом</w:t>
            </w:r>
            <w:proofErr w:type="gramEnd"/>
            <w:r w:rsidRPr="00066F5B">
              <w:rPr>
                <w:bCs/>
                <w:sz w:val="20"/>
                <w:szCs w:val="20"/>
                <w:lang w:eastAsia="en-US"/>
              </w:rPr>
              <w:t>»»</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both"/>
        <w:outlineLvl w:val="0"/>
        <w:rPr>
          <w:b/>
          <w:bCs/>
          <w:spacing w:val="1"/>
          <w:w w:val="101"/>
          <w:sz w:val="20"/>
          <w:szCs w:val="20"/>
        </w:rPr>
      </w:pPr>
      <w:r w:rsidRPr="00066F5B">
        <w:rPr>
          <w:b/>
          <w:bCs/>
          <w:spacing w:val="1"/>
          <w:w w:val="101"/>
          <w:sz w:val="20"/>
          <w:szCs w:val="20"/>
        </w:rPr>
        <w:t>Тема 17. Заболевания толстой кишки. Осложненное течение рака толстой кишки.</w:t>
      </w:r>
    </w:p>
    <w:p w:rsidR="004262F1" w:rsidRPr="00066F5B" w:rsidRDefault="004262F1">
      <w:pPr>
        <w:widowControl w:val="0"/>
        <w:tabs>
          <w:tab w:val="left" w:pos="643"/>
        </w:tabs>
        <w:snapToGrid w:val="0"/>
        <w:jc w:val="both"/>
        <w:rPr>
          <w:sz w:val="20"/>
          <w:szCs w:val="20"/>
        </w:rPr>
      </w:pPr>
      <w:r w:rsidRPr="00066F5B">
        <w:rPr>
          <w:b/>
          <w:sz w:val="20"/>
          <w:szCs w:val="20"/>
        </w:rPr>
        <w:t xml:space="preserve">1. Цель: </w:t>
      </w:r>
      <w:r w:rsidRPr="00066F5B">
        <w:rPr>
          <w:sz w:val="20"/>
          <w:szCs w:val="20"/>
        </w:rPr>
        <w:t>изучить наиболее часто встречающиеся заболевания толстой и прямой кишки, требующие лечения в хирургическом стационаре.</w:t>
      </w:r>
    </w:p>
    <w:p w:rsidR="004262F1" w:rsidRPr="00066F5B" w:rsidRDefault="004262F1">
      <w:pPr>
        <w:widowControl w:val="0"/>
        <w:tabs>
          <w:tab w:val="left" w:pos="643"/>
        </w:tabs>
        <w:snapToGrid w:val="0"/>
        <w:jc w:val="both"/>
        <w:rPr>
          <w:b/>
          <w:sz w:val="20"/>
          <w:szCs w:val="20"/>
        </w:rPr>
      </w:pPr>
      <w:r w:rsidRPr="00066F5B">
        <w:rPr>
          <w:b/>
          <w:sz w:val="20"/>
          <w:szCs w:val="20"/>
        </w:rPr>
        <w:t>Задачи:</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jc w:val="both"/>
        <w:rPr>
          <w:sz w:val="20"/>
          <w:szCs w:val="20"/>
        </w:rPr>
      </w:pPr>
      <w:r w:rsidRPr="00066F5B">
        <w:rPr>
          <w:sz w:val="20"/>
          <w:szCs w:val="20"/>
        </w:rPr>
        <w:t>1.Анатомию и физиологию толстой кишки</w:t>
      </w:r>
    </w:p>
    <w:p w:rsidR="004262F1" w:rsidRPr="00066F5B" w:rsidRDefault="004262F1">
      <w:pPr>
        <w:widowControl w:val="0"/>
        <w:tabs>
          <w:tab w:val="left" w:pos="643"/>
        </w:tabs>
        <w:snapToGrid w:val="0"/>
        <w:jc w:val="both"/>
        <w:rPr>
          <w:sz w:val="20"/>
          <w:szCs w:val="20"/>
        </w:rPr>
      </w:pPr>
      <w:r w:rsidRPr="00066F5B">
        <w:rPr>
          <w:sz w:val="20"/>
          <w:szCs w:val="20"/>
        </w:rPr>
        <w:t>2. Методы обследования толстой кишки</w:t>
      </w:r>
    </w:p>
    <w:p w:rsidR="004262F1" w:rsidRPr="00066F5B" w:rsidRDefault="004262F1">
      <w:pPr>
        <w:widowControl w:val="0"/>
        <w:tabs>
          <w:tab w:val="left" w:pos="643"/>
        </w:tabs>
        <w:snapToGrid w:val="0"/>
        <w:jc w:val="both"/>
        <w:rPr>
          <w:sz w:val="20"/>
          <w:szCs w:val="20"/>
        </w:rPr>
      </w:pPr>
      <w:r w:rsidRPr="00066F5B">
        <w:rPr>
          <w:sz w:val="20"/>
          <w:szCs w:val="20"/>
        </w:rPr>
        <w:lastRenderedPageBreak/>
        <w:t>3.Аномалии развития толстого кишечника: болезнь Гиршпрунга, идиопатический мегаколон</w:t>
      </w:r>
    </w:p>
    <w:p w:rsidR="004262F1" w:rsidRPr="00066F5B" w:rsidRDefault="004262F1">
      <w:pPr>
        <w:widowControl w:val="0"/>
        <w:tabs>
          <w:tab w:val="left" w:pos="643"/>
        </w:tabs>
        <w:snapToGrid w:val="0"/>
        <w:jc w:val="both"/>
        <w:rPr>
          <w:sz w:val="20"/>
          <w:szCs w:val="20"/>
        </w:rPr>
      </w:pPr>
      <w:r w:rsidRPr="00066F5B">
        <w:rPr>
          <w:sz w:val="20"/>
          <w:szCs w:val="20"/>
        </w:rPr>
        <w:t>-4.Клинику, диагностику и принципы лечения воспалительных заболеваний толстой кишки: неспецифический язвенный колит, болезнь Крона</w:t>
      </w:r>
    </w:p>
    <w:p w:rsidR="004262F1" w:rsidRPr="00066F5B" w:rsidRDefault="004262F1">
      <w:pPr>
        <w:widowControl w:val="0"/>
        <w:tabs>
          <w:tab w:val="left" w:pos="643"/>
        </w:tabs>
        <w:snapToGrid w:val="0"/>
        <w:jc w:val="both"/>
        <w:rPr>
          <w:sz w:val="20"/>
          <w:szCs w:val="20"/>
        </w:rPr>
      </w:pPr>
      <w:r w:rsidRPr="00066F5B">
        <w:rPr>
          <w:sz w:val="20"/>
          <w:szCs w:val="20"/>
        </w:rPr>
        <w:t>5. Клинику и осложнения дивертикулеза толстой кишки</w:t>
      </w:r>
    </w:p>
    <w:p w:rsidR="004262F1" w:rsidRPr="00066F5B" w:rsidRDefault="004262F1">
      <w:pPr>
        <w:widowControl w:val="0"/>
        <w:tabs>
          <w:tab w:val="left" w:pos="643"/>
        </w:tabs>
        <w:snapToGrid w:val="0"/>
        <w:jc w:val="both"/>
        <w:rPr>
          <w:sz w:val="20"/>
          <w:szCs w:val="20"/>
        </w:rPr>
      </w:pPr>
      <w:r w:rsidRPr="00066F5B">
        <w:rPr>
          <w:sz w:val="20"/>
          <w:szCs w:val="20"/>
        </w:rPr>
        <w:t>6.Клинические особенности доброкачественных образований толстой кишки, их диагностика и методы лечения</w:t>
      </w:r>
    </w:p>
    <w:p w:rsidR="004262F1" w:rsidRPr="00066F5B" w:rsidRDefault="004262F1">
      <w:pPr>
        <w:widowControl w:val="0"/>
        <w:tabs>
          <w:tab w:val="left" w:pos="643"/>
        </w:tabs>
        <w:snapToGrid w:val="0"/>
        <w:jc w:val="both"/>
        <w:rPr>
          <w:sz w:val="20"/>
          <w:szCs w:val="20"/>
        </w:rPr>
      </w:pPr>
      <w:r w:rsidRPr="00066F5B">
        <w:rPr>
          <w:sz w:val="20"/>
          <w:szCs w:val="20"/>
        </w:rPr>
        <w:t>7.Предраковые заболевания толстой кишки</w:t>
      </w:r>
    </w:p>
    <w:p w:rsidR="004262F1" w:rsidRPr="00066F5B" w:rsidRDefault="004262F1">
      <w:pPr>
        <w:widowControl w:val="0"/>
        <w:tabs>
          <w:tab w:val="left" w:pos="643"/>
        </w:tabs>
        <w:snapToGrid w:val="0"/>
        <w:jc w:val="both"/>
        <w:rPr>
          <w:sz w:val="20"/>
          <w:szCs w:val="20"/>
        </w:rPr>
      </w:pPr>
      <w:r w:rsidRPr="00066F5B">
        <w:rPr>
          <w:sz w:val="20"/>
          <w:szCs w:val="20"/>
        </w:rPr>
        <w:t>8.Классификацию, клинику, методы диагностики и лечения рака толстой кишки</w:t>
      </w:r>
    </w:p>
    <w:p w:rsidR="004262F1" w:rsidRPr="00066F5B" w:rsidRDefault="004262F1">
      <w:pPr>
        <w:widowControl w:val="0"/>
        <w:tabs>
          <w:tab w:val="left" w:pos="643"/>
        </w:tabs>
        <w:snapToGrid w:val="0"/>
        <w:jc w:val="both"/>
        <w:rPr>
          <w:sz w:val="20"/>
          <w:szCs w:val="20"/>
        </w:rPr>
      </w:pPr>
      <w:r w:rsidRPr="00066F5B">
        <w:rPr>
          <w:sz w:val="20"/>
          <w:szCs w:val="20"/>
        </w:rPr>
        <w:t>9.Анатомические особенности прямой кишки</w:t>
      </w:r>
    </w:p>
    <w:p w:rsidR="004262F1" w:rsidRPr="00066F5B" w:rsidRDefault="004262F1">
      <w:pPr>
        <w:widowControl w:val="0"/>
        <w:tabs>
          <w:tab w:val="left" w:pos="643"/>
        </w:tabs>
        <w:snapToGrid w:val="0"/>
        <w:jc w:val="both"/>
        <w:rPr>
          <w:sz w:val="20"/>
          <w:szCs w:val="20"/>
        </w:rPr>
      </w:pPr>
      <w:r w:rsidRPr="00066F5B">
        <w:rPr>
          <w:sz w:val="20"/>
          <w:szCs w:val="20"/>
        </w:rPr>
        <w:t>10.Методы диагностики заболеваний толстой кишки</w:t>
      </w:r>
    </w:p>
    <w:p w:rsidR="004262F1" w:rsidRPr="00066F5B" w:rsidRDefault="004262F1">
      <w:pPr>
        <w:widowControl w:val="0"/>
        <w:tabs>
          <w:tab w:val="left" w:pos="643"/>
        </w:tabs>
        <w:snapToGrid w:val="0"/>
        <w:jc w:val="both"/>
        <w:rPr>
          <w:sz w:val="20"/>
          <w:szCs w:val="20"/>
        </w:rPr>
      </w:pPr>
      <w:r w:rsidRPr="00066F5B">
        <w:rPr>
          <w:sz w:val="20"/>
          <w:szCs w:val="20"/>
        </w:rPr>
        <w:t>11.Этиологию, патогенез, клинику и принципы лечения геморроя, трещины заднего прохода, парапроктита и свищей прямой кишки</w:t>
      </w:r>
    </w:p>
    <w:p w:rsidR="004262F1" w:rsidRPr="00066F5B" w:rsidRDefault="004262F1">
      <w:pPr>
        <w:widowControl w:val="0"/>
        <w:tabs>
          <w:tab w:val="left" w:pos="643"/>
        </w:tabs>
        <w:snapToGrid w:val="0"/>
        <w:jc w:val="both"/>
        <w:rPr>
          <w:sz w:val="20"/>
          <w:szCs w:val="20"/>
        </w:rPr>
      </w:pPr>
      <w:r w:rsidRPr="00066F5B">
        <w:rPr>
          <w:sz w:val="20"/>
          <w:szCs w:val="20"/>
        </w:rPr>
        <w:t>12.Предраковые заболевания, этиологию, патогенез, клинику, методы диагностики и лечения рака прямой кишки</w:t>
      </w:r>
    </w:p>
    <w:p w:rsidR="004262F1" w:rsidRPr="00066F5B" w:rsidRDefault="004262F1">
      <w:pPr>
        <w:widowControl w:val="0"/>
        <w:tabs>
          <w:tab w:val="left" w:pos="643"/>
        </w:tabs>
        <w:snapToGrid w:val="0"/>
        <w:jc w:val="both"/>
        <w:rPr>
          <w:sz w:val="20"/>
          <w:szCs w:val="20"/>
        </w:rPr>
      </w:pPr>
      <w:r w:rsidRPr="00066F5B">
        <w:rPr>
          <w:sz w:val="20"/>
          <w:szCs w:val="20"/>
        </w:rPr>
        <w:t>13. Принципы ухода за колостомой</w:t>
      </w:r>
    </w:p>
    <w:p w:rsidR="004262F1" w:rsidRPr="00066F5B" w:rsidRDefault="004262F1">
      <w:pPr>
        <w:widowControl w:val="0"/>
        <w:tabs>
          <w:tab w:val="left" w:pos="643"/>
        </w:tabs>
        <w:snapToGrid w:val="0"/>
        <w:jc w:val="both"/>
        <w:rPr>
          <w:sz w:val="20"/>
          <w:szCs w:val="20"/>
        </w:rPr>
      </w:pPr>
      <w:r w:rsidRPr="00066F5B">
        <w:rPr>
          <w:sz w:val="20"/>
          <w:szCs w:val="20"/>
        </w:rPr>
        <w:t>14. Реабилитацию колостомированных больных</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widowControl w:val="0"/>
        <w:tabs>
          <w:tab w:val="left" w:pos="643"/>
        </w:tabs>
        <w:snapToGrid w:val="0"/>
        <w:jc w:val="both"/>
        <w:rPr>
          <w:sz w:val="20"/>
          <w:szCs w:val="20"/>
        </w:rPr>
      </w:pPr>
      <w:r w:rsidRPr="00066F5B">
        <w:rPr>
          <w:sz w:val="20"/>
          <w:szCs w:val="20"/>
        </w:rPr>
        <w:t>1.Собирать анамнез и заполнять первичный осмотр пациента с заболеваниями толстой и прямой кишки</w:t>
      </w:r>
    </w:p>
    <w:p w:rsidR="004262F1" w:rsidRPr="00066F5B" w:rsidRDefault="004262F1">
      <w:pPr>
        <w:widowControl w:val="0"/>
        <w:tabs>
          <w:tab w:val="left" w:pos="643"/>
        </w:tabs>
        <w:snapToGrid w:val="0"/>
        <w:jc w:val="both"/>
        <w:rPr>
          <w:sz w:val="20"/>
          <w:szCs w:val="20"/>
        </w:rPr>
      </w:pPr>
      <w:r w:rsidRPr="00066F5B">
        <w:rPr>
          <w:sz w:val="20"/>
          <w:szCs w:val="20"/>
        </w:rPr>
        <w:t>2.Проводить ректальное обследование больного</w:t>
      </w:r>
    </w:p>
    <w:p w:rsidR="004262F1" w:rsidRPr="00066F5B" w:rsidRDefault="004262F1">
      <w:pPr>
        <w:widowControl w:val="0"/>
        <w:tabs>
          <w:tab w:val="left" w:pos="643"/>
        </w:tabs>
        <w:snapToGrid w:val="0"/>
        <w:jc w:val="both"/>
        <w:rPr>
          <w:sz w:val="20"/>
          <w:szCs w:val="20"/>
        </w:rPr>
      </w:pPr>
      <w:r w:rsidRPr="00066F5B">
        <w:rPr>
          <w:sz w:val="20"/>
          <w:szCs w:val="20"/>
        </w:rPr>
        <w:t>3.Ставить очистительную и сифонную клизму</w:t>
      </w:r>
    </w:p>
    <w:p w:rsidR="004262F1" w:rsidRPr="00066F5B" w:rsidRDefault="004262F1">
      <w:pPr>
        <w:widowControl w:val="0"/>
        <w:tabs>
          <w:tab w:val="left" w:pos="643"/>
        </w:tabs>
        <w:snapToGrid w:val="0"/>
        <w:jc w:val="both"/>
        <w:rPr>
          <w:sz w:val="20"/>
          <w:szCs w:val="20"/>
        </w:rPr>
      </w:pPr>
      <w:r w:rsidRPr="00066F5B">
        <w:rPr>
          <w:sz w:val="20"/>
          <w:szCs w:val="20"/>
        </w:rPr>
        <w:t>4.Назначать обследование пациента с заболеваниями толстой и прямой кишки</w:t>
      </w:r>
    </w:p>
    <w:p w:rsidR="004262F1" w:rsidRPr="00066F5B" w:rsidRDefault="004262F1">
      <w:pPr>
        <w:widowControl w:val="0"/>
        <w:tabs>
          <w:tab w:val="left" w:pos="643"/>
        </w:tabs>
        <w:snapToGrid w:val="0"/>
        <w:jc w:val="both"/>
        <w:rPr>
          <w:sz w:val="20"/>
          <w:szCs w:val="20"/>
        </w:rPr>
      </w:pPr>
      <w:r w:rsidRPr="00066F5B">
        <w:rPr>
          <w:sz w:val="20"/>
          <w:szCs w:val="20"/>
        </w:rPr>
        <w:t>5.Интерпретировать данные рентгенологического обследования</w:t>
      </w:r>
    </w:p>
    <w:p w:rsidR="004262F1" w:rsidRPr="00066F5B" w:rsidRDefault="004262F1">
      <w:pPr>
        <w:widowControl w:val="0"/>
        <w:tabs>
          <w:tab w:val="left" w:pos="643"/>
        </w:tabs>
        <w:snapToGrid w:val="0"/>
        <w:jc w:val="both"/>
        <w:rPr>
          <w:sz w:val="20"/>
          <w:szCs w:val="20"/>
        </w:rPr>
      </w:pPr>
      <w:r w:rsidRPr="00066F5B">
        <w:rPr>
          <w:sz w:val="20"/>
          <w:szCs w:val="20"/>
        </w:rPr>
        <w:t>6.Проводить предоперационную подготовку больного с заболеваниями толстой и прямой кишки</w:t>
      </w:r>
    </w:p>
    <w:p w:rsidR="004262F1" w:rsidRPr="00066F5B" w:rsidRDefault="004262F1">
      <w:pPr>
        <w:widowControl w:val="0"/>
        <w:tabs>
          <w:tab w:val="left" w:pos="643"/>
        </w:tabs>
        <w:snapToGrid w:val="0"/>
        <w:jc w:val="both"/>
        <w:rPr>
          <w:sz w:val="20"/>
          <w:szCs w:val="20"/>
        </w:rPr>
      </w:pPr>
      <w:r w:rsidRPr="00066F5B">
        <w:rPr>
          <w:sz w:val="20"/>
          <w:szCs w:val="20"/>
        </w:rPr>
        <w:t>7. Назначать консервативную терапию при воспалительных заболеваниях толстой и прямой кишки</w:t>
      </w:r>
    </w:p>
    <w:p w:rsidR="004262F1" w:rsidRPr="00066F5B" w:rsidRDefault="004262F1">
      <w:pPr>
        <w:widowControl w:val="0"/>
        <w:tabs>
          <w:tab w:val="left" w:pos="643"/>
        </w:tabs>
        <w:snapToGrid w:val="0"/>
        <w:jc w:val="both"/>
        <w:rPr>
          <w:sz w:val="20"/>
          <w:szCs w:val="20"/>
        </w:rPr>
      </w:pPr>
      <w:r w:rsidRPr="00066F5B">
        <w:rPr>
          <w:sz w:val="20"/>
          <w:szCs w:val="20"/>
        </w:rPr>
        <w:t>8.Проводить уход за колостомой</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r w:rsidRPr="00066F5B">
        <w:rPr>
          <w:sz w:val="20"/>
          <w:szCs w:val="20"/>
        </w:rPr>
        <w:t>толстая кишка, аноскопия,  ректороманоскопия, колоноскопия, ирригоскопия, реакция Грегерсена,  болезнь Гиршпрунга, дивертикулез,  полипы, болезнь Крона,  неспецифический язвенный колит, рак толстой кишки,  геморрой,  трещина заднего прохода, парапроктит, симптом «булыжной мостовой», гемиколэктомия, операция Гартмана</w:t>
      </w:r>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jc w:val="both"/>
        <w:rPr>
          <w:sz w:val="20"/>
          <w:szCs w:val="20"/>
        </w:rPr>
      </w:pPr>
      <w:r w:rsidRPr="00066F5B">
        <w:rPr>
          <w:sz w:val="20"/>
          <w:szCs w:val="20"/>
        </w:rPr>
        <w:t>1. Анатомия и физиология толстой и прямой кишки</w:t>
      </w:r>
    </w:p>
    <w:p w:rsidR="004262F1" w:rsidRPr="00066F5B" w:rsidRDefault="004262F1">
      <w:pPr>
        <w:widowControl w:val="0"/>
        <w:tabs>
          <w:tab w:val="left" w:pos="643"/>
        </w:tabs>
        <w:snapToGrid w:val="0"/>
        <w:jc w:val="both"/>
        <w:rPr>
          <w:sz w:val="20"/>
          <w:szCs w:val="20"/>
        </w:rPr>
      </w:pPr>
      <w:r w:rsidRPr="00066F5B">
        <w:rPr>
          <w:sz w:val="20"/>
          <w:szCs w:val="20"/>
        </w:rPr>
        <w:t>2. Рентгенологические методы диагностики заболеваний толстой кишки, особенности подготовки к обследованию</w:t>
      </w:r>
    </w:p>
    <w:p w:rsidR="004262F1" w:rsidRPr="00066F5B" w:rsidRDefault="004262F1">
      <w:pPr>
        <w:widowControl w:val="0"/>
        <w:tabs>
          <w:tab w:val="left" w:pos="643"/>
        </w:tabs>
        <w:snapToGrid w:val="0"/>
        <w:jc w:val="both"/>
        <w:rPr>
          <w:sz w:val="20"/>
          <w:szCs w:val="20"/>
        </w:rPr>
      </w:pPr>
      <w:r w:rsidRPr="00066F5B">
        <w:rPr>
          <w:sz w:val="20"/>
          <w:szCs w:val="20"/>
        </w:rPr>
        <w:t>3. Эндоскопические методы диагностики заболеваний толстой кишки, особенности подготовки к обследованию</w:t>
      </w:r>
    </w:p>
    <w:p w:rsidR="004262F1" w:rsidRPr="00066F5B" w:rsidRDefault="004262F1">
      <w:pPr>
        <w:widowControl w:val="0"/>
        <w:tabs>
          <w:tab w:val="left" w:pos="643"/>
        </w:tabs>
        <w:snapToGrid w:val="0"/>
        <w:jc w:val="both"/>
        <w:rPr>
          <w:sz w:val="20"/>
          <w:szCs w:val="20"/>
        </w:rPr>
      </w:pPr>
      <w:r w:rsidRPr="00066F5B">
        <w:rPr>
          <w:sz w:val="20"/>
          <w:szCs w:val="20"/>
        </w:rPr>
        <w:t>4. Врожденные аномалии толстого кишечника: этиология, патогенез, клиника, методы лечения</w:t>
      </w:r>
    </w:p>
    <w:p w:rsidR="004262F1" w:rsidRPr="00066F5B" w:rsidRDefault="004262F1">
      <w:pPr>
        <w:widowControl w:val="0"/>
        <w:tabs>
          <w:tab w:val="left" w:pos="643"/>
        </w:tabs>
        <w:snapToGrid w:val="0"/>
        <w:jc w:val="both"/>
        <w:rPr>
          <w:sz w:val="20"/>
          <w:szCs w:val="20"/>
        </w:rPr>
      </w:pPr>
      <w:r w:rsidRPr="00066F5B">
        <w:rPr>
          <w:sz w:val="20"/>
          <w:szCs w:val="20"/>
        </w:rPr>
        <w:t>5. Воспалительные заболевания толстой кишки: неспецифический язвенный колит, болезнь Крона</w:t>
      </w:r>
    </w:p>
    <w:p w:rsidR="004262F1" w:rsidRPr="00066F5B" w:rsidRDefault="004262F1">
      <w:pPr>
        <w:widowControl w:val="0"/>
        <w:tabs>
          <w:tab w:val="left" w:pos="643"/>
        </w:tabs>
        <w:snapToGrid w:val="0"/>
        <w:jc w:val="both"/>
        <w:rPr>
          <w:sz w:val="20"/>
          <w:szCs w:val="20"/>
        </w:rPr>
      </w:pPr>
      <w:r w:rsidRPr="00066F5B">
        <w:rPr>
          <w:sz w:val="20"/>
          <w:szCs w:val="20"/>
        </w:rPr>
        <w:t>6. Дивертикулез толстой кишки: этиология, патогенез, клиника, осложнения, принципы лечения</w:t>
      </w:r>
    </w:p>
    <w:p w:rsidR="004262F1" w:rsidRPr="00066F5B" w:rsidRDefault="004262F1">
      <w:pPr>
        <w:widowControl w:val="0"/>
        <w:tabs>
          <w:tab w:val="left" w:pos="643"/>
        </w:tabs>
        <w:snapToGrid w:val="0"/>
        <w:jc w:val="both"/>
        <w:rPr>
          <w:sz w:val="20"/>
          <w:szCs w:val="20"/>
        </w:rPr>
      </w:pPr>
      <w:r w:rsidRPr="00066F5B">
        <w:rPr>
          <w:sz w:val="20"/>
          <w:szCs w:val="20"/>
        </w:rPr>
        <w:t>7. Доброкачественные опухоли толстой кишки: этиология, клиника, методы диагностики и лечения</w:t>
      </w:r>
    </w:p>
    <w:p w:rsidR="004262F1" w:rsidRPr="00066F5B" w:rsidRDefault="004262F1">
      <w:pPr>
        <w:widowControl w:val="0"/>
        <w:tabs>
          <w:tab w:val="left" w:pos="643"/>
        </w:tabs>
        <w:snapToGrid w:val="0"/>
        <w:jc w:val="both"/>
        <w:rPr>
          <w:sz w:val="20"/>
          <w:szCs w:val="20"/>
        </w:rPr>
      </w:pPr>
      <w:r w:rsidRPr="00066F5B">
        <w:rPr>
          <w:sz w:val="20"/>
          <w:szCs w:val="20"/>
        </w:rPr>
        <w:t>8. Предраковые заболевания и рак толстой кишки: этиология, патогенез, классификация, методы диагностики и принципы лечения</w:t>
      </w:r>
    </w:p>
    <w:p w:rsidR="004262F1" w:rsidRPr="00066F5B" w:rsidRDefault="004262F1">
      <w:pPr>
        <w:widowControl w:val="0"/>
        <w:tabs>
          <w:tab w:val="left" w:pos="643"/>
        </w:tabs>
        <w:snapToGrid w:val="0"/>
        <w:jc w:val="both"/>
        <w:rPr>
          <w:sz w:val="20"/>
          <w:szCs w:val="20"/>
        </w:rPr>
      </w:pPr>
      <w:r w:rsidRPr="00066F5B">
        <w:rPr>
          <w:sz w:val="20"/>
          <w:szCs w:val="20"/>
        </w:rPr>
        <w:t>9. Отличия клинического течения рака правой и левой половины толстой кишки</w:t>
      </w:r>
    </w:p>
    <w:p w:rsidR="004262F1" w:rsidRPr="00066F5B" w:rsidRDefault="004262F1">
      <w:pPr>
        <w:widowControl w:val="0"/>
        <w:tabs>
          <w:tab w:val="left" w:pos="643"/>
        </w:tabs>
        <w:snapToGrid w:val="0"/>
        <w:jc w:val="both"/>
        <w:rPr>
          <w:sz w:val="20"/>
          <w:szCs w:val="20"/>
        </w:rPr>
      </w:pPr>
      <w:r w:rsidRPr="00066F5B">
        <w:rPr>
          <w:sz w:val="20"/>
          <w:szCs w:val="20"/>
        </w:rPr>
        <w:t>10. Этиология и патогенез геморроя, классификация, клиника, его осложнения, методы диагностики и лечения</w:t>
      </w:r>
    </w:p>
    <w:p w:rsidR="004262F1" w:rsidRPr="00066F5B" w:rsidRDefault="004262F1">
      <w:pPr>
        <w:widowControl w:val="0"/>
        <w:tabs>
          <w:tab w:val="left" w:pos="643"/>
        </w:tabs>
        <w:snapToGrid w:val="0"/>
        <w:jc w:val="both"/>
        <w:rPr>
          <w:sz w:val="20"/>
          <w:szCs w:val="20"/>
        </w:rPr>
      </w:pPr>
      <w:r w:rsidRPr="00066F5B">
        <w:rPr>
          <w:sz w:val="20"/>
          <w:szCs w:val="20"/>
        </w:rPr>
        <w:t>11. Парапроктит: этиология, патогенез, классификация, принципы хирургического лечения</w:t>
      </w:r>
    </w:p>
    <w:p w:rsidR="004262F1" w:rsidRPr="00066F5B" w:rsidRDefault="004262F1">
      <w:pPr>
        <w:widowControl w:val="0"/>
        <w:tabs>
          <w:tab w:val="left" w:pos="643"/>
        </w:tabs>
        <w:snapToGrid w:val="0"/>
        <w:jc w:val="both"/>
        <w:rPr>
          <w:sz w:val="20"/>
          <w:szCs w:val="20"/>
        </w:rPr>
      </w:pPr>
      <w:r w:rsidRPr="00066F5B">
        <w:rPr>
          <w:sz w:val="20"/>
          <w:szCs w:val="20"/>
        </w:rPr>
        <w:t>12. Трещина прямой кишки: этиология, патогенез, клиника, диагностика, методы лечения</w:t>
      </w:r>
    </w:p>
    <w:p w:rsidR="004262F1" w:rsidRPr="00066F5B" w:rsidRDefault="004262F1">
      <w:pPr>
        <w:widowControl w:val="0"/>
        <w:tabs>
          <w:tab w:val="left" w:pos="643"/>
        </w:tabs>
        <w:snapToGrid w:val="0"/>
        <w:jc w:val="both"/>
        <w:rPr>
          <w:sz w:val="20"/>
          <w:szCs w:val="20"/>
        </w:rPr>
      </w:pPr>
      <w:r w:rsidRPr="00066F5B">
        <w:rPr>
          <w:sz w:val="20"/>
          <w:szCs w:val="20"/>
        </w:rPr>
        <w:t>13. Предраковые заболевания и рак прямой кишки: этиология, патогенез, классификация, методы диагностики и лечения</w:t>
      </w:r>
    </w:p>
    <w:p w:rsidR="004262F1" w:rsidRPr="00066F5B" w:rsidRDefault="004262F1">
      <w:pPr>
        <w:widowControl w:val="0"/>
        <w:tabs>
          <w:tab w:val="left" w:pos="643"/>
        </w:tabs>
        <w:snapToGrid w:val="0"/>
        <w:jc w:val="both"/>
        <w:rPr>
          <w:sz w:val="20"/>
          <w:szCs w:val="20"/>
        </w:rPr>
      </w:pPr>
      <w:r w:rsidRPr="00066F5B">
        <w:rPr>
          <w:sz w:val="20"/>
          <w:szCs w:val="20"/>
        </w:rPr>
        <w:t>14. Реабилитация больных после операции на толстой и прямой кишке</w:t>
      </w:r>
    </w:p>
    <w:p w:rsidR="004262F1" w:rsidRPr="00066F5B" w:rsidRDefault="004262F1">
      <w:pPr>
        <w:widowControl w:val="0"/>
        <w:tabs>
          <w:tab w:val="left" w:pos="643"/>
        </w:tabs>
        <w:snapToGrid w:val="0"/>
        <w:jc w:val="both"/>
        <w:rPr>
          <w:b/>
          <w:sz w:val="20"/>
          <w:szCs w:val="20"/>
        </w:rPr>
      </w:pPr>
      <w:r w:rsidRPr="00066F5B">
        <w:rPr>
          <w:b/>
          <w:sz w:val="20"/>
          <w:szCs w:val="20"/>
        </w:rPr>
        <w:t>4. Вопросы для самоконтроля:</w:t>
      </w:r>
    </w:p>
    <w:p w:rsidR="004262F1" w:rsidRPr="00066F5B" w:rsidRDefault="004262F1">
      <w:pPr>
        <w:widowControl w:val="0"/>
        <w:tabs>
          <w:tab w:val="left" w:pos="643"/>
        </w:tabs>
        <w:snapToGrid w:val="0"/>
        <w:jc w:val="both"/>
        <w:rPr>
          <w:sz w:val="20"/>
          <w:szCs w:val="20"/>
        </w:rPr>
      </w:pPr>
      <w:r w:rsidRPr="00066F5B">
        <w:rPr>
          <w:sz w:val="20"/>
          <w:szCs w:val="20"/>
        </w:rPr>
        <w:t xml:space="preserve">1. Назовите  </w:t>
      </w:r>
      <w:proofErr w:type="gramStart"/>
      <w:r w:rsidRPr="00066F5B">
        <w:rPr>
          <w:sz w:val="20"/>
          <w:szCs w:val="20"/>
        </w:rPr>
        <w:t>функции</w:t>
      </w:r>
      <w:proofErr w:type="gramEnd"/>
      <w:r w:rsidRPr="00066F5B">
        <w:rPr>
          <w:sz w:val="20"/>
          <w:szCs w:val="20"/>
        </w:rPr>
        <w:t xml:space="preserve"> выполняет толстая кишка</w:t>
      </w:r>
    </w:p>
    <w:p w:rsidR="004262F1" w:rsidRPr="00066F5B" w:rsidRDefault="004262F1">
      <w:pPr>
        <w:widowControl w:val="0"/>
        <w:tabs>
          <w:tab w:val="left" w:pos="643"/>
        </w:tabs>
        <w:snapToGrid w:val="0"/>
        <w:jc w:val="both"/>
        <w:rPr>
          <w:sz w:val="20"/>
          <w:szCs w:val="20"/>
        </w:rPr>
      </w:pPr>
      <w:r w:rsidRPr="00066F5B">
        <w:rPr>
          <w:sz w:val="20"/>
          <w:szCs w:val="20"/>
        </w:rPr>
        <w:t>2. Расскажите клинику  болезниГиршпрунга</w:t>
      </w:r>
    </w:p>
    <w:p w:rsidR="004262F1" w:rsidRPr="00066F5B" w:rsidRDefault="004262F1">
      <w:pPr>
        <w:widowControl w:val="0"/>
        <w:tabs>
          <w:tab w:val="left" w:pos="643"/>
        </w:tabs>
        <w:snapToGrid w:val="0"/>
        <w:jc w:val="both"/>
        <w:rPr>
          <w:sz w:val="20"/>
          <w:szCs w:val="20"/>
        </w:rPr>
      </w:pPr>
      <w:r w:rsidRPr="00066F5B">
        <w:rPr>
          <w:sz w:val="20"/>
          <w:szCs w:val="20"/>
        </w:rPr>
        <w:t>3. Назовите  осложнения</w:t>
      </w:r>
      <w:proofErr w:type="gramStart"/>
      <w:r w:rsidRPr="00066F5B">
        <w:rPr>
          <w:sz w:val="20"/>
          <w:szCs w:val="20"/>
        </w:rPr>
        <w:t xml:space="preserve"> ,</w:t>
      </w:r>
      <w:proofErr w:type="gramEnd"/>
      <w:r w:rsidRPr="00066F5B">
        <w:rPr>
          <w:sz w:val="20"/>
          <w:szCs w:val="20"/>
        </w:rPr>
        <w:t xml:space="preserve"> которые могут возникнуть при дивертикулезе толстой кишки</w:t>
      </w:r>
    </w:p>
    <w:p w:rsidR="004262F1" w:rsidRPr="00066F5B" w:rsidRDefault="004262F1">
      <w:pPr>
        <w:widowControl w:val="0"/>
        <w:tabs>
          <w:tab w:val="left" w:pos="643"/>
        </w:tabs>
        <w:snapToGrid w:val="0"/>
        <w:jc w:val="both"/>
        <w:rPr>
          <w:sz w:val="20"/>
          <w:szCs w:val="20"/>
        </w:rPr>
      </w:pPr>
      <w:r w:rsidRPr="00066F5B">
        <w:rPr>
          <w:sz w:val="20"/>
          <w:szCs w:val="20"/>
        </w:rPr>
        <w:t>4. Перечислите  консервативные методы лечения, которые  используются для лечения болезни Крона и НЯК.</w:t>
      </w:r>
    </w:p>
    <w:p w:rsidR="004262F1" w:rsidRPr="00066F5B" w:rsidRDefault="004262F1">
      <w:pPr>
        <w:widowControl w:val="0"/>
        <w:tabs>
          <w:tab w:val="left" w:pos="643"/>
        </w:tabs>
        <w:snapToGrid w:val="0"/>
        <w:jc w:val="both"/>
        <w:rPr>
          <w:sz w:val="20"/>
          <w:szCs w:val="20"/>
        </w:rPr>
      </w:pPr>
      <w:r w:rsidRPr="00066F5B">
        <w:rPr>
          <w:sz w:val="20"/>
          <w:szCs w:val="20"/>
        </w:rPr>
        <w:t xml:space="preserve">5. Назовите  предраковые заболевания толстой кишки </w:t>
      </w:r>
    </w:p>
    <w:p w:rsidR="004262F1" w:rsidRPr="00066F5B" w:rsidRDefault="004262F1">
      <w:pPr>
        <w:widowControl w:val="0"/>
        <w:tabs>
          <w:tab w:val="left" w:pos="643"/>
        </w:tabs>
        <w:snapToGrid w:val="0"/>
        <w:jc w:val="both"/>
        <w:rPr>
          <w:sz w:val="20"/>
          <w:szCs w:val="20"/>
        </w:rPr>
      </w:pPr>
      <w:r w:rsidRPr="00066F5B">
        <w:rPr>
          <w:sz w:val="20"/>
          <w:szCs w:val="20"/>
        </w:rPr>
        <w:t>6. Назовите  особенности  клиники рака правой половины толстой кишки</w:t>
      </w:r>
    </w:p>
    <w:p w:rsidR="004262F1" w:rsidRPr="00066F5B" w:rsidRDefault="004262F1">
      <w:pPr>
        <w:widowControl w:val="0"/>
        <w:tabs>
          <w:tab w:val="left" w:pos="643"/>
        </w:tabs>
        <w:snapToGrid w:val="0"/>
        <w:jc w:val="both"/>
        <w:rPr>
          <w:sz w:val="20"/>
          <w:szCs w:val="20"/>
        </w:rPr>
      </w:pPr>
      <w:r w:rsidRPr="00066F5B">
        <w:rPr>
          <w:sz w:val="20"/>
          <w:szCs w:val="20"/>
        </w:rPr>
        <w:t>7. Дайте объяснение   понятию « синдром патологических выделений»</w:t>
      </w:r>
    </w:p>
    <w:p w:rsidR="004262F1" w:rsidRPr="00066F5B" w:rsidRDefault="004262F1">
      <w:pPr>
        <w:widowControl w:val="0"/>
        <w:tabs>
          <w:tab w:val="left" w:pos="643"/>
        </w:tabs>
        <w:snapToGrid w:val="0"/>
        <w:jc w:val="both"/>
        <w:rPr>
          <w:sz w:val="20"/>
          <w:szCs w:val="20"/>
        </w:rPr>
      </w:pPr>
      <w:r w:rsidRPr="00066F5B">
        <w:rPr>
          <w:sz w:val="20"/>
          <w:szCs w:val="20"/>
        </w:rPr>
        <w:t>8. Объясните принципы    подготовки толстой кишки к  ирригоскопии</w:t>
      </w:r>
    </w:p>
    <w:p w:rsidR="004262F1" w:rsidRPr="00066F5B" w:rsidRDefault="004262F1">
      <w:pPr>
        <w:widowControl w:val="0"/>
        <w:tabs>
          <w:tab w:val="left" w:pos="643"/>
        </w:tabs>
        <w:snapToGrid w:val="0"/>
        <w:jc w:val="both"/>
        <w:rPr>
          <w:sz w:val="20"/>
          <w:szCs w:val="20"/>
        </w:rPr>
      </w:pPr>
      <w:r w:rsidRPr="00066F5B">
        <w:rPr>
          <w:sz w:val="20"/>
          <w:szCs w:val="20"/>
        </w:rPr>
        <w:t>9. Назовите виды оперативных вмешательств на толстой кишке в зависимости от локализации опухоли и стадии рака</w:t>
      </w:r>
    </w:p>
    <w:p w:rsidR="004262F1" w:rsidRPr="00066F5B" w:rsidRDefault="004262F1">
      <w:pPr>
        <w:widowControl w:val="0"/>
        <w:tabs>
          <w:tab w:val="left" w:pos="643"/>
        </w:tabs>
        <w:snapToGrid w:val="0"/>
        <w:jc w:val="both"/>
        <w:rPr>
          <w:sz w:val="20"/>
          <w:szCs w:val="20"/>
        </w:rPr>
      </w:pPr>
      <w:r w:rsidRPr="00066F5B">
        <w:rPr>
          <w:sz w:val="20"/>
          <w:szCs w:val="20"/>
        </w:rPr>
        <w:lastRenderedPageBreak/>
        <w:t>11. Роль  лучевой терапии в лечении  рака толстой кишки</w:t>
      </w:r>
    </w:p>
    <w:p w:rsidR="004262F1" w:rsidRPr="00066F5B" w:rsidRDefault="004262F1">
      <w:pPr>
        <w:widowControl w:val="0"/>
        <w:tabs>
          <w:tab w:val="left" w:pos="643"/>
        </w:tabs>
        <w:snapToGrid w:val="0"/>
        <w:jc w:val="both"/>
        <w:rPr>
          <w:sz w:val="20"/>
          <w:szCs w:val="20"/>
        </w:rPr>
      </w:pPr>
      <w:r w:rsidRPr="00066F5B">
        <w:rPr>
          <w:sz w:val="20"/>
          <w:szCs w:val="20"/>
        </w:rPr>
        <w:t>12. Назовите  отделы прямой кишки</w:t>
      </w:r>
    </w:p>
    <w:p w:rsidR="004262F1" w:rsidRPr="00066F5B" w:rsidRDefault="004262F1">
      <w:pPr>
        <w:widowControl w:val="0"/>
        <w:tabs>
          <w:tab w:val="left" w:pos="643"/>
        </w:tabs>
        <w:snapToGrid w:val="0"/>
        <w:jc w:val="both"/>
        <w:rPr>
          <w:sz w:val="20"/>
          <w:szCs w:val="20"/>
        </w:rPr>
      </w:pPr>
      <w:r w:rsidRPr="00066F5B">
        <w:rPr>
          <w:sz w:val="20"/>
          <w:szCs w:val="20"/>
        </w:rPr>
        <w:t>13. Назовите  методы, которые  используют  для обследования прямой кишки?</w:t>
      </w:r>
    </w:p>
    <w:p w:rsidR="004262F1" w:rsidRPr="00066F5B" w:rsidRDefault="004262F1">
      <w:pPr>
        <w:widowControl w:val="0"/>
        <w:tabs>
          <w:tab w:val="left" w:pos="643"/>
        </w:tabs>
        <w:snapToGrid w:val="0"/>
        <w:jc w:val="both"/>
        <w:rPr>
          <w:sz w:val="20"/>
          <w:szCs w:val="20"/>
        </w:rPr>
      </w:pPr>
      <w:r w:rsidRPr="00066F5B">
        <w:rPr>
          <w:sz w:val="20"/>
          <w:szCs w:val="20"/>
        </w:rPr>
        <w:t>14.Назовите принципы  консервативной терапии при тромбозе геморроидальных узлов?</w:t>
      </w:r>
    </w:p>
    <w:p w:rsidR="004262F1" w:rsidRPr="00066F5B" w:rsidRDefault="004262F1">
      <w:pPr>
        <w:widowControl w:val="0"/>
        <w:tabs>
          <w:tab w:val="left" w:pos="643"/>
        </w:tabs>
        <w:snapToGrid w:val="0"/>
        <w:jc w:val="both"/>
        <w:rPr>
          <w:sz w:val="20"/>
          <w:szCs w:val="20"/>
        </w:rPr>
      </w:pPr>
      <w:r w:rsidRPr="00066F5B">
        <w:rPr>
          <w:sz w:val="20"/>
          <w:szCs w:val="20"/>
        </w:rPr>
        <w:t>15. Дайте определение понятию «трещина прямой кишки»</w:t>
      </w:r>
    </w:p>
    <w:p w:rsidR="004262F1" w:rsidRPr="00066F5B" w:rsidRDefault="004262F1">
      <w:pPr>
        <w:widowControl w:val="0"/>
        <w:tabs>
          <w:tab w:val="left" w:pos="643"/>
        </w:tabs>
        <w:snapToGrid w:val="0"/>
        <w:jc w:val="both"/>
        <w:rPr>
          <w:sz w:val="20"/>
          <w:szCs w:val="20"/>
        </w:rPr>
      </w:pPr>
      <w:r w:rsidRPr="00066F5B">
        <w:rPr>
          <w:sz w:val="20"/>
          <w:szCs w:val="20"/>
        </w:rPr>
        <w:t>16. Назовите патогенез развития парапроктита</w:t>
      </w:r>
    </w:p>
    <w:p w:rsidR="004262F1" w:rsidRPr="00066F5B" w:rsidRDefault="004262F1">
      <w:pPr>
        <w:widowControl w:val="0"/>
        <w:tabs>
          <w:tab w:val="left" w:pos="643"/>
        </w:tabs>
        <w:snapToGrid w:val="0"/>
        <w:jc w:val="both"/>
        <w:rPr>
          <w:sz w:val="20"/>
          <w:szCs w:val="20"/>
        </w:rPr>
      </w:pPr>
      <w:r w:rsidRPr="00066F5B">
        <w:rPr>
          <w:sz w:val="20"/>
          <w:szCs w:val="20"/>
        </w:rPr>
        <w:t>16.Назовите  классификацию парапроктита</w:t>
      </w:r>
    </w:p>
    <w:p w:rsidR="004262F1" w:rsidRPr="00066F5B" w:rsidRDefault="004262F1">
      <w:pPr>
        <w:widowControl w:val="0"/>
        <w:tabs>
          <w:tab w:val="left" w:pos="643"/>
        </w:tabs>
        <w:snapToGrid w:val="0"/>
        <w:jc w:val="both"/>
        <w:rPr>
          <w:sz w:val="20"/>
          <w:szCs w:val="20"/>
        </w:rPr>
      </w:pPr>
      <w:r w:rsidRPr="00066F5B">
        <w:rPr>
          <w:sz w:val="20"/>
          <w:szCs w:val="20"/>
        </w:rPr>
        <w:t>17. Методы лечения хронического парапроктита</w:t>
      </w:r>
    </w:p>
    <w:p w:rsidR="004262F1" w:rsidRPr="00066F5B" w:rsidRDefault="004262F1">
      <w:pPr>
        <w:widowControl w:val="0"/>
        <w:tabs>
          <w:tab w:val="left" w:pos="643"/>
        </w:tabs>
        <w:snapToGrid w:val="0"/>
        <w:jc w:val="both"/>
        <w:rPr>
          <w:sz w:val="20"/>
          <w:szCs w:val="20"/>
        </w:rPr>
      </w:pPr>
      <w:r w:rsidRPr="00066F5B">
        <w:rPr>
          <w:sz w:val="20"/>
          <w:szCs w:val="20"/>
        </w:rPr>
        <w:t xml:space="preserve">18. Назовите предраковые заболевания прямой кишки </w:t>
      </w:r>
    </w:p>
    <w:p w:rsidR="004262F1" w:rsidRPr="00066F5B" w:rsidRDefault="004262F1">
      <w:pPr>
        <w:widowControl w:val="0"/>
        <w:tabs>
          <w:tab w:val="left" w:pos="643"/>
        </w:tabs>
        <w:snapToGrid w:val="0"/>
        <w:jc w:val="both"/>
        <w:rPr>
          <w:sz w:val="20"/>
          <w:szCs w:val="20"/>
        </w:rPr>
      </w:pPr>
      <w:r w:rsidRPr="00066F5B">
        <w:rPr>
          <w:sz w:val="20"/>
          <w:szCs w:val="20"/>
        </w:rPr>
        <w:t>19. Назовите операции, которые выполняются при раке прямой кишки</w:t>
      </w:r>
    </w:p>
    <w:p w:rsidR="004262F1" w:rsidRPr="00066F5B" w:rsidRDefault="004262F1">
      <w:pPr>
        <w:widowControl w:val="0"/>
        <w:tabs>
          <w:tab w:val="left" w:pos="643"/>
        </w:tabs>
        <w:snapToGrid w:val="0"/>
        <w:jc w:val="both"/>
        <w:rPr>
          <w:sz w:val="20"/>
          <w:szCs w:val="20"/>
        </w:rPr>
      </w:pPr>
      <w:r w:rsidRPr="00066F5B">
        <w:rPr>
          <w:sz w:val="20"/>
          <w:szCs w:val="20"/>
        </w:rPr>
        <w:t>20. Назовите принципы реабилитации колостомированных больных</w:t>
      </w: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367"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368"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369"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0B268A" w:rsidRDefault="000B268A" w:rsidP="000B268A">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370" w:history="1">
        <w:r w:rsidRPr="00244D72">
          <w:rPr>
            <w:rStyle w:val="aff4"/>
            <w:rFonts w:ascii="Arial CYR" w:hAnsi="Arial CYR" w:cs="Arial CYR"/>
            <w:sz w:val="20"/>
            <w:szCs w:val="20"/>
          </w:rPr>
          <w:t>http://www.studentlibrary.ru/book/ISBN9785970439982.html</w:t>
        </w:r>
      </w:hyperlink>
    </w:p>
    <w:p w:rsidR="000B268A" w:rsidRPr="000B268A" w:rsidRDefault="000B268A" w:rsidP="000B268A">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371" w:history="1">
        <w:r w:rsidRPr="00244D72">
          <w:rPr>
            <w:rStyle w:val="aff4"/>
            <w:rFonts w:ascii="Arial CYR" w:hAnsi="Arial CYR" w:cs="Arial CYR"/>
            <w:sz w:val="20"/>
            <w:szCs w:val="20"/>
          </w:rPr>
          <w:t>http://www.studentlibrary.ru/book/ISBN9785970439999.html</w:t>
        </w:r>
      </w:hyperlink>
    </w:p>
    <w:p w:rsidR="004262F1" w:rsidRDefault="000B268A">
      <w:pPr>
        <w:widowControl w:val="0"/>
        <w:snapToGrid w:val="0"/>
        <w:jc w:val="both"/>
        <w:rPr>
          <w:sz w:val="20"/>
          <w:szCs w:val="20"/>
        </w:rPr>
      </w:pPr>
      <w:r>
        <w:rPr>
          <w:sz w:val="20"/>
          <w:szCs w:val="20"/>
        </w:rPr>
        <w:t>3</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372" w:history="1">
        <w:r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0B268A" w:rsidRDefault="000B268A" w:rsidP="000B268A">
      <w:pPr>
        <w:widowControl w:val="0"/>
        <w:snapToGrid w:val="0"/>
        <w:jc w:val="both"/>
        <w:rPr>
          <w:rFonts w:ascii="Arial CYR" w:hAnsi="Arial CYR" w:cs="Arial CYR"/>
          <w:sz w:val="20"/>
          <w:szCs w:val="20"/>
        </w:rPr>
      </w:pPr>
      <w:r>
        <w:rPr>
          <w:sz w:val="20"/>
          <w:szCs w:val="20"/>
        </w:rPr>
        <w:t>4.</w:t>
      </w:r>
      <w:r>
        <w:rPr>
          <w:rFonts w:ascii="Arial CYR" w:hAnsi="Arial CYR" w:cs="Arial CYR"/>
          <w:b/>
          <w:bCs/>
          <w:sz w:val="20"/>
          <w:szCs w:val="20"/>
        </w:rPr>
        <w:t>Палевская С.А.</w:t>
      </w:r>
      <w:r>
        <w:rPr>
          <w:rFonts w:ascii="Arial CYR" w:hAnsi="Arial CYR" w:cs="Arial CYR"/>
          <w:sz w:val="20"/>
          <w:szCs w:val="20"/>
        </w:rPr>
        <w:t xml:space="preserve">  Эндоскопия желудочно-кишечного тракта  [Электронный ресурс]/ С. А. Палевская, А. Г. Короткевич. -2-е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2020. -752 с.- URL: </w:t>
      </w:r>
      <w:hyperlink r:id="rId373" w:history="1">
        <w:r w:rsidRPr="00F47D58">
          <w:rPr>
            <w:rStyle w:val="aff4"/>
            <w:rFonts w:ascii="Arial CYR" w:hAnsi="Arial CYR" w:cs="Arial CYR"/>
            <w:sz w:val="20"/>
            <w:szCs w:val="20"/>
          </w:rPr>
          <w:t>https://www.rosmedlib.ru/book/ISBN9785970455753.html</w:t>
        </w:r>
      </w:hyperlink>
    </w:p>
    <w:p w:rsidR="000B268A" w:rsidRDefault="000B268A" w:rsidP="000B268A">
      <w:pPr>
        <w:widowControl w:val="0"/>
        <w:snapToGrid w:val="0"/>
        <w:jc w:val="both"/>
        <w:rPr>
          <w:rFonts w:ascii="Arial CYR" w:hAnsi="Arial CYR" w:cs="Arial CYR"/>
          <w:sz w:val="20"/>
          <w:szCs w:val="20"/>
        </w:rPr>
      </w:pPr>
      <w:r>
        <w:rPr>
          <w:rFonts w:ascii="Arial CYR" w:hAnsi="Arial CYR" w:cs="Arial CYR"/>
          <w:sz w:val="20"/>
          <w:szCs w:val="20"/>
        </w:rPr>
        <w:t>5.</w:t>
      </w:r>
      <w:r w:rsidRPr="00B83B11">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74" w:history="1">
        <w:r w:rsidRPr="00F47D58">
          <w:rPr>
            <w:rStyle w:val="aff4"/>
            <w:rFonts w:ascii="Arial CYR" w:hAnsi="Arial CYR" w:cs="Arial CYR"/>
            <w:sz w:val="20"/>
            <w:szCs w:val="20"/>
          </w:rPr>
          <w:t>https://www.studentlibrary.ru/book/ISBN9785970450994.html</w:t>
        </w:r>
      </w:hyperlink>
    </w:p>
    <w:p w:rsidR="000B268A" w:rsidRDefault="000B268A" w:rsidP="000B268A">
      <w:pPr>
        <w:widowControl w:val="0"/>
        <w:snapToGrid w:val="0"/>
        <w:jc w:val="both"/>
        <w:rPr>
          <w:rFonts w:ascii="Arial CYR" w:hAnsi="Arial CYR" w:cs="Arial CYR"/>
          <w:sz w:val="20"/>
          <w:szCs w:val="20"/>
        </w:rPr>
      </w:pPr>
      <w:r>
        <w:rPr>
          <w:rFonts w:ascii="Arial CYR" w:hAnsi="Arial CYR" w:cs="Arial CYR"/>
          <w:sz w:val="20"/>
          <w:szCs w:val="20"/>
        </w:rPr>
        <w:t>6.</w:t>
      </w:r>
      <w:r w:rsidRPr="00B83B11">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75" w:history="1">
        <w:r w:rsidRPr="00F47D58">
          <w:rPr>
            <w:rStyle w:val="aff4"/>
            <w:rFonts w:ascii="Arial CYR" w:hAnsi="Arial CYR" w:cs="Arial CYR"/>
            <w:sz w:val="20"/>
            <w:szCs w:val="20"/>
          </w:rPr>
          <w:t>https://www.studentlibrary.ru/book/ISBN9785970450987.html</w:t>
        </w:r>
      </w:hyperlink>
    </w:p>
    <w:p w:rsidR="000B268A" w:rsidRDefault="000B268A" w:rsidP="000B268A">
      <w:pPr>
        <w:widowControl w:val="0"/>
        <w:snapToGrid w:val="0"/>
        <w:jc w:val="both"/>
        <w:rPr>
          <w:rFonts w:ascii="Arial CYR" w:hAnsi="Arial CYR" w:cs="Arial CYR"/>
          <w:sz w:val="20"/>
          <w:szCs w:val="20"/>
        </w:rPr>
      </w:pPr>
      <w:r>
        <w:rPr>
          <w:rFonts w:ascii="Arial CYR" w:hAnsi="Arial CYR" w:cs="Arial CYR"/>
          <w:sz w:val="20"/>
          <w:szCs w:val="20"/>
        </w:rPr>
        <w:t>7.</w:t>
      </w:r>
      <w:r w:rsidRPr="000B268A">
        <w:rPr>
          <w:rFonts w:ascii="Arial CYR" w:hAnsi="Arial CYR" w:cs="Arial CYR"/>
          <w:b/>
          <w:bCs/>
          <w:sz w:val="20"/>
          <w:szCs w:val="20"/>
        </w:rPr>
        <w:t xml:space="preserve"> </w:t>
      </w:r>
      <w:r>
        <w:rPr>
          <w:rFonts w:ascii="Arial CYR" w:hAnsi="Arial CYR" w:cs="Arial CYR"/>
          <w:b/>
          <w:bCs/>
          <w:sz w:val="20"/>
          <w:szCs w:val="20"/>
        </w:rPr>
        <w:t>Колопроктология</w:t>
      </w:r>
      <w:r>
        <w:rPr>
          <w:rFonts w:ascii="Arial CYR" w:hAnsi="Arial CYR" w:cs="Arial CYR"/>
          <w:sz w:val="20"/>
          <w:szCs w:val="20"/>
        </w:rPr>
        <w:t xml:space="preserve">  [Электронный ресурс] : руководство для врачей/ М</w:t>
      </w:r>
      <w:proofErr w:type="gramStart"/>
      <w:r>
        <w:rPr>
          <w:rFonts w:ascii="Arial CYR" w:hAnsi="Arial CYR" w:cs="Arial CYR"/>
          <w:sz w:val="20"/>
          <w:szCs w:val="20"/>
        </w:rPr>
        <w:t>,А</w:t>
      </w:r>
      <w:proofErr w:type="gramEnd"/>
      <w:r>
        <w:rPr>
          <w:rFonts w:ascii="Arial CYR" w:hAnsi="Arial CYR" w:cs="Arial CYR"/>
          <w:sz w:val="20"/>
          <w:szCs w:val="20"/>
        </w:rPr>
        <w:t xml:space="preserve">. Осадчук, Т. Е. Липатова, Л. А. Тюльтяева, Е. Д. Миронова. -Москва:  ГЭОТАР-Медиа, 2024. -336 с.- URL: </w:t>
      </w:r>
      <w:hyperlink r:id="rId376" w:history="1">
        <w:r w:rsidRPr="00F47D58">
          <w:rPr>
            <w:rStyle w:val="aff4"/>
            <w:rFonts w:ascii="Arial CYR" w:hAnsi="Arial CYR" w:cs="Arial CYR"/>
            <w:sz w:val="20"/>
            <w:szCs w:val="20"/>
          </w:rPr>
          <w:t>https://www.studentlibrary.ru/book/ISBN9785970477120.html</w:t>
        </w:r>
      </w:hyperlink>
    </w:p>
    <w:p w:rsidR="000B268A" w:rsidRPr="000B268A" w:rsidRDefault="000B268A" w:rsidP="000B268A">
      <w:pPr>
        <w:widowControl w:val="0"/>
        <w:snapToGrid w:val="0"/>
        <w:jc w:val="both"/>
        <w:rPr>
          <w:rFonts w:ascii="Arial CYR" w:hAnsi="Arial CYR" w:cs="Arial CYR"/>
          <w:sz w:val="20"/>
          <w:szCs w:val="20"/>
          <w:lang w:val="en-US"/>
        </w:rPr>
      </w:pPr>
      <w:r>
        <w:rPr>
          <w:rFonts w:ascii="Arial CYR" w:hAnsi="Arial CYR" w:cs="Arial CYR"/>
          <w:sz w:val="20"/>
          <w:szCs w:val="20"/>
        </w:rPr>
        <w:t>8.</w:t>
      </w:r>
      <w:r w:rsidRPr="000B268A">
        <w:rPr>
          <w:rFonts w:ascii="Arial CYR" w:hAnsi="Arial CYR" w:cs="Arial CYR"/>
          <w:b/>
          <w:bCs/>
          <w:sz w:val="20"/>
          <w:szCs w:val="20"/>
        </w:rPr>
        <w:t xml:space="preserve"> </w:t>
      </w:r>
      <w:r>
        <w:rPr>
          <w:rFonts w:ascii="Arial CYR" w:hAnsi="Arial CYR" w:cs="Arial CYR"/>
          <w:b/>
          <w:bCs/>
          <w:sz w:val="20"/>
          <w:szCs w:val="20"/>
        </w:rPr>
        <w:t>Кишечные стомы</w:t>
      </w:r>
      <w:r>
        <w:rPr>
          <w:rFonts w:ascii="Arial CYR" w:hAnsi="Arial CYR" w:cs="Arial CYR"/>
          <w:sz w:val="20"/>
          <w:szCs w:val="20"/>
        </w:rPr>
        <w:t xml:space="preserve">  [Электронный ресурс] : метод. рекомендации/ А. О. Атрощенко</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А. Кислов, А. В. Колыгин, С. М. Дыньков; М-во здравоохранения Рос. Федерации, Сев. гос. мед. ун-т.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СГМУ, 2023. -62 с.: рис., табл.- </w:t>
      </w:r>
      <w:r w:rsidRPr="000B268A">
        <w:rPr>
          <w:rFonts w:ascii="Arial CYR" w:hAnsi="Arial CYR" w:cs="Arial CYR"/>
          <w:sz w:val="20"/>
          <w:szCs w:val="20"/>
          <w:lang w:val="en-US"/>
        </w:rPr>
        <w:t xml:space="preserve">URL: </w:t>
      </w:r>
      <w:hyperlink r:id="rId377" w:history="1">
        <w:r w:rsidRPr="00F47D58">
          <w:rPr>
            <w:rStyle w:val="aff4"/>
            <w:rFonts w:ascii="Arial CYR" w:hAnsi="Arial CYR" w:cs="Arial CYR"/>
            <w:sz w:val="20"/>
            <w:szCs w:val="20"/>
            <w:lang w:val="en-US"/>
          </w:rPr>
          <w:t>http://el.nsmu.ru/cgi-bin/irbis64r_plus/cgiirbis_64_ft.exe?S21COLORTERMS=0&amp;LNG=&amp;Z21ID=GUEST&amp;I21DBN=ELIB_FULLTEXT&amp;P21DBN=ELIB&amp;S21STN=1&amp;S21REF=10&amp;S21FMT=briefHTML_ft&amp;S21CNR=5&amp;C21COM=S&amp;S21ALL=%3C.%3EI=elb%2F%D0%9A%2046%2D285992890%3C.%3E&amp;USES21ALL=1</w:t>
        </w:r>
      </w:hyperlink>
    </w:p>
    <w:p w:rsidR="000B268A" w:rsidRPr="00EF1336" w:rsidRDefault="000B268A" w:rsidP="000B268A">
      <w:pPr>
        <w:widowControl w:val="0"/>
        <w:snapToGrid w:val="0"/>
        <w:jc w:val="both"/>
        <w:rPr>
          <w:sz w:val="20"/>
          <w:szCs w:val="20"/>
          <w:lang w:val="en-US"/>
        </w:rPr>
      </w:pPr>
    </w:p>
    <w:p w:rsidR="000B268A" w:rsidRPr="000B268A" w:rsidRDefault="000B268A">
      <w:pPr>
        <w:widowControl w:val="0"/>
        <w:snapToGrid w:val="0"/>
        <w:jc w:val="both"/>
        <w:rPr>
          <w:sz w:val="20"/>
          <w:szCs w:val="20"/>
          <w:lang w:val="en-US"/>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78"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79"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380"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381"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2"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3"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4"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5"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6"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7"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88"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«Эндоскопическая картина патологий толстой кишки»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 Возможности эндоскопической хирургии  при лечении  опухолей  толстой кишки»»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both"/>
        <w:outlineLvl w:val="0"/>
        <w:rPr>
          <w:b/>
          <w:bCs/>
          <w:spacing w:val="1"/>
          <w:w w:val="101"/>
          <w:sz w:val="20"/>
          <w:szCs w:val="20"/>
        </w:rPr>
      </w:pPr>
      <w:r w:rsidRPr="00066F5B">
        <w:rPr>
          <w:b/>
          <w:bCs/>
          <w:spacing w:val="1"/>
          <w:w w:val="101"/>
          <w:sz w:val="20"/>
          <w:szCs w:val="20"/>
        </w:rPr>
        <w:t>Тема 18. Наружные свищи желудочно-кишечного тракта</w:t>
      </w:r>
    </w:p>
    <w:p w:rsidR="004262F1" w:rsidRPr="00066F5B" w:rsidRDefault="004262F1">
      <w:pPr>
        <w:jc w:val="both"/>
        <w:rPr>
          <w:sz w:val="20"/>
          <w:szCs w:val="20"/>
        </w:rPr>
      </w:pPr>
      <w:r w:rsidRPr="00066F5B">
        <w:rPr>
          <w:b/>
          <w:sz w:val="20"/>
          <w:szCs w:val="20"/>
        </w:rPr>
        <w:t>1.Цель занятия</w:t>
      </w:r>
      <w:r w:rsidRPr="00066F5B">
        <w:rPr>
          <w:sz w:val="20"/>
          <w:szCs w:val="20"/>
        </w:rPr>
        <w:t>: изучить наружные свищи желудочно-кишечного тракта</w:t>
      </w:r>
    </w:p>
    <w:p w:rsidR="004262F1" w:rsidRPr="00066F5B" w:rsidRDefault="004262F1">
      <w:pPr>
        <w:jc w:val="both"/>
        <w:rPr>
          <w:sz w:val="20"/>
          <w:szCs w:val="20"/>
        </w:rPr>
      </w:pPr>
      <w:r w:rsidRPr="00066F5B">
        <w:rPr>
          <w:b/>
          <w:sz w:val="20"/>
          <w:szCs w:val="20"/>
        </w:rPr>
        <w:t>Задачи</w:t>
      </w:r>
      <w:r w:rsidRPr="00066F5B">
        <w:rPr>
          <w:sz w:val="20"/>
          <w:szCs w:val="20"/>
        </w:rPr>
        <w:t>:</w:t>
      </w:r>
    </w:p>
    <w:p w:rsidR="004262F1" w:rsidRPr="00066F5B" w:rsidRDefault="004262F1">
      <w:pPr>
        <w:jc w:val="both"/>
        <w:rPr>
          <w:sz w:val="20"/>
          <w:szCs w:val="20"/>
        </w:rPr>
      </w:pPr>
      <w:r w:rsidRPr="00066F5B">
        <w:rPr>
          <w:sz w:val="20"/>
          <w:szCs w:val="20"/>
        </w:rPr>
        <w:t>1.Изучить особенности свищей на всем протяжении желудочно-кишечного тракта;</w:t>
      </w:r>
    </w:p>
    <w:p w:rsidR="004262F1" w:rsidRPr="00066F5B" w:rsidRDefault="004262F1">
      <w:pPr>
        <w:jc w:val="both"/>
        <w:rPr>
          <w:sz w:val="20"/>
          <w:szCs w:val="20"/>
        </w:rPr>
      </w:pPr>
      <w:r w:rsidRPr="00066F5B">
        <w:rPr>
          <w:sz w:val="20"/>
          <w:szCs w:val="20"/>
        </w:rPr>
        <w:t>2.Изучить основные способы диагностики свищей;</w:t>
      </w:r>
    </w:p>
    <w:p w:rsidR="004262F1" w:rsidRPr="00066F5B" w:rsidRDefault="004262F1">
      <w:pPr>
        <w:jc w:val="both"/>
        <w:rPr>
          <w:sz w:val="20"/>
          <w:szCs w:val="20"/>
        </w:rPr>
      </w:pPr>
      <w:r w:rsidRPr="00066F5B">
        <w:rPr>
          <w:sz w:val="20"/>
          <w:szCs w:val="20"/>
        </w:rPr>
        <w:t>3.Изучить лечение желудочных и кишечных свищей, ошибки, осложнения.</w:t>
      </w:r>
    </w:p>
    <w:p w:rsidR="004262F1" w:rsidRPr="00066F5B" w:rsidRDefault="004262F1">
      <w:pPr>
        <w:jc w:val="both"/>
        <w:rPr>
          <w:sz w:val="20"/>
          <w:szCs w:val="20"/>
        </w:rPr>
      </w:pPr>
    </w:p>
    <w:p w:rsidR="004262F1" w:rsidRPr="00066F5B" w:rsidRDefault="004262F1">
      <w:pPr>
        <w:tabs>
          <w:tab w:val="left" w:pos="540"/>
        </w:tabs>
        <w:jc w:val="both"/>
        <w:rPr>
          <w:sz w:val="20"/>
          <w:szCs w:val="20"/>
        </w:rPr>
      </w:pPr>
      <w:r w:rsidRPr="00066F5B">
        <w:rPr>
          <w:b/>
          <w:sz w:val="20"/>
          <w:szCs w:val="20"/>
        </w:rPr>
        <w:lastRenderedPageBreak/>
        <w:t>2.Основные понятия, которые должны быть усвоены студентами в процессе изучения темы</w:t>
      </w:r>
      <w:r w:rsidRPr="00066F5B">
        <w:rPr>
          <w:sz w:val="20"/>
          <w:szCs w:val="20"/>
        </w:rPr>
        <w:t>: наружные свищи желудочно-кишечного тракта, трубчатые и губовидные свищи, сформированные и несформированные свищи.</w:t>
      </w:r>
    </w:p>
    <w:p w:rsidR="004262F1" w:rsidRPr="00066F5B" w:rsidRDefault="004262F1">
      <w:pPr>
        <w:tabs>
          <w:tab w:val="left" w:pos="540"/>
        </w:tabs>
        <w:jc w:val="both"/>
        <w:rPr>
          <w:b/>
          <w:sz w:val="20"/>
          <w:szCs w:val="20"/>
          <w:u w:val="single"/>
        </w:rPr>
      </w:pPr>
    </w:p>
    <w:p w:rsidR="004262F1" w:rsidRPr="00066F5B" w:rsidRDefault="004262F1">
      <w:pPr>
        <w:tabs>
          <w:tab w:val="left" w:pos="540"/>
        </w:tabs>
        <w:jc w:val="both"/>
        <w:rPr>
          <w:b/>
          <w:sz w:val="20"/>
          <w:szCs w:val="20"/>
        </w:rPr>
      </w:pPr>
      <w:r w:rsidRPr="00066F5B">
        <w:rPr>
          <w:b/>
          <w:sz w:val="20"/>
          <w:szCs w:val="20"/>
        </w:rPr>
        <w:t>3.Вопросы к занятию:</w:t>
      </w:r>
    </w:p>
    <w:p w:rsidR="004262F1" w:rsidRPr="00066F5B" w:rsidRDefault="004262F1">
      <w:pPr>
        <w:tabs>
          <w:tab w:val="left" w:pos="540"/>
        </w:tabs>
        <w:jc w:val="both"/>
        <w:rPr>
          <w:sz w:val="20"/>
          <w:szCs w:val="20"/>
        </w:rPr>
      </w:pPr>
      <w:r w:rsidRPr="00066F5B">
        <w:rPr>
          <w:sz w:val="20"/>
          <w:szCs w:val="20"/>
        </w:rPr>
        <w:t>1.Классификация свищей желудочно-кишечного тракта (ЖКТ);</w:t>
      </w:r>
    </w:p>
    <w:p w:rsidR="004262F1" w:rsidRPr="00066F5B" w:rsidRDefault="004262F1">
      <w:pPr>
        <w:tabs>
          <w:tab w:val="left" w:pos="540"/>
        </w:tabs>
        <w:jc w:val="both"/>
        <w:rPr>
          <w:sz w:val="20"/>
          <w:szCs w:val="20"/>
        </w:rPr>
      </w:pPr>
      <w:r w:rsidRPr="00066F5B">
        <w:rPr>
          <w:sz w:val="20"/>
          <w:szCs w:val="20"/>
        </w:rPr>
        <w:t>2.Особенности клиники и диагностики свищей различных отделов ЖКТ;</w:t>
      </w:r>
    </w:p>
    <w:p w:rsidR="004262F1" w:rsidRPr="00066F5B" w:rsidRDefault="004262F1">
      <w:pPr>
        <w:tabs>
          <w:tab w:val="left" w:pos="540"/>
        </w:tabs>
        <w:jc w:val="both"/>
        <w:rPr>
          <w:sz w:val="20"/>
          <w:szCs w:val="20"/>
        </w:rPr>
      </w:pPr>
      <w:r w:rsidRPr="00066F5B">
        <w:rPr>
          <w:sz w:val="20"/>
          <w:szCs w:val="20"/>
        </w:rPr>
        <w:t>3.Консервативное лечение свищей ЖКТ;</w:t>
      </w:r>
    </w:p>
    <w:p w:rsidR="004262F1" w:rsidRPr="00066F5B" w:rsidRDefault="004262F1">
      <w:pPr>
        <w:tabs>
          <w:tab w:val="left" w:pos="540"/>
        </w:tabs>
        <w:jc w:val="both"/>
        <w:rPr>
          <w:sz w:val="20"/>
          <w:szCs w:val="20"/>
        </w:rPr>
      </w:pPr>
      <w:r w:rsidRPr="00066F5B">
        <w:rPr>
          <w:sz w:val="20"/>
          <w:szCs w:val="20"/>
        </w:rPr>
        <w:t>4.Методы диагностики свищей ЖКТ;</w:t>
      </w:r>
    </w:p>
    <w:p w:rsidR="004262F1" w:rsidRPr="00066F5B" w:rsidRDefault="004262F1">
      <w:pPr>
        <w:tabs>
          <w:tab w:val="left" w:pos="540"/>
        </w:tabs>
        <w:jc w:val="both"/>
        <w:rPr>
          <w:sz w:val="20"/>
          <w:szCs w:val="20"/>
        </w:rPr>
      </w:pPr>
      <w:r w:rsidRPr="00066F5B">
        <w:rPr>
          <w:sz w:val="20"/>
          <w:szCs w:val="20"/>
        </w:rPr>
        <w:t>5.Оперативное лечение свищей ЖКТ.</w:t>
      </w:r>
    </w:p>
    <w:p w:rsidR="004262F1" w:rsidRPr="00066F5B" w:rsidRDefault="004262F1">
      <w:pPr>
        <w:tabs>
          <w:tab w:val="left" w:pos="540"/>
        </w:tabs>
        <w:jc w:val="both"/>
        <w:rPr>
          <w:sz w:val="20"/>
          <w:szCs w:val="20"/>
        </w:rPr>
      </w:pPr>
    </w:p>
    <w:p w:rsidR="004262F1" w:rsidRPr="00066F5B" w:rsidRDefault="004262F1">
      <w:pPr>
        <w:tabs>
          <w:tab w:val="left" w:pos="540"/>
        </w:tabs>
        <w:jc w:val="both"/>
        <w:rPr>
          <w:b/>
          <w:sz w:val="20"/>
          <w:szCs w:val="20"/>
        </w:rPr>
      </w:pPr>
      <w:r w:rsidRPr="00066F5B">
        <w:rPr>
          <w:b/>
          <w:sz w:val="20"/>
          <w:szCs w:val="20"/>
        </w:rPr>
        <w:t>4.Вопросы для самоконтроля:</w:t>
      </w:r>
    </w:p>
    <w:p w:rsidR="004262F1" w:rsidRPr="00066F5B" w:rsidRDefault="004262F1">
      <w:pPr>
        <w:jc w:val="both"/>
        <w:rPr>
          <w:sz w:val="20"/>
          <w:szCs w:val="20"/>
        </w:rPr>
      </w:pPr>
      <w:r w:rsidRPr="00066F5B">
        <w:rPr>
          <w:sz w:val="20"/>
          <w:szCs w:val="20"/>
        </w:rPr>
        <w:t>1.Показания и виды свищей ЖКТ, наложенных с лечебной целью;</w:t>
      </w:r>
    </w:p>
    <w:p w:rsidR="004262F1" w:rsidRPr="00066F5B" w:rsidRDefault="004262F1">
      <w:pPr>
        <w:jc w:val="both"/>
        <w:rPr>
          <w:sz w:val="20"/>
          <w:szCs w:val="20"/>
        </w:rPr>
      </w:pPr>
      <w:r w:rsidRPr="00066F5B">
        <w:rPr>
          <w:sz w:val="20"/>
          <w:szCs w:val="20"/>
        </w:rPr>
        <w:t>2.Сформированные и несформированные свищи ЖКТ;</w:t>
      </w:r>
    </w:p>
    <w:p w:rsidR="004262F1" w:rsidRPr="00066F5B" w:rsidRDefault="004262F1">
      <w:pPr>
        <w:jc w:val="both"/>
        <w:rPr>
          <w:sz w:val="20"/>
          <w:szCs w:val="20"/>
        </w:rPr>
      </w:pPr>
      <w:r w:rsidRPr="00066F5B">
        <w:rPr>
          <w:sz w:val="20"/>
          <w:szCs w:val="20"/>
        </w:rPr>
        <w:t>3.Консервативные методы лечения свищей ЖКТ;</w:t>
      </w:r>
    </w:p>
    <w:p w:rsidR="004262F1" w:rsidRPr="00066F5B" w:rsidRDefault="004262F1">
      <w:pPr>
        <w:jc w:val="both"/>
        <w:rPr>
          <w:sz w:val="20"/>
          <w:szCs w:val="20"/>
        </w:rPr>
      </w:pPr>
      <w:r w:rsidRPr="00066F5B">
        <w:rPr>
          <w:sz w:val="20"/>
          <w:szCs w:val="20"/>
        </w:rPr>
        <w:t xml:space="preserve">4.Оперативное лечение наружных свищей ЖКТ; </w:t>
      </w:r>
    </w:p>
    <w:p w:rsidR="004262F1" w:rsidRPr="00066F5B" w:rsidRDefault="004262F1">
      <w:pPr>
        <w:jc w:val="both"/>
        <w:rPr>
          <w:sz w:val="20"/>
          <w:szCs w:val="20"/>
        </w:rPr>
      </w:pPr>
      <w:r w:rsidRPr="00066F5B">
        <w:rPr>
          <w:sz w:val="20"/>
          <w:szCs w:val="20"/>
        </w:rPr>
        <w:t>5.Ошибки и осложнения в диагностике и лечении ЖКТ.</w:t>
      </w: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389"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390"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391"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ind w:right="-1"/>
        <w:jc w:val="both"/>
        <w:outlineLvl w:val="0"/>
        <w:rPr>
          <w:sz w:val="20"/>
          <w:szCs w:val="20"/>
        </w:rPr>
      </w:pP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0B268A" w:rsidRDefault="000B268A" w:rsidP="000B268A">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1.</w:t>
      </w:r>
      <w:r w:rsidRPr="000B268A">
        <w:rPr>
          <w:rFonts w:ascii="Arial CYR" w:hAnsi="Arial CYR" w:cs="Arial CYR"/>
          <w:sz w:val="20"/>
          <w:szCs w:val="20"/>
        </w:rPr>
        <w:t xml:space="preserve"> </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392" w:history="1">
        <w:r w:rsidRPr="00244D72">
          <w:rPr>
            <w:rStyle w:val="aff4"/>
            <w:rFonts w:ascii="Arial CYR" w:hAnsi="Arial CYR" w:cs="Arial CYR"/>
            <w:sz w:val="20"/>
            <w:szCs w:val="20"/>
          </w:rPr>
          <w:t>http://www.studentlibrary.ru/book/ISBN9785970439982.html</w:t>
        </w:r>
      </w:hyperlink>
    </w:p>
    <w:p w:rsidR="000B268A" w:rsidRDefault="000B268A" w:rsidP="000B268A">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393" w:history="1">
        <w:r w:rsidRPr="00244D72">
          <w:rPr>
            <w:rStyle w:val="aff4"/>
            <w:rFonts w:ascii="Arial CYR" w:hAnsi="Arial CYR" w:cs="Arial CYR"/>
            <w:sz w:val="20"/>
            <w:szCs w:val="20"/>
          </w:rPr>
          <w:t>http://www.studentlibrary.ru/book/ISBN9785970439999.html</w:t>
        </w:r>
      </w:hyperlink>
    </w:p>
    <w:p w:rsidR="00D7775C" w:rsidRPr="00D7775C" w:rsidRDefault="00D7775C" w:rsidP="000B268A">
      <w:pPr>
        <w:shd w:val="clear" w:color="auto" w:fill="FFFFFF"/>
        <w:tabs>
          <w:tab w:val="left" w:leader="dot" w:pos="7721"/>
        </w:tabs>
        <w:ind w:right="470"/>
        <w:outlineLvl w:val="0"/>
        <w:rPr>
          <w:rFonts w:ascii="Arial CYR" w:hAnsi="Arial CYR" w:cs="Arial CYR"/>
          <w:sz w:val="20"/>
          <w:szCs w:val="20"/>
          <w:lang w:val="en-US"/>
        </w:rPr>
      </w:pPr>
      <w:r w:rsidRPr="00D7775C">
        <w:t>3.</w:t>
      </w:r>
      <w:r w:rsidRPr="00D7775C">
        <w:rPr>
          <w:rFonts w:ascii="Arial CYR" w:hAnsi="Arial CYR" w:cs="Arial CYR"/>
          <w:b/>
          <w:bCs/>
          <w:sz w:val="20"/>
          <w:szCs w:val="20"/>
        </w:rPr>
        <w:t xml:space="preserve"> </w:t>
      </w:r>
      <w:r>
        <w:rPr>
          <w:rFonts w:ascii="Arial CYR" w:hAnsi="Arial CYR" w:cs="Arial CYR"/>
          <w:b/>
          <w:bCs/>
          <w:sz w:val="20"/>
          <w:szCs w:val="20"/>
        </w:rPr>
        <w:t>Кишечные стомы</w:t>
      </w:r>
      <w:r>
        <w:rPr>
          <w:rFonts w:ascii="Arial CYR" w:hAnsi="Arial CYR" w:cs="Arial CYR"/>
          <w:sz w:val="20"/>
          <w:szCs w:val="20"/>
        </w:rPr>
        <w:t xml:space="preserve">  [Электронный ресурс] : метод. рекомендации/ А. О. Атрощенко</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А. Кислов, А. В. Колыгин, С. М. Дыньков; М-во здравоохранения Рос. Федерации, Сев. гос. мед. ун-т.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СГМУ, 2023. -62 с.: рис., табл.- </w:t>
      </w:r>
      <w:r w:rsidRPr="00D7775C">
        <w:rPr>
          <w:rFonts w:ascii="Arial CYR" w:hAnsi="Arial CYR" w:cs="Arial CYR"/>
          <w:sz w:val="20"/>
          <w:szCs w:val="20"/>
          <w:lang w:val="en-US"/>
        </w:rPr>
        <w:t xml:space="preserve">URL: </w:t>
      </w:r>
      <w:hyperlink r:id="rId394" w:history="1">
        <w:r w:rsidRPr="00F47D58">
          <w:rPr>
            <w:rStyle w:val="aff4"/>
            <w:rFonts w:ascii="Arial CYR" w:hAnsi="Arial CYR" w:cs="Arial CYR"/>
            <w:sz w:val="20"/>
            <w:szCs w:val="20"/>
            <w:lang w:val="en-US"/>
          </w:rPr>
          <w:t>http://el.nsmu.ru/cgi-bin/irbis64r_plus/cgiirbis_64_ft.exe?S21COLORTERMS=0&amp;LNG=&amp;Z21ID=GUEST&amp;I21DBN=ELIB_FULLTEXT&amp;P21DBN=ELIB&amp;S21STN=1&amp;S21REF=10&amp;S21FMT=briefHTML_ft&amp;S21CNR=5&amp;C21COM=S&amp;S21ALL=%3C.%3EI=elb%2F%D0%9A%2046%2D285992890%3C.%3E&amp;USES21ALL=1</w:t>
        </w:r>
      </w:hyperlink>
    </w:p>
    <w:p w:rsidR="004262F1" w:rsidRPr="00D7775C" w:rsidRDefault="00D7775C" w:rsidP="00D7775C">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D7775C">
        <w:rPr>
          <w:rFonts w:ascii="Arial CYR" w:hAnsi="Arial CYR" w:cs="Arial CYR"/>
          <w:b/>
          <w:bCs/>
          <w:sz w:val="20"/>
          <w:szCs w:val="20"/>
        </w:rPr>
        <w:t xml:space="preserve"> </w:t>
      </w:r>
      <w:r>
        <w:rPr>
          <w:rFonts w:ascii="Arial CYR" w:hAnsi="Arial CYR" w:cs="Arial CYR"/>
          <w:b/>
          <w:bCs/>
          <w:sz w:val="20"/>
          <w:szCs w:val="20"/>
        </w:rPr>
        <w:t>Колопроктология</w:t>
      </w:r>
      <w:r>
        <w:rPr>
          <w:rFonts w:ascii="Arial CYR" w:hAnsi="Arial CYR" w:cs="Arial CYR"/>
          <w:sz w:val="20"/>
          <w:szCs w:val="20"/>
        </w:rPr>
        <w:t xml:space="preserve">  [Электронный ресурс] : руководство для врачей/ М</w:t>
      </w:r>
      <w:proofErr w:type="gramStart"/>
      <w:r>
        <w:rPr>
          <w:rFonts w:ascii="Arial CYR" w:hAnsi="Arial CYR" w:cs="Arial CYR"/>
          <w:sz w:val="20"/>
          <w:szCs w:val="20"/>
        </w:rPr>
        <w:t>,А</w:t>
      </w:r>
      <w:proofErr w:type="gramEnd"/>
      <w:r>
        <w:rPr>
          <w:rFonts w:ascii="Arial CYR" w:hAnsi="Arial CYR" w:cs="Arial CYR"/>
          <w:sz w:val="20"/>
          <w:szCs w:val="20"/>
        </w:rPr>
        <w:t>. Осадчук, Т. Е. Липатова, Л. А. Тюльтяева, Е. Д. Миронова. -Москва:  ГЭОТАР-Медиа, 2024. -336 с.- URL: https://www.studentlibrary.ru/book/ISBN9785970477120.html</w:t>
      </w:r>
    </w:p>
    <w:p w:rsidR="004262F1" w:rsidRDefault="004262F1">
      <w:pPr>
        <w:widowControl w:val="0"/>
        <w:snapToGrid w:val="0"/>
        <w:jc w:val="both"/>
        <w:rPr>
          <w:sz w:val="20"/>
          <w:szCs w:val="20"/>
        </w:rPr>
      </w:pPr>
      <w:r w:rsidRPr="00066F5B">
        <w:rPr>
          <w:sz w:val="20"/>
          <w:szCs w:val="20"/>
        </w:rPr>
        <w:t>5.</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Pr="00066F5B">
        <w:rPr>
          <w:sz w:val="20"/>
          <w:szCs w:val="20"/>
        </w:rPr>
        <w:t>.. -</w:t>
      </w:r>
      <w:proofErr w:type="gramEnd"/>
      <w:r w:rsidRPr="00066F5B">
        <w:rPr>
          <w:sz w:val="20"/>
          <w:szCs w:val="20"/>
        </w:rPr>
        <w:t xml:space="preserve">Архангельск: Изд-во Северного государственного медицинского университета, 2019. -175 с.- URL: </w:t>
      </w:r>
      <w:hyperlink r:id="rId395" w:history="1">
        <w:r w:rsidR="00D7775C"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D7775C" w:rsidRPr="00066F5B" w:rsidRDefault="00D7775C">
      <w:pPr>
        <w:widowControl w:val="0"/>
        <w:snapToGrid w:val="0"/>
        <w:jc w:val="both"/>
        <w:rPr>
          <w:sz w:val="20"/>
          <w:szCs w:val="20"/>
        </w:rPr>
      </w:pPr>
      <w:r>
        <w:rPr>
          <w:sz w:val="20"/>
          <w:szCs w:val="20"/>
        </w:rPr>
        <w:t>6.</w:t>
      </w:r>
      <w:r w:rsidRPr="00D7775C">
        <w:rPr>
          <w:rFonts w:ascii="Arial CYR" w:hAnsi="Arial CYR" w:cs="Arial CYR"/>
          <w:b/>
          <w:bCs/>
          <w:sz w:val="20"/>
          <w:szCs w:val="20"/>
        </w:rPr>
        <w:t xml:space="preserve"> </w:t>
      </w:r>
      <w:r>
        <w:rPr>
          <w:rFonts w:ascii="Arial CYR" w:hAnsi="Arial CYR" w:cs="Arial CYR"/>
          <w:b/>
          <w:bCs/>
          <w:sz w:val="20"/>
          <w:szCs w:val="20"/>
        </w:rPr>
        <w:t>Палевская С.А.</w:t>
      </w:r>
      <w:r>
        <w:rPr>
          <w:rFonts w:ascii="Arial CYR" w:hAnsi="Arial CYR" w:cs="Arial CYR"/>
          <w:sz w:val="20"/>
          <w:szCs w:val="20"/>
        </w:rPr>
        <w:t xml:space="preserve">  Эндоскопия желудочно-кишечного тракта  [Электронный ресурс]/ С. А. Палевская, А. Г. Короткевич. -2-е изд., перераб.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2020. -752 с.- URL: https://www.rosmedlib.ru/book/ISBN9785970455753.html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96"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397"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398"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399"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0"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1"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2"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3"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4"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5"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06"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«Хирургические методы лечения кишечных свищей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 Причины образования свищей желудочно-кишечного тракта»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Тема 19. Операционный день (симуляционное занятие)</w:t>
      </w:r>
    </w:p>
    <w:p w:rsidR="004262F1" w:rsidRPr="00066F5B" w:rsidRDefault="004262F1">
      <w:pPr>
        <w:widowControl w:val="0"/>
        <w:tabs>
          <w:tab w:val="left" w:pos="643"/>
        </w:tabs>
        <w:snapToGrid w:val="0"/>
        <w:jc w:val="both"/>
        <w:rPr>
          <w:sz w:val="20"/>
          <w:szCs w:val="20"/>
        </w:rPr>
      </w:pPr>
      <w:r w:rsidRPr="00066F5B">
        <w:rPr>
          <w:b/>
          <w:sz w:val="20"/>
          <w:szCs w:val="20"/>
        </w:rPr>
        <w:t xml:space="preserve">1.Цель: </w:t>
      </w:r>
      <w:r w:rsidRPr="00066F5B">
        <w:rPr>
          <w:sz w:val="20"/>
          <w:szCs w:val="20"/>
        </w:rPr>
        <w:t>изучить работу плановой и срочной операционных, выполнение операций различного хирургического профиля, проведение чистых и гнойных перевязок.</w:t>
      </w:r>
    </w:p>
    <w:p w:rsidR="004262F1" w:rsidRPr="00066F5B" w:rsidRDefault="004262F1">
      <w:pPr>
        <w:widowControl w:val="0"/>
        <w:tabs>
          <w:tab w:val="left" w:pos="643"/>
        </w:tabs>
        <w:snapToGrid w:val="0"/>
        <w:jc w:val="both"/>
        <w:rPr>
          <w:b/>
          <w:sz w:val="20"/>
          <w:szCs w:val="20"/>
        </w:rPr>
      </w:pPr>
      <w:r w:rsidRPr="00066F5B">
        <w:rPr>
          <w:b/>
          <w:sz w:val="20"/>
          <w:szCs w:val="20"/>
        </w:rPr>
        <w:t xml:space="preserve">Задачи: </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знать:</w:t>
      </w:r>
    </w:p>
    <w:p w:rsidR="004262F1" w:rsidRPr="00066F5B" w:rsidRDefault="004262F1">
      <w:pPr>
        <w:widowControl w:val="0"/>
        <w:tabs>
          <w:tab w:val="left" w:pos="643"/>
        </w:tabs>
        <w:snapToGrid w:val="0"/>
        <w:jc w:val="both"/>
        <w:rPr>
          <w:sz w:val="20"/>
          <w:szCs w:val="20"/>
        </w:rPr>
      </w:pPr>
      <w:r w:rsidRPr="00066F5B">
        <w:rPr>
          <w:sz w:val="20"/>
          <w:szCs w:val="20"/>
        </w:rPr>
        <w:t>1. Устройство операционной</w:t>
      </w:r>
    </w:p>
    <w:p w:rsidR="004262F1" w:rsidRPr="00066F5B" w:rsidRDefault="004262F1">
      <w:pPr>
        <w:widowControl w:val="0"/>
        <w:tabs>
          <w:tab w:val="left" w:pos="643"/>
        </w:tabs>
        <w:snapToGrid w:val="0"/>
        <w:jc w:val="both"/>
        <w:rPr>
          <w:sz w:val="20"/>
          <w:szCs w:val="20"/>
        </w:rPr>
      </w:pPr>
      <w:r w:rsidRPr="00066F5B">
        <w:rPr>
          <w:sz w:val="20"/>
          <w:szCs w:val="20"/>
        </w:rPr>
        <w:t>2. Подготовку к операции хирургической бригады</w:t>
      </w:r>
    </w:p>
    <w:p w:rsidR="004262F1" w:rsidRPr="00066F5B" w:rsidRDefault="004262F1">
      <w:pPr>
        <w:widowControl w:val="0"/>
        <w:tabs>
          <w:tab w:val="left" w:pos="643"/>
        </w:tabs>
        <w:snapToGrid w:val="0"/>
        <w:jc w:val="both"/>
        <w:rPr>
          <w:sz w:val="20"/>
          <w:szCs w:val="20"/>
        </w:rPr>
      </w:pPr>
      <w:r w:rsidRPr="00066F5B">
        <w:rPr>
          <w:sz w:val="20"/>
          <w:szCs w:val="20"/>
        </w:rPr>
        <w:t xml:space="preserve">3. Особенности проведения хирургических операций различного профиля: общехирургических, </w:t>
      </w:r>
      <w:r w:rsidRPr="00066F5B">
        <w:rPr>
          <w:sz w:val="20"/>
          <w:szCs w:val="20"/>
        </w:rPr>
        <w:lastRenderedPageBreak/>
        <w:t>нейрохирургических, кардиохирургических, малоинвазивных и срочных</w:t>
      </w:r>
    </w:p>
    <w:p w:rsidR="004262F1" w:rsidRPr="00066F5B" w:rsidRDefault="004262F1">
      <w:pPr>
        <w:widowControl w:val="0"/>
        <w:tabs>
          <w:tab w:val="left" w:pos="643"/>
        </w:tabs>
        <w:snapToGrid w:val="0"/>
        <w:jc w:val="both"/>
        <w:rPr>
          <w:sz w:val="20"/>
          <w:szCs w:val="20"/>
        </w:rPr>
      </w:pPr>
      <w:r w:rsidRPr="00066F5B">
        <w:rPr>
          <w:sz w:val="20"/>
          <w:szCs w:val="20"/>
        </w:rPr>
        <w:t xml:space="preserve">4. Устройство </w:t>
      </w:r>
      <w:proofErr w:type="gramStart"/>
      <w:r w:rsidRPr="00066F5B">
        <w:rPr>
          <w:sz w:val="20"/>
          <w:szCs w:val="20"/>
        </w:rPr>
        <w:t>чистых</w:t>
      </w:r>
      <w:proofErr w:type="gramEnd"/>
      <w:r w:rsidRPr="00066F5B">
        <w:rPr>
          <w:sz w:val="20"/>
          <w:szCs w:val="20"/>
        </w:rPr>
        <w:t xml:space="preserve"> и гнойных перевязочных</w:t>
      </w:r>
    </w:p>
    <w:p w:rsidR="004262F1" w:rsidRPr="00066F5B" w:rsidRDefault="004262F1">
      <w:pPr>
        <w:widowControl w:val="0"/>
        <w:tabs>
          <w:tab w:val="left" w:pos="643"/>
        </w:tabs>
        <w:snapToGrid w:val="0"/>
        <w:jc w:val="both"/>
        <w:rPr>
          <w:sz w:val="20"/>
          <w:szCs w:val="20"/>
        </w:rPr>
      </w:pPr>
      <w:r w:rsidRPr="00066F5B">
        <w:rPr>
          <w:sz w:val="20"/>
          <w:szCs w:val="20"/>
        </w:rPr>
        <w:t>5. Особенности проведения чистых и гнойных перевязок.</w:t>
      </w:r>
    </w:p>
    <w:p w:rsidR="004262F1" w:rsidRPr="00066F5B" w:rsidRDefault="004262F1">
      <w:pPr>
        <w:widowControl w:val="0"/>
        <w:tabs>
          <w:tab w:val="left" w:pos="643"/>
        </w:tabs>
        <w:snapToGrid w:val="0"/>
        <w:jc w:val="both"/>
        <w:rPr>
          <w:sz w:val="20"/>
          <w:szCs w:val="20"/>
        </w:rPr>
      </w:pPr>
      <w:r w:rsidRPr="00066F5B">
        <w:rPr>
          <w:sz w:val="20"/>
          <w:szCs w:val="20"/>
        </w:rPr>
        <w:t>6. Классификацию послеоперационных осложнений</w:t>
      </w:r>
    </w:p>
    <w:p w:rsidR="004262F1" w:rsidRPr="00066F5B" w:rsidRDefault="004262F1">
      <w:pPr>
        <w:widowControl w:val="0"/>
        <w:tabs>
          <w:tab w:val="left" w:pos="643"/>
        </w:tabs>
        <w:snapToGrid w:val="0"/>
        <w:jc w:val="both"/>
        <w:rPr>
          <w:sz w:val="20"/>
          <w:szCs w:val="20"/>
        </w:rPr>
      </w:pPr>
      <w:r w:rsidRPr="00066F5B">
        <w:rPr>
          <w:sz w:val="20"/>
          <w:szCs w:val="20"/>
        </w:rPr>
        <w:t>7. Патогенез послеоперационных осложнений</w:t>
      </w:r>
    </w:p>
    <w:p w:rsidR="004262F1" w:rsidRPr="00066F5B" w:rsidRDefault="004262F1">
      <w:pPr>
        <w:widowControl w:val="0"/>
        <w:tabs>
          <w:tab w:val="left" w:pos="643"/>
        </w:tabs>
        <w:snapToGrid w:val="0"/>
        <w:jc w:val="both"/>
        <w:rPr>
          <w:sz w:val="20"/>
          <w:szCs w:val="20"/>
        </w:rPr>
      </w:pPr>
      <w:r w:rsidRPr="00066F5B">
        <w:rPr>
          <w:sz w:val="20"/>
          <w:szCs w:val="20"/>
        </w:rPr>
        <w:t>8. Профилактику послеоперационных осложнений</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jc w:val="both"/>
        <w:rPr>
          <w:sz w:val="20"/>
          <w:szCs w:val="20"/>
        </w:rPr>
      </w:pPr>
      <w:r w:rsidRPr="00066F5B">
        <w:rPr>
          <w:sz w:val="20"/>
          <w:szCs w:val="20"/>
        </w:rPr>
        <w:t>1.Проводить подготовку рук перед операцией (симуляция обработки рук)</w:t>
      </w:r>
    </w:p>
    <w:p w:rsidR="004262F1" w:rsidRPr="00066F5B" w:rsidRDefault="004262F1">
      <w:pPr>
        <w:jc w:val="both"/>
        <w:rPr>
          <w:sz w:val="20"/>
          <w:szCs w:val="20"/>
        </w:rPr>
      </w:pPr>
      <w:r w:rsidRPr="00066F5B">
        <w:rPr>
          <w:sz w:val="20"/>
          <w:szCs w:val="20"/>
        </w:rPr>
        <w:t>2.Обрабатывать операционное поле и накрывать его стерильным бельем (симуляция на манекенах обработки операционного поля, накрытие стерильным бельем)</w:t>
      </w:r>
    </w:p>
    <w:p w:rsidR="004262F1" w:rsidRPr="00066F5B" w:rsidRDefault="004262F1">
      <w:pPr>
        <w:jc w:val="both"/>
        <w:rPr>
          <w:sz w:val="20"/>
          <w:szCs w:val="20"/>
        </w:rPr>
      </w:pPr>
      <w:r w:rsidRPr="00066F5B">
        <w:rPr>
          <w:sz w:val="20"/>
          <w:szCs w:val="20"/>
        </w:rPr>
        <w:t xml:space="preserve">3.Ассистировать на операциях различного хирургического профиля. Симуляция проведения первичной хирургической обработки раны на симуляторе. </w:t>
      </w:r>
    </w:p>
    <w:p w:rsidR="004262F1" w:rsidRPr="00066F5B" w:rsidRDefault="004262F1">
      <w:pPr>
        <w:jc w:val="both"/>
        <w:rPr>
          <w:sz w:val="20"/>
          <w:szCs w:val="20"/>
        </w:rPr>
      </w:pPr>
      <w:r w:rsidRPr="00066F5B">
        <w:rPr>
          <w:sz w:val="20"/>
          <w:szCs w:val="20"/>
        </w:rPr>
        <w:t>4.Выполнять чистые и гнойные перевязки, удалять дренажи и снимать швы под руководством преподавателя. Манипуляции проводятся в условиях  перевязочной</w:t>
      </w:r>
    </w:p>
    <w:p w:rsidR="004262F1" w:rsidRPr="00066F5B" w:rsidRDefault="004262F1">
      <w:pPr>
        <w:jc w:val="both"/>
        <w:rPr>
          <w:sz w:val="20"/>
          <w:szCs w:val="20"/>
        </w:rPr>
      </w:pPr>
      <w:r w:rsidRPr="00066F5B">
        <w:rPr>
          <w:sz w:val="20"/>
          <w:szCs w:val="20"/>
        </w:rPr>
        <w:t>5.Называть основные этапы операции  и заполнять протокол операции после просмотра видеотрансляции операций из операционных</w:t>
      </w: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r w:rsidRPr="00066F5B">
        <w:rPr>
          <w:b/>
          <w:sz w:val="20"/>
          <w:szCs w:val="20"/>
        </w:rPr>
        <w:t xml:space="preserve">- </w:t>
      </w:r>
      <w:r w:rsidRPr="00066F5B">
        <w:rPr>
          <w:sz w:val="20"/>
          <w:szCs w:val="20"/>
        </w:rPr>
        <w:t>операция, плановая операция,  срочная операция, отсроченная операция. Операционная,  стерильная зона</w:t>
      </w:r>
      <w:proofErr w:type="gramStart"/>
      <w:r w:rsidRPr="00066F5B">
        <w:rPr>
          <w:sz w:val="20"/>
          <w:szCs w:val="20"/>
        </w:rPr>
        <w:t xml:space="preserve"> ,</w:t>
      </w:r>
      <w:proofErr w:type="gramEnd"/>
      <w:r w:rsidRPr="00066F5B">
        <w:rPr>
          <w:sz w:val="20"/>
          <w:szCs w:val="20"/>
        </w:rPr>
        <w:t xml:space="preserve"> зона строго режима,  зона ограниченного режима,  зона общего режима, обработка рук препаратом с-4,  обработка рук хирурга хлоргексидином, операционное поле, стерильный стол, стерильное белье, набор инструментов для операции,  этапы операции,  хирургический доступ, хирургический прием, ушивание раны,  набор инструментов для операции, перевязочная</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jc w:val="both"/>
        <w:rPr>
          <w:sz w:val="20"/>
          <w:szCs w:val="20"/>
        </w:rPr>
      </w:pPr>
      <w:r w:rsidRPr="00066F5B">
        <w:rPr>
          <w:sz w:val="20"/>
          <w:szCs w:val="20"/>
        </w:rPr>
        <w:t xml:space="preserve">1. Устройство операционного блока и </w:t>
      </w:r>
      <w:proofErr w:type="gramStart"/>
      <w:r w:rsidRPr="00066F5B">
        <w:rPr>
          <w:sz w:val="20"/>
          <w:szCs w:val="20"/>
        </w:rPr>
        <w:t>перевязочной</w:t>
      </w:r>
      <w:proofErr w:type="gramEnd"/>
    </w:p>
    <w:p w:rsidR="004262F1" w:rsidRPr="00066F5B" w:rsidRDefault="004262F1">
      <w:pPr>
        <w:widowControl w:val="0"/>
        <w:tabs>
          <w:tab w:val="left" w:pos="643"/>
        </w:tabs>
        <w:snapToGrid w:val="0"/>
        <w:jc w:val="both"/>
        <w:rPr>
          <w:sz w:val="20"/>
          <w:szCs w:val="20"/>
        </w:rPr>
      </w:pPr>
      <w:r w:rsidRPr="00066F5B">
        <w:rPr>
          <w:sz w:val="20"/>
          <w:szCs w:val="20"/>
        </w:rPr>
        <w:t>2. Подготовка рук к операции  (препаратом с-4, хлоргексидином, АХД) и операционного поля</w:t>
      </w:r>
    </w:p>
    <w:p w:rsidR="004262F1" w:rsidRPr="00066F5B" w:rsidRDefault="004262F1">
      <w:pPr>
        <w:widowControl w:val="0"/>
        <w:tabs>
          <w:tab w:val="left" w:pos="643"/>
        </w:tabs>
        <w:snapToGrid w:val="0"/>
        <w:jc w:val="both"/>
        <w:rPr>
          <w:sz w:val="20"/>
          <w:szCs w:val="20"/>
        </w:rPr>
      </w:pPr>
      <w:r w:rsidRPr="00066F5B">
        <w:rPr>
          <w:sz w:val="20"/>
          <w:szCs w:val="20"/>
        </w:rPr>
        <w:t>3.Наборы инструментов: общехирургические, нейрохирургические, кардиохирургические, для малоинвазивных операций</w:t>
      </w:r>
    </w:p>
    <w:p w:rsidR="004262F1" w:rsidRPr="00066F5B" w:rsidRDefault="004262F1">
      <w:pPr>
        <w:widowControl w:val="0"/>
        <w:tabs>
          <w:tab w:val="left" w:pos="643"/>
        </w:tabs>
        <w:snapToGrid w:val="0"/>
        <w:jc w:val="both"/>
        <w:rPr>
          <w:sz w:val="20"/>
          <w:szCs w:val="20"/>
        </w:rPr>
      </w:pPr>
      <w:r w:rsidRPr="00066F5B">
        <w:rPr>
          <w:sz w:val="20"/>
          <w:szCs w:val="20"/>
        </w:rPr>
        <w:t>4. Этапы хирургической операции</w:t>
      </w:r>
    </w:p>
    <w:p w:rsidR="004262F1" w:rsidRPr="00066F5B" w:rsidRDefault="004262F1">
      <w:pPr>
        <w:widowControl w:val="0"/>
        <w:tabs>
          <w:tab w:val="left" w:pos="643"/>
        </w:tabs>
        <w:snapToGrid w:val="0"/>
        <w:jc w:val="both"/>
        <w:rPr>
          <w:sz w:val="20"/>
          <w:szCs w:val="20"/>
        </w:rPr>
      </w:pPr>
      <w:r w:rsidRPr="00066F5B">
        <w:rPr>
          <w:sz w:val="20"/>
          <w:szCs w:val="20"/>
        </w:rPr>
        <w:t>5. Особенности проведения эндоскопических, малоинвазивных операций</w:t>
      </w:r>
    </w:p>
    <w:p w:rsidR="004262F1" w:rsidRPr="00066F5B" w:rsidRDefault="004262F1">
      <w:pPr>
        <w:widowControl w:val="0"/>
        <w:tabs>
          <w:tab w:val="left" w:pos="643"/>
        </w:tabs>
        <w:snapToGrid w:val="0"/>
        <w:jc w:val="both"/>
        <w:rPr>
          <w:sz w:val="20"/>
          <w:szCs w:val="20"/>
        </w:rPr>
      </w:pPr>
      <w:r w:rsidRPr="00066F5B">
        <w:rPr>
          <w:sz w:val="20"/>
          <w:szCs w:val="20"/>
        </w:rPr>
        <w:t>6. Методика проведения чистых и гнойных перевязок, снятие швов и удаление дренажей.</w:t>
      </w:r>
    </w:p>
    <w:p w:rsidR="004262F1" w:rsidRPr="00066F5B" w:rsidRDefault="004262F1">
      <w:pPr>
        <w:widowControl w:val="0"/>
        <w:tabs>
          <w:tab w:val="left" w:pos="643"/>
        </w:tabs>
        <w:snapToGrid w:val="0"/>
        <w:jc w:val="both"/>
        <w:rPr>
          <w:sz w:val="20"/>
          <w:szCs w:val="20"/>
        </w:rPr>
      </w:pPr>
      <w:r w:rsidRPr="00066F5B">
        <w:rPr>
          <w:sz w:val="20"/>
          <w:szCs w:val="20"/>
        </w:rPr>
        <w:t>7. Классификация послеоперационных осложнений</w:t>
      </w:r>
    </w:p>
    <w:p w:rsidR="004262F1" w:rsidRPr="00066F5B" w:rsidRDefault="004262F1">
      <w:pPr>
        <w:widowControl w:val="0"/>
        <w:tabs>
          <w:tab w:val="left" w:pos="643"/>
        </w:tabs>
        <w:snapToGrid w:val="0"/>
        <w:jc w:val="both"/>
        <w:rPr>
          <w:sz w:val="20"/>
          <w:szCs w:val="20"/>
        </w:rPr>
      </w:pPr>
      <w:r w:rsidRPr="00066F5B">
        <w:rPr>
          <w:sz w:val="20"/>
          <w:szCs w:val="20"/>
        </w:rPr>
        <w:t xml:space="preserve">.Профилактика послеоперационных осложнений </w:t>
      </w:r>
    </w:p>
    <w:p w:rsidR="004262F1" w:rsidRPr="00066F5B" w:rsidRDefault="004262F1">
      <w:pPr>
        <w:widowControl w:val="0"/>
        <w:tabs>
          <w:tab w:val="left" w:pos="643"/>
        </w:tabs>
        <w:snapToGrid w:val="0"/>
        <w:jc w:val="both"/>
        <w:rPr>
          <w:b/>
          <w:sz w:val="20"/>
          <w:szCs w:val="20"/>
        </w:rPr>
      </w:pPr>
      <w:r w:rsidRPr="00066F5B">
        <w:rPr>
          <w:b/>
          <w:sz w:val="20"/>
          <w:szCs w:val="20"/>
        </w:rPr>
        <w:t>4. Вопросы для самоконтроля</w:t>
      </w:r>
    </w:p>
    <w:p w:rsidR="004262F1" w:rsidRPr="00066F5B" w:rsidRDefault="004262F1">
      <w:pPr>
        <w:widowControl w:val="0"/>
        <w:tabs>
          <w:tab w:val="left" w:pos="643"/>
        </w:tabs>
        <w:snapToGrid w:val="0"/>
        <w:jc w:val="both"/>
        <w:rPr>
          <w:sz w:val="20"/>
          <w:szCs w:val="20"/>
        </w:rPr>
      </w:pPr>
      <w:r w:rsidRPr="00066F5B">
        <w:rPr>
          <w:sz w:val="20"/>
          <w:szCs w:val="20"/>
        </w:rPr>
        <w:t>1. Назовите  зоны</w:t>
      </w:r>
      <w:proofErr w:type="gramStart"/>
      <w:r w:rsidRPr="00066F5B">
        <w:rPr>
          <w:sz w:val="20"/>
          <w:szCs w:val="20"/>
        </w:rPr>
        <w:t xml:space="preserve"> ,</w:t>
      </w:r>
      <w:proofErr w:type="gramEnd"/>
      <w:r w:rsidRPr="00066F5B">
        <w:rPr>
          <w:sz w:val="20"/>
          <w:szCs w:val="20"/>
        </w:rPr>
        <w:t xml:space="preserve"> которые выделяют в операционной</w:t>
      </w:r>
    </w:p>
    <w:p w:rsidR="004262F1" w:rsidRPr="00066F5B" w:rsidRDefault="004262F1">
      <w:pPr>
        <w:widowControl w:val="0"/>
        <w:tabs>
          <w:tab w:val="left" w:pos="643"/>
        </w:tabs>
        <w:snapToGrid w:val="0"/>
        <w:jc w:val="both"/>
        <w:rPr>
          <w:sz w:val="20"/>
          <w:szCs w:val="20"/>
        </w:rPr>
      </w:pPr>
      <w:r w:rsidRPr="00066F5B">
        <w:rPr>
          <w:sz w:val="20"/>
          <w:szCs w:val="20"/>
        </w:rPr>
        <w:t xml:space="preserve">2. Назовите основные этапы проведения оперативного вмешательства </w:t>
      </w:r>
    </w:p>
    <w:p w:rsidR="004262F1" w:rsidRPr="00066F5B" w:rsidRDefault="004262F1">
      <w:pPr>
        <w:widowControl w:val="0"/>
        <w:tabs>
          <w:tab w:val="left" w:pos="643"/>
        </w:tabs>
        <w:snapToGrid w:val="0"/>
        <w:jc w:val="both"/>
        <w:rPr>
          <w:sz w:val="20"/>
          <w:szCs w:val="20"/>
        </w:rPr>
      </w:pPr>
      <w:r w:rsidRPr="00066F5B">
        <w:rPr>
          <w:sz w:val="20"/>
          <w:szCs w:val="20"/>
        </w:rPr>
        <w:t>3. Назовите  набор инструментов для проведения лапаротомии при травме живота</w:t>
      </w:r>
    </w:p>
    <w:p w:rsidR="004262F1" w:rsidRPr="00066F5B" w:rsidRDefault="004262F1">
      <w:pPr>
        <w:widowControl w:val="0"/>
        <w:tabs>
          <w:tab w:val="left" w:pos="643"/>
        </w:tabs>
        <w:snapToGrid w:val="0"/>
        <w:jc w:val="both"/>
        <w:rPr>
          <w:sz w:val="20"/>
          <w:szCs w:val="20"/>
        </w:rPr>
      </w:pPr>
      <w:r w:rsidRPr="00066F5B">
        <w:rPr>
          <w:sz w:val="20"/>
          <w:szCs w:val="20"/>
        </w:rPr>
        <w:t>4. Назовите   набор инструментов  для проведения эндоскопической холецистэктомии</w:t>
      </w:r>
    </w:p>
    <w:p w:rsidR="004262F1" w:rsidRPr="00066F5B" w:rsidRDefault="004262F1">
      <w:pPr>
        <w:widowControl w:val="0"/>
        <w:tabs>
          <w:tab w:val="left" w:pos="643"/>
        </w:tabs>
        <w:snapToGrid w:val="0"/>
        <w:jc w:val="both"/>
        <w:rPr>
          <w:sz w:val="20"/>
          <w:szCs w:val="20"/>
        </w:rPr>
      </w:pPr>
      <w:r w:rsidRPr="00066F5B">
        <w:rPr>
          <w:sz w:val="20"/>
          <w:szCs w:val="20"/>
        </w:rPr>
        <w:t>5. Объясните суть  пункции кисты поджелудочной железы под УЗИ-контролем</w:t>
      </w:r>
    </w:p>
    <w:p w:rsidR="004262F1" w:rsidRPr="00066F5B" w:rsidRDefault="004262F1">
      <w:pPr>
        <w:widowControl w:val="0"/>
        <w:tabs>
          <w:tab w:val="left" w:pos="643"/>
        </w:tabs>
        <w:snapToGrid w:val="0"/>
        <w:jc w:val="both"/>
        <w:rPr>
          <w:sz w:val="20"/>
          <w:szCs w:val="20"/>
        </w:rPr>
      </w:pPr>
      <w:r w:rsidRPr="00066F5B">
        <w:rPr>
          <w:sz w:val="20"/>
          <w:szCs w:val="20"/>
        </w:rPr>
        <w:t>6. Объясните принцип инутбации тонкой кишки во время операции</w:t>
      </w:r>
    </w:p>
    <w:p w:rsidR="004262F1" w:rsidRPr="00066F5B" w:rsidRDefault="004262F1">
      <w:pPr>
        <w:widowControl w:val="0"/>
        <w:tabs>
          <w:tab w:val="left" w:pos="643"/>
        </w:tabs>
        <w:snapToGrid w:val="0"/>
        <w:jc w:val="both"/>
        <w:rPr>
          <w:sz w:val="20"/>
          <w:szCs w:val="20"/>
        </w:rPr>
      </w:pPr>
      <w:r w:rsidRPr="00066F5B">
        <w:rPr>
          <w:sz w:val="20"/>
          <w:szCs w:val="20"/>
        </w:rPr>
        <w:t>7. Объясните  методику удаления перчаточно-марлевого тампона?</w:t>
      </w:r>
    </w:p>
    <w:p w:rsidR="004262F1" w:rsidRPr="00066F5B" w:rsidRDefault="004262F1">
      <w:pPr>
        <w:widowControl w:val="0"/>
        <w:tabs>
          <w:tab w:val="left" w:pos="643"/>
        </w:tabs>
        <w:snapToGrid w:val="0"/>
        <w:jc w:val="both"/>
        <w:rPr>
          <w:sz w:val="20"/>
          <w:szCs w:val="20"/>
        </w:rPr>
      </w:pPr>
      <w:r w:rsidRPr="00066F5B">
        <w:rPr>
          <w:sz w:val="20"/>
          <w:szCs w:val="20"/>
        </w:rPr>
        <w:t>8. Дайте определение  малоинвазивной операции</w:t>
      </w:r>
    </w:p>
    <w:p w:rsidR="004262F1" w:rsidRPr="00066F5B" w:rsidRDefault="004262F1">
      <w:pPr>
        <w:widowControl w:val="0"/>
        <w:tabs>
          <w:tab w:val="left" w:pos="643"/>
        </w:tabs>
        <w:snapToGrid w:val="0"/>
        <w:jc w:val="both"/>
        <w:rPr>
          <w:sz w:val="20"/>
          <w:szCs w:val="20"/>
        </w:rPr>
      </w:pPr>
      <w:r w:rsidRPr="00066F5B">
        <w:rPr>
          <w:sz w:val="20"/>
          <w:szCs w:val="20"/>
        </w:rPr>
        <w:t>9. Дайте определение понятию «хирургический прием»</w:t>
      </w:r>
    </w:p>
    <w:p w:rsidR="004262F1" w:rsidRPr="00066F5B" w:rsidRDefault="004262F1">
      <w:pPr>
        <w:widowControl w:val="0"/>
        <w:tabs>
          <w:tab w:val="left" w:pos="643"/>
        </w:tabs>
        <w:snapToGrid w:val="0"/>
        <w:jc w:val="both"/>
        <w:rPr>
          <w:sz w:val="20"/>
          <w:szCs w:val="20"/>
        </w:rPr>
      </w:pPr>
      <w:r w:rsidRPr="00066F5B">
        <w:rPr>
          <w:sz w:val="20"/>
          <w:szCs w:val="20"/>
        </w:rPr>
        <w:t>10. Назовите показания к наложению лапаростомы</w:t>
      </w:r>
    </w:p>
    <w:p w:rsidR="004262F1" w:rsidRPr="00066F5B" w:rsidRDefault="004262F1">
      <w:pPr>
        <w:widowControl w:val="0"/>
        <w:tabs>
          <w:tab w:val="left" w:pos="643"/>
        </w:tabs>
        <w:snapToGrid w:val="0"/>
        <w:jc w:val="both"/>
        <w:rPr>
          <w:sz w:val="20"/>
          <w:szCs w:val="20"/>
        </w:rPr>
      </w:pPr>
      <w:r w:rsidRPr="00066F5B">
        <w:rPr>
          <w:sz w:val="20"/>
          <w:szCs w:val="20"/>
        </w:rPr>
        <w:t>11.Расскажите принципы дренарования брюшной полости</w:t>
      </w:r>
    </w:p>
    <w:p w:rsidR="004262F1" w:rsidRPr="00066F5B" w:rsidRDefault="004262F1">
      <w:pPr>
        <w:widowControl w:val="0"/>
        <w:tabs>
          <w:tab w:val="left" w:pos="643"/>
        </w:tabs>
        <w:snapToGrid w:val="0"/>
        <w:jc w:val="both"/>
        <w:rPr>
          <w:sz w:val="20"/>
          <w:szCs w:val="20"/>
        </w:rPr>
      </w:pPr>
      <w:r w:rsidRPr="00066F5B">
        <w:rPr>
          <w:sz w:val="20"/>
          <w:szCs w:val="20"/>
        </w:rPr>
        <w:t>12. Назовите показания к постановке перчаточно-марлевого тампона</w:t>
      </w:r>
    </w:p>
    <w:p w:rsidR="004262F1" w:rsidRPr="00066F5B" w:rsidRDefault="004262F1">
      <w:pPr>
        <w:widowControl w:val="0"/>
        <w:tabs>
          <w:tab w:val="left" w:pos="643"/>
        </w:tabs>
        <w:snapToGrid w:val="0"/>
        <w:jc w:val="both"/>
        <w:rPr>
          <w:b/>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407"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408"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409" w:history="1">
        <w:r w:rsidRPr="00244D72">
          <w:rPr>
            <w:rStyle w:val="aff4"/>
            <w:rFonts w:ascii="Arial CYR" w:hAnsi="Arial CYR" w:cs="Arial CYR"/>
            <w:sz w:val="20"/>
            <w:szCs w:val="20"/>
          </w:rPr>
          <w:t>https://www.studentlibrary.ru/ru/book/ISBN9785970470145.html</w:t>
        </w:r>
      </w:hyperlink>
    </w:p>
    <w:p w:rsidR="004262F1"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0F1912" w:rsidRDefault="000F1912" w:rsidP="000F191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lastRenderedPageBreak/>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410" w:history="1">
        <w:r w:rsidRPr="00244D72">
          <w:rPr>
            <w:rStyle w:val="aff4"/>
            <w:rFonts w:ascii="Arial CYR" w:hAnsi="Arial CYR" w:cs="Arial CYR"/>
            <w:sz w:val="20"/>
            <w:szCs w:val="20"/>
          </w:rPr>
          <w:t>http://www.studentlibrary.ru/book/ISBN9785970439982.html</w:t>
        </w:r>
      </w:hyperlink>
    </w:p>
    <w:p w:rsidR="000F1912" w:rsidRPr="000F1912" w:rsidRDefault="000F1912" w:rsidP="000F191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411" w:history="1">
        <w:r w:rsidRPr="00244D72">
          <w:rPr>
            <w:rStyle w:val="aff4"/>
            <w:rFonts w:ascii="Arial CYR" w:hAnsi="Arial CYR" w:cs="Arial CYR"/>
            <w:sz w:val="20"/>
            <w:szCs w:val="20"/>
          </w:rPr>
          <w:t>http://www.studentlibrary.ru/book/ISBN9785970439999.html</w:t>
        </w:r>
      </w:hyperlink>
    </w:p>
    <w:p w:rsidR="004262F1" w:rsidRDefault="000F1912">
      <w:pPr>
        <w:widowControl w:val="0"/>
        <w:snapToGrid w:val="0"/>
        <w:jc w:val="both"/>
        <w:rPr>
          <w:sz w:val="20"/>
          <w:szCs w:val="20"/>
        </w:rPr>
      </w:pPr>
      <w:r>
        <w:rPr>
          <w:sz w:val="20"/>
          <w:szCs w:val="20"/>
        </w:rPr>
        <w:t>3</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412" w:history="1">
        <w:r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0F1912" w:rsidRDefault="000F1912">
      <w:pPr>
        <w:widowControl w:val="0"/>
        <w:snapToGrid w:val="0"/>
        <w:jc w:val="both"/>
        <w:rPr>
          <w:rFonts w:ascii="Arial CYR" w:hAnsi="Arial CYR" w:cs="Arial CYR"/>
          <w:sz w:val="20"/>
          <w:szCs w:val="20"/>
        </w:rPr>
      </w:pPr>
      <w:r>
        <w:rPr>
          <w:sz w:val="20"/>
          <w:szCs w:val="20"/>
        </w:rPr>
        <w:t>4.</w:t>
      </w:r>
      <w:r w:rsidRPr="000F191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413" w:history="1">
        <w:r w:rsidRPr="00F47D58">
          <w:rPr>
            <w:rStyle w:val="aff4"/>
            <w:rFonts w:ascii="Arial CYR" w:hAnsi="Arial CYR" w:cs="Arial CYR"/>
            <w:sz w:val="20"/>
            <w:szCs w:val="20"/>
          </w:rPr>
          <w:t>https://www.studentlibrary.ru/book/ISBN9785970450994.html</w:t>
        </w:r>
      </w:hyperlink>
    </w:p>
    <w:p w:rsidR="000F1912" w:rsidRDefault="000F1912">
      <w:pPr>
        <w:widowControl w:val="0"/>
        <w:snapToGrid w:val="0"/>
        <w:jc w:val="both"/>
        <w:rPr>
          <w:rFonts w:ascii="Arial CYR" w:hAnsi="Arial CYR" w:cs="Arial CYR"/>
          <w:sz w:val="20"/>
          <w:szCs w:val="20"/>
        </w:rPr>
      </w:pPr>
      <w:r>
        <w:rPr>
          <w:rFonts w:ascii="Arial CYR" w:hAnsi="Arial CYR" w:cs="Arial CYR"/>
          <w:sz w:val="20"/>
          <w:szCs w:val="20"/>
        </w:rPr>
        <w:t>5.</w:t>
      </w:r>
      <w:r w:rsidRPr="000F191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414" w:history="1">
        <w:r w:rsidRPr="00F47D58">
          <w:rPr>
            <w:rStyle w:val="aff4"/>
            <w:rFonts w:ascii="Arial CYR" w:hAnsi="Arial CYR" w:cs="Arial CYR"/>
            <w:sz w:val="20"/>
            <w:szCs w:val="20"/>
          </w:rPr>
          <w:t>https://www.studentlibrary.ru/book/ISBN9785970450987.html</w:t>
        </w:r>
      </w:hyperlink>
    </w:p>
    <w:p w:rsidR="000F1912" w:rsidRDefault="000F1912">
      <w:pPr>
        <w:widowControl w:val="0"/>
        <w:snapToGrid w:val="0"/>
        <w:jc w:val="both"/>
        <w:rPr>
          <w:rFonts w:ascii="Arial CYR" w:hAnsi="Arial CYR" w:cs="Arial CYR"/>
          <w:sz w:val="20"/>
          <w:szCs w:val="20"/>
        </w:rPr>
      </w:pPr>
      <w:r>
        <w:rPr>
          <w:rFonts w:ascii="Arial CYR" w:hAnsi="Arial CYR" w:cs="Arial CYR"/>
          <w:sz w:val="20"/>
          <w:szCs w:val="20"/>
        </w:rPr>
        <w:t>6.</w:t>
      </w:r>
      <w:r w:rsidRPr="000F1912">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2022. -184 с.- URL: </w:t>
      </w:r>
      <w:hyperlink r:id="rId415" w:history="1">
        <w:r w:rsidRPr="00F47D58">
          <w:rPr>
            <w:rStyle w:val="aff4"/>
            <w:rFonts w:ascii="Arial CYR" w:hAnsi="Arial CYR" w:cs="Arial CYR"/>
            <w:sz w:val="20"/>
            <w:szCs w:val="20"/>
          </w:rPr>
          <w:t>https://www.studentlibrary.ru/book/ISBN9785970471074.html</w:t>
        </w:r>
      </w:hyperlink>
    </w:p>
    <w:p w:rsidR="000F1912" w:rsidRPr="00066F5B" w:rsidRDefault="000F1912">
      <w:pPr>
        <w:widowControl w:val="0"/>
        <w:snapToGrid w:val="0"/>
        <w:jc w:val="both"/>
        <w:rPr>
          <w:sz w:val="20"/>
          <w:szCs w:val="20"/>
        </w:rPr>
      </w:pPr>
      <w:r>
        <w:rPr>
          <w:rFonts w:ascii="Arial CYR" w:hAnsi="Arial CYR" w:cs="Arial CYR"/>
          <w:sz w:val="20"/>
          <w:szCs w:val="20"/>
        </w:rPr>
        <w:t>7.</w:t>
      </w:r>
      <w:r w:rsidRPr="000F1912">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2023. -720 с.- URL: https://www.studentlibrary.ru/ru/book/ISBN9785970479681.html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16"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17"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418"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419"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0"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1"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2"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3"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4"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5"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26"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«Роль эндоскопической хирургии в лечении острых хирургических заболеваний живота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«Методы профилактики эвентрациилапаротомных ран»</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ind w:right="57"/>
        <w:jc w:val="both"/>
        <w:rPr>
          <w:b/>
          <w:bCs/>
          <w:spacing w:val="1"/>
          <w:w w:val="101"/>
          <w:sz w:val="20"/>
          <w:szCs w:val="20"/>
        </w:rPr>
      </w:pPr>
      <w:r w:rsidRPr="00066F5B">
        <w:rPr>
          <w:b/>
          <w:bCs/>
          <w:spacing w:val="1"/>
          <w:w w:val="101"/>
          <w:sz w:val="20"/>
          <w:szCs w:val="20"/>
        </w:rPr>
        <w:t xml:space="preserve">Тема 20. «Хирургические болезни щитовидной железы» </w:t>
      </w:r>
    </w:p>
    <w:p w:rsidR="004262F1" w:rsidRPr="00066F5B" w:rsidRDefault="004262F1">
      <w:pPr>
        <w:ind w:right="57"/>
        <w:jc w:val="both"/>
        <w:rPr>
          <w:sz w:val="20"/>
          <w:szCs w:val="20"/>
        </w:rPr>
      </w:pPr>
      <w:r w:rsidRPr="00066F5B">
        <w:rPr>
          <w:b/>
          <w:sz w:val="20"/>
          <w:szCs w:val="20"/>
        </w:rPr>
        <w:t xml:space="preserve">1.Цель: </w:t>
      </w:r>
      <w:r w:rsidRPr="00066F5B">
        <w:rPr>
          <w:sz w:val="20"/>
          <w:szCs w:val="20"/>
        </w:rPr>
        <w:t xml:space="preserve"> изучить наиболее часто встречающиеся хирургические болезни щитовидной  железы. </w:t>
      </w:r>
    </w:p>
    <w:p w:rsidR="004262F1" w:rsidRPr="00066F5B" w:rsidRDefault="004262F1">
      <w:pPr>
        <w:ind w:right="57"/>
        <w:rPr>
          <w:b/>
          <w:sz w:val="20"/>
          <w:szCs w:val="20"/>
        </w:rPr>
      </w:pPr>
      <w:r w:rsidRPr="00066F5B">
        <w:rPr>
          <w:b/>
          <w:sz w:val="20"/>
          <w:szCs w:val="20"/>
        </w:rPr>
        <w:t>Задачи:</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знать:</w:t>
      </w:r>
    </w:p>
    <w:p w:rsidR="004262F1" w:rsidRPr="00066F5B" w:rsidRDefault="004262F1">
      <w:pPr>
        <w:ind w:right="57"/>
        <w:rPr>
          <w:b/>
          <w:sz w:val="20"/>
          <w:szCs w:val="20"/>
        </w:rPr>
      </w:pPr>
    </w:p>
    <w:p w:rsidR="004262F1" w:rsidRPr="00066F5B" w:rsidRDefault="004262F1">
      <w:pPr>
        <w:ind w:right="57"/>
        <w:rPr>
          <w:sz w:val="20"/>
          <w:szCs w:val="20"/>
        </w:rPr>
      </w:pPr>
      <w:r w:rsidRPr="00066F5B">
        <w:rPr>
          <w:sz w:val="20"/>
          <w:szCs w:val="20"/>
        </w:rPr>
        <w:t>1.Повторить и закрепить знания анатомии и физиологии щитовидной железы (ЩЖ);</w:t>
      </w:r>
    </w:p>
    <w:p w:rsidR="004262F1" w:rsidRPr="00066F5B" w:rsidRDefault="004262F1">
      <w:pPr>
        <w:shd w:val="clear" w:color="auto" w:fill="FFFFFF"/>
        <w:spacing w:before="110"/>
        <w:ind w:right="57"/>
        <w:rPr>
          <w:sz w:val="20"/>
          <w:szCs w:val="20"/>
        </w:rPr>
      </w:pPr>
      <w:r w:rsidRPr="00066F5B">
        <w:rPr>
          <w:sz w:val="20"/>
          <w:szCs w:val="20"/>
        </w:rPr>
        <w:t xml:space="preserve">2.Изучить этиопатогенез, классификацию, клинику, диагностику, лечение, исходы узлового зоба (УЗ); </w:t>
      </w:r>
    </w:p>
    <w:p w:rsidR="004262F1" w:rsidRPr="00066F5B" w:rsidRDefault="004262F1">
      <w:pPr>
        <w:shd w:val="clear" w:color="auto" w:fill="FFFFFF"/>
        <w:spacing w:before="110"/>
        <w:ind w:right="57"/>
        <w:rPr>
          <w:sz w:val="20"/>
          <w:szCs w:val="20"/>
        </w:rPr>
      </w:pPr>
      <w:r w:rsidRPr="00066F5B">
        <w:rPr>
          <w:sz w:val="20"/>
          <w:szCs w:val="20"/>
        </w:rPr>
        <w:t xml:space="preserve"> 3.Изучить этиопатогенез, классификацию, клинику, диагностику, лечение, исходы диффузного зоба (ДЗ);  </w:t>
      </w:r>
    </w:p>
    <w:p w:rsidR="004262F1" w:rsidRPr="00066F5B" w:rsidRDefault="004262F1">
      <w:pPr>
        <w:shd w:val="clear" w:color="auto" w:fill="FFFFFF"/>
        <w:spacing w:before="110"/>
        <w:ind w:right="57"/>
        <w:rPr>
          <w:sz w:val="20"/>
          <w:szCs w:val="20"/>
        </w:rPr>
      </w:pPr>
      <w:r w:rsidRPr="00066F5B">
        <w:rPr>
          <w:sz w:val="20"/>
          <w:szCs w:val="20"/>
        </w:rPr>
        <w:t xml:space="preserve">4,Изучить хирургические аспекты диагностики и лечения УЗ;   </w:t>
      </w:r>
    </w:p>
    <w:p w:rsidR="004262F1" w:rsidRPr="00066F5B" w:rsidRDefault="004262F1">
      <w:pPr>
        <w:ind w:right="57"/>
        <w:rPr>
          <w:sz w:val="20"/>
          <w:szCs w:val="20"/>
        </w:rPr>
      </w:pPr>
      <w:r w:rsidRPr="00066F5B">
        <w:rPr>
          <w:sz w:val="20"/>
          <w:szCs w:val="20"/>
        </w:rPr>
        <w:t>5.Изучить хирургические аспекты диагностики и лечения  диффузного токсического зоба (ДТЗ);</w:t>
      </w:r>
    </w:p>
    <w:p w:rsidR="004262F1" w:rsidRPr="00066F5B" w:rsidRDefault="004262F1">
      <w:pPr>
        <w:widowControl w:val="0"/>
        <w:tabs>
          <w:tab w:val="left" w:pos="643"/>
        </w:tabs>
        <w:snapToGrid w:val="0"/>
        <w:jc w:val="both"/>
        <w:rPr>
          <w:b/>
          <w:sz w:val="20"/>
          <w:szCs w:val="20"/>
        </w:rPr>
      </w:pPr>
      <w:r w:rsidRPr="00066F5B">
        <w:rPr>
          <w:b/>
          <w:sz w:val="20"/>
          <w:szCs w:val="20"/>
        </w:rPr>
        <w:t>Студент должен уметь:</w:t>
      </w:r>
    </w:p>
    <w:p w:rsidR="004262F1" w:rsidRPr="00066F5B" w:rsidRDefault="004262F1">
      <w:pPr>
        <w:ind w:right="57"/>
        <w:rPr>
          <w:sz w:val="20"/>
          <w:szCs w:val="20"/>
        </w:rPr>
      </w:pPr>
      <w:r w:rsidRPr="00066F5B">
        <w:rPr>
          <w:sz w:val="20"/>
          <w:szCs w:val="20"/>
        </w:rPr>
        <w:t>1.Провести анализ результатов клинического и параклинического обследования пациента с зобной болезнью;</w:t>
      </w:r>
    </w:p>
    <w:p w:rsidR="004262F1" w:rsidRPr="00066F5B" w:rsidRDefault="004262F1">
      <w:pPr>
        <w:ind w:right="57"/>
        <w:rPr>
          <w:sz w:val="20"/>
          <w:szCs w:val="20"/>
        </w:rPr>
      </w:pPr>
      <w:r w:rsidRPr="00066F5B">
        <w:rPr>
          <w:sz w:val="20"/>
          <w:szCs w:val="20"/>
        </w:rPr>
        <w:t xml:space="preserve"> 2.Оценить функциональное состояние ЩЖ по клиническим и параклиническим результатам обследования пациента;</w:t>
      </w:r>
    </w:p>
    <w:p w:rsidR="004262F1" w:rsidRPr="00066F5B" w:rsidRDefault="004262F1">
      <w:pPr>
        <w:ind w:right="57"/>
        <w:rPr>
          <w:sz w:val="20"/>
          <w:szCs w:val="20"/>
        </w:rPr>
      </w:pPr>
      <w:r w:rsidRPr="00066F5B">
        <w:rPr>
          <w:sz w:val="20"/>
          <w:szCs w:val="20"/>
        </w:rPr>
        <w:t>3.Составить план обследования пациента при выявлении зоба;</w:t>
      </w:r>
    </w:p>
    <w:p w:rsidR="004262F1" w:rsidRPr="00066F5B" w:rsidRDefault="004262F1">
      <w:pPr>
        <w:ind w:right="57"/>
        <w:rPr>
          <w:sz w:val="20"/>
          <w:szCs w:val="20"/>
        </w:rPr>
      </w:pPr>
      <w:r w:rsidRPr="00066F5B">
        <w:rPr>
          <w:sz w:val="20"/>
          <w:szCs w:val="20"/>
        </w:rPr>
        <w:t>4. Сформулировать клинический диагноз при зобной болезни;</w:t>
      </w:r>
    </w:p>
    <w:p w:rsidR="004262F1" w:rsidRPr="00066F5B" w:rsidRDefault="004262F1">
      <w:pPr>
        <w:ind w:right="57"/>
        <w:rPr>
          <w:sz w:val="20"/>
          <w:szCs w:val="20"/>
        </w:rPr>
      </w:pPr>
      <w:r w:rsidRPr="00066F5B">
        <w:rPr>
          <w:sz w:val="20"/>
          <w:szCs w:val="20"/>
        </w:rPr>
        <w:t xml:space="preserve">5.Сформировать план лечения больного с зобной болезнью; </w:t>
      </w:r>
    </w:p>
    <w:p w:rsidR="004262F1" w:rsidRPr="00066F5B" w:rsidRDefault="004262F1">
      <w:pPr>
        <w:ind w:right="57"/>
        <w:rPr>
          <w:sz w:val="20"/>
          <w:szCs w:val="20"/>
        </w:rPr>
      </w:pPr>
      <w:r w:rsidRPr="00066F5B">
        <w:rPr>
          <w:sz w:val="20"/>
          <w:szCs w:val="20"/>
        </w:rPr>
        <w:t>6.Овладеть методами клинического обследования пациентов с патологией ЩЖ.</w:t>
      </w:r>
    </w:p>
    <w:p w:rsidR="004262F1" w:rsidRPr="00066F5B" w:rsidRDefault="004262F1">
      <w:pPr>
        <w:ind w:right="57"/>
        <w:rPr>
          <w:color w:val="000000"/>
          <w:sz w:val="20"/>
          <w:szCs w:val="20"/>
        </w:rPr>
      </w:pPr>
    </w:p>
    <w:p w:rsidR="004262F1" w:rsidRPr="00066F5B" w:rsidRDefault="004262F1">
      <w:pPr>
        <w:ind w:right="57"/>
        <w:rPr>
          <w:sz w:val="20"/>
          <w:szCs w:val="20"/>
        </w:rPr>
      </w:pPr>
      <w:proofErr w:type="gramStart"/>
      <w:r w:rsidRPr="00066F5B">
        <w:rPr>
          <w:b/>
          <w:color w:val="000000"/>
          <w:sz w:val="20"/>
          <w:szCs w:val="20"/>
        </w:rPr>
        <w:t xml:space="preserve">2.Основные </w:t>
      </w:r>
      <w:r w:rsidRPr="00066F5B">
        <w:rPr>
          <w:b/>
          <w:sz w:val="20"/>
          <w:szCs w:val="20"/>
        </w:rPr>
        <w:t xml:space="preserve"> понятия:</w:t>
      </w:r>
      <w:r w:rsidRPr="00066F5B">
        <w:rPr>
          <w:sz w:val="20"/>
          <w:szCs w:val="20"/>
        </w:rPr>
        <w:t xml:space="preserve">  щитовидная железа, паращитовидная железа, зоб, зобная болезнь, диффузный зоб, узловой зоб, эутиреоз, гипертиреоз, тиреотоксикоз, гипотиреоз,  резекция ЩЖ, гемитиреоидэктомия, экстирпация ЩЖ, гипертрофия, гиперплазия, аденома, аденокарционома</w:t>
      </w:r>
      <w:r w:rsidRPr="00066F5B">
        <w:rPr>
          <w:b/>
          <w:sz w:val="20"/>
          <w:szCs w:val="20"/>
        </w:rPr>
        <w:t>.</w:t>
      </w:r>
      <w:proofErr w:type="gramEnd"/>
    </w:p>
    <w:p w:rsidR="004262F1" w:rsidRPr="00066F5B" w:rsidRDefault="004262F1">
      <w:pPr>
        <w:ind w:right="57"/>
        <w:jc w:val="both"/>
        <w:rPr>
          <w:b/>
          <w:sz w:val="20"/>
          <w:szCs w:val="20"/>
        </w:rPr>
      </w:pPr>
      <w:r w:rsidRPr="00066F5B">
        <w:rPr>
          <w:b/>
          <w:sz w:val="20"/>
          <w:szCs w:val="20"/>
        </w:rPr>
        <w:t>3.Вопросы к занятию:</w:t>
      </w:r>
    </w:p>
    <w:p w:rsidR="004262F1" w:rsidRPr="00066F5B" w:rsidRDefault="004262F1">
      <w:pPr>
        <w:ind w:right="57"/>
        <w:rPr>
          <w:sz w:val="20"/>
          <w:szCs w:val="20"/>
        </w:rPr>
      </w:pPr>
      <w:r w:rsidRPr="00066F5B">
        <w:rPr>
          <w:sz w:val="20"/>
          <w:szCs w:val="20"/>
        </w:rPr>
        <w:t>1</w:t>
      </w:r>
      <w:r w:rsidRPr="00066F5B">
        <w:rPr>
          <w:b/>
          <w:sz w:val="20"/>
          <w:szCs w:val="20"/>
        </w:rPr>
        <w:t>.</w:t>
      </w:r>
      <w:r w:rsidRPr="00066F5B">
        <w:rPr>
          <w:sz w:val="20"/>
          <w:szCs w:val="20"/>
        </w:rPr>
        <w:t>Анатомия</w:t>
      </w:r>
      <w:proofErr w:type="gramStart"/>
      <w:r w:rsidRPr="00066F5B">
        <w:rPr>
          <w:sz w:val="20"/>
          <w:szCs w:val="20"/>
        </w:rPr>
        <w:t>.и</w:t>
      </w:r>
      <w:proofErr w:type="gramEnd"/>
      <w:r w:rsidRPr="00066F5B">
        <w:rPr>
          <w:sz w:val="20"/>
          <w:szCs w:val="20"/>
        </w:rPr>
        <w:t xml:space="preserve"> физиология щитовидной железы (ЩЖ);</w:t>
      </w:r>
    </w:p>
    <w:p w:rsidR="004262F1" w:rsidRPr="00066F5B" w:rsidRDefault="004262F1">
      <w:pPr>
        <w:ind w:right="57"/>
        <w:rPr>
          <w:sz w:val="20"/>
          <w:szCs w:val="20"/>
        </w:rPr>
      </w:pPr>
      <w:r w:rsidRPr="00066F5B">
        <w:rPr>
          <w:sz w:val="20"/>
          <w:szCs w:val="20"/>
        </w:rPr>
        <w:t xml:space="preserve">2.Анатомия и физиология паращитовидных желез (ПЩЖ); </w:t>
      </w:r>
    </w:p>
    <w:p w:rsidR="004262F1" w:rsidRPr="00066F5B" w:rsidRDefault="004262F1">
      <w:pPr>
        <w:ind w:right="57"/>
        <w:rPr>
          <w:sz w:val="20"/>
          <w:szCs w:val="20"/>
        </w:rPr>
      </w:pPr>
      <w:r w:rsidRPr="00066F5B">
        <w:rPr>
          <w:sz w:val="20"/>
          <w:szCs w:val="20"/>
        </w:rPr>
        <w:t>3.Этиопатогенез тиреотокситического и эутиреоидного зоба;</w:t>
      </w:r>
    </w:p>
    <w:p w:rsidR="004262F1" w:rsidRPr="00066F5B" w:rsidRDefault="004262F1">
      <w:pPr>
        <w:ind w:right="57"/>
        <w:rPr>
          <w:sz w:val="20"/>
          <w:szCs w:val="20"/>
        </w:rPr>
      </w:pPr>
      <w:r w:rsidRPr="00066F5B">
        <w:rPr>
          <w:sz w:val="20"/>
          <w:szCs w:val="20"/>
        </w:rPr>
        <w:t xml:space="preserve">4.Морфологические и клинические формы зоба; </w:t>
      </w:r>
    </w:p>
    <w:p w:rsidR="004262F1" w:rsidRPr="00066F5B" w:rsidRDefault="004262F1">
      <w:pPr>
        <w:ind w:right="57"/>
        <w:rPr>
          <w:sz w:val="20"/>
          <w:szCs w:val="20"/>
        </w:rPr>
      </w:pPr>
      <w:r w:rsidRPr="00066F5B">
        <w:rPr>
          <w:sz w:val="20"/>
          <w:szCs w:val="20"/>
        </w:rPr>
        <w:t>5.Кклассификация заболеваний щитовидной железы;</w:t>
      </w:r>
    </w:p>
    <w:p w:rsidR="004262F1" w:rsidRPr="00066F5B" w:rsidRDefault="004262F1">
      <w:pPr>
        <w:ind w:right="57"/>
        <w:rPr>
          <w:sz w:val="20"/>
          <w:szCs w:val="20"/>
        </w:rPr>
      </w:pPr>
      <w:r w:rsidRPr="00066F5B">
        <w:rPr>
          <w:sz w:val="20"/>
          <w:szCs w:val="20"/>
        </w:rPr>
        <w:t>6.Кклинические проявления зоба и тиреотоксикоза;</w:t>
      </w:r>
    </w:p>
    <w:p w:rsidR="004262F1" w:rsidRPr="00066F5B" w:rsidRDefault="004262F1">
      <w:pPr>
        <w:ind w:right="57"/>
        <w:rPr>
          <w:sz w:val="20"/>
          <w:szCs w:val="20"/>
        </w:rPr>
      </w:pPr>
      <w:r w:rsidRPr="00066F5B">
        <w:rPr>
          <w:sz w:val="20"/>
          <w:szCs w:val="20"/>
        </w:rPr>
        <w:t>7.Лабораторные и инструментальные методы исследования при зобе;</w:t>
      </w:r>
    </w:p>
    <w:p w:rsidR="004262F1" w:rsidRPr="00066F5B" w:rsidRDefault="004262F1">
      <w:pPr>
        <w:ind w:right="57"/>
        <w:rPr>
          <w:sz w:val="20"/>
          <w:szCs w:val="20"/>
        </w:rPr>
      </w:pPr>
      <w:r w:rsidRPr="00066F5B">
        <w:rPr>
          <w:sz w:val="20"/>
          <w:szCs w:val="20"/>
        </w:rPr>
        <w:t>8.Дифференциальная диагностика зоба;</w:t>
      </w:r>
    </w:p>
    <w:p w:rsidR="004262F1" w:rsidRPr="00066F5B" w:rsidRDefault="004262F1">
      <w:pPr>
        <w:ind w:right="57"/>
        <w:rPr>
          <w:sz w:val="20"/>
          <w:szCs w:val="20"/>
        </w:rPr>
      </w:pPr>
      <w:r w:rsidRPr="00066F5B">
        <w:rPr>
          <w:sz w:val="20"/>
          <w:szCs w:val="20"/>
        </w:rPr>
        <w:t>9.Показания и противопоказания к оперативному лечению пациентов с выявленным зобом; предоперационную подготовку.</w:t>
      </w:r>
    </w:p>
    <w:p w:rsidR="004262F1" w:rsidRPr="00066F5B" w:rsidRDefault="004262F1">
      <w:pPr>
        <w:ind w:right="57"/>
        <w:rPr>
          <w:sz w:val="20"/>
          <w:szCs w:val="20"/>
        </w:rPr>
      </w:pPr>
      <w:r w:rsidRPr="00066F5B">
        <w:rPr>
          <w:sz w:val="20"/>
          <w:szCs w:val="20"/>
        </w:rPr>
        <w:t xml:space="preserve">10.Виды операций и методы обезболивания при операциях на ЩЖ; </w:t>
      </w:r>
    </w:p>
    <w:p w:rsidR="004262F1" w:rsidRPr="00066F5B" w:rsidRDefault="004262F1">
      <w:pPr>
        <w:ind w:right="57"/>
        <w:rPr>
          <w:sz w:val="20"/>
          <w:szCs w:val="20"/>
        </w:rPr>
      </w:pPr>
      <w:r w:rsidRPr="00066F5B">
        <w:rPr>
          <w:sz w:val="20"/>
          <w:szCs w:val="20"/>
        </w:rPr>
        <w:t>11.Интр</w:t>
      </w:r>
      <w:proofErr w:type="gramStart"/>
      <w:r w:rsidRPr="00066F5B">
        <w:rPr>
          <w:sz w:val="20"/>
          <w:szCs w:val="20"/>
        </w:rPr>
        <w:t>а-</w:t>
      </w:r>
      <w:proofErr w:type="gramEnd"/>
      <w:r w:rsidRPr="00066F5B">
        <w:rPr>
          <w:sz w:val="20"/>
          <w:szCs w:val="20"/>
        </w:rPr>
        <w:t xml:space="preserve"> и послеоперационные осложнения после хирургических вмешательств на щитовидной железе; профилактика и лечение осложнений.</w:t>
      </w:r>
    </w:p>
    <w:p w:rsidR="004262F1" w:rsidRPr="00066F5B" w:rsidRDefault="004262F1">
      <w:pPr>
        <w:ind w:right="57"/>
        <w:rPr>
          <w:sz w:val="20"/>
          <w:szCs w:val="20"/>
        </w:rPr>
      </w:pPr>
      <w:r w:rsidRPr="00066F5B">
        <w:rPr>
          <w:sz w:val="20"/>
          <w:szCs w:val="20"/>
        </w:rPr>
        <w:t>12.Ведение больных после операций на ЩЖ.</w:t>
      </w:r>
    </w:p>
    <w:p w:rsidR="004262F1" w:rsidRPr="00066F5B" w:rsidRDefault="004262F1">
      <w:pPr>
        <w:ind w:right="57"/>
        <w:jc w:val="both"/>
        <w:rPr>
          <w:b/>
          <w:sz w:val="20"/>
          <w:szCs w:val="20"/>
        </w:rPr>
      </w:pPr>
      <w:r w:rsidRPr="00066F5B">
        <w:rPr>
          <w:b/>
          <w:sz w:val="20"/>
          <w:szCs w:val="20"/>
        </w:rPr>
        <w:t>4.Вопросы для самоконтроля:</w:t>
      </w:r>
    </w:p>
    <w:p w:rsidR="004262F1" w:rsidRPr="00066F5B" w:rsidRDefault="004262F1">
      <w:pPr>
        <w:ind w:right="57"/>
        <w:rPr>
          <w:sz w:val="20"/>
          <w:szCs w:val="20"/>
        </w:rPr>
      </w:pPr>
      <w:r w:rsidRPr="00066F5B">
        <w:rPr>
          <w:color w:val="000000"/>
          <w:sz w:val="20"/>
          <w:szCs w:val="20"/>
        </w:rPr>
        <w:t>1.</w:t>
      </w:r>
      <w:r w:rsidRPr="00066F5B">
        <w:rPr>
          <w:sz w:val="20"/>
          <w:szCs w:val="20"/>
        </w:rPr>
        <w:t>Определение понятия «зоб», «зобная болезнь»;</w:t>
      </w:r>
    </w:p>
    <w:p w:rsidR="004262F1" w:rsidRPr="00066F5B" w:rsidRDefault="004262F1">
      <w:pPr>
        <w:ind w:right="57"/>
        <w:rPr>
          <w:sz w:val="20"/>
          <w:szCs w:val="20"/>
        </w:rPr>
      </w:pPr>
      <w:r w:rsidRPr="00066F5B">
        <w:rPr>
          <w:sz w:val="20"/>
          <w:szCs w:val="20"/>
        </w:rPr>
        <w:t>2.Топографоанатомические особенности расположения щитовидной железы;</w:t>
      </w:r>
    </w:p>
    <w:p w:rsidR="004262F1" w:rsidRPr="00066F5B" w:rsidRDefault="004262F1">
      <w:pPr>
        <w:ind w:right="57"/>
        <w:rPr>
          <w:sz w:val="20"/>
          <w:szCs w:val="20"/>
        </w:rPr>
      </w:pPr>
      <w:r w:rsidRPr="00066F5B">
        <w:rPr>
          <w:sz w:val="20"/>
          <w:szCs w:val="20"/>
        </w:rPr>
        <w:lastRenderedPageBreak/>
        <w:t xml:space="preserve">3.Классификация зоба; </w:t>
      </w:r>
    </w:p>
    <w:p w:rsidR="004262F1" w:rsidRPr="00066F5B" w:rsidRDefault="004262F1">
      <w:pPr>
        <w:ind w:right="57"/>
        <w:rPr>
          <w:sz w:val="20"/>
          <w:szCs w:val="20"/>
        </w:rPr>
      </w:pPr>
      <w:r w:rsidRPr="00066F5B">
        <w:rPr>
          <w:sz w:val="20"/>
          <w:szCs w:val="20"/>
        </w:rPr>
        <w:t>4.Наиболее информативные дополнительные методы обследования больных с заболеваниями щитовидной железы;</w:t>
      </w:r>
    </w:p>
    <w:p w:rsidR="004262F1" w:rsidRPr="00066F5B" w:rsidRDefault="004262F1">
      <w:pPr>
        <w:ind w:right="57"/>
        <w:rPr>
          <w:sz w:val="20"/>
          <w:szCs w:val="20"/>
        </w:rPr>
      </w:pPr>
      <w:r w:rsidRPr="00066F5B">
        <w:rPr>
          <w:sz w:val="20"/>
          <w:szCs w:val="20"/>
        </w:rPr>
        <w:t>5.Клиническая картина тиреотоксического зоба;</w:t>
      </w:r>
    </w:p>
    <w:p w:rsidR="004262F1" w:rsidRPr="00066F5B" w:rsidRDefault="004262F1">
      <w:pPr>
        <w:ind w:right="57"/>
        <w:rPr>
          <w:sz w:val="20"/>
          <w:szCs w:val="20"/>
        </w:rPr>
      </w:pPr>
      <w:r w:rsidRPr="00066F5B">
        <w:rPr>
          <w:sz w:val="20"/>
          <w:szCs w:val="20"/>
        </w:rPr>
        <w:t>6.Консервативное лечение диффузно-токсического зоба;</w:t>
      </w:r>
    </w:p>
    <w:p w:rsidR="004262F1" w:rsidRPr="00066F5B" w:rsidRDefault="004262F1">
      <w:pPr>
        <w:ind w:right="57"/>
        <w:rPr>
          <w:sz w:val="20"/>
          <w:szCs w:val="20"/>
        </w:rPr>
      </w:pPr>
      <w:r w:rsidRPr="00066F5B">
        <w:rPr>
          <w:sz w:val="20"/>
          <w:szCs w:val="20"/>
        </w:rPr>
        <w:t>7.Предоперационная подготовка больного тиреотоксическим зобом;</w:t>
      </w:r>
    </w:p>
    <w:p w:rsidR="004262F1" w:rsidRPr="00066F5B" w:rsidRDefault="004262F1">
      <w:pPr>
        <w:ind w:right="57"/>
        <w:rPr>
          <w:sz w:val="20"/>
          <w:szCs w:val="20"/>
        </w:rPr>
      </w:pPr>
      <w:r w:rsidRPr="00066F5B">
        <w:rPr>
          <w:sz w:val="20"/>
          <w:szCs w:val="20"/>
        </w:rPr>
        <w:t>8.Современные представления об  этиологии эндемического зоба;</w:t>
      </w:r>
    </w:p>
    <w:p w:rsidR="004262F1" w:rsidRPr="00066F5B" w:rsidRDefault="004262F1">
      <w:pPr>
        <w:ind w:right="57"/>
        <w:rPr>
          <w:sz w:val="20"/>
          <w:szCs w:val="20"/>
        </w:rPr>
      </w:pPr>
      <w:r w:rsidRPr="00066F5B">
        <w:rPr>
          <w:sz w:val="20"/>
          <w:szCs w:val="20"/>
        </w:rPr>
        <w:t>9.Показания к оперативному лечению различных форм зоба;</w:t>
      </w:r>
    </w:p>
    <w:p w:rsidR="004262F1" w:rsidRPr="00066F5B" w:rsidRDefault="004262F1">
      <w:pPr>
        <w:ind w:right="57"/>
        <w:rPr>
          <w:sz w:val="20"/>
          <w:szCs w:val="20"/>
        </w:rPr>
      </w:pPr>
      <w:r w:rsidRPr="00066F5B">
        <w:rPr>
          <w:sz w:val="20"/>
          <w:szCs w:val="20"/>
        </w:rPr>
        <w:t>10.Виды оперативных вмешательств на щитовидной железе;</w:t>
      </w:r>
    </w:p>
    <w:p w:rsidR="004262F1" w:rsidRPr="00066F5B" w:rsidRDefault="004262F1">
      <w:pPr>
        <w:ind w:right="57"/>
        <w:rPr>
          <w:sz w:val="20"/>
          <w:szCs w:val="20"/>
        </w:rPr>
      </w:pPr>
      <w:r w:rsidRPr="00066F5B">
        <w:rPr>
          <w:sz w:val="20"/>
          <w:szCs w:val="20"/>
        </w:rPr>
        <w:t>11.Неотложная помощь при тиреотоксическом кризе;</w:t>
      </w:r>
    </w:p>
    <w:p w:rsidR="004262F1" w:rsidRPr="00066F5B" w:rsidRDefault="004262F1">
      <w:pPr>
        <w:ind w:right="57"/>
        <w:rPr>
          <w:sz w:val="20"/>
          <w:szCs w:val="20"/>
        </w:rPr>
      </w:pPr>
      <w:r w:rsidRPr="00066F5B">
        <w:rPr>
          <w:sz w:val="20"/>
          <w:szCs w:val="20"/>
        </w:rPr>
        <w:t>12.Осложнения после операции на щитовидной железе;</w:t>
      </w:r>
    </w:p>
    <w:p w:rsidR="004262F1" w:rsidRPr="00066F5B" w:rsidRDefault="004262F1">
      <w:pPr>
        <w:ind w:right="57"/>
        <w:rPr>
          <w:sz w:val="20"/>
          <w:szCs w:val="20"/>
        </w:rPr>
      </w:pPr>
      <w:r w:rsidRPr="00066F5B">
        <w:rPr>
          <w:sz w:val="20"/>
          <w:szCs w:val="20"/>
        </w:rPr>
        <w:t xml:space="preserve">13.Клиническая картина </w:t>
      </w:r>
      <w:proofErr w:type="gramStart"/>
      <w:r w:rsidRPr="00066F5B">
        <w:rPr>
          <w:sz w:val="20"/>
          <w:szCs w:val="20"/>
        </w:rPr>
        <w:t>хронических</w:t>
      </w:r>
      <w:proofErr w:type="gramEnd"/>
      <w:r w:rsidRPr="00066F5B">
        <w:rPr>
          <w:sz w:val="20"/>
          <w:szCs w:val="20"/>
        </w:rPr>
        <w:t xml:space="preserve"> тиреодитов;</w:t>
      </w:r>
    </w:p>
    <w:p w:rsidR="004262F1" w:rsidRPr="00066F5B" w:rsidRDefault="004262F1">
      <w:pPr>
        <w:ind w:right="57"/>
        <w:rPr>
          <w:sz w:val="20"/>
          <w:szCs w:val="20"/>
        </w:rPr>
      </w:pPr>
      <w:r w:rsidRPr="00066F5B">
        <w:rPr>
          <w:sz w:val="20"/>
          <w:szCs w:val="20"/>
        </w:rPr>
        <w:t>14.Тактика при выявлении у пациента рака щитовидной железы;</w:t>
      </w:r>
    </w:p>
    <w:p w:rsidR="004262F1" w:rsidRPr="00066F5B" w:rsidRDefault="004262F1">
      <w:pPr>
        <w:ind w:right="57"/>
        <w:rPr>
          <w:sz w:val="20"/>
          <w:szCs w:val="20"/>
        </w:rPr>
      </w:pPr>
      <w:r w:rsidRPr="00066F5B">
        <w:rPr>
          <w:sz w:val="20"/>
          <w:szCs w:val="20"/>
        </w:rPr>
        <w:t>15.Возможность нарушения функций  щитовидной железы при эндемическом зобе;</w:t>
      </w:r>
    </w:p>
    <w:p w:rsidR="004262F1" w:rsidRPr="00066F5B" w:rsidRDefault="004262F1">
      <w:pPr>
        <w:ind w:right="57"/>
        <w:rPr>
          <w:sz w:val="20"/>
          <w:szCs w:val="20"/>
        </w:rPr>
      </w:pPr>
      <w:proofErr w:type="gramStart"/>
      <w:r w:rsidRPr="00066F5B">
        <w:rPr>
          <w:sz w:val="20"/>
          <w:szCs w:val="20"/>
        </w:rPr>
        <w:t>Назовите факторы играют</w:t>
      </w:r>
      <w:proofErr w:type="gramEnd"/>
      <w:r w:rsidRPr="00066F5B">
        <w:rPr>
          <w:sz w:val="20"/>
          <w:szCs w:val="20"/>
        </w:rPr>
        <w:t xml:space="preserve"> ведущую роль при развитии тиреотоксикоза</w:t>
      </w:r>
    </w:p>
    <w:p w:rsidR="004262F1" w:rsidRPr="00066F5B" w:rsidRDefault="004262F1">
      <w:pPr>
        <w:ind w:right="57"/>
        <w:rPr>
          <w:sz w:val="20"/>
          <w:szCs w:val="20"/>
        </w:rPr>
      </w:pPr>
      <w:r w:rsidRPr="00066F5B">
        <w:rPr>
          <w:sz w:val="20"/>
          <w:szCs w:val="20"/>
        </w:rPr>
        <w:t xml:space="preserve">Перечислите  показания к операции при </w:t>
      </w:r>
      <w:proofErr w:type="gramStart"/>
      <w:r w:rsidRPr="00066F5B">
        <w:rPr>
          <w:sz w:val="20"/>
          <w:szCs w:val="20"/>
        </w:rPr>
        <w:t>хроническом</w:t>
      </w:r>
      <w:proofErr w:type="gramEnd"/>
      <w:r w:rsidRPr="00066F5B">
        <w:rPr>
          <w:sz w:val="20"/>
          <w:szCs w:val="20"/>
        </w:rPr>
        <w:t xml:space="preserve"> тиреоидите</w:t>
      </w:r>
    </w:p>
    <w:p w:rsidR="004262F1" w:rsidRPr="00066F5B" w:rsidRDefault="004262F1">
      <w:pPr>
        <w:ind w:right="57"/>
        <w:rPr>
          <w:sz w:val="20"/>
          <w:szCs w:val="20"/>
        </w:rPr>
      </w:pPr>
      <w:r w:rsidRPr="00066F5B">
        <w:rPr>
          <w:sz w:val="20"/>
          <w:szCs w:val="20"/>
        </w:rPr>
        <w:t>Дайте определение понятиям зоб Риделя и зоб  Хашимото</w:t>
      </w:r>
    </w:p>
    <w:p w:rsidR="004262F1" w:rsidRPr="00066F5B" w:rsidRDefault="004262F1">
      <w:pPr>
        <w:ind w:right="57"/>
        <w:rPr>
          <w:sz w:val="20"/>
          <w:szCs w:val="20"/>
        </w:rPr>
      </w:pPr>
      <w:r w:rsidRPr="00066F5B">
        <w:rPr>
          <w:sz w:val="20"/>
          <w:szCs w:val="20"/>
        </w:rPr>
        <w:t>Трудоспособность больных, перенёсших операции по поводу тиреотоксической формы зоба.</w:t>
      </w:r>
    </w:p>
    <w:p w:rsidR="004262F1" w:rsidRPr="00066F5B" w:rsidRDefault="004262F1">
      <w:pPr>
        <w:widowControl w:val="0"/>
        <w:shd w:val="clear" w:color="auto" w:fill="FFFFFF"/>
        <w:tabs>
          <w:tab w:val="left" w:pos="1392"/>
        </w:tabs>
        <w:ind w:right="57"/>
        <w:jc w:val="both"/>
        <w:rPr>
          <w:b/>
          <w:color w:val="000000"/>
          <w:sz w:val="20"/>
          <w:szCs w:val="20"/>
          <w:u w:val="single"/>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427"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428"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429"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115700" w:rsidRDefault="00115700" w:rsidP="00115700">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1.</w:t>
      </w:r>
      <w:r w:rsidRPr="00115700">
        <w:rPr>
          <w:rFonts w:ascii="Arial CYR" w:hAnsi="Arial CYR" w:cs="Arial CYR"/>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430" w:history="1">
        <w:r w:rsidRPr="00244D72">
          <w:rPr>
            <w:rStyle w:val="aff4"/>
            <w:rFonts w:ascii="Arial CYR" w:hAnsi="Arial CYR" w:cs="Arial CYR"/>
            <w:sz w:val="20"/>
            <w:szCs w:val="20"/>
          </w:rPr>
          <w:t>http://www.studentlibrary.ru/book/ISBN9785970439982.html</w:t>
        </w:r>
      </w:hyperlink>
    </w:p>
    <w:p w:rsidR="00115700" w:rsidRDefault="00115700" w:rsidP="00115700">
      <w:pPr>
        <w:shd w:val="clear" w:color="auto" w:fill="FFFFFF"/>
        <w:tabs>
          <w:tab w:val="left" w:leader="dot" w:pos="7721"/>
        </w:tabs>
        <w:ind w:right="470"/>
        <w:outlineLvl w:val="0"/>
        <w:rPr>
          <w:rStyle w:val="aff4"/>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431" w:history="1">
        <w:r w:rsidRPr="00244D72">
          <w:rPr>
            <w:rStyle w:val="aff4"/>
            <w:rFonts w:ascii="Arial CYR" w:hAnsi="Arial CYR" w:cs="Arial CYR"/>
            <w:sz w:val="20"/>
            <w:szCs w:val="20"/>
          </w:rPr>
          <w:t>http://www.studentlibrary.ru/book/ISBN9785970439999.html</w:t>
        </w:r>
      </w:hyperlink>
    </w:p>
    <w:p w:rsidR="00115700" w:rsidRDefault="00115700" w:rsidP="00115700">
      <w:pPr>
        <w:shd w:val="clear" w:color="auto" w:fill="FFFFFF"/>
        <w:tabs>
          <w:tab w:val="left" w:leader="dot" w:pos="7721"/>
        </w:tabs>
        <w:ind w:right="470"/>
        <w:outlineLvl w:val="0"/>
        <w:rPr>
          <w:rFonts w:ascii="Arial CYR" w:hAnsi="Arial CYR" w:cs="Arial CYR"/>
          <w:sz w:val="20"/>
          <w:szCs w:val="20"/>
        </w:rPr>
      </w:pPr>
      <w:r w:rsidRPr="00115700">
        <w:t>3.</w:t>
      </w:r>
      <w:r w:rsidRPr="00115700">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432" w:history="1">
        <w:r w:rsidRPr="00F47D58">
          <w:rPr>
            <w:rStyle w:val="aff4"/>
            <w:rFonts w:ascii="Arial CYR" w:hAnsi="Arial CYR" w:cs="Arial CYR"/>
            <w:sz w:val="20"/>
            <w:szCs w:val="20"/>
          </w:rPr>
          <w:t>https://www.studentlibrary.ru/book/ISBN9785970450994.html</w:t>
        </w:r>
      </w:hyperlink>
    </w:p>
    <w:p w:rsidR="00115700" w:rsidRDefault="00115700" w:rsidP="0011570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115700">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https://www.studentlibrary.ru/book/ISBN9785970450987.html</w:t>
      </w:r>
    </w:p>
    <w:p w:rsidR="00115700" w:rsidRPr="00066F5B" w:rsidRDefault="00115700" w:rsidP="00115700">
      <w:pPr>
        <w:widowControl w:val="0"/>
        <w:shd w:val="clear" w:color="auto" w:fill="FFFFFF"/>
        <w:tabs>
          <w:tab w:val="left" w:pos="643"/>
          <w:tab w:val="left" w:leader="dot" w:pos="7721"/>
        </w:tabs>
        <w:snapToGrid w:val="0"/>
        <w:ind w:right="-1"/>
        <w:jc w:val="both"/>
        <w:outlineLvl w:val="0"/>
        <w:rPr>
          <w:sz w:val="20"/>
          <w:szCs w:val="20"/>
        </w:rPr>
      </w:pPr>
      <w:r>
        <w:rPr>
          <w:rFonts w:ascii="Arial CYR" w:hAnsi="Arial CYR" w:cs="Arial CYR"/>
          <w:b/>
          <w:bCs/>
          <w:sz w:val="20"/>
          <w:szCs w:val="20"/>
        </w:rPr>
        <w:t>5.Топографическая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r w:rsidRPr="00066F5B">
        <w:rPr>
          <w:sz w:val="20"/>
          <w:szCs w:val="20"/>
        </w:rPr>
        <w:t xml:space="preserve">. </w:t>
      </w:r>
    </w:p>
    <w:p w:rsidR="004262F1" w:rsidRPr="00066F5B" w:rsidRDefault="004262F1">
      <w:pPr>
        <w:widowControl w:val="0"/>
        <w:snapToGrid w:val="0"/>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33"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34"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435"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436"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37"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lastRenderedPageBreak/>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lastRenderedPageBreak/>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38"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39"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40"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41"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42"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43"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«Тиреоидэктомия: показания, этапы выполнения, послеоперационные осложнения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«Роль УЗ и цитологических  исследований в диагностике заболеваний щитовидной железы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shd w:val="clear" w:color="auto" w:fill="FFFFFF"/>
        <w:tabs>
          <w:tab w:val="left" w:leader="dot" w:pos="7721"/>
        </w:tabs>
        <w:ind w:right="-5"/>
        <w:jc w:val="both"/>
        <w:outlineLvl w:val="0"/>
        <w:rPr>
          <w:b/>
          <w:bCs/>
          <w:spacing w:val="1"/>
          <w:w w:val="101"/>
          <w:sz w:val="20"/>
          <w:szCs w:val="20"/>
        </w:rPr>
      </w:pPr>
      <w:bookmarkStart w:id="2" w:name="_Hlk85714194"/>
      <w:bookmarkEnd w:id="2"/>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both"/>
        <w:outlineLvl w:val="0"/>
        <w:rPr>
          <w:b/>
          <w:bCs/>
          <w:spacing w:val="1"/>
          <w:w w:val="101"/>
          <w:sz w:val="20"/>
          <w:szCs w:val="20"/>
        </w:rPr>
      </w:pPr>
      <w:r w:rsidRPr="00066F5B">
        <w:rPr>
          <w:b/>
          <w:bCs/>
          <w:spacing w:val="1"/>
          <w:w w:val="101"/>
          <w:sz w:val="20"/>
          <w:szCs w:val="20"/>
        </w:rPr>
        <w:t>Тема 21. Зачет с участием больного</w:t>
      </w:r>
    </w:p>
    <w:p w:rsidR="004262F1" w:rsidRPr="00066F5B" w:rsidRDefault="004262F1">
      <w:pPr>
        <w:widowControl w:val="0"/>
        <w:tabs>
          <w:tab w:val="left" w:pos="643"/>
        </w:tabs>
        <w:snapToGrid w:val="0"/>
        <w:jc w:val="both"/>
        <w:rPr>
          <w:b/>
          <w:sz w:val="20"/>
          <w:szCs w:val="20"/>
        </w:rPr>
      </w:pPr>
      <w:r w:rsidRPr="00066F5B">
        <w:rPr>
          <w:b/>
          <w:sz w:val="20"/>
          <w:szCs w:val="20"/>
        </w:rPr>
        <w:t>1.Цель занятия:</w:t>
      </w:r>
    </w:p>
    <w:p w:rsidR="004262F1" w:rsidRPr="00066F5B" w:rsidRDefault="004262F1">
      <w:pPr>
        <w:widowControl w:val="0"/>
        <w:tabs>
          <w:tab w:val="left" w:pos="643"/>
        </w:tabs>
        <w:snapToGrid w:val="0"/>
        <w:jc w:val="both"/>
        <w:rPr>
          <w:sz w:val="20"/>
          <w:szCs w:val="20"/>
        </w:rPr>
      </w:pPr>
      <w:r w:rsidRPr="00066F5B">
        <w:rPr>
          <w:sz w:val="20"/>
          <w:szCs w:val="20"/>
        </w:rPr>
        <w:t xml:space="preserve">Оценить теоретические знания и практические умения по обследованию больных  с абдоминальной хирургической патологией. </w:t>
      </w:r>
    </w:p>
    <w:p w:rsidR="004262F1" w:rsidRPr="00066F5B" w:rsidRDefault="004262F1">
      <w:pPr>
        <w:pStyle w:val="af1"/>
        <w:ind w:firstLine="360"/>
        <w:rPr>
          <w:sz w:val="20"/>
        </w:rPr>
      </w:pPr>
      <w:r w:rsidRPr="00066F5B">
        <w:rPr>
          <w:sz w:val="20"/>
        </w:rPr>
        <w:t>Осуществить контроль знаний и умений, приобретенных студентами за время обучения по модулям «Абдоминальная хирургия» и «Хирургическая эндокринология» Оценить освоение обучающимися  сбору жалоб</w:t>
      </w:r>
      <w:proofErr w:type="gramStart"/>
      <w:r w:rsidRPr="00066F5B">
        <w:rPr>
          <w:sz w:val="20"/>
        </w:rPr>
        <w:t xml:space="preserve"> ,</w:t>
      </w:r>
      <w:proofErr w:type="gramEnd"/>
      <w:r w:rsidRPr="00066F5B">
        <w:rPr>
          <w:sz w:val="20"/>
        </w:rPr>
        <w:t xml:space="preserve"> анамнеза, мануальные навыки по проведению физикального обследования, проведению дифференциальной диагностики  дифференциального диагноза. Выявить недостатки в подготовке  за время обучения</w:t>
      </w:r>
      <w:proofErr w:type="gramStart"/>
      <w:r w:rsidRPr="00066F5B">
        <w:rPr>
          <w:sz w:val="20"/>
        </w:rPr>
        <w:t xml:space="preserve"> .</w:t>
      </w:r>
      <w:proofErr w:type="gramEnd"/>
      <w:r w:rsidRPr="00066F5B">
        <w:rPr>
          <w:sz w:val="20"/>
        </w:rPr>
        <w:t xml:space="preserve"> Контроль практических умений осуществляется непосредственно в палате хирургического отделения с участием больного.</w:t>
      </w:r>
    </w:p>
    <w:p w:rsidR="004262F1" w:rsidRPr="00066F5B" w:rsidRDefault="004262F1">
      <w:pPr>
        <w:widowControl w:val="0"/>
        <w:shd w:val="clear" w:color="auto" w:fill="FFFFFF"/>
        <w:tabs>
          <w:tab w:val="left" w:pos="643"/>
        </w:tabs>
        <w:snapToGrid w:val="0"/>
        <w:jc w:val="both"/>
        <w:rPr>
          <w:b/>
          <w:color w:val="000000"/>
          <w:sz w:val="20"/>
          <w:szCs w:val="20"/>
        </w:rPr>
      </w:pPr>
      <w:r w:rsidRPr="00066F5B">
        <w:rPr>
          <w:b/>
          <w:color w:val="000000"/>
          <w:sz w:val="20"/>
          <w:szCs w:val="20"/>
        </w:rPr>
        <w:t>Задачи:</w:t>
      </w:r>
    </w:p>
    <w:p w:rsidR="004262F1" w:rsidRPr="00066F5B" w:rsidRDefault="004262F1">
      <w:pPr>
        <w:widowControl w:val="0"/>
        <w:shd w:val="clear" w:color="auto" w:fill="FFFFFF"/>
        <w:tabs>
          <w:tab w:val="left" w:pos="643"/>
        </w:tabs>
        <w:snapToGrid w:val="0"/>
        <w:jc w:val="both"/>
        <w:rPr>
          <w:b/>
          <w:color w:val="000000"/>
          <w:sz w:val="20"/>
          <w:szCs w:val="20"/>
        </w:rPr>
      </w:pPr>
      <w:r w:rsidRPr="00066F5B">
        <w:rPr>
          <w:b/>
          <w:color w:val="000000"/>
          <w:sz w:val="20"/>
          <w:szCs w:val="20"/>
        </w:rPr>
        <w:t>Студент должен знать:</w:t>
      </w:r>
    </w:p>
    <w:p w:rsidR="004262F1" w:rsidRPr="00066F5B" w:rsidRDefault="004262F1">
      <w:pPr>
        <w:widowControl w:val="0"/>
        <w:shd w:val="clear" w:color="auto" w:fill="FFFFFF"/>
        <w:tabs>
          <w:tab w:val="left" w:pos="643"/>
        </w:tabs>
        <w:snapToGrid w:val="0"/>
        <w:jc w:val="both"/>
        <w:rPr>
          <w:color w:val="000000"/>
          <w:sz w:val="20"/>
          <w:szCs w:val="20"/>
        </w:rPr>
      </w:pPr>
      <w:r w:rsidRPr="00066F5B">
        <w:rPr>
          <w:color w:val="000000"/>
          <w:sz w:val="20"/>
          <w:szCs w:val="20"/>
        </w:rPr>
        <w:t>1. Методику обследование больных с абдоминальной хирургической патологией</w:t>
      </w:r>
    </w:p>
    <w:p w:rsidR="004262F1" w:rsidRPr="00066F5B" w:rsidRDefault="004262F1">
      <w:pPr>
        <w:widowControl w:val="0"/>
        <w:shd w:val="clear" w:color="auto" w:fill="FFFFFF"/>
        <w:tabs>
          <w:tab w:val="left" w:pos="643"/>
        </w:tabs>
        <w:snapToGrid w:val="0"/>
        <w:jc w:val="both"/>
        <w:rPr>
          <w:color w:val="000000"/>
          <w:sz w:val="20"/>
          <w:szCs w:val="20"/>
        </w:rPr>
      </w:pPr>
      <w:r w:rsidRPr="00066F5B">
        <w:rPr>
          <w:color w:val="000000"/>
          <w:sz w:val="20"/>
          <w:szCs w:val="20"/>
        </w:rPr>
        <w:t>2.Клинику острых хирургических заболеваний органов брюшной полости</w:t>
      </w:r>
    </w:p>
    <w:p w:rsidR="004262F1" w:rsidRPr="00066F5B" w:rsidRDefault="004262F1">
      <w:pPr>
        <w:widowControl w:val="0"/>
        <w:shd w:val="clear" w:color="auto" w:fill="FFFFFF"/>
        <w:tabs>
          <w:tab w:val="left" w:pos="643"/>
        </w:tabs>
        <w:snapToGrid w:val="0"/>
        <w:jc w:val="both"/>
        <w:rPr>
          <w:color w:val="000000"/>
          <w:sz w:val="20"/>
          <w:szCs w:val="20"/>
        </w:rPr>
      </w:pPr>
      <w:r w:rsidRPr="00066F5B">
        <w:rPr>
          <w:color w:val="000000"/>
          <w:sz w:val="20"/>
          <w:szCs w:val="20"/>
        </w:rPr>
        <w:lastRenderedPageBreak/>
        <w:t>3.Алгоритм лечебн</w:t>
      </w:r>
      <w:proofErr w:type="gramStart"/>
      <w:r w:rsidRPr="00066F5B">
        <w:rPr>
          <w:color w:val="000000"/>
          <w:sz w:val="20"/>
          <w:szCs w:val="20"/>
        </w:rPr>
        <w:t>о-</w:t>
      </w:r>
      <w:proofErr w:type="gramEnd"/>
      <w:r w:rsidRPr="00066F5B">
        <w:rPr>
          <w:color w:val="000000"/>
          <w:sz w:val="20"/>
          <w:szCs w:val="20"/>
        </w:rPr>
        <w:t xml:space="preserve"> диагностических мероприятий при острых хирургических заболеваниях органов брюшной полости</w:t>
      </w:r>
    </w:p>
    <w:p w:rsidR="004262F1" w:rsidRPr="00066F5B" w:rsidRDefault="004262F1">
      <w:pPr>
        <w:widowControl w:val="0"/>
        <w:tabs>
          <w:tab w:val="left" w:pos="643"/>
        </w:tabs>
        <w:snapToGrid w:val="0"/>
        <w:jc w:val="both"/>
        <w:rPr>
          <w:sz w:val="20"/>
          <w:szCs w:val="20"/>
        </w:rPr>
      </w:pPr>
      <w:r w:rsidRPr="00066F5B">
        <w:rPr>
          <w:sz w:val="20"/>
          <w:szCs w:val="20"/>
        </w:rPr>
        <w:t>4.Этапы оперативного вмешательства при острых заболеваниях органов брюшной полости</w:t>
      </w:r>
    </w:p>
    <w:p w:rsidR="004262F1" w:rsidRPr="00066F5B" w:rsidRDefault="004262F1">
      <w:pPr>
        <w:widowControl w:val="0"/>
        <w:tabs>
          <w:tab w:val="left" w:pos="643"/>
        </w:tabs>
        <w:snapToGrid w:val="0"/>
        <w:jc w:val="both"/>
        <w:rPr>
          <w:sz w:val="20"/>
          <w:szCs w:val="20"/>
        </w:rPr>
      </w:pPr>
      <w:r w:rsidRPr="00066F5B">
        <w:rPr>
          <w:color w:val="000000"/>
          <w:sz w:val="20"/>
          <w:szCs w:val="20"/>
        </w:rPr>
        <w:t xml:space="preserve">5.Особенности предоперационной подготовки и послеоперационного режима больных. </w:t>
      </w:r>
    </w:p>
    <w:p w:rsidR="004262F1" w:rsidRPr="00066F5B" w:rsidRDefault="004262F1">
      <w:pPr>
        <w:widowControl w:val="0"/>
        <w:shd w:val="clear" w:color="auto" w:fill="FFFFFF"/>
        <w:tabs>
          <w:tab w:val="left" w:pos="643"/>
        </w:tabs>
        <w:snapToGrid w:val="0"/>
        <w:jc w:val="both"/>
        <w:rPr>
          <w:color w:val="000000"/>
          <w:sz w:val="20"/>
          <w:szCs w:val="20"/>
        </w:rPr>
      </w:pPr>
      <w:r w:rsidRPr="00066F5B">
        <w:rPr>
          <w:color w:val="000000"/>
          <w:sz w:val="20"/>
          <w:szCs w:val="20"/>
        </w:rPr>
        <w:t xml:space="preserve">6.Комплекс реабилитационных мероприятий после операций на органах брюшной полости  </w:t>
      </w:r>
    </w:p>
    <w:p w:rsidR="004262F1" w:rsidRPr="00066F5B" w:rsidRDefault="004262F1">
      <w:pPr>
        <w:widowControl w:val="0"/>
        <w:shd w:val="clear" w:color="auto" w:fill="FFFFFF"/>
        <w:tabs>
          <w:tab w:val="left" w:pos="643"/>
        </w:tabs>
        <w:snapToGrid w:val="0"/>
        <w:jc w:val="both"/>
        <w:rPr>
          <w:b/>
          <w:color w:val="000000"/>
          <w:sz w:val="20"/>
          <w:szCs w:val="20"/>
        </w:rPr>
      </w:pPr>
      <w:r w:rsidRPr="00066F5B">
        <w:rPr>
          <w:b/>
          <w:color w:val="000000"/>
          <w:sz w:val="20"/>
          <w:szCs w:val="20"/>
        </w:rPr>
        <w:t>Студент должен уметь:</w:t>
      </w:r>
    </w:p>
    <w:p w:rsidR="004262F1" w:rsidRPr="00066F5B" w:rsidRDefault="004262F1">
      <w:pPr>
        <w:widowControl w:val="0"/>
        <w:shd w:val="clear" w:color="auto" w:fill="FFFFFF"/>
        <w:tabs>
          <w:tab w:val="left" w:pos="643"/>
        </w:tabs>
        <w:snapToGrid w:val="0"/>
        <w:jc w:val="both"/>
        <w:rPr>
          <w:color w:val="000000"/>
          <w:sz w:val="20"/>
          <w:szCs w:val="20"/>
        </w:rPr>
      </w:pPr>
      <w:r w:rsidRPr="00066F5B">
        <w:rPr>
          <w:color w:val="000000"/>
          <w:sz w:val="20"/>
          <w:szCs w:val="20"/>
        </w:rPr>
        <w:t xml:space="preserve">1.Выявлять основные признаки и устанавливать клинический диагноз острых хирургических заболеваний </w:t>
      </w:r>
    </w:p>
    <w:p w:rsidR="004262F1" w:rsidRPr="00066F5B" w:rsidRDefault="004262F1">
      <w:pPr>
        <w:widowControl w:val="0"/>
        <w:shd w:val="clear" w:color="auto" w:fill="FFFFFF"/>
        <w:tabs>
          <w:tab w:val="left" w:pos="643"/>
        </w:tabs>
        <w:snapToGrid w:val="0"/>
        <w:jc w:val="both"/>
        <w:rPr>
          <w:sz w:val="20"/>
          <w:szCs w:val="20"/>
        </w:rPr>
      </w:pPr>
      <w:r w:rsidRPr="00066F5B">
        <w:rPr>
          <w:color w:val="000000"/>
          <w:sz w:val="20"/>
          <w:szCs w:val="20"/>
        </w:rPr>
        <w:t xml:space="preserve">2.Составлять план обследования больных </w:t>
      </w:r>
    </w:p>
    <w:p w:rsidR="004262F1" w:rsidRPr="00066F5B" w:rsidRDefault="004262F1">
      <w:pPr>
        <w:widowControl w:val="0"/>
        <w:shd w:val="clear" w:color="auto" w:fill="FFFFFF"/>
        <w:tabs>
          <w:tab w:val="left" w:pos="643"/>
        </w:tabs>
        <w:snapToGrid w:val="0"/>
        <w:jc w:val="both"/>
        <w:rPr>
          <w:color w:val="000000"/>
          <w:sz w:val="20"/>
          <w:szCs w:val="20"/>
        </w:rPr>
      </w:pPr>
      <w:r w:rsidRPr="00066F5B">
        <w:rPr>
          <w:color w:val="000000"/>
          <w:sz w:val="20"/>
          <w:szCs w:val="20"/>
        </w:rPr>
        <w:t>3.Проводить дифференциальную диагностику острых заболеваний органов брюшной полости</w:t>
      </w:r>
    </w:p>
    <w:p w:rsidR="004262F1" w:rsidRPr="00066F5B" w:rsidRDefault="004262F1">
      <w:pPr>
        <w:widowControl w:val="0"/>
        <w:shd w:val="clear" w:color="auto" w:fill="FFFFFF"/>
        <w:tabs>
          <w:tab w:val="left" w:pos="643"/>
        </w:tabs>
        <w:snapToGrid w:val="0"/>
        <w:jc w:val="both"/>
        <w:rPr>
          <w:color w:val="000000"/>
          <w:sz w:val="20"/>
          <w:szCs w:val="20"/>
        </w:rPr>
      </w:pPr>
      <w:r w:rsidRPr="00066F5B">
        <w:rPr>
          <w:color w:val="000000"/>
          <w:sz w:val="20"/>
          <w:szCs w:val="20"/>
        </w:rPr>
        <w:t>4. Формулировать клинический диагноз</w:t>
      </w:r>
    </w:p>
    <w:p w:rsidR="004262F1" w:rsidRPr="00066F5B" w:rsidRDefault="004262F1">
      <w:pPr>
        <w:widowControl w:val="0"/>
        <w:tabs>
          <w:tab w:val="left" w:pos="643"/>
        </w:tabs>
        <w:snapToGrid w:val="0"/>
        <w:jc w:val="both"/>
        <w:rPr>
          <w:sz w:val="20"/>
          <w:szCs w:val="20"/>
        </w:rPr>
      </w:pPr>
      <w:r w:rsidRPr="00066F5B">
        <w:rPr>
          <w:sz w:val="20"/>
          <w:szCs w:val="20"/>
        </w:rPr>
        <w:t>5.Выбрать оптимальные виды лечения больных с острой хирургической патологией органов брюшной полости</w:t>
      </w:r>
    </w:p>
    <w:p w:rsidR="004262F1" w:rsidRPr="00066F5B" w:rsidRDefault="004262F1">
      <w:pPr>
        <w:widowControl w:val="0"/>
        <w:tabs>
          <w:tab w:val="left" w:pos="643"/>
        </w:tabs>
        <w:snapToGrid w:val="0"/>
        <w:jc w:val="both"/>
        <w:rPr>
          <w:sz w:val="20"/>
          <w:szCs w:val="20"/>
        </w:rPr>
      </w:pPr>
      <w:r w:rsidRPr="00066F5B">
        <w:rPr>
          <w:sz w:val="20"/>
          <w:szCs w:val="20"/>
        </w:rPr>
        <w:t>6.Оказывать неотложную помощь при острых хирургических заболеваниях органов брюшной полости</w:t>
      </w:r>
    </w:p>
    <w:p w:rsidR="004262F1" w:rsidRPr="00066F5B" w:rsidRDefault="004262F1">
      <w:pPr>
        <w:widowControl w:val="0"/>
        <w:tabs>
          <w:tab w:val="left" w:pos="643"/>
        </w:tabs>
        <w:snapToGrid w:val="0"/>
        <w:jc w:val="both"/>
        <w:rPr>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2. Основные понятия:</w:t>
      </w:r>
    </w:p>
    <w:p w:rsidR="004262F1" w:rsidRPr="00066F5B" w:rsidRDefault="004262F1">
      <w:pPr>
        <w:widowControl w:val="0"/>
        <w:tabs>
          <w:tab w:val="left" w:pos="643"/>
        </w:tabs>
        <w:snapToGrid w:val="0"/>
        <w:jc w:val="both"/>
        <w:rPr>
          <w:sz w:val="20"/>
          <w:szCs w:val="20"/>
        </w:rPr>
      </w:pPr>
      <w:proofErr w:type="gramStart"/>
      <w:r w:rsidRPr="00066F5B">
        <w:rPr>
          <w:sz w:val="20"/>
          <w:szCs w:val="20"/>
        </w:rPr>
        <w:t>Острые хирургические заболевания, «острый живот» (истинный, ложный), предварительный диагноз, клинический диагноз, дифференциальная диагностика, физикальноеобследования,  лечебно-диагностический алгоритм, консервативное лечение, оперативное вмешательство, неотложная помощь, реабилитация.</w:t>
      </w:r>
      <w:proofErr w:type="gramEnd"/>
    </w:p>
    <w:p w:rsidR="004262F1" w:rsidRPr="00066F5B" w:rsidRDefault="004262F1">
      <w:pPr>
        <w:widowControl w:val="0"/>
        <w:tabs>
          <w:tab w:val="left" w:pos="643"/>
        </w:tabs>
        <w:snapToGrid w:val="0"/>
        <w:jc w:val="both"/>
        <w:rPr>
          <w:b/>
          <w:sz w:val="20"/>
          <w:szCs w:val="20"/>
        </w:rPr>
      </w:pPr>
      <w:r w:rsidRPr="00066F5B">
        <w:rPr>
          <w:b/>
          <w:sz w:val="20"/>
          <w:szCs w:val="20"/>
        </w:rPr>
        <w:t>3. Вопросы к занятию:</w:t>
      </w:r>
    </w:p>
    <w:p w:rsidR="004262F1" w:rsidRPr="00066F5B" w:rsidRDefault="004262F1">
      <w:pPr>
        <w:widowControl w:val="0"/>
        <w:tabs>
          <w:tab w:val="left" w:pos="643"/>
        </w:tabs>
        <w:snapToGrid w:val="0"/>
        <w:jc w:val="both"/>
        <w:rPr>
          <w:sz w:val="20"/>
          <w:szCs w:val="20"/>
        </w:rPr>
      </w:pPr>
      <w:r w:rsidRPr="00066F5B">
        <w:rPr>
          <w:sz w:val="20"/>
          <w:szCs w:val="20"/>
        </w:rPr>
        <w:t>1. Этиопатогенетические механизмы развития острого аппендицита</w:t>
      </w:r>
    </w:p>
    <w:p w:rsidR="004262F1" w:rsidRPr="00066F5B" w:rsidRDefault="004262F1">
      <w:pPr>
        <w:widowControl w:val="0"/>
        <w:tabs>
          <w:tab w:val="left" w:pos="643"/>
        </w:tabs>
        <w:snapToGrid w:val="0"/>
        <w:jc w:val="both"/>
        <w:rPr>
          <w:sz w:val="20"/>
          <w:szCs w:val="20"/>
        </w:rPr>
      </w:pPr>
      <w:r w:rsidRPr="00066F5B">
        <w:rPr>
          <w:sz w:val="20"/>
          <w:szCs w:val="20"/>
        </w:rPr>
        <w:t>2.Клиника и методы диагностики острого аппендицита</w:t>
      </w:r>
    </w:p>
    <w:p w:rsidR="004262F1" w:rsidRPr="00066F5B" w:rsidRDefault="004262F1">
      <w:pPr>
        <w:widowControl w:val="0"/>
        <w:tabs>
          <w:tab w:val="left" w:pos="643"/>
        </w:tabs>
        <w:snapToGrid w:val="0"/>
        <w:jc w:val="both"/>
        <w:rPr>
          <w:sz w:val="20"/>
          <w:szCs w:val="20"/>
        </w:rPr>
      </w:pPr>
      <w:r w:rsidRPr="00066F5B">
        <w:rPr>
          <w:sz w:val="20"/>
          <w:szCs w:val="20"/>
        </w:rPr>
        <w:t>3. Особенности острого аппендицита у стариков, женщин и детей</w:t>
      </w:r>
    </w:p>
    <w:p w:rsidR="004262F1" w:rsidRPr="00066F5B" w:rsidRDefault="004262F1">
      <w:pPr>
        <w:widowControl w:val="0"/>
        <w:tabs>
          <w:tab w:val="left" w:pos="643"/>
        </w:tabs>
        <w:snapToGrid w:val="0"/>
        <w:jc w:val="both"/>
        <w:rPr>
          <w:sz w:val="20"/>
          <w:szCs w:val="20"/>
        </w:rPr>
      </w:pPr>
      <w:r w:rsidRPr="00066F5B">
        <w:rPr>
          <w:sz w:val="20"/>
          <w:szCs w:val="20"/>
        </w:rPr>
        <w:t>4. Виды оперативных вмешатель</w:t>
      </w:r>
      <w:proofErr w:type="gramStart"/>
      <w:r w:rsidRPr="00066F5B">
        <w:rPr>
          <w:sz w:val="20"/>
          <w:szCs w:val="20"/>
        </w:rPr>
        <w:t>ств пр</w:t>
      </w:r>
      <w:proofErr w:type="gramEnd"/>
      <w:r w:rsidRPr="00066F5B">
        <w:rPr>
          <w:sz w:val="20"/>
          <w:szCs w:val="20"/>
        </w:rPr>
        <w:t xml:space="preserve">и остром аппендиците, послеоперационное ведение больных </w:t>
      </w:r>
    </w:p>
    <w:p w:rsidR="004262F1" w:rsidRPr="00066F5B" w:rsidRDefault="004262F1">
      <w:pPr>
        <w:widowControl w:val="0"/>
        <w:tabs>
          <w:tab w:val="left" w:pos="643"/>
        </w:tabs>
        <w:snapToGrid w:val="0"/>
        <w:jc w:val="both"/>
        <w:rPr>
          <w:sz w:val="20"/>
          <w:szCs w:val="20"/>
        </w:rPr>
      </w:pPr>
      <w:r w:rsidRPr="00066F5B">
        <w:rPr>
          <w:sz w:val="20"/>
          <w:szCs w:val="20"/>
        </w:rPr>
        <w:t>5. Осложнения острого аппендицита, методы лечения</w:t>
      </w:r>
    </w:p>
    <w:p w:rsidR="004262F1" w:rsidRPr="00066F5B" w:rsidRDefault="004262F1">
      <w:pPr>
        <w:widowControl w:val="0"/>
        <w:tabs>
          <w:tab w:val="left" w:pos="643"/>
        </w:tabs>
        <w:snapToGrid w:val="0"/>
        <w:jc w:val="both"/>
        <w:rPr>
          <w:sz w:val="20"/>
          <w:szCs w:val="20"/>
        </w:rPr>
      </w:pPr>
      <w:r w:rsidRPr="00066F5B">
        <w:rPr>
          <w:sz w:val="20"/>
          <w:szCs w:val="20"/>
        </w:rPr>
        <w:t>6. Этиология, патогенез  и классификация острого холецистита</w:t>
      </w:r>
    </w:p>
    <w:p w:rsidR="004262F1" w:rsidRPr="00066F5B" w:rsidRDefault="004262F1">
      <w:pPr>
        <w:widowControl w:val="0"/>
        <w:tabs>
          <w:tab w:val="left" w:pos="643"/>
        </w:tabs>
        <w:snapToGrid w:val="0"/>
        <w:jc w:val="both"/>
        <w:rPr>
          <w:sz w:val="20"/>
          <w:szCs w:val="20"/>
        </w:rPr>
      </w:pPr>
      <w:r w:rsidRPr="00066F5B">
        <w:rPr>
          <w:sz w:val="20"/>
          <w:szCs w:val="20"/>
        </w:rPr>
        <w:t>7 Клиника, диагностика и методы лечения острого холецистита</w:t>
      </w:r>
    </w:p>
    <w:p w:rsidR="004262F1" w:rsidRPr="00066F5B" w:rsidRDefault="004262F1">
      <w:pPr>
        <w:widowControl w:val="0"/>
        <w:tabs>
          <w:tab w:val="left" w:pos="643"/>
        </w:tabs>
        <w:snapToGrid w:val="0"/>
        <w:jc w:val="both"/>
        <w:rPr>
          <w:sz w:val="20"/>
          <w:szCs w:val="20"/>
        </w:rPr>
      </w:pPr>
      <w:r w:rsidRPr="00066F5B">
        <w:rPr>
          <w:sz w:val="20"/>
          <w:szCs w:val="20"/>
        </w:rPr>
        <w:t>8. Этиология, патогенез острого панкреатита</w:t>
      </w:r>
    </w:p>
    <w:p w:rsidR="004262F1" w:rsidRPr="00066F5B" w:rsidRDefault="004262F1">
      <w:pPr>
        <w:widowControl w:val="0"/>
        <w:tabs>
          <w:tab w:val="left" w:pos="643"/>
        </w:tabs>
        <w:snapToGrid w:val="0"/>
        <w:jc w:val="both"/>
        <w:rPr>
          <w:sz w:val="20"/>
          <w:szCs w:val="20"/>
        </w:rPr>
      </w:pPr>
      <w:r w:rsidRPr="00066F5B">
        <w:rPr>
          <w:sz w:val="20"/>
          <w:szCs w:val="20"/>
        </w:rPr>
        <w:t>9. Классификация, клиника, методы диагностики и лечения острого панкреатита</w:t>
      </w:r>
    </w:p>
    <w:p w:rsidR="004262F1" w:rsidRPr="00066F5B" w:rsidRDefault="004262F1">
      <w:pPr>
        <w:widowControl w:val="0"/>
        <w:tabs>
          <w:tab w:val="left" w:pos="643"/>
        </w:tabs>
        <w:snapToGrid w:val="0"/>
        <w:jc w:val="both"/>
        <w:rPr>
          <w:sz w:val="20"/>
          <w:szCs w:val="20"/>
        </w:rPr>
      </w:pPr>
      <w:r w:rsidRPr="00066F5B">
        <w:rPr>
          <w:sz w:val="20"/>
          <w:szCs w:val="20"/>
        </w:rPr>
        <w:t>10. Показания к оперативному вмешательству при остром панкреатите</w:t>
      </w:r>
    </w:p>
    <w:p w:rsidR="004262F1" w:rsidRPr="00066F5B" w:rsidRDefault="004262F1">
      <w:pPr>
        <w:widowControl w:val="0"/>
        <w:tabs>
          <w:tab w:val="left" w:pos="643"/>
        </w:tabs>
        <w:snapToGrid w:val="0"/>
        <w:jc w:val="both"/>
        <w:rPr>
          <w:sz w:val="20"/>
          <w:szCs w:val="20"/>
        </w:rPr>
      </w:pPr>
      <w:r w:rsidRPr="00066F5B">
        <w:rPr>
          <w:sz w:val="20"/>
          <w:szCs w:val="20"/>
        </w:rPr>
        <w:t>11. Этиопатогенетические механизмы развития перитонита</w:t>
      </w:r>
    </w:p>
    <w:p w:rsidR="004262F1" w:rsidRPr="00066F5B" w:rsidRDefault="004262F1">
      <w:pPr>
        <w:widowControl w:val="0"/>
        <w:tabs>
          <w:tab w:val="left" w:pos="643"/>
        </w:tabs>
        <w:snapToGrid w:val="0"/>
        <w:jc w:val="both"/>
        <w:rPr>
          <w:sz w:val="20"/>
          <w:szCs w:val="20"/>
        </w:rPr>
      </w:pPr>
      <w:r w:rsidRPr="00066F5B">
        <w:rPr>
          <w:sz w:val="20"/>
          <w:szCs w:val="20"/>
        </w:rPr>
        <w:t>12. Современная классификация острого перитонита</w:t>
      </w:r>
    </w:p>
    <w:p w:rsidR="004262F1" w:rsidRPr="00066F5B" w:rsidRDefault="004262F1">
      <w:pPr>
        <w:widowControl w:val="0"/>
        <w:tabs>
          <w:tab w:val="left" w:pos="643"/>
        </w:tabs>
        <w:snapToGrid w:val="0"/>
        <w:jc w:val="both"/>
        <w:rPr>
          <w:sz w:val="20"/>
          <w:szCs w:val="20"/>
        </w:rPr>
      </w:pPr>
      <w:r w:rsidRPr="00066F5B">
        <w:rPr>
          <w:sz w:val="20"/>
          <w:szCs w:val="20"/>
        </w:rPr>
        <w:t>13. Клиника, методы диагностики и лечения острого перитонита</w:t>
      </w:r>
    </w:p>
    <w:p w:rsidR="004262F1" w:rsidRPr="00066F5B" w:rsidRDefault="004262F1">
      <w:pPr>
        <w:widowControl w:val="0"/>
        <w:tabs>
          <w:tab w:val="left" w:pos="643"/>
        </w:tabs>
        <w:snapToGrid w:val="0"/>
        <w:jc w:val="both"/>
        <w:rPr>
          <w:sz w:val="20"/>
          <w:szCs w:val="20"/>
        </w:rPr>
      </w:pPr>
      <w:r w:rsidRPr="00066F5B">
        <w:rPr>
          <w:sz w:val="20"/>
          <w:szCs w:val="20"/>
        </w:rPr>
        <w:t>14. Классификация острой кишечной непроходимости</w:t>
      </w:r>
    </w:p>
    <w:p w:rsidR="004262F1" w:rsidRPr="00066F5B" w:rsidRDefault="004262F1">
      <w:pPr>
        <w:widowControl w:val="0"/>
        <w:tabs>
          <w:tab w:val="left" w:pos="643"/>
        </w:tabs>
        <w:snapToGrid w:val="0"/>
        <w:jc w:val="both"/>
        <w:rPr>
          <w:sz w:val="20"/>
          <w:szCs w:val="20"/>
        </w:rPr>
      </w:pPr>
      <w:r w:rsidRPr="00066F5B">
        <w:rPr>
          <w:sz w:val="20"/>
          <w:szCs w:val="20"/>
        </w:rPr>
        <w:t>15. Этиология,  клиника, методы диагностики и лечения обтурационной кишечной непроходимости.</w:t>
      </w:r>
    </w:p>
    <w:p w:rsidR="004262F1" w:rsidRPr="00066F5B" w:rsidRDefault="004262F1">
      <w:pPr>
        <w:widowControl w:val="0"/>
        <w:tabs>
          <w:tab w:val="left" w:pos="643"/>
        </w:tabs>
        <w:snapToGrid w:val="0"/>
        <w:jc w:val="both"/>
        <w:rPr>
          <w:sz w:val="20"/>
          <w:szCs w:val="20"/>
        </w:rPr>
      </w:pPr>
      <w:r w:rsidRPr="00066F5B">
        <w:rPr>
          <w:sz w:val="20"/>
          <w:szCs w:val="20"/>
        </w:rPr>
        <w:t>16. Этиология, клиника, методы диагностики и лечения странгуляционной кишечной непроходимости</w:t>
      </w:r>
    </w:p>
    <w:p w:rsidR="004262F1" w:rsidRPr="00066F5B" w:rsidRDefault="004262F1">
      <w:pPr>
        <w:widowControl w:val="0"/>
        <w:tabs>
          <w:tab w:val="left" w:pos="643"/>
        </w:tabs>
        <w:snapToGrid w:val="0"/>
        <w:jc w:val="both"/>
        <w:rPr>
          <w:sz w:val="20"/>
          <w:szCs w:val="20"/>
        </w:rPr>
      </w:pPr>
      <w:r w:rsidRPr="00066F5B">
        <w:rPr>
          <w:sz w:val="20"/>
          <w:szCs w:val="20"/>
        </w:rPr>
        <w:t>17.  Грыжи передней брюшной стенки</w:t>
      </w:r>
      <w:proofErr w:type="gramStart"/>
      <w:r w:rsidRPr="00066F5B">
        <w:rPr>
          <w:sz w:val="20"/>
          <w:szCs w:val="20"/>
        </w:rPr>
        <w:t xml:space="preserve"> :</w:t>
      </w:r>
      <w:proofErr w:type="gramEnd"/>
      <w:r w:rsidRPr="00066F5B">
        <w:rPr>
          <w:sz w:val="20"/>
          <w:szCs w:val="20"/>
        </w:rPr>
        <w:t xml:space="preserve"> понятие, классификация, строение грыжи</w:t>
      </w:r>
    </w:p>
    <w:p w:rsidR="004262F1" w:rsidRPr="00066F5B" w:rsidRDefault="004262F1">
      <w:pPr>
        <w:widowControl w:val="0"/>
        <w:tabs>
          <w:tab w:val="left" w:pos="643"/>
        </w:tabs>
        <w:snapToGrid w:val="0"/>
        <w:jc w:val="both"/>
        <w:rPr>
          <w:sz w:val="20"/>
          <w:szCs w:val="20"/>
        </w:rPr>
      </w:pPr>
      <w:r w:rsidRPr="00066F5B">
        <w:rPr>
          <w:sz w:val="20"/>
          <w:szCs w:val="20"/>
        </w:rPr>
        <w:t>18. Паховые грыжи: классификация, методы оперативного лечения</w:t>
      </w:r>
    </w:p>
    <w:p w:rsidR="004262F1" w:rsidRPr="00066F5B" w:rsidRDefault="004262F1">
      <w:pPr>
        <w:widowControl w:val="0"/>
        <w:tabs>
          <w:tab w:val="left" w:pos="643"/>
        </w:tabs>
        <w:snapToGrid w:val="0"/>
        <w:jc w:val="both"/>
        <w:rPr>
          <w:sz w:val="20"/>
          <w:szCs w:val="20"/>
        </w:rPr>
      </w:pPr>
      <w:r w:rsidRPr="00066F5B">
        <w:rPr>
          <w:sz w:val="20"/>
          <w:szCs w:val="20"/>
        </w:rPr>
        <w:t>19. Бедренные грыжи: методы лечения, дифференциальная диагностика с паховыми грыжами.</w:t>
      </w:r>
    </w:p>
    <w:p w:rsidR="004262F1" w:rsidRPr="00066F5B" w:rsidRDefault="004262F1">
      <w:pPr>
        <w:widowControl w:val="0"/>
        <w:tabs>
          <w:tab w:val="left" w:pos="643"/>
        </w:tabs>
        <w:snapToGrid w:val="0"/>
        <w:jc w:val="both"/>
        <w:rPr>
          <w:sz w:val="20"/>
          <w:szCs w:val="20"/>
        </w:rPr>
      </w:pPr>
      <w:r w:rsidRPr="00066F5B">
        <w:rPr>
          <w:sz w:val="20"/>
          <w:szCs w:val="20"/>
        </w:rPr>
        <w:t>20. Пупочная грыжа: особенности предоперационного обследования, методы оперативного лечения</w:t>
      </w:r>
    </w:p>
    <w:p w:rsidR="004262F1" w:rsidRPr="00066F5B" w:rsidRDefault="004262F1">
      <w:pPr>
        <w:widowControl w:val="0"/>
        <w:tabs>
          <w:tab w:val="left" w:pos="643"/>
        </w:tabs>
        <w:snapToGrid w:val="0"/>
        <w:jc w:val="both"/>
        <w:rPr>
          <w:sz w:val="20"/>
          <w:szCs w:val="20"/>
        </w:rPr>
      </w:pPr>
      <w:r w:rsidRPr="00066F5B">
        <w:rPr>
          <w:sz w:val="20"/>
          <w:szCs w:val="20"/>
        </w:rPr>
        <w:t>21. Послеоперационные вентральные грыжи: классификация, предоперационная подготовка, методы оперативного лечения</w:t>
      </w:r>
    </w:p>
    <w:p w:rsidR="004262F1" w:rsidRPr="00066F5B" w:rsidRDefault="004262F1">
      <w:pPr>
        <w:widowControl w:val="0"/>
        <w:tabs>
          <w:tab w:val="left" w:pos="643"/>
        </w:tabs>
        <w:snapToGrid w:val="0"/>
        <w:jc w:val="both"/>
        <w:rPr>
          <w:sz w:val="20"/>
          <w:szCs w:val="20"/>
        </w:rPr>
      </w:pPr>
      <w:r w:rsidRPr="00066F5B">
        <w:rPr>
          <w:sz w:val="20"/>
          <w:szCs w:val="20"/>
        </w:rPr>
        <w:t>22. Ущемленные грыжи: клиника, методы диагностики и лечения</w:t>
      </w:r>
    </w:p>
    <w:p w:rsidR="004262F1" w:rsidRPr="00066F5B" w:rsidRDefault="004262F1">
      <w:pPr>
        <w:widowControl w:val="0"/>
        <w:tabs>
          <w:tab w:val="left" w:pos="643"/>
        </w:tabs>
        <w:snapToGrid w:val="0"/>
        <w:jc w:val="both"/>
        <w:rPr>
          <w:sz w:val="20"/>
          <w:szCs w:val="20"/>
        </w:rPr>
      </w:pPr>
      <w:r w:rsidRPr="00066F5B">
        <w:rPr>
          <w:sz w:val="20"/>
          <w:szCs w:val="20"/>
        </w:rPr>
        <w:t>23. Желудочно-кишечное кровотечение: этиология, клиника, методы диагностики и лечения</w:t>
      </w:r>
    </w:p>
    <w:p w:rsidR="004262F1" w:rsidRPr="00066F5B" w:rsidRDefault="004262F1">
      <w:pPr>
        <w:widowControl w:val="0"/>
        <w:tabs>
          <w:tab w:val="left" w:pos="643"/>
        </w:tabs>
        <w:snapToGrid w:val="0"/>
        <w:jc w:val="both"/>
        <w:rPr>
          <w:sz w:val="20"/>
          <w:szCs w:val="20"/>
        </w:rPr>
      </w:pPr>
      <w:r w:rsidRPr="00066F5B">
        <w:rPr>
          <w:sz w:val="20"/>
          <w:szCs w:val="20"/>
        </w:rPr>
        <w:t>24. Перфоративная язва: клиника, методы диагностики и лечения</w:t>
      </w:r>
    </w:p>
    <w:p w:rsidR="004262F1" w:rsidRPr="00066F5B" w:rsidRDefault="004262F1">
      <w:pPr>
        <w:widowControl w:val="0"/>
        <w:tabs>
          <w:tab w:val="left" w:pos="643"/>
        </w:tabs>
        <w:snapToGrid w:val="0"/>
        <w:jc w:val="both"/>
        <w:rPr>
          <w:sz w:val="20"/>
          <w:szCs w:val="20"/>
        </w:rPr>
      </w:pPr>
      <w:r w:rsidRPr="00066F5B">
        <w:rPr>
          <w:sz w:val="20"/>
          <w:szCs w:val="20"/>
        </w:rPr>
        <w:t>25. Пенетрация, малигнизация: понятия, клиника, методы диагностики, лечения.</w:t>
      </w:r>
    </w:p>
    <w:p w:rsidR="004262F1" w:rsidRPr="00066F5B" w:rsidRDefault="004262F1">
      <w:pPr>
        <w:widowControl w:val="0"/>
        <w:tabs>
          <w:tab w:val="left" w:pos="643"/>
        </w:tabs>
        <w:snapToGrid w:val="0"/>
        <w:jc w:val="both"/>
        <w:rPr>
          <w:sz w:val="20"/>
          <w:szCs w:val="20"/>
        </w:rPr>
      </w:pPr>
      <w:r w:rsidRPr="00066F5B">
        <w:rPr>
          <w:sz w:val="20"/>
          <w:szCs w:val="20"/>
        </w:rPr>
        <w:t>26. Этиология, клиника</w:t>
      </w:r>
      <w:proofErr w:type="gramStart"/>
      <w:r w:rsidRPr="00066F5B">
        <w:rPr>
          <w:sz w:val="20"/>
          <w:szCs w:val="20"/>
        </w:rPr>
        <w:t xml:space="preserve"> ,</w:t>
      </w:r>
      <w:proofErr w:type="gramEnd"/>
      <w:r w:rsidRPr="00066F5B">
        <w:rPr>
          <w:sz w:val="20"/>
          <w:szCs w:val="20"/>
        </w:rPr>
        <w:t xml:space="preserve"> методы диагностики и лечения рака толстой кишки</w:t>
      </w:r>
    </w:p>
    <w:p w:rsidR="004262F1" w:rsidRPr="00066F5B" w:rsidRDefault="004262F1">
      <w:pPr>
        <w:widowControl w:val="0"/>
        <w:tabs>
          <w:tab w:val="left" w:pos="643"/>
        </w:tabs>
        <w:snapToGrid w:val="0"/>
        <w:jc w:val="both"/>
        <w:rPr>
          <w:sz w:val="20"/>
          <w:szCs w:val="20"/>
        </w:rPr>
      </w:pPr>
      <w:r w:rsidRPr="00066F5B">
        <w:rPr>
          <w:sz w:val="20"/>
          <w:szCs w:val="20"/>
        </w:rPr>
        <w:t>27. Методы обследования толстой кишки, особенности подготовки к  эндоскопическим методам обследования.</w:t>
      </w:r>
    </w:p>
    <w:p w:rsidR="004262F1" w:rsidRPr="00066F5B" w:rsidRDefault="004262F1">
      <w:pPr>
        <w:widowControl w:val="0"/>
        <w:tabs>
          <w:tab w:val="left" w:pos="643"/>
        </w:tabs>
        <w:snapToGrid w:val="0"/>
        <w:jc w:val="both"/>
        <w:rPr>
          <w:sz w:val="20"/>
          <w:szCs w:val="20"/>
        </w:rPr>
      </w:pPr>
      <w:r w:rsidRPr="00066F5B">
        <w:rPr>
          <w:sz w:val="20"/>
          <w:szCs w:val="20"/>
        </w:rPr>
        <w:t>28. Дивертикулез толстой кишки, осложнения дивертикулярной болезни.</w:t>
      </w:r>
    </w:p>
    <w:p w:rsidR="004262F1" w:rsidRPr="00066F5B" w:rsidRDefault="004262F1">
      <w:pPr>
        <w:widowControl w:val="0"/>
        <w:tabs>
          <w:tab w:val="left" w:pos="643"/>
        </w:tabs>
        <w:snapToGrid w:val="0"/>
        <w:jc w:val="both"/>
        <w:rPr>
          <w:sz w:val="20"/>
          <w:szCs w:val="20"/>
        </w:rPr>
      </w:pPr>
      <w:r w:rsidRPr="00066F5B">
        <w:rPr>
          <w:sz w:val="20"/>
          <w:szCs w:val="20"/>
        </w:rPr>
        <w:t>29. Геморрой: этиология, клиника, осложнения, методы лечения</w:t>
      </w:r>
    </w:p>
    <w:p w:rsidR="004262F1" w:rsidRPr="00066F5B" w:rsidRDefault="004262F1">
      <w:pPr>
        <w:widowControl w:val="0"/>
        <w:tabs>
          <w:tab w:val="left" w:pos="643"/>
        </w:tabs>
        <w:snapToGrid w:val="0"/>
        <w:jc w:val="both"/>
        <w:rPr>
          <w:sz w:val="20"/>
          <w:szCs w:val="20"/>
        </w:rPr>
      </w:pPr>
      <w:r w:rsidRPr="00066F5B">
        <w:rPr>
          <w:sz w:val="20"/>
          <w:szCs w:val="20"/>
        </w:rPr>
        <w:t>30. Парапроктит, трещина прямой кишки: клиника, методы диагностики и лечения.</w:t>
      </w:r>
    </w:p>
    <w:p w:rsidR="004262F1" w:rsidRPr="00066F5B" w:rsidRDefault="004262F1">
      <w:pPr>
        <w:widowControl w:val="0"/>
        <w:tabs>
          <w:tab w:val="left" w:pos="643"/>
        </w:tabs>
        <w:snapToGrid w:val="0"/>
        <w:jc w:val="both"/>
        <w:rPr>
          <w:b/>
          <w:sz w:val="20"/>
          <w:szCs w:val="20"/>
        </w:rPr>
      </w:pPr>
      <w:r w:rsidRPr="00066F5B">
        <w:rPr>
          <w:b/>
          <w:sz w:val="20"/>
          <w:szCs w:val="20"/>
        </w:rPr>
        <w:t>4. Вопросы для самоконтроля:</w:t>
      </w:r>
    </w:p>
    <w:p w:rsidR="004262F1" w:rsidRPr="00066F5B" w:rsidRDefault="004262F1">
      <w:pPr>
        <w:widowControl w:val="0"/>
        <w:tabs>
          <w:tab w:val="left" w:pos="643"/>
        </w:tabs>
        <w:snapToGrid w:val="0"/>
        <w:jc w:val="both"/>
        <w:rPr>
          <w:sz w:val="20"/>
          <w:szCs w:val="20"/>
        </w:rPr>
      </w:pPr>
      <w:r w:rsidRPr="00066F5B">
        <w:rPr>
          <w:sz w:val="20"/>
          <w:szCs w:val="20"/>
        </w:rPr>
        <w:t>1. Назовите клинические особенности острого аппендицита у детей</w:t>
      </w:r>
    </w:p>
    <w:p w:rsidR="004262F1" w:rsidRPr="00066F5B" w:rsidRDefault="004262F1">
      <w:pPr>
        <w:widowControl w:val="0"/>
        <w:tabs>
          <w:tab w:val="left" w:pos="643"/>
        </w:tabs>
        <w:snapToGrid w:val="0"/>
        <w:jc w:val="both"/>
        <w:rPr>
          <w:sz w:val="20"/>
          <w:szCs w:val="20"/>
        </w:rPr>
      </w:pPr>
      <w:r w:rsidRPr="00066F5B">
        <w:rPr>
          <w:sz w:val="20"/>
          <w:szCs w:val="20"/>
        </w:rPr>
        <w:t>2. Дайте определение термину  пилефлебит</w:t>
      </w:r>
    </w:p>
    <w:p w:rsidR="004262F1" w:rsidRPr="00066F5B" w:rsidRDefault="004262F1">
      <w:pPr>
        <w:widowControl w:val="0"/>
        <w:tabs>
          <w:tab w:val="left" w:pos="643"/>
        </w:tabs>
        <w:snapToGrid w:val="0"/>
        <w:jc w:val="both"/>
        <w:rPr>
          <w:sz w:val="20"/>
          <w:szCs w:val="20"/>
        </w:rPr>
      </w:pPr>
      <w:r w:rsidRPr="00066F5B">
        <w:rPr>
          <w:sz w:val="20"/>
          <w:szCs w:val="20"/>
        </w:rPr>
        <w:t>3. Назовите лечебно-диагностический алгоритм при аппендикулярном инфильтрате</w:t>
      </w:r>
    </w:p>
    <w:p w:rsidR="004262F1" w:rsidRPr="00066F5B" w:rsidRDefault="004262F1">
      <w:pPr>
        <w:widowControl w:val="0"/>
        <w:tabs>
          <w:tab w:val="left" w:pos="643"/>
        </w:tabs>
        <w:snapToGrid w:val="0"/>
        <w:jc w:val="both"/>
        <w:rPr>
          <w:sz w:val="20"/>
          <w:szCs w:val="20"/>
        </w:rPr>
      </w:pPr>
      <w:r w:rsidRPr="00066F5B">
        <w:rPr>
          <w:sz w:val="20"/>
          <w:szCs w:val="20"/>
        </w:rPr>
        <w:t>4. Назовите показания для выполнения  отсроченной операции при остром холецистите</w:t>
      </w:r>
    </w:p>
    <w:p w:rsidR="004262F1" w:rsidRPr="00066F5B" w:rsidRDefault="004262F1">
      <w:pPr>
        <w:widowControl w:val="0"/>
        <w:tabs>
          <w:tab w:val="left" w:pos="643"/>
        </w:tabs>
        <w:snapToGrid w:val="0"/>
        <w:jc w:val="both"/>
        <w:rPr>
          <w:sz w:val="20"/>
          <w:szCs w:val="20"/>
        </w:rPr>
      </w:pPr>
      <w:r w:rsidRPr="00066F5B">
        <w:rPr>
          <w:sz w:val="20"/>
          <w:szCs w:val="20"/>
        </w:rPr>
        <w:t xml:space="preserve">5. Перечислите реабилитационные мероприятия  после резекции </w:t>
      </w:r>
    </w:p>
    <w:p w:rsidR="004262F1" w:rsidRPr="00066F5B" w:rsidRDefault="004262F1">
      <w:pPr>
        <w:widowControl w:val="0"/>
        <w:tabs>
          <w:tab w:val="left" w:pos="643"/>
        </w:tabs>
        <w:snapToGrid w:val="0"/>
        <w:jc w:val="both"/>
        <w:rPr>
          <w:sz w:val="20"/>
          <w:szCs w:val="20"/>
        </w:rPr>
      </w:pPr>
      <w:r w:rsidRPr="00066F5B">
        <w:rPr>
          <w:sz w:val="20"/>
          <w:szCs w:val="20"/>
        </w:rPr>
        <w:t xml:space="preserve">7. Лечебно </w:t>
      </w:r>
      <w:proofErr w:type="gramStart"/>
      <w:r w:rsidRPr="00066F5B">
        <w:rPr>
          <w:sz w:val="20"/>
          <w:szCs w:val="20"/>
        </w:rPr>
        <w:t>–д</w:t>
      </w:r>
      <w:proofErr w:type="gramEnd"/>
      <w:r w:rsidRPr="00066F5B">
        <w:rPr>
          <w:sz w:val="20"/>
          <w:szCs w:val="20"/>
        </w:rPr>
        <w:t>иагностическая тактика при гнойном  оментобурсите</w:t>
      </w:r>
    </w:p>
    <w:p w:rsidR="004262F1" w:rsidRPr="00066F5B" w:rsidRDefault="004262F1">
      <w:pPr>
        <w:widowControl w:val="0"/>
        <w:tabs>
          <w:tab w:val="left" w:pos="643"/>
        </w:tabs>
        <w:snapToGrid w:val="0"/>
        <w:jc w:val="both"/>
        <w:rPr>
          <w:sz w:val="20"/>
          <w:szCs w:val="20"/>
        </w:rPr>
      </w:pPr>
      <w:r w:rsidRPr="00066F5B">
        <w:rPr>
          <w:sz w:val="20"/>
          <w:szCs w:val="20"/>
        </w:rPr>
        <w:t>8. Назовите основные принципы консервативного лечения при остром панкреатите</w:t>
      </w:r>
    </w:p>
    <w:p w:rsidR="004262F1" w:rsidRPr="00066F5B" w:rsidRDefault="004262F1">
      <w:pPr>
        <w:widowControl w:val="0"/>
        <w:tabs>
          <w:tab w:val="left" w:pos="643"/>
        </w:tabs>
        <w:snapToGrid w:val="0"/>
        <w:jc w:val="both"/>
        <w:rPr>
          <w:sz w:val="20"/>
          <w:szCs w:val="20"/>
        </w:rPr>
      </w:pPr>
      <w:r w:rsidRPr="00066F5B">
        <w:rPr>
          <w:sz w:val="20"/>
          <w:szCs w:val="20"/>
        </w:rPr>
        <w:t>9. Назовите классификацию перитонита по характеру экссудата</w:t>
      </w:r>
    </w:p>
    <w:p w:rsidR="004262F1" w:rsidRPr="00066F5B" w:rsidRDefault="004262F1">
      <w:pPr>
        <w:widowControl w:val="0"/>
        <w:tabs>
          <w:tab w:val="left" w:pos="643"/>
        </w:tabs>
        <w:snapToGrid w:val="0"/>
        <w:jc w:val="both"/>
        <w:rPr>
          <w:sz w:val="20"/>
          <w:szCs w:val="20"/>
        </w:rPr>
      </w:pPr>
      <w:r w:rsidRPr="00066F5B">
        <w:rPr>
          <w:sz w:val="20"/>
          <w:szCs w:val="20"/>
        </w:rPr>
        <w:t>10. Назовите основные этапы оперативного вмешательства при перитоните</w:t>
      </w:r>
    </w:p>
    <w:p w:rsidR="004262F1" w:rsidRPr="00066F5B" w:rsidRDefault="004262F1">
      <w:pPr>
        <w:widowControl w:val="0"/>
        <w:tabs>
          <w:tab w:val="left" w:pos="643"/>
        </w:tabs>
        <w:snapToGrid w:val="0"/>
        <w:jc w:val="both"/>
        <w:rPr>
          <w:sz w:val="20"/>
          <w:szCs w:val="20"/>
        </w:rPr>
      </w:pPr>
      <w:r w:rsidRPr="00066F5B">
        <w:rPr>
          <w:sz w:val="20"/>
          <w:szCs w:val="20"/>
        </w:rPr>
        <w:t>11. Назовите признаки жизнеспособности кишки</w:t>
      </w:r>
    </w:p>
    <w:p w:rsidR="004262F1" w:rsidRPr="00066F5B" w:rsidRDefault="004262F1">
      <w:pPr>
        <w:widowControl w:val="0"/>
        <w:tabs>
          <w:tab w:val="left" w:pos="643"/>
        </w:tabs>
        <w:snapToGrid w:val="0"/>
        <w:jc w:val="both"/>
        <w:rPr>
          <w:sz w:val="20"/>
          <w:szCs w:val="20"/>
        </w:rPr>
      </w:pPr>
      <w:r w:rsidRPr="00066F5B">
        <w:rPr>
          <w:sz w:val="20"/>
          <w:szCs w:val="20"/>
        </w:rPr>
        <w:lastRenderedPageBreak/>
        <w:t>12. Перечислите  функции</w:t>
      </w:r>
      <w:r w:rsidR="00306690">
        <w:rPr>
          <w:sz w:val="20"/>
          <w:szCs w:val="20"/>
        </w:rPr>
        <w:t xml:space="preserve"> </w:t>
      </w:r>
      <w:r w:rsidRPr="00066F5B">
        <w:rPr>
          <w:sz w:val="20"/>
          <w:szCs w:val="20"/>
        </w:rPr>
        <w:t>назоинтестинального зонда</w:t>
      </w:r>
    </w:p>
    <w:p w:rsidR="004262F1" w:rsidRPr="00066F5B" w:rsidRDefault="004262F1">
      <w:pPr>
        <w:widowControl w:val="0"/>
        <w:tabs>
          <w:tab w:val="left" w:pos="643"/>
        </w:tabs>
        <w:snapToGrid w:val="0"/>
        <w:jc w:val="both"/>
        <w:rPr>
          <w:sz w:val="20"/>
          <w:szCs w:val="20"/>
        </w:rPr>
      </w:pPr>
      <w:r w:rsidRPr="00066F5B">
        <w:rPr>
          <w:sz w:val="20"/>
          <w:szCs w:val="20"/>
        </w:rPr>
        <w:t>13. Назовите  показатели гемодинамики у больного с тяжелым желудочно-кишечным кровотечением</w:t>
      </w:r>
    </w:p>
    <w:p w:rsidR="004262F1" w:rsidRPr="00066F5B" w:rsidRDefault="004262F1">
      <w:pPr>
        <w:widowControl w:val="0"/>
        <w:tabs>
          <w:tab w:val="left" w:pos="643"/>
        </w:tabs>
        <w:snapToGrid w:val="0"/>
        <w:jc w:val="both"/>
        <w:rPr>
          <w:sz w:val="20"/>
          <w:szCs w:val="20"/>
        </w:rPr>
      </w:pPr>
      <w:r w:rsidRPr="00066F5B">
        <w:rPr>
          <w:sz w:val="20"/>
          <w:szCs w:val="20"/>
        </w:rPr>
        <w:t>14. Перечислите методы оперативного лечения перфоративной язвы желудка</w:t>
      </w:r>
    </w:p>
    <w:p w:rsidR="004262F1" w:rsidRPr="00066F5B" w:rsidRDefault="004262F1">
      <w:pPr>
        <w:widowControl w:val="0"/>
        <w:tabs>
          <w:tab w:val="left" w:pos="643"/>
        </w:tabs>
        <w:snapToGrid w:val="0"/>
        <w:jc w:val="both"/>
        <w:rPr>
          <w:sz w:val="20"/>
          <w:szCs w:val="20"/>
        </w:rPr>
      </w:pPr>
      <w:r w:rsidRPr="00066F5B">
        <w:rPr>
          <w:sz w:val="20"/>
          <w:szCs w:val="20"/>
        </w:rPr>
        <w:t>15. Назовите препараты, которые входят в гемостатическую терапию</w:t>
      </w:r>
    </w:p>
    <w:p w:rsidR="004262F1" w:rsidRPr="00066F5B" w:rsidRDefault="004262F1">
      <w:pPr>
        <w:widowControl w:val="0"/>
        <w:tabs>
          <w:tab w:val="left" w:pos="643"/>
        </w:tabs>
        <w:snapToGrid w:val="0"/>
        <w:jc w:val="both"/>
        <w:rPr>
          <w:sz w:val="20"/>
          <w:szCs w:val="20"/>
        </w:rPr>
      </w:pPr>
      <w:r w:rsidRPr="00066F5B">
        <w:rPr>
          <w:sz w:val="20"/>
          <w:szCs w:val="20"/>
        </w:rPr>
        <w:t>16. Назовите суть  метода Тейлора при лечении перфоративной язвы</w:t>
      </w:r>
    </w:p>
    <w:p w:rsidR="004262F1" w:rsidRPr="00066F5B" w:rsidRDefault="004262F1">
      <w:pPr>
        <w:widowControl w:val="0"/>
        <w:tabs>
          <w:tab w:val="left" w:pos="643"/>
        </w:tabs>
        <w:snapToGrid w:val="0"/>
        <w:jc w:val="both"/>
        <w:rPr>
          <w:sz w:val="20"/>
          <w:szCs w:val="20"/>
        </w:rPr>
      </w:pPr>
      <w:r w:rsidRPr="00066F5B">
        <w:rPr>
          <w:sz w:val="20"/>
          <w:szCs w:val="20"/>
        </w:rPr>
        <w:t>17. Назовите методы эндоскопического гемостаза при крововтечении из варикозно-расширенных вен пищевода</w:t>
      </w:r>
    </w:p>
    <w:p w:rsidR="004262F1" w:rsidRPr="00066F5B" w:rsidRDefault="004262F1">
      <w:pPr>
        <w:widowControl w:val="0"/>
        <w:tabs>
          <w:tab w:val="left" w:pos="643"/>
        </w:tabs>
        <w:snapToGrid w:val="0"/>
        <w:jc w:val="both"/>
        <w:rPr>
          <w:sz w:val="20"/>
          <w:szCs w:val="20"/>
        </w:rPr>
      </w:pPr>
      <w:r w:rsidRPr="00066F5B">
        <w:rPr>
          <w:sz w:val="20"/>
          <w:szCs w:val="20"/>
        </w:rPr>
        <w:t>18. Назовите показания к постановке зонда Блейкмора, технику выполнения</w:t>
      </w:r>
    </w:p>
    <w:p w:rsidR="004262F1" w:rsidRPr="00066F5B" w:rsidRDefault="004262F1">
      <w:pPr>
        <w:widowControl w:val="0"/>
        <w:tabs>
          <w:tab w:val="left" w:pos="643"/>
        </w:tabs>
        <w:snapToGrid w:val="0"/>
        <w:jc w:val="both"/>
        <w:rPr>
          <w:sz w:val="20"/>
          <w:szCs w:val="20"/>
        </w:rPr>
      </w:pPr>
      <w:r w:rsidRPr="00066F5B">
        <w:rPr>
          <w:sz w:val="20"/>
          <w:szCs w:val="20"/>
        </w:rPr>
        <w:t>19. Перечислите методы эндоскопического гемостаза</w:t>
      </w:r>
    </w:p>
    <w:p w:rsidR="004262F1" w:rsidRPr="00066F5B" w:rsidRDefault="004262F1">
      <w:pPr>
        <w:widowControl w:val="0"/>
        <w:tabs>
          <w:tab w:val="left" w:pos="643"/>
        </w:tabs>
        <w:snapToGrid w:val="0"/>
        <w:jc w:val="both"/>
        <w:rPr>
          <w:sz w:val="20"/>
          <w:szCs w:val="20"/>
        </w:rPr>
      </w:pPr>
      <w:r w:rsidRPr="00066F5B">
        <w:rPr>
          <w:sz w:val="20"/>
          <w:szCs w:val="20"/>
        </w:rPr>
        <w:t>21.Назовите основные этапы операции при ущемленной грыже</w:t>
      </w:r>
      <w:r w:rsidRPr="00066F5B">
        <w:rPr>
          <w:sz w:val="20"/>
          <w:szCs w:val="20"/>
        </w:rPr>
        <w:br/>
        <w:t xml:space="preserve">22. Назовите методы пластики грыжевых ворот </w:t>
      </w:r>
    </w:p>
    <w:p w:rsidR="004262F1" w:rsidRPr="00066F5B" w:rsidRDefault="004262F1">
      <w:pPr>
        <w:widowControl w:val="0"/>
        <w:tabs>
          <w:tab w:val="left" w:pos="643"/>
        </w:tabs>
        <w:snapToGrid w:val="0"/>
        <w:jc w:val="both"/>
        <w:rPr>
          <w:sz w:val="20"/>
          <w:szCs w:val="20"/>
        </w:rPr>
      </w:pPr>
      <w:r w:rsidRPr="00066F5B">
        <w:rPr>
          <w:sz w:val="20"/>
          <w:szCs w:val="20"/>
        </w:rPr>
        <w:t>23. Назовите план  исследования  больного с грыжей белой линии живота перед операцией. Обоснуйте ответ.</w:t>
      </w:r>
    </w:p>
    <w:p w:rsidR="004262F1" w:rsidRPr="00066F5B" w:rsidRDefault="004262F1">
      <w:pPr>
        <w:widowControl w:val="0"/>
        <w:tabs>
          <w:tab w:val="left" w:pos="643"/>
        </w:tabs>
        <w:snapToGrid w:val="0"/>
        <w:jc w:val="both"/>
        <w:rPr>
          <w:sz w:val="20"/>
          <w:szCs w:val="20"/>
        </w:rPr>
      </w:pPr>
      <w:r w:rsidRPr="00066F5B">
        <w:rPr>
          <w:sz w:val="20"/>
          <w:szCs w:val="20"/>
        </w:rPr>
        <w:t xml:space="preserve"> 24. Назовите отличия  странгуляционной кишечной непроходимости от обтурационной</w:t>
      </w:r>
    </w:p>
    <w:p w:rsidR="004262F1" w:rsidRPr="00066F5B" w:rsidRDefault="004262F1">
      <w:pPr>
        <w:widowControl w:val="0"/>
        <w:tabs>
          <w:tab w:val="left" w:pos="643"/>
        </w:tabs>
        <w:snapToGrid w:val="0"/>
        <w:jc w:val="both"/>
        <w:rPr>
          <w:sz w:val="20"/>
          <w:szCs w:val="20"/>
        </w:rPr>
      </w:pPr>
      <w:r w:rsidRPr="00066F5B">
        <w:rPr>
          <w:sz w:val="20"/>
          <w:szCs w:val="20"/>
        </w:rPr>
        <w:t>25. Дайте определение термину  инвагинация?</w:t>
      </w:r>
    </w:p>
    <w:p w:rsidR="004262F1" w:rsidRPr="00066F5B" w:rsidRDefault="004262F1">
      <w:pPr>
        <w:widowControl w:val="0"/>
        <w:tabs>
          <w:tab w:val="left" w:pos="643"/>
        </w:tabs>
        <w:snapToGrid w:val="0"/>
        <w:jc w:val="both"/>
        <w:rPr>
          <w:sz w:val="20"/>
          <w:szCs w:val="20"/>
        </w:rPr>
      </w:pPr>
      <w:r w:rsidRPr="00066F5B">
        <w:rPr>
          <w:sz w:val="20"/>
          <w:szCs w:val="20"/>
        </w:rPr>
        <w:t>26. Назовите  клинические признаки,  характерные для рака правой половины толстой кишки</w:t>
      </w:r>
    </w:p>
    <w:p w:rsidR="004262F1" w:rsidRPr="00066F5B" w:rsidRDefault="004262F1">
      <w:pPr>
        <w:widowControl w:val="0"/>
        <w:tabs>
          <w:tab w:val="left" w:pos="643"/>
        </w:tabs>
        <w:snapToGrid w:val="0"/>
        <w:jc w:val="both"/>
        <w:rPr>
          <w:sz w:val="20"/>
          <w:szCs w:val="20"/>
        </w:rPr>
      </w:pPr>
      <w:r w:rsidRPr="00066F5B">
        <w:rPr>
          <w:sz w:val="20"/>
          <w:szCs w:val="20"/>
        </w:rPr>
        <w:t>27. Назовите классификацию парапроктита</w:t>
      </w:r>
    </w:p>
    <w:p w:rsidR="004262F1" w:rsidRPr="00066F5B" w:rsidRDefault="004262F1">
      <w:pPr>
        <w:widowControl w:val="0"/>
        <w:tabs>
          <w:tab w:val="left" w:pos="643"/>
        </w:tabs>
        <w:snapToGrid w:val="0"/>
        <w:jc w:val="both"/>
        <w:rPr>
          <w:sz w:val="20"/>
          <w:szCs w:val="20"/>
        </w:rPr>
      </w:pPr>
      <w:r w:rsidRPr="00066F5B">
        <w:rPr>
          <w:sz w:val="20"/>
          <w:szCs w:val="20"/>
        </w:rPr>
        <w:t>28. Составьте план лечения при тромбозе геморроидальных узлов</w:t>
      </w:r>
    </w:p>
    <w:p w:rsidR="004262F1" w:rsidRPr="00066F5B" w:rsidRDefault="004262F1">
      <w:pPr>
        <w:widowControl w:val="0"/>
        <w:tabs>
          <w:tab w:val="left" w:pos="643"/>
        </w:tabs>
        <w:snapToGrid w:val="0"/>
        <w:jc w:val="both"/>
        <w:rPr>
          <w:sz w:val="20"/>
          <w:szCs w:val="20"/>
        </w:rPr>
      </w:pPr>
      <w:r w:rsidRPr="00066F5B">
        <w:rPr>
          <w:sz w:val="20"/>
          <w:szCs w:val="20"/>
        </w:rPr>
        <w:t>29. Дайте характ</w:t>
      </w:r>
      <w:r w:rsidR="00306690">
        <w:rPr>
          <w:sz w:val="20"/>
          <w:szCs w:val="20"/>
        </w:rPr>
        <w:t>еристику   трещины прямой кишки</w:t>
      </w:r>
    </w:p>
    <w:p w:rsidR="004262F1" w:rsidRPr="00066F5B" w:rsidRDefault="004262F1">
      <w:pPr>
        <w:widowControl w:val="0"/>
        <w:tabs>
          <w:tab w:val="left" w:pos="643"/>
        </w:tabs>
        <w:snapToGrid w:val="0"/>
        <w:jc w:val="both"/>
        <w:rPr>
          <w:sz w:val="20"/>
          <w:szCs w:val="20"/>
        </w:rPr>
      </w:pPr>
      <w:r w:rsidRPr="00066F5B">
        <w:rPr>
          <w:sz w:val="20"/>
          <w:szCs w:val="20"/>
        </w:rPr>
        <w:t>30.Перечислите осложнения, которые могут развиться  придивертикулезе толстой кишки</w:t>
      </w: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2020. -160 с.- URL: </w:t>
      </w:r>
      <w:hyperlink r:id="rId444" w:history="1">
        <w:r w:rsidRPr="00244D72">
          <w:rPr>
            <w:rStyle w:val="aff4"/>
            <w:rFonts w:ascii="Arial CYR" w:hAnsi="Arial CYR" w:cs="Arial CYR"/>
            <w:sz w:val="20"/>
            <w:szCs w:val="20"/>
          </w:rPr>
          <w:t>https://www.studentlibrary.ru/book/ISBN9785970454886.html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445" w:history="1">
        <w:r w:rsidRPr="00244D72">
          <w:rPr>
            <w:rStyle w:val="aff4"/>
            <w:rFonts w:ascii="Arial CYR" w:hAnsi="Arial CYR" w:cs="Arial CYR"/>
            <w:sz w:val="20"/>
            <w:szCs w:val="20"/>
          </w:rPr>
          <w:t>https://www.studentlibrary.ru/ru/book/ISBN9785970473153.html</w:t>
        </w:r>
      </w:hyperlink>
    </w:p>
    <w:p w:rsidR="0099074B" w:rsidRDefault="0099074B" w:rsidP="0099074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446" w:history="1">
        <w:r w:rsidRPr="00244D72">
          <w:rPr>
            <w:rStyle w:val="aff4"/>
            <w:rFonts w:ascii="Arial CYR" w:hAnsi="Arial CYR" w:cs="Arial CYR"/>
            <w:sz w:val="20"/>
            <w:szCs w:val="20"/>
          </w:rPr>
          <w:t>https://www.studentlibrary.ru/ru/book/ISBN9785970470145.html</w:t>
        </w:r>
      </w:hyperlink>
    </w:p>
    <w:p w:rsidR="004262F1" w:rsidRPr="00066F5B" w:rsidRDefault="004262F1">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306690" w:rsidRDefault="00306690" w:rsidP="0030669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447" w:history="1">
        <w:r w:rsidRPr="00244D72">
          <w:rPr>
            <w:rStyle w:val="aff4"/>
            <w:rFonts w:ascii="Arial CYR" w:hAnsi="Arial CYR" w:cs="Arial CYR"/>
            <w:sz w:val="20"/>
            <w:szCs w:val="20"/>
          </w:rPr>
          <w:t>http://www.studentlibrary.ru/book/ISBN9785970439982.html</w:t>
        </w:r>
      </w:hyperlink>
    </w:p>
    <w:p w:rsidR="00306690" w:rsidRDefault="00306690" w:rsidP="0030669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-2-е изд.</w:t>
      </w:r>
      <w:proofErr w:type="gramStart"/>
      <w:r>
        <w:rPr>
          <w:rFonts w:ascii="Arial CYR" w:hAnsi="Arial CYR" w:cs="Arial CYR"/>
          <w:sz w:val="20"/>
          <w:szCs w:val="20"/>
        </w:rPr>
        <w:t>,п</w:t>
      </w:r>
      <w:proofErr w:type="gramEnd"/>
      <w:r>
        <w:rPr>
          <w:rFonts w:ascii="Arial CYR" w:hAnsi="Arial CYR" w:cs="Arial CYR"/>
          <w:sz w:val="20"/>
          <w:szCs w:val="20"/>
        </w:rPr>
        <w:t xml:space="preserve">ерераб. и доп.: ГЭОТАР-Медиа, 2017. -688 с.: ил.- URL: </w:t>
      </w:r>
      <w:hyperlink r:id="rId448" w:history="1">
        <w:r w:rsidRPr="00244D72">
          <w:rPr>
            <w:rStyle w:val="aff4"/>
            <w:rFonts w:ascii="Arial CYR" w:hAnsi="Arial CYR" w:cs="Arial CYR"/>
            <w:sz w:val="20"/>
            <w:szCs w:val="20"/>
          </w:rPr>
          <w:t>http://www.studentlibrary.ru/book/ISBN9785970439999.html</w:t>
        </w:r>
      </w:hyperlink>
    </w:p>
    <w:p w:rsidR="004262F1" w:rsidRDefault="00306690">
      <w:pPr>
        <w:widowControl w:val="0"/>
        <w:snapToGrid w:val="0"/>
        <w:jc w:val="both"/>
        <w:rPr>
          <w:sz w:val="20"/>
          <w:szCs w:val="20"/>
        </w:rPr>
      </w:pPr>
      <w:r>
        <w:rPr>
          <w:sz w:val="20"/>
          <w:szCs w:val="20"/>
        </w:rPr>
        <w:t>3</w:t>
      </w:r>
      <w:r w:rsidR="004262F1" w:rsidRPr="00066F5B">
        <w:rPr>
          <w:sz w:val="20"/>
          <w:szCs w:val="20"/>
        </w:rPr>
        <w:t>.</w:t>
      </w:r>
      <w:r w:rsidR="004262F1" w:rsidRPr="00066F5B">
        <w:rPr>
          <w:bCs/>
          <w:sz w:val="20"/>
          <w:szCs w:val="20"/>
        </w:rPr>
        <w:t>Учебные материалы для</w:t>
      </w:r>
      <w:r w:rsidR="004262F1"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испр</w:t>
      </w:r>
      <w:proofErr w:type="gramStart"/>
      <w:r w:rsidR="004262F1" w:rsidRPr="00066F5B">
        <w:rPr>
          <w:sz w:val="20"/>
          <w:szCs w:val="20"/>
        </w:rPr>
        <w:t>.. -</w:t>
      </w:r>
      <w:proofErr w:type="gramEnd"/>
      <w:r w:rsidR="004262F1" w:rsidRPr="00066F5B">
        <w:rPr>
          <w:sz w:val="20"/>
          <w:szCs w:val="20"/>
        </w:rPr>
        <w:t xml:space="preserve">Архангельск: Изд-во Северного государственного медицинского университета, 2019. -175 с.- URL: </w:t>
      </w:r>
      <w:hyperlink r:id="rId449" w:history="1">
        <w:r w:rsidRPr="00F47D58">
          <w:rPr>
            <w:rStyle w:val="aff4"/>
            <w:sz w:val="20"/>
            <w:szCs w:val="20"/>
          </w:rPr>
          <w:t>http://nb.nsmu.ru/cgi-bin/irbis64r_11/cgiirbis_64.exe?LNG=&amp;Z21ID=&amp;I21DBN=ELIB&amp;P21DBN=ELIB&amp;S21STN=1&amp;S21REF=3&amp;S21FMT=fullwebr&amp;C21COM=S&amp;S21CNR=20&amp;S21P01=0&amp;S21P02=1&amp;S21P03=I=&amp;S21STR=elb/У%2091-062668</w:t>
        </w:r>
      </w:hyperlink>
    </w:p>
    <w:p w:rsidR="00306690" w:rsidRDefault="00306690">
      <w:pPr>
        <w:widowControl w:val="0"/>
        <w:snapToGrid w:val="0"/>
        <w:jc w:val="both"/>
        <w:rPr>
          <w:rFonts w:ascii="Arial CYR" w:hAnsi="Arial CYR" w:cs="Arial CYR"/>
          <w:sz w:val="20"/>
          <w:szCs w:val="20"/>
        </w:rPr>
      </w:pPr>
      <w:r>
        <w:rPr>
          <w:sz w:val="20"/>
          <w:szCs w:val="20"/>
        </w:rPr>
        <w:t>4.</w:t>
      </w:r>
      <w:r w:rsidRPr="00306690">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450" w:history="1">
        <w:r w:rsidRPr="00F47D58">
          <w:rPr>
            <w:rStyle w:val="aff4"/>
            <w:rFonts w:ascii="Arial CYR" w:hAnsi="Arial CYR" w:cs="Arial CYR"/>
            <w:sz w:val="20"/>
            <w:szCs w:val="20"/>
          </w:rPr>
          <w:t>https://www.studentlibrary.ru/ru/book/ISBN9785970479681.html</w:t>
        </w:r>
      </w:hyperlink>
    </w:p>
    <w:p w:rsidR="00306690" w:rsidRDefault="00306690" w:rsidP="00306690">
      <w:pPr>
        <w:autoSpaceDE w:val="0"/>
        <w:autoSpaceDN w:val="0"/>
        <w:adjustRightInd w:val="0"/>
        <w:jc w:val="both"/>
        <w:rPr>
          <w:rFonts w:ascii="Arial CYR" w:hAnsi="Arial CYR" w:cs="Arial CYR"/>
          <w:sz w:val="20"/>
          <w:szCs w:val="20"/>
        </w:rPr>
      </w:pPr>
      <w:r>
        <w:rPr>
          <w:rFonts w:ascii="Arial CYR" w:hAnsi="Arial CYR" w:cs="Arial CYR"/>
          <w:sz w:val="20"/>
          <w:szCs w:val="20"/>
        </w:rPr>
        <w:t>5.</w:t>
      </w:r>
      <w:r w:rsidRPr="0030669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306690" w:rsidRDefault="00306690">
      <w:pPr>
        <w:widowControl w:val="0"/>
        <w:snapToGrid w:val="0"/>
        <w:jc w:val="both"/>
        <w:rPr>
          <w:sz w:val="20"/>
          <w:szCs w:val="20"/>
        </w:rPr>
      </w:pPr>
    </w:p>
    <w:p w:rsidR="00306690" w:rsidRDefault="00306690">
      <w:pPr>
        <w:widowControl w:val="0"/>
        <w:snapToGrid w:val="0"/>
        <w:jc w:val="both"/>
        <w:rPr>
          <w:rFonts w:ascii="Arial CYR" w:hAnsi="Arial CYR" w:cs="Arial CYR"/>
          <w:sz w:val="20"/>
          <w:szCs w:val="20"/>
        </w:rPr>
      </w:pPr>
      <w:r>
        <w:rPr>
          <w:sz w:val="20"/>
          <w:szCs w:val="20"/>
        </w:rPr>
        <w:t>6.</w:t>
      </w:r>
      <w:r w:rsidRPr="00306690">
        <w:rPr>
          <w:rFonts w:ascii="Arial CYR" w:hAnsi="Arial CYR" w:cs="Arial CYR"/>
          <w:b/>
          <w:bCs/>
          <w:sz w:val="20"/>
          <w:szCs w:val="20"/>
        </w:rPr>
        <w:t xml:space="preserve"> </w:t>
      </w:r>
      <w:r>
        <w:rPr>
          <w:rFonts w:ascii="Arial CYR" w:hAnsi="Arial CYR" w:cs="Arial CYR"/>
          <w:b/>
          <w:bCs/>
          <w:sz w:val="20"/>
          <w:szCs w:val="20"/>
        </w:rPr>
        <w:t>Экстренная медицинская помощь</w:t>
      </w:r>
      <w:r>
        <w:rPr>
          <w:rFonts w:ascii="Arial CYR" w:hAnsi="Arial CYR" w:cs="Arial CYR"/>
          <w:sz w:val="20"/>
          <w:szCs w:val="20"/>
        </w:rPr>
        <w:t xml:space="preserve"> при острых заболеваниях и травмах [Электронный ресурс] : руководство для врачей и фельдшеров/ ред. Н. Ф. Плавунов.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2023. -720 с.- URL: </w:t>
      </w:r>
      <w:hyperlink r:id="rId451" w:history="1">
        <w:r w:rsidRPr="00F47D58">
          <w:rPr>
            <w:rStyle w:val="aff4"/>
            <w:rFonts w:ascii="Arial CYR" w:hAnsi="Arial CYR" w:cs="Arial CYR"/>
            <w:sz w:val="20"/>
            <w:szCs w:val="20"/>
          </w:rPr>
          <w:t>https://www.studentlibrary.ru/ru/book/ISBN9785970479681.html</w:t>
        </w:r>
      </w:hyperlink>
    </w:p>
    <w:p w:rsidR="00306690" w:rsidRDefault="00306690">
      <w:pPr>
        <w:widowControl w:val="0"/>
        <w:snapToGrid w:val="0"/>
        <w:jc w:val="both"/>
        <w:rPr>
          <w:rFonts w:ascii="Arial CYR" w:hAnsi="Arial CYR" w:cs="Arial CYR"/>
          <w:sz w:val="20"/>
          <w:szCs w:val="20"/>
        </w:rPr>
      </w:pPr>
      <w:r>
        <w:rPr>
          <w:rFonts w:ascii="Arial CYR" w:hAnsi="Arial CYR" w:cs="Arial CYR"/>
          <w:sz w:val="20"/>
          <w:szCs w:val="20"/>
        </w:rPr>
        <w:t>7.</w:t>
      </w:r>
      <w:r w:rsidRPr="00306690">
        <w:rPr>
          <w:rFonts w:ascii="Arial CYR" w:hAnsi="Arial CYR" w:cs="Arial CYR"/>
          <w:b/>
          <w:bCs/>
          <w:sz w:val="20"/>
          <w:szCs w:val="20"/>
        </w:rPr>
        <w:t xml:space="preserve"> </w:t>
      </w:r>
      <w:r>
        <w:rPr>
          <w:rFonts w:ascii="Arial CYR" w:hAnsi="Arial CYR" w:cs="Arial CYR"/>
          <w:b/>
          <w:bCs/>
          <w:sz w:val="20"/>
          <w:szCs w:val="20"/>
        </w:rPr>
        <w:t>Эндоскопическая абдоминальная хирургия</w:t>
      </w:r>
      <w:r>
        <w:rPr>
          <w:rFonts w:ascii="Arial CYR" w:hAnsi="Arial CYR" w:cs="Arial CYR"/>
          <w:sz w:val="20"/>
          <w:szCs w:val="20"/>
        </w:rPr>
        <w:t xml:space="preserve">  [Электронный ресурс] : монография/ ред. А. С. Балалыкин.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-800 с.- URL: </w:t>
      </w:r>
      <w:hyperlink r:id="rId452" w:history="1">
        <w:r w:rsidRPr="00F47D58">
          <w:rPr>
            <w:rStyle w:val="aff4"/>
            <w:rFonts w:ascii="Arial CYR" w:hAnsi="Arial CYR" w:cs="Arial CYR"/>
            <w:sz w:val="20"/>
            <w:szCs w:val="20"/>
          </w:rPr>
          <w:t>https://www.studentlibrary.ru/book/ISBN9785970465356.html</w:t>
        </w:r>
      </w:hyperlink>
    </w:p>
    <w:p w:rsidR="00306690" w:rsidRDefault="00306690">
      <w:pPr>
        <w:widowControl w:val="0"/>
        <w:snapToGrid w:val="0"/>
        <w:jc w:val="both"/>
        <w:rPr>
          <w:rFonts w:ascii="Arial CYR" w:hAnsi="Arial CYR" w:cs="Arial CYR"/>
          <w:sz w:val="20"/>
          <w:szCs w:val="20"/>
        </w:rPr>
      </w:pPr>
      <w:r>
        <w:rPr>
          <w:rFonts w:ascii="Arial CYR" w:hAnsi="Arial CYR" w:cs="Arial CYR"/>
          <w:sz w:val="20"/>
          <w:szCs w:val="20"/>
        </w:rPr>
        <w:t>8.</w:t>
      </w:r>
      <w:r w:rsidRPr="00306690">
        <w:rPr>
          <w:rFonts w:ascii="Arial CYR" w:hAnsi="Arial CYR" w:cs="Arial CYR"/>
          <w:b/>
          <w:bCs/>
          <w:sz w:val="20"/>
          <w:szCs w:val="20"/>
        </w:rPr>
        <w:t xml:space="preserve"> </w:t>
      </w:r>
      <w:r>
        <w:rPr>
          <w:rFonts w:ascii="Arial CYR" w:hAnsi="Arial CYR" w:cs="Arial CYR"/>
          <w:b/>
          <w:bCs/>
          <w:sz w:val="20"/>
          <w:szCs w:val="20"/>
        </w:rPr>
        <w:t>Неотложная абдоминальная хирургия</w:t>
      </w:r>
      <w:r>
        <w:rPr>
          <w:rFonts w:ascii="Arial CYR" w:hAnsi="Arial CYR" w:cs="Arial CYR"/>
          <w:sz w:val="20"/>
          <w:szCs w:val="20"/>
        </w:rPr>
        <w:t xml:space="preserve">  [Электронный ресурс] : монография/ ред. С. В. Тарасенко.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-416 с.- URL: </w:t>
      </w:r>
      <w:hyperlink r:id="rId453" w:history="1">
        <w:r w:rsidRPr="00F47D58">
          <w:rPr>
            <w:rStyle w:val="aff4"/>
            <w:rFonts w:ascii="Arial CYR" w:hAnsi="Arial CYR" w:cs="Arial CYR"/>
            <w:sz w:val="20"/>
            <w:szCs w:val="20"/>
          </w:rPr>
          <w:t>https://www.studentlibrary.ru/book/ISBN9785970479704.html</w:t>
        </w:r>
      </w:hyperlink>
    </w:p>
    <w:p w:rsidR="00306690" w:rsidRDefault="00306690">
      <w:pPr>
        <w:widowControl w:val="0"/>
        <w:snapToGrid w:val="0"/>
        <w:jc w:val="both"/>
        <w:rPr>
          <w:rFonts w:ascii="Arial CYR" w:hAnsi="Arial CYR" w:cs="Arial CYR"/>
          <w:sz w:val="20"/>
          <w:szCs w:val="20"/>
        </w:rPr>
      </w:pPr>
      <w:r>
        <w:rPr>
          <w:rFonts w:ascii="Arial CYR" w:hAnsi="Arial CYR" w:cs="Arial CYR"/>
          <w:sz w:val="20"/>
          <w:szCs w:val="20"/>
        </w:rPr>
        <w:t>9.</w:t>
      </w:r>
      <w:r w:rsidRPr="00306690">
        <w:rPr>
          <w:rFonts w:ascii="Arial CYR" w:hAnsi="Arial CYR" w:cs="Arial CYR"/>
          <w:b/>
          <w:bCs/>
          <w:sz w:val="20"/>
          <w:szCs w:val="20"/>
        </w:rPr>
        <w:t xml:space="preserve"> </w:t>
      </w:r>
      <w:r>
        <w:rPr>
          <w:rFonts w:ascii="Arial CYR" w:hAnsi="Arial CYR" w:cs="Arial CYR"/>
          <w:b/>
          <w:bCs/>
          <w:sz w:val="20"/>
          <w:szCs w:val="20"/>
        </w:rPr>
        <w:t>Лебедев В.Н.</w:t>
      </w:r>
      <w:r>
        <w:rPr>
          <w:rFonts w:ascii="Arial CYR" w:hAnsi="Arial CYR" w:cs="Arial CYR"/>
          <w:sz w:val="20"/>
          <w:szCs w:val="20"/>
        </w:rPr>
        <w:t xml:space="preserve">  Перитонит и абдоминальный сепсис [Электронный ресурс] : руководство для </w:t>
      </w:r>
      <w:r>
        <w:rPr>
          <w:rFonts w:ascii="Arial CYR" w:hAnsi="Arial CYR" w:cs="Arial CYR"/>
          <w:sz w:val="20"/>
          <w:szCs w:val="20"/>
        </w:rPr>
        <w:lastRenderedPageBreak/>
        <w:t xml:space="preserve">врачей/ В. Н. Лебедев, А. Е. Климов, М. Ю. Персов.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454" w:history="1">
        <w:r w:rsidRPr="00F47D58">
          <w:rPr>
            <w:rStyle w:val="aff4"/>
            <w:rFonts w:ascii="Arial CYR" w:hAnsi="Arial CYR" w:cs="Arial CYR"/>
            <w:sz w:val="20"/>
            <w:szCs w:val="20"/>
          </w:rPr>
          <w:t>https://www.studentlibrary.ru/book/ISBN9785970480694.html</w:t>
        </w:r>
      </w:hyperlink>
    </w:p>
    <w:p w:rsidR="00306690" w:rsidRPr="00066F5B" w:rsidRDefault="00306690">
      <w:pPr>
        <w:widowControl w:val="0"/>
        <w:snapToGrid w:val="0"/>
        <w:jc w:val="both"/>
        <w:rPr>
          <w:sz w:val="20"/>
          <w:szCs w:val="20"/>
        </w:rPr>
      </w:pPr>
      <w:r>
        <w:rPr>
          <w:rFonts w:ascii="Arial CYR" w:hAnsi="Arial CYR" w:cs="Arial CYR"/>
          <w:sz w:val="20"/>
          <w:szCs w:val="20"/>
        </w:rPr>
        <w:t>10.</w:t>
      </w:r>
      <w:r w:rsidRPr="00306690">
        <w:rPr>
          <w:rFonts w:ascii="Arial CYR" w:hAnsi="Arial CYR" w:cs="Arial CYR"/>
          <w:b/>
          <w:bCs/>
          <w:sz w:val="20"/>
          <w:szCs w:val="20"/>
        </w:rPr>
        <w:t xml:space="preserve"> </w:t>
      </w:r>
      <w:r>
        <w:rPr>
          <w:rFonts w:ascii="Arial CYR" w:hAnsi="Arial CYR" w:cs="Arial CYR"/>
          <w:b/>
          <w:bCs/>
          <w:sz w:val="20"/>
          <w:szCs w:val="20"/>
        </w:rPr>
        <w:t>Минимальноинвазивная абдоминальная хирургия</w:t>
      </w:r>
      <w:r>
        <w:rPr>
          <w:rFonts w:ascii="Arial CYR" w:hAnsi="Arial CYR" w:cs="Arial CYR"/>
          <w:sz w:val="20"/>
          <w:szCs w:val="20"/>
        </w:rPr>
        <w:t xml:space="preserve">  [Электронный ресурс]/ Т. Кек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2021. -624 с.- URL: https://www.studentlibrary.ru/ru/book/ISBN9785970460009.html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55"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56"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457"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458"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59"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0"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1"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2"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3"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4"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5"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bookmarkStart w:id="3" w:name="_Hlk85711547"/>
            <w:bookmarkEnd w:id="3"/>
          </w:p>
        </w:tc>
      </w:tr>
    </w:tbl>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shd w:val="clear" w:color="auto" w:fill="FFFFFF"/>
        <w:tabs>
          <w:tab w:val="left" w:leader="dot" w:pos="7721"/>
        </w:tabs>
        <w:ind w:right="-5"/>
        <w:jc w:val="center"/>
        <w:outlineLvl w:val="0"/>
        <w:rPr>
          <w:b/>
          <w:bCs/>
          <w:spacing w:val="1"/>
          <w:w w:val="101"/>
          <w:sz w:val="20"/>
          <w:szCs w:val="20"/>
        </w:rPr>
      </w:pPr>
      <w:r w:rsidRPr="00066F5B">
        <w:rPr>
          <w:b/>
          <w:bCs/>
          <w:spacing w:val="1"/>
          <w:w w:val="101"/>
          <w:sz w:val="20"/>
          <w:szCs w:val="20"/>
        </w:rPr>
        <w:t>Модуль: Урология</w:t>
      </w:r>
    </w:p>
    <w:p w:rsidR="004262F1" w:rsidRPr="00066F5B" w:rsidRDefault="004262F1">
      <w:pPr>
        <w:shd w:val="clear" w:color="auto" w:fill="FFFFFF"/>
        <w:tabs>
          <w:tab w:val="left" w:leader="dot" w:pos="7721"/>
        </w:tabs>
        <w:ind w:right="-5"/>
        <w:jc w:val="both"/>
        <w:outlineLvl w:val="0"/>
        <w:rPr>
          <w:b/>
          <w:bCs/>
          <w:color w:val="FF0000"/>
          <w:spacing w:val="1"/>
          <w:w w:val="101"/>
          <w:sz w:val="20"/>
          <w:szCs w:val="20"/>
        </w:rPr>
      </w:pPr>
    </w:p>
    <w:p w:rsidR="004262F1" w:rsidRPr="00066F5B" w:rsidRDefault="004262F1">
      <w:pPr>
        <w:jc w:val="center"/>
        <w:rPr>
          <w:rFonts w:eastAsia="MS Mincho"/>
          <w:b/>
          <w:sz w:val="20"/>
          <w:szCs w:val="20"/>
          <w:lang w:eastAsia="ja-JP"/>
        </w:rPr>
      </w:pPr>
      <w:r w:rsidRPr="00066F5B">
        <w:rPr>
          <w:rFonts w:eastAsia="MS Mincho"/>
          <w:b/>
          <w:sz w:val="20"/>
          <w:szCs w:val="20"/>
          <w:lang w:eastAsia="ja-JP"/>
        </w:rPr>
        <w:t>Тема 1. Симптоматология и методы обследования урологических больных</w:t>
      </w:r>
    </w:p>
    <w:p w:rsidR="004262F1" w:rsidRPr="00066F5B" w:rsidRDefault="004262F1">
      <w:pPr>
        <w:ind w:left="360"/>
        <w:jc w:val="both"/>
        <w:rPr>
          <w:rFonts w:eastAsia="MS Mincho"/>
          <w:sz w:val="20"/>
          <w:szCs w:val="20"/>
          <w:lang w:eastAsia="ja-JP"/>
        </w:rPr>
      </w:pPr>
    </w:p>
    <w:p w:rsidR="004262F1" w:rsidRPr="00066F5B" w:rsidRDefault="004262F1" w:rsidP="00631265">
      <w:pPr>
        <w:numPr>
          <w:ilvl w:val="0"/>
          <w:numId w:val="50"/>
        </w:numPr>
        <w:jc w:val="both"/>
        <w:rPr>
          <w:rFonts w:eastAsia="MS Mincho"/>
          <w:sz w:val="20"/>
          <w:szCs w:val="20"/>
          <w:lang w:eastAsia="ja-JP"/>
        </w:rPr>
      </w:pPr>
      <w:r w:rsidRPr="00066F5B">
        <w:rPr>
          <w:rFonts w:eastAsia="MS Mincho"/>
          <w:b/>
          <w:sz w:val="20"/>
          <w:szCs w:val="20"/>
          <w:lang w:eastAsia="ja-JP"/>
        </w:rPr>
        <w:t>Цель занятия:</w:t>
      </w:r>
      <w:r w:rsidRPr="00066F5B">
        <w:rPr>
          <w:rFonts w:eastAsia="MS Mincho"/>
          <w:sz w:val="20"/>
          <w:szCs w:val="20"/>
          <w:lang w:eastAsia="ja-JP"/>
        </w:rPr>
        <w:t xml:space="preserve"> изучить симптоматологию, расстройства мочеиспускания, количественные и качественные изменения мочи, методы объективного обследования урологического больного, лабораторные, инструментальные, лучевые и радиоизотопные методы диагностики урологических заболеваний. </w:t>
      </w:r>
    </w:p>
    <w:p w:rsidR="004262F1" w:rsidRPr="00066F5B" w:rsidRDefault="004262F1">
      <w:pPr>
        <w:ind w:left="360"/>
        <w:jc w:val="both"/>
        <w:rPr>
          <w:rFonts w:eastAsia="MS Mincho"/>
          <w:b/>
          <w:sz w:val="20"/>
          <w:szCs w:val="20"/>
          <w:lang w:eastAsia="ja-JP"/>
        </w:rPr>
      </w:pPr>
      <w:r w:rsidRPr="00066F5B">
        <w:rPr>
          <w:rFonts w:eastAsia="MS Mincho"/>
          <w:b/>
          <w:sz w:val="20"/>
          <w:szCs w:val="20"/>
          <w:lang w:eastAsia="ja-JP"/>
        </w:rPr>
        <w:t xml:space="preserve">2. Задачи занятия:   </w:t>
      </w:r>
    </w:p>
    <w:p w:rsidR="004262F1" w:rsidRPr="00066F5B" w:rsidRDefault="004262F1" w:rsidP="00631265">
      <w:pPr>
        <w:numPr>
          <w:ilvl w:val="1"/>
          <w:numId w:val="10"/>
        </w:numPr>
        <w:jc w:val="both"/>
        <w:rPr>
          <w:rFonts w:eastAsia="MS Mincho"/>
          <w:sz w:val="20"/>
          <w:szCs w:val="20"/>
          <w:lang w:eastAsia="ja-JP"/>
        </w:rPr>
      </w:pPr>
      <w:r w:rsidRPr="00066F5B">
        <w:rPr>
          <w:rFonts w:eastAsia="MS Mincho"/>
          <w:sz w:val="20"/>
          <w:szCs w:val="20"/>
          <w:lang w:eastAsia="ja-JP"/>
        </w:rPr>
        <w:t xml:space="preserve"> Студент должен знать:</w:t>
      </w:r>
    </w:p>
    <w:p w:rsidR="004262F1" w:rsidRPr="00066F5B" w:rsidRDefault="004262F1" w:rsidP="00631265">
      <w:pPr>
        <w:numPr>
          <w:ilvl w:val="0"/>
          <w:numId w:val="53"/>
        </w:numPr>
        <w:jc w:val="both"/>
        <w:rPr>
          <w:rFonts w:eastAsia="MS Mincho"/>
          <w:sz w:val="20"/>
          <w:szCs w:val="20"/>
          <w:lang w:eastAsia="ja-JP"/>
        </w:rPr>
      </w:pPr>
      <w:r w:rsidRPr="00066F5B">
        <w:rPr>
          <w:rFonts w:eastAsia="MS Mincho"/>
          <w:sz w:val="20"/>
          <w:szCs w:val="20"/>
          <w:lang w:eastAsia="ja-JP"/>
        </w:rPr>
        <w:t>симптоматологию заболеваний мочеполовой системы;</w:t>
      </w:r>
    </w:p>
    <w:p w:rsidR="004262F1" w:rsidRPr="00066F5B" w:rsidRDefault="004262F1" w:rsidP="00631265">
      <w:pPr>
        <w:numPr>
          <w:ilvl w:val="0"/>
          <w:numId w:val="54"/>
        </w:numPr>
        <w:jc w:val="both"/>
        <w:rPr>
          <w:rFonts w:eastAsia="MS Mincho"/>
          <w:sz w:val="20"/>
          <w:szCs w:val="20"/>
          <w:lang w:eastAsia="ja-JP"/>
        </w:rPr>
      </w:pPr>
      <w:r w:rsidRPr="00066F5B">
        <w:rPr>
          <w:rFonts w:eastAsia="MS Mincho"/>
          <w:sz w:val="20"/>
          <w:szCs w:val="20"/>
          <w:lang w:eastAsia="ja-JP"/>
        </w:rPr>
        <w:t>количественные и качественные изменения мочи при урологических заболеваниях;</w:t>
      </w:r>
    </w:p>
    <w:p w:rsidR="004262F1" w:rsidRPr="00066F5B" w:rsidRDefault="004262F1" w:rsidP="00631265">
      <w:pPr>
        <w:numPr>
          <w:ilvl w:val="0"/>
          <w:numId w:val="55"/>
        </w:numPr>
        <w:jc w:val="both"/>
        <w:rPr>
          <w:rFonts w:eastAsia="MS Mincho"/>
          <w:sz w:val="20"/>
          <w:szCs w:val="20"/>
          <w:lang w:eastAsia="ja-JP"/>
        </w:rPr>
      </w:pPr>
      <w:r w:rsidRPr="00066F5B">
        <w:rPr>
          <w:rFonts w:eastAsia="MS Mincho"/>
          <w:sz w:val="20"/>
          <w:szCs w:val="20"/>
          <w:lang w:eastAsia="ja-JP"/>
        </w:rPr>
        <w:t>методы осмотра урологического больного;</w:t>
      </w:r>
    </w:p>
    <w:p w:rsidR="004262F1" w:rsidRPr="00066F5B" w:rsidRDefault="004262F1" w:rsidP="00631265">
      <w:pPr>
        <w:numPr>
          <w:ilvl w:val="0"/>
          <w:numId w:val="56"/>
        </w:numPr>
        <w:jc w:val="both"/>
        <w:rPr>
          <w:rFonts w:eastAsia="MS Mincho"/>
          <w:sz w:val="20"/>
          <w:szCs w:val="20"/>
          <w:lang w:eastAsia="ja-JP"/>
        </w:rPr>
      </w:pPr>
      <w:r w:rsidRPr="00066F5B">
        <w:rPr>
          <w:rFonts w:eastAsia="MS Mincho"/>
          <w:sz w:val="20"/>
          <w:szCs w:val="20"/>
          <w:lang w:eastAsia="ja-JP"/>
        </w:rPr>
        <w:t>лабораторные методы диагностики урологических заболеваний;</w:t>
      </w:r>
    </w:p>
    <w:p w:rsidR="004262F1" w:rsidRPr="00066F5B" w:rsidRDefault="004262F1" w:rsidP="00631265">
      <w:pPr>
        <w:numPr>
          <w:ilvl w:val="0"/>
          <w:numId w:val="57"/>
        </w:numPr>
        <w:jc w:val="both"/>
        <w:rPr>
          <w:rFonts w:eastAsia="MS Mincho"/>
          <w:sz w:val="20"/>
          <w:szCs w:val="20"/>
          <w:lang w:eastAsia="ja-JP"/>
        </w:rPr>
      </w:pPr>
      <w:r w:rsidRPr="00066F5B">
        <w:rPr>
          <w:rFonts w:eastAsia="MS Mincho"/>
          <w:sz w:val="20"/>
          <w:szCs w:val="20"/>
          <w:lang w:eastAsia="ja-JP"/>
        </w:rPr>
        <w:t>инструментальные методы диагностики;</w:t>
      </w:r>
    </w:p>
    <w:p w:rsidR="004262F1" w:rsidRPr="00066F5B" w:rsidRDefault="004262F1" w:rsidP="00631265">
      <w:pPr>
        <w:numPr>
          <w:ilvl w:val="0"/>
          <w:numId w:val="58"/>
        </w:numPr>
        <w:jc w:val="both"/>
        <w:rPr>
          <w:rFonts w:eastAsia="MS Mincho"/>
          <w:sz w:val="20"/>
          <w:szCs w:val="20"/>
          <w:lang w:eastAsia="ja-JP"/>
        </w:rPr>
      </w:pPr>
      <w:r w:rsidRPr="00066F5B">
        <w:rPr>
          <w:rFonts w:eastAsia="MS Mincho"/>
          <w:sz w:val="20"/>
          <w:szCs w:val="20"/>
          <w:lang w:eastAsia="ja-JP"/>
        </w:rPr>
        <w:t xml:space="preserve">лучевые методы диагностики; </w:t>
      </w:r>
    </w:p>
    <w:p w:rsidR="004262F1" w:rsidRPr="00066F5B" w:rsidRDefault="004262F1" w:rsidP="00631265">
      <w:pPr>
        <w:numPr>
          <w:ilvl w:val="0"/>
          <w:numId w:val="59"/>
        </w:numPr>
        <w:jc w:val="both"/>
        <w:rPr>
          <w:rFonts w:eastAsia="MS Mincho"/>
          <w:sz w:val="20"/>
          <w:szCs w:val="20"/>
          <w:lang w:eastAsia="ja-JP"/>
        </w:rPr>
      </w:pPr>
      <w:r w:rsidRPr="00066F5B">
        <w:rPr>
          <w:rFonts w:eastAsia="MS Mincho"/>
          <w:sz w:val="20"/>
          <w:szCs w:val="20"/>
          <w:lang w:eastAsia="ja-JP"/>
        </w:rPr>
        <w:t>радиоизотопные методы диагностики.</w:t>
      </w:r>
    </w:p>
    <w:p w:rsidR="004262F1" w:rsidRPr="00066F5B" w:rsidRDefault="004262F1">
      <w:pPr>
        <w:jc w:val="both"/>
        <w:rPr>
          <w:rFonts w:eastAsia="MS Mincho"/>
          <w:sz w:val="20"/>
          <w:szCs w:val="20"/>
          <w:lang w:eastAsia="ja-JP"/>
        </w:rPr>
      </w:pPr>
    </w:p>
    <w:p w:rsidR="004262F1" w:rsidRPr="00066F5B" w:rsidRDefault="004262F1" w:rsidP="00631265">
      <w:pPr>
        <w:numPr>
          <w:ilvl w:val="1"/>
          <w:numId w:val="10"/>
        </w:numPr>
        <w:jc w:val="both"/>
        <w:rPr>
          <w:rFonts w:eastAsia="MS Mincho"/>
          <w:sz w:val="20"/>
          <w:szCs w:val="20"/>
          <w:lang w:eastAsia="ja-JP"/>
        </w:rPr>
      </w:pPr>
      <w:r w:rsidRPr="00066F5B">
        <w:rPr>
          <w:rFonts w:eastAsia="MS Mincho"/>
          <w:sz w:val="20"/>
          <w:szCs w:val="20"/>
          <w:lang w:eastAsia="ja-JP"/>
        </w:rPr>
        <w:t>Студент должен уметь:</w:t>
      </w:r>
    </w:p>
    <w:p w:rsidR="004262F1" w:rsidRPr="00066F5B" w:rsidRDefault="004262F1" w:rsidP="00AF409A">
      <w:pPr>
        <w:ind w:left="720"/>
        <w:jc w:val="both"/>
        <w:rPr>
          <w:rFonts w:eastAsia="MS Mincho"/>
          <w:sz w:val="20"/>
          <w:szCs w:val="20"/>
          <w:lang w:eastAsia="ja-JP"/>
        </w:rPr>
      </w:pPr>
      <w:r w:rsidRPr="00066F5B">
        <w:rPr>
          <w:rFonts w:eastAsia="MS Mincho"/>
          <w:sz w:val="20"/>
          <w:szCs w:val="20"/>
          <w:lang w:eastAsia="ja-JP"/>
        </w:rPr>
        <w:t>1.выявить основные жалобы и тщательно собрать анамнез;</w:t>
      </w:r>
    </w:p>
    <w:p w:rsidR="004262F1" w:rsidRPr="00066F5B" w:rsidRDefault="004262F1" w:rsidP="00AF409A">
      <w:pPr>
        <w:ind w:left="720"/>
        <w:jc w:val="both"/>
        <w:rPr>
          <w:rFonts w:eastAsia="MS Mincho"/>
          <w:sz w:val="20"/>
          <w:szCs w:val="20"/>
          <w:lang w:eastAsia="ja-JP"/>
        </w:rPr>
      </w:pPr>
      <w:r w:rsidRPr="00066F5B">
        <w:rPr>
          <w:rFonts w:eastAsia="MS Mincho"/>
          <w:sz w:val="20"/>
          <w:szCs w:val="20"/>
          <w:lang w:eastAsia="ja-JP"/>
        </w:rPr>
        <w:t>2.правильно провести первичный осмотр больного;</w:t>
      </w:r>
    </w:p>
    <w:p w:rsidR="004262F1" w:rsidRPr="00066F5B" w:rsidRDefault="004262F1" w:rsidP="00AF409A">
      <w:pPr>
        <w:ind w:left="720"/>
        <w:jc w:val="both"/>
        <w:rPr>
          <w:rFonts w:eastAsia="MS Mincho"/>
          <w:sz w:val="20"/>
          <w:szCs w:val="20"/>
          <w:lang w:eastAsia="ja-JP"/>
        </w:rPr>
      </w:pPr>
      <w:r w:rsidRPr="00066F5B">
        <w:rPr>
          <w:rFonts w:eastAsia="MS Mincho"/>
          <w:sz w:val="20"/>
          <w:szCs w:val="20"/>
          <w:lang w:eastAsia="ja-JP"/>
        </w:rPr>
        <w:t>3.у мужчин выполнить пальцевое ректальное исследование простаты;</w:t>
      </w:r>
    </w:p>
    <w:p w:rsidR="004262F1" w:rsidRPr="00066F5B" w:rsidRDefault="004262F1" w:rsidP="00AF409A">
      <w:pPr>
        <w:ind w:left="720"/>
        <w:jc w:val="both"/>
        <w:rPr>
          <w:rFonts w:eastAsia="MS Mincho"/>
          <w:sz w:val="20"/>
          <w:szCs w:val="20"/>
          <w:lang w:eastAsia="ja-JP"/>
        </w:rPr>
      </w:pPr>
      <w:r w:rsidRPr="00066F5B">
        <w:rPr>
          <w:rFonts w:eastAsia="MS Mincho"/>
          <w:sz w:val="20"/>
          <w:szCs w:val="20"/>
          <w:lang w:eastAsia="ja-JP"/>
        </w:rPr>
        <w:t>4.наметить план обследования больного.</w:t>
      </w:r>
    </w:p>
    <w:p w:rsidR="004262F1" w:rsidRPr="00066F5B" w:rsidRDefault="004262F1" w:rsidP="00AF409A">
      <w:pPr>
        <w:jc w:val="both"/>
        <w:rPr>
          <w:rFonts w:eastAsia="MS Mincho"/>
          <w:sz w:val="20"/>
          <w:szCs w:val="20"/>
          <w:lang w:eastAsia="ja-JP"/>
        </w:rPr>
      </w:pPr>
      <w:r w:rsidRPr="00066F5B">
        <w:rPr>
          <w:rFonts w:eastAsia="MS Mincho"/>
          <w:sz w:val="20"/>
          <w:szCs w:val="20"/>
          <w:lang w:eastAsia="ja-JP"/>
        </w:rPr>
        <w:t xml:space="preserve">              5.дать правильную оценку результатам проведенных исследований;</w:t>
      </w:r>
    </w:p>
    <w:p w:rsidR="004262F1" w:rsidRPr="00066F5B" w:rsidRDefault="004262F1" w:rsidP="00AF409A">
      <w:pPr>
        <w:jc w:val="both"/>
        <w:rPr>
          <w:rFonts w:eastAsia="MS Mincho"/>
          <w:sz w:val="20"/>
          <w:szCs w:val="20"/>
          <w:lang w:eastAsia="ja-JP"/>
        </w:rPr>
      </w:pPr>
      <w:r w:rsidRPr="00066F5B">
        <w:rPr>
          <w:rFonts w:eastAsia="MS Mincho"/>
          <w:sz w:val="20"/>
          <w:szCs w:val="20"/>
          <w:lang w:eastAsia="ja-JP"/>
        </w:rPr>
        <w:t xml:space="preserve">              6. поставить диагноз.</w:t>
      </w:r>
    </w:p>
    <w:p w:rsidR="004262F1" w:rsidRPr="00066F5B" w:rsidRDefault="004262F1" w:rsidP="00AF409A">
      <w:pPr>
        <w:ind w:left="360"/>
        <w:jc w:val="both"/>
        <w:rPr>
          <w:rFonts w:eastAsia="MS Mincho"/>
          <w:sz w:val="20"/>
          <w:szCs w:val="20"/>
          <w:lang w:eastAsia="ja-JP"/>
        </w:rPr>
      </w:pPr>
      <w:r w:rsidRPr="00066F5B">
        <w:rPr>
          <w:rFonts w:eastAsia="MS Mincho"/>
          <w:sz w:val="20"/>
          <w:szCs w:val="20"/>
          <w:lang w:eastAsia="ja-JP"/>
        </w:rPr>
        <w:t xml:space="preserve">       7.поставить показания к проведению </w:t>
      </w:r>
      <w:proofErr w:type="gramStart"/>
      <w:r w:rsidRPr="00066F5B">
        <w:rPr>
          <w:rFonts w:eastAsia="MS Mincho"/>
          <w:sz w:val="20"/>
          <w:szCs w:val="20"/>
          <w:lang w:eastAsia="ja-JP"/>
        </w:rPr>
        <w:t>высокотехнологичных</w:t>
      </w:r>
      <w:proofErr w:type="gramEnd"/>
      <w:r w:rsidRPr="00066F5B">
        <w:rPr>
          <w:rFonts w:eastAsia="MS Mincho"/>
          <w:sz w:val="20"/>
          <w:szCs w:val="20"/>
          <w:lang w:eastAsia="ja-JP"/>
        </w:rPr>
        <w:t>, дорогостоящих</w:t>
      </w:r>
    </w:p>
    <w:p w:rsidR="004262F1" w:rsidRPr="00066F5B" w:rsidRDefault="004262F1" w:rsidP="00AF409A">
      <w:pPr>
        <w:ind w:left="360"/>
        <w:jc w:val="both"/>
        <w:rPr>
          <w:rFonts w:eastAsia="MS Mincho"/>
          <w:sz w:val="20"/>
          <w:szCs w:val="20"/>
          <w:lang w:eastAsia="ja-JP"/>
        </w:rPr>
      </w:pPr>
      <w:r w:rsidRPr="00066F5B">
        <w:rPr>
          <w:rFonts w:eastAsia="MS Mincho"/>
          <w:sz w:val="20"/>
          <w:szCs w:val="20"/>
          <w:lang w:eastAsia="ja-JP"/>
        </w:rPr>
        <w:t xml:space="preserve">      методов обследования;</w:t>
      </w:r>
    </w:p>
    <w:p w:rsidR="004262F1" w:rsidRPr="00066F5B" w:rsidRDefault="004262F1" w:rsidP="00AF409A">
      <w:pPr>
        <w:ind w:left="720"/>
        <w:jc w:val="both"/>
        <w:rPr>
          <w:rFonts w:eastAsia="MS Mincho"/>
          <w:sz w:val="20"/>
          <w:szCs w:val="20"/>
          <w:lang w:eastAsia="ja-JP"/>
        </w:rPr>
      </w:pPr>
      <w:r w:rsidRPr="00066F5B">
        <w:rPr>
          <w:rFonts w:eastAsia="MS Mincho"/>
          <w:sz w:val="20"/>
          <w:szCs w:val="20"/>
          <w:lang w:eastAsia="ja-JP"/>
        </w:rPr>
        <w:t>8. дать правильную интерпретацию результатов высокотехнологичных методов  обследования;</w:t>
      </w:r>
    </w:p>
    <w:p w:rsidR="004262F1" w:rsidRPr="00066F5B" w:rsidRDefault="004262F1" w:rsidP="00AF409A">
      <w:pPr>
        <w:ind w:left="360"/>
        <w:jc w:val="both"/>
        <w:rPr>
          <w:rFonts w:eastAsia="MS Mincho"/>
          <w:sz w:val="20"/>
          <w:szCs w:val="20"/>
          <w:lang w:eastAsia="ja-JP"/>
        </w:rPr>
      </w:pPr>
      <w:r w:rsidRPr="00066F5B">
        <w:rPr>
          <w:rFonts w:eastAsia="MS Mincho"/>
          <w:sz w:val="20"/>
          <w:szCs w:val="20"/>
          <w:lang w:eastAsia="ja-JP"/>
        </w:rPr>
        <w:t xml:space="preserve">       9.при острой задержке мочи выполнить катетеризацию мочевого пузыря.</w:t>
      </w:r>
    </w:p>
    <w:p w:rsidR="004262F1" w:rsidRPr="00066F5B" w:rsidRDefault="004262F1">
      <w:pPr>
        <w:jc w:val="both"/>
        <w:rPr>
          <w:rFonts w:eastAsia="MS Mincho"/>
          <w:sz w:val="20"/>
          <w:szCs w:val="20"/>
          <w:lang w:eastAsia="ja-JP"/>
        </w:rPr>
      </w:pPr>
      <w:r w:rsidRPr="00066F5B">
        <w:rPr>
          <w:rFonts w:eastAsia="MS Mincho"/>
          <w:b/>
          <w:sz w:val="20"/>
          <w:szCs w:val="20"/>
          <w:lang w:eastAsia="ja-JP"/>
        </w:rPr>
        <w:t xml:space="preserve">       3.Основные понятия</w:t>
      </w:r>
      <w:r w:rsidRPr="00066F5B">
        <w:rPr>
          <w:rFonts w:eastAsia="MS Mincho"/>
          <w:sz w:val="20"/>
          <w:szCs w:val="20"/>
          <w:lang w:eastAsia="ja-JP"/>
        </w:rPr>
        <w:t>, которые должны быть усвоены студентами в процессе изучения</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темы:</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1)процесс мочеобразования;</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2)уродинамика;</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3)дизурия, задержка мочи, недержание мочи;</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4)гематурия;</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5)болевой синдром;</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6)методы исследования мочи, секрета простаты, спермы;</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7)бимануальная пальпация почек;</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8)трансректальное исследование простаты;</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9)инструментальная диагностика урологических заболеваний.</w:t>
      </w:r>
    </w:p>
    <w:p w:rsidR="004262F1" w:rsidRPr="00066F5B" w:rsidRDefault="004262F1" w:rsidP="00AF409A">
      <w:pPr>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 xml:space="preserve">      4. Вопросы к занятию:</w:t>
      </w:r>
    </w:p>
    <w:p w:rsidR="004262F1" w:rsidRPr="00066F5B" w:rsidRDefault="004262F1" w:rsidP="00631265">
      <w:pPr>
        <w:numPr>
          <w:ilvl w:val="1"/>
          <w:numId w:val="60"/>
        </w:numPr>
        <w:jc w:val="both"/>
        <w:rPr>
          <w:rFonts w:eastAsia="MS Mincho"/>
          <w:sz w:val="20"/>
          <w:szCs w:val="20"/>
          <w:lang w:eastAsia="ja-JP"/>
        </w:rPr>
      </w:pPr>
      <w:r w:rsidRPr="00066F5B">
        <w:rPr>
          <w:rFonts w:eastAsia="MS Mincho"/>
          <w:sz w:val="20"/>
          <w:szCs w:val="20"/>
          <w:lang w:eastAsia="ja-JP"/>
        </w:rPr>
        <w:t xml:space="preserve"> Анатомия и физиология почки.</w:t>
      </w:r>
    </w:p>
    <w:p w:rsidR="004262F1" w:rsidRPr="00066F5B" w:rsidRDefault="004262F1" w:rsidP="00631265">
      <w:pPr>
        <w:numPr>
          <w:ilvl w:val="1"/>
          <w:numId w:val="61"/>
        </w:numPr>
        <w:jc w:val="both"/>
        <w:rPr>
          <w:rFonts w:eastAsia="MS Mincho"/>
          <w:sz w:val="20"/>
          <w:szCs w:val="20"/>
          <w:lang w:eastAsia="ja-JP"/>
        </w:rPr>
      </w:pPr>
      <w:r w:rsidRPr="00066F5B">
        <w:rPr>
          <w:rFonts w:eastAsia="MS Mincho"/>
          <w:sz w:val="20"/>
          <w:szCs w:val="20"/>
          <w:lang w:eastAsia="ja-JP"/>
        </w:rPr>
        <w:t>Анатомия мочеточников, мочевого пузыря и уретры.</w:t>
      </w:r>
    </w:p>
    <w:p w:rsidR="004262F1" w:rsidRPr="00066F5B" w:rsidRDefault="004262F1" w:rsidP="00631265">
      <w:pPr>
        <w:numPr>
          <w:ilvl w:val="1"/>
          <w:numId w:val="62"/>
        </w:numPr>
        <w:jc w:val="both"/>
        <w:rPr>
          <w:rFonts w:eastAsia="MS Mincho"/>
          <w:sz w:val="20"/>
          <w:szCs w:val="20"/>
          <w:lang w:eastAsia="ja-JP"/>
        </w:rPr>
      </w:pPr>
      <w:r w:rsidRPr="00066F5B">
        <w:rPr>
          <w:rFonts w:eastAsia="MS Mincho"/>
          <w:sz w:val="20"/>
          <w:szCs w:val="20"/>
          <w:lang w:eastAsia="ja-JP"/>
        </w:rPr>
        <w:t>Анатомия и физиология мужских половых органов.</w:t>
      </w:r>
    </w:p>
    <w:p w:rsidR="004262F1" w:rsidRPr="00066F5B" w:rsidRDefault="004262F1" w:rsidP="00631265">
      <w:pPr>
        <w:numPr>
          <w:ilvl w:val="1"/>
          <w:numId w:val="63"/>
        </w:numPr>
        <w:jc w:val="both"/>
        <w:rPr>
          <w:rFonts w:eastAsia="MS Mincho"/>
          <w:sz w:val="20"/>
          <w:szCs w:val="20"/>
          <w:lang w:eastAsia="ja-JP"/>
        </w:rPr>
      </w:pPr>
      <w:r w:rsidRPr="00066F5B">
        <w:rPr>
          <w:rFonts w:eastAsia="MS Mincho"/>
          <w:sz w:val="20"/>
          <w:szCs w:val="20"/>
          <w:lang w:eastAsia="ja-JP"/>
        </w:rPr>
        <w:t>Методы объективного исследования мочевыделительной системы.</w:t>
      </w:r>
    </w:p>
    <w:p w:rsidR="004262F1" w:rsidRPr="00066F5B" w:rsidRDefault="004262F1" w:rsidP="00631265">
      <w:pPr>
        <w:numPr>
          <w:ilvl w:val="1"/>
          <w:numId w:val="64"/>
        </w:numPr>
        <w:jc w:val="both"/>
        <w:rPr>
          <w:rFonts w:eastAsia="MS Mincho"/>
          <w:sz w:val="20"/>
          <w:szCs w:val="20"/>
          <w:lang w:eastAsia="ja-JP"/>
        </w:rPr>
      </w:pPr>
      <w:r w:rsidRPr="00066F5B">
        <w:rPr>
          <w:rFonts w:eastAsia="MS Mincho"/>
          <w:sz w:val="20"/>
          <w:szCs w:val="20"/>
          <w:lang w:eastAsia="ja-JP"/>
        </w:rPr>
        <w:t>Методы объективного обследования мужских половых органов.</w:t>
      </w:r>
    </w:p>
    <w:p w:rsidR="004262F1" w:rsidRPr="00066F5B" w:rsidRDefault="004262F1" w:rsidP="00631265">
      <w:pPr>
        <w:numPr>
          <w:ilvl w:val="1"/>
          <w:numId w:val="65"/>
        </w:numPr>
        <w:jc w:val="both"/>
        <w:rPr>
          <w:rFonts w:eastAsia="MS Mincho"/>
          <w:sz w:val="20"/>
          <w:szCs w:val="20"/>
          <w:lang w:eastAsia="ja-JP"/>
        </w:rPr>
      </w:pPr>
      <w:r w:rsidRPr="00066F5B">
        <w:rPr>
          <w:rFonts w:eastAsia="MS Mincho"/>
          <w:sz w:val="20"/>
          <w:szCs w:val="20"/>
          <w:lang w:eastAsia="ja-JP"/>
        </w:rPr>
        <w:t>Причины и особенности болевого синдрома при урологических заболеваниях.</w:t>
      </w:r>
    </w:p>
    <w:p w:rsidR="004262F1" w:rsidRPr="00066F5B" w:rsidRDefault="004262F1" w:rsidP="00631265">
      <w:pPr>
        <w:numPr>
          <w:ilvl w:val="1"/>
          <w:numId w:val="66"/>
        </w:numPr>
        <w:jc w:val="both"/>
        <w:rPr>
          <w:rFonts w:eastAsia="MS Mincho"/>
          <w:sz w:val="20"/>
          <w:szCs w:val="20"/>
          <w:lang w:eastAsia="ja-JP"/>
        </w:rPr>
      </w:pPr>
      <w:r w:rsidRPr="00066F5B">
        <w:rPr>
          <w:rFonts w:eastAsia="MS Mincho"/>
          <w:sz w:val="20"/>
          <w:szCs w:val="20"/>
          <w:lang w:eastAsia="ja-JP"/>
        </w:rPr>
        <w:t>Расстройства мочеиспускания.</w:t>
      </w:r>
    </w:p>
    <w:p w:rsidR="004262F1" w:rsidRPr="00066F5B" w:rsidRDefault="004262F1" w:rsidP="00631265">
      <w:pPr>
        <w:numPr>
          <w:ilvl w:val="1"/>
          <w:numId w:val="67"/>
        </w:numPr>
        <w:jc w:val="both"/>
        <w:rPr>
          <w:rFonts w:eastAsia="MS Mincho"/>
          <w:sz w:val="20"/>
          <w:szCs w:val="20"/>
          <w:lang w:eastAsia="ja-JP"/>
        </w:rPr>
      </w:pPr>
      <w:r w:rsidRPr="00066F5B">
        <w:rPr>
          <w:rFonts w:eastAsia="MS Mincho"/>
          <w:sz w:val="20"/>
          <w:szCs w:val="20"/>
          <w:lang w:eastAsia="ja-JP"/>
        </w:rPr>
        <w:t>Количественные изменения мочи.</w:t>
      </w:r>
    </w:p>
    <w:p w:rsidR="004262F1" w:rsidRPr="00066F5B" w:rsidRDefault="004262F1" w:rsidP="00631265">
      <w:pPr>
        <w:numPr>
          <w:ilvl w:val="1"/>
          <w:numId w:val="68"/>
        </w:numPr>
        <w:jc w:val="both"/>
        <w:rPr>
          <w:rFonts w:eastAsia="MS Mincho"/>
          <w:sz w:val="20"/>
          <w:szCs w:val="20"/>
          <w:lang w:eastAsia="ja-JP"/>
        </w:rPr>
      </w:pPr>
      <w:r w:rsidRPr="00066F5B">
        <w:rPr>
          <w:rFonts w:eastAsia="MS Mincho"/>
          <w:sz w:val="20"/>
          <w:szCs w:val="20"/>
          <w:lang w:eastAsia="ja-JP"/>
        </w:rPr>
        <w:t>Показатели общего анализа мочи.</w:t>
      </w:r>
    </w:p>
    <w:p w:rsidR="004262F1" w:rsidRPr="00066F5B" w:rsidRDefault="004262F1" w:rsidP="00631265">
      <w:pPr>
        <w:numPr>
          <w:ilvl w:val="1"/>
          <w:numId w:val="69"/>
        </w:numPr>
        <w:jc w:val="both"/>
        <w:rPr>
          <w:rFonts w:eastAsia="MS Mincho"/>
          <w:sz w:val="20"/>
          <w:szCs w:val="20"/>
          <w:lang w:eastAsia="ja-JP"/>
        </w:rPr>
      </w:pPr>
      <w:r w:rsidRPr="00066F5B">
        <w:rPr>
          <w:rFonts w:eastAsia="MS Mincho"/>
          <w:sz w:val="20"/>
          <w:szCs w:val="20"/>
          <w:lang w:eastAsia="ja-JP"/>
        </w:rPr>
        <w:t xml:space="preserve"> Функциональные почечные пробы.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11. Диагностическое значение пиурии и гематурии.</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12. Лабораторные методы диагностики заболеваний простаты, яичка, семявыносящих путей, уретры.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13. Возможности цистоскопии, уретроскопии.</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14. Экскреторная урография, методики выполнения, показания и противопоказания.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15. Рентгенологические методы обследования мочевого пузыря, уретры.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16. Ангиографические методы обследования урологических больных.</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17. Радиоизотопные методы диагностики урологических заболеваний.</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18. УЗИ, КТ и МРТ в диагностике урологических заболеваний.</w:t>
      </w:r>
    </w:p>
    <w:p w:rsidR="004262F1" w:rsidRPr="00066F5B" w:rsidRDefault="004262F1">
      <w:pPr>
        <w:ind w:left="1080"/>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 xml:space="preserve">  5. Вопросы для самоконтроля:</w:t>
      </w:r>
    </w:p>
    <w:p w:rsidR="004262F1" w:rsidRPr="00066F5B" w:rsidRDefault="004262F1" w:rsidP="00631265">
      <w:pPr>
        <w:numPr>
          <w:ilvl w:val="0"/>
          <w:numId w:val="11"/>
        </w:numPr>
        <w:jc w:val="both"/>
        <w:rPr>
          <w:rFonts w:eastAsia="MS Mincho"/>
          <w:sz w:val="20"/>
          <w:szCs w:val="20"/>
          <w:lang w:eastAsia="ja-JP"/>
        </w:rPr>
      </w:pPr>
      <w:r w:rsidRPr="00066F5B">
        <w:rPr>
          <w:rFonts w:eastAsia="MS Mincho"/>
          <w:sz w:val="20"/>
          <w:szCs w:val="20"/>
          <w:lang w:eastAsia="ja-JP"/>
        </w:rPr>
        <w:t>Назвать методы, позволяющие определить суммарную функцию почек.</w:t>
      </w:r>
    </w:p>
    <w:p w:rsidR="004262F1" w:rsidRPr="00066F5B" w:rsidRDefault="004262F1" w:rsidP="00631265">
      <w:pPr>
        <w:numPr>
          <w:ilvl w:val="0"/>
          <w:numId w:val="11"/>
        </w:numPr>
        <w:jc w:val="both"/>
        <w:rPr>
          <w:rFonts w:eastAsia="MS Mincho"/>
          <w:sz w:val="20"/>
          <w:szCs w:val="20"/>
          <w:lang w:eastAsia="ja-JP"/>
        </w:rPr>
      </w:pPr>
      <w:r w:rsidRPr="00066F5B">
        <w:rPr>
          <w:rFonts w:eastAsia="MS Mincho"/>
          <w:sz w:val="20"/>
          <w:szCs w:val="20"/>
          <w:lang w:eastAsia="ja-JP"/>
        </w:rPr>
        <w:t>Назвать методы, позволяющие определить раздельную функцию почек.</w:t>
      </w:r>
    </w:p>
    <w:p w:rsidR="004262F1" w:rsidRPr="00066F5B" w:rsidRDefault="004262F1" w:rsidP="00631265">
      <w:pPr>
        <w:numPr>
          <w:ilvl w:val="0"/>
          <w:numId w:val="11"/>
        </w:numPr>
        <w:jc w:val="both"/>
        <w:rPr>
          <w:rFonts w:eastAsia="MS Mincho"/>
          <w:sz w:val="20"/>
          <w:szCs w:val="20"/>
          <w:lang w:eastAsia="ja-JP"/>
        </w:rPr>
      </w:pPr>
      <w:r w:rsidRPr="00066F5B">
        <w:rPr>
          <w:rFonts w:eastAsia="MS Mincho"/>
          <w:sz w:val="20"/>
          <w:szCs w:val="20"/>
          <w:lang w:eastAsia="ja-JP"/>
        </w:rPr>
        <w:t>Назвать методы определения в мочевом пузыре остаточной мочи.</w:t>
      </w:r>
    </w:p>
    <w:p w:rsidR="004262F1" w:rsidRPr="00066F5B" w:rsidRDefault="004262F1" w:rsidP="00631265">
      <w:pPr>
        <w:numPr>
          <w:ilvl w:val="0"/>
          <w:numId w:val="11"/>
        </w:numPr>
        <w:jc w:val="both"/>
        <w:rPr>
          <w:rFonts w:eastAsia="MS Mincho"/>
          <w:sz w:val="20"/>
          <w:szCs w:val="20"/>
          <w:lang w:eastAsia="ja-JP"/>
        </w:rPr>
      </w:pPr>
      <w:r w:rsidRPr="00066F5B">
        <w:rPr>
          <w:rFonts w:eastAsia="MS Mincho"/>
          <w:sz w:val="20"/>
          <w:szCs w:val="20"/>
          <w:lang w:eastAsia="ja-JP"/>
        </w:rPr>
        <w:t>Интерпретировать результаты общего анализа мочи.</w:t>
      </w:r>
    </w:p>
    <w:p w:rsidR="004262F1" w:rsidRPr="00066F5B" w:rsidRDefault="004262F1" w:rsidP="00631265">
      <w:pPr>
        <w:numPr>
          <w:ilvl w:val="0"/>
          <w:numId w:val="11"/>
        </w:numPr>
        <w:jc w:val="both"/>
        <w:rPr>
          <w:rFonts w:eastAsia="MS Mincho"/>
          <w:sz w:val="20"/>
          <w:szCs w:val="20"/>
          <w:lang w:eastAsia="ja-JP"/>
        </w:rPr>
      </w:pPr>
      <w:r w:rsidRPr="00066F5B">
        <w:rPr>
          <w:rFonts w:eastAsia="MS Mincho"/>
          <w:sz w:val="20"/>
          <w:szCs w:val="20"/>
          <w:lang w:eastAsia="ja-JP"/>
        </w:rPr>
        <w:t>Назвать отличия анурии и ишурии, гематурии и уретроррагии.</w:t>
      </w:r>
    </w:p>
    <w:p w:rsidR="004262F1" w:rsidRPr="00066F5B" w:rsidRDefault="004262F1" w:rsidP="00631265">
      <w:pPr>
        <w:numPr>
          <w:ilvl w:val="0"/>
          <w:numId w:val="11"/>
        </w:numPr>
        <w:jc w:val="both"/>
        <w:rPr>
          <w:rFonts w:eastAsia="MS Mincho"/>
          <w:sz w:val="20"/>
          <w:szCs w:val="20"/>
          <w:lang w:eastAsia="ja-JP"/>
        </w:rPr>
      </w:pPr>
      <w:r w:rsidRPr="00066F5B">
        <w:rPr>
          <w:rFonts w:eastAsia="MS Mincho"/>
          <w:sz w:val="20"/>
          <w:szCs w:val="20"/>
          <w:lang w:eastAsia="ja-JP"/>
        </w:rPr>
        <w:t>Охарактеризовать разрешающую способность  рентгенологических, радиоизотопных, эндоскопических и ультразвуковых методов в диагностике урологических заболеваний.</w:t>
      </w:r>
    </w:p>
    <w:p w:rsidR="004262F1" w:rsidRPr="00066F5B" w:rsidRDefault="004262F1">
      <w:pPr>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6. Перечень литературы.</w:t>
      </w:r>
    </w:p>
    <w:p w:rsidR="004262F1" w:rsidRPr="00066F5B" w:rsidRDefault="004262F1">
      <w:pPr>
        <w:jc w:val="both"/>
        <w:rPr>
          <w:rFonts w:eastAsia="MS Mincho"/>
          <w:b/>
          <w:sz w:val="20"/>
          <w:szCs w:val="20"/>
          <w:lang w:eastAsia="ja-JP"/>
        </w:rPr>
      </w:pPr>
    </w:p>
    <w:p w:rsidR="004262F1" w:rsidRPr="00066F5B" w:rsidRDefault="004262F1">
      <w:pPr>
        <w:shd w:val="clear" w:color="auto" w:fill="FFFFFF"/>
        <w:tabs>
          <w:tab w:val="left" w:leader="dot" w:pos="7721"/>
        </w:tabs>
        <w:ind w:right="470"/>
        <w:outlineLvl w:val="0"/>
        <w:rPr>
          <w:b/>
          <w:bCs/>
          <w:color w:val="000000"/>
          <w:spacing w:val="1"/>
          <w:w w:val="101"/>
          <w:sz w:val="20"/>
          <w:szCs w:val="20"/>
        </w:rPr>
      </w:pPr>
      <w:r w:rsidRPr="00066F5B">
        <w:rPr>
          <w:b/>
          <w:bCs/>
          <w:color w:val="000000"/>
          <w:spacing w:val="1"/>
          <w:w w:val="101"/>
          <w:sz w:val="20"/>
          <w:szCs w:val="20"/>
        </w:rPr>
        <w:t>6.1. Основная литература</w:t>
      </w:r>
    </w:p>
    <w:p w:rsidR="004262F1" w:rsidRDefault="004262F1" w:rsidP="00306690">
      <w:pPr>
        <w:shd w:val="clear" w:color="auto" w:fill="FFFFFF"/>
        <w:tabs>
          <w:tab w:val="left" w:leader="dot" w:pos="7721"/>
        </w:tabs>
        <w:ind w:right="470"/>
        <w:rPr>
          <w:sz w:val="20"/>
          <w:szCs w:val="20"/>
        </w:rPr>
      </w:pPr>
      <w:r w:rsidRPr="00066F5B">
        <w:rPr>
          <w:bCs/>
          <w:color w:val="000000"/>
          <w:spacing w:val="1"/>
          <w:w w:val="101"/>
          <w:sz w:val="20"/>
          <w:szCs w:val="20"/>
        </w:rPr>
        <w:t>1</w:t>
      </w:r>
      <w:r w:rsidR="00306690">
        <w:rPr>
          <w:bCs/>
          <w:color w:val="000000"/>
          <w:spacing w:val="1"/>
          <w:w w:val="101"/>
          <w:sz w:val="20"/>
          <w:szCs w:val="20"/>
        </w:rPr>
        <w:t>.</w:t>
      </w:r>
      <w:r w:rsidR="00306690" w:rsidRPr="00306690">
        <w:rPr>
          <w:rFonts w:ascii="Arial" w:hAnsi="Arial" w:cs="Arial"/>
          <w:color w:val="828282"/>
          <w:shd w:val="clear" w:color="auto" w:fill="FFFFFF"/>
        </w:rPr>
        <w:t xml:space="preserve"> </w:t>
      </w:r>
      <w:r w:rsidR="00306690" w:rsidRPr="00306690">
        <w:rPr>
          <w:sz w:val="20"/>
          <w:szCs w:val="20"/>
        </w:rPr>
        <w:t>Комяков, Б. К. Урология : учебник / Б. К. Комяков. - 2-е изд.</w:t>
      </w:r>
      <w:proofErr w:type="gramStart"/>
      <w:r w:rsidR="00306690" w:rsidRPr="00306690">
        <w:rPr>
          <w:sz w:val="20"/>
          <w:szCs w:val="20"/>
        </w:rPr>
        <w:t xml:space="preserve"> ,</w:t>
      </w:r>
      <w:proofErr w:type="gramEnd"/>
      <w:r w:rsidR="00306690" w:rsidRPr="00306690">
        <w:rPr>
          <w:sz w:val="20"/>
          <w:szCs w:val="20"/>
        </w:rPr>
        <w:t xml:space="preserve"> перераб. и доп. - Москва : ГЭОТАР-Медиа, 2022. - 480 с. - ISBN 978-5-9704-6431-1. - Текст</w:t>
      </w:r>
      <w:proofErr w:type="gramStart"/>
      <w:r w:rsidR="00306690" w:rsidRPr="00306690">
        <w:rPr>
          <w:sz w:val="20"/>
          <w:szCs w:val="20"/>
        </w:rPr>
        <w:t xml:space="preserve"> :</w:t>
      </w:r>
      <w:proofErr w:type="gramEnd"/>
      <w:r w:rsidR="00306690" w:rsidRPr="00306690">
        <w:rPr>
          <w:sz w:val="20"/>
          <w:szCs w:val="20"/>
        </w:rPr>
        <w:t xml:space="preserve"> электронный // ЭБС "Консультант студента" : [сайт]. - URL</w:t>
      </w:r>
      <w:proofErr w:type="gramStart"/>
      <w:r w:rsidR="00306690" w:rsidRPr="00306690">
        <w:rPr>
          <w:sz w:val="20"/>
          <w:szCs w:val="20"/>
        </w:rPr>
        <w:t xml:space="preserve"> :</w:t>
      </w:r>
      <w:proofErr w:type="gramEnd"/>
      <w:r w:rsidR="00306690" w:rsidRPr="00306690">
        <w:rPr>
          <w:sz w:val="20"/>
          <w:szCs w:val="20"/>
        </w:rPr>
        <w:t xml:space="preserve"> https://www.studentlibrary.ru/book/ISBN9785970464311.html (дата обращения: 13.12.2024). </w:t>
      </w:r>
    </w:p>
    <w:p w:rsidR="00306690" w:rsidRDefault="00306690" w:rsidP="00306690">
      <w:pPr>
        <w:shd w:val="clear" w:color="auto" w:fill="FFFFFF"/>
        <w:tabs>
          <w:tab w:val="left" w:leader="dot" w:pos="7721"/>
        </w:tabs>
        <w:ind w:right="470"/>
        <w:rPr>
          <w:sz w:val="20"/>
          <w:szCs w:val="20"/>
        </w:rPr>
      </w:pPr>
      <w:r>
        <w:rPr>
          <w:sz w:val="20"/>
          <w:szCs w:val="20"/>
        </w:rPr>
        <w:t>2.</w:t>
      </w:r>
      <w:r w:rsidRPr="00306690">
        <w:rPr>
          <w:rFonts w:ascii="Arial" w:hAnsi="Arial" w:cs="Arial"/>
          <w:color w:val="828282"/>
          <w:shd w:val="clear" w:color="auto" w:fill="FFFFFF"/>
        </w:rPr>
        <w:t xml:space="preserve"> </w:t>
      </w:r>
      <w:r w:rsidRPr="00306690">
        <w:rPr>
          <w:sz w:val="20"/>
          <w:szCs w:val="20"/>
        </w:rPr>
        <w:t>Урология : учебник / под ред. С. Х. Аль-Шукри.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- 640 с. - ISBN 978-5-9704-6609-4.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https://www.studentlibrary.ru/book/ISBN9785970466094.html (дата обращения: 13.12.2024)</w:t>
      </w:r>
    </w:p>
    <w:p w:rsidR="006352C0" w:rsidRDefault="006352C0" w:rsidP="00306690">
      <w:pPr>
        <w:shd w:val="clear" w:color="auto" w:fill="FFFFFF"/>
        <w:tabs>
          <w:tab w:val="left" w:leader="dot" w:pos="7721"/>
        </w:tabs>
        <w:ind w:right="470"/>
        <w:rPr>
          <w:sz w:val="20"/>
          <w:szCs w:val="20"/>
        </w:rPr>
      </w:pPr>
      <w:r>
        <w:rPr>
          <w:sz w:val="20"/>
          <w:szCs w:val="20"/>
        </w:rPr>
        <w:t>3.</w:t>
      </w:r>
      <w:r w:rsidRPr="006352C0">
        <w:rPr>
          <w:rFonts w:ascii="Arial" w:hAnsi="Arial" w:cs="Arial"/>
          <w:color w:val="828282"/>
          <w:shd w:val="clear" w:color="auto" w:fill="FFFFFF"/>
        </w:rPr>
        <w:t xml:space="preserve"> </w:t>
      </w:r>
      <w:r w:rsidRPr="006352C0">
        <w:rPr>
          <w:sz w:val="20"/>
          <w:szCs w:val="20"/>
        </w:rPr>
        <w:t>Комяков, Б. К. Урология : учебник / Б. К. Комяков. - 2-е изд.</w:t>
      </w:r>
      <w:proofErr w:type="gramStart"/>
      <w:r w:rsidRPr="006352C0">
        <w:rPr>
          <w:sz w:val="20"/>
          <w:szCs w:val="20"/>
        </w:rPr>
        <w:t xml:space="preserve"> ,</w:t>
      </w:r>
      <w:proofErr w:type="gramEnd"/>
      <w:r w:rsidRPr="006352C0">
        <w:rPr>
          <w:sz w:val="20"/>
          <w:szCs w:val="20"/>
        </w:rPr>
        <w:t xml:space="preserve"> перераб. и доп. - Москва : ГЭОТАР-Медиа, 2020. - 480 с.</w:t>
      </w:r>
      <w:proofErr w:type="gramStart"/>
      <w:r w:rsidRPr="006352C0">
        <w:rPr>
          <w:sz w:val="20"/>
          <w:szCs w:val="20"/>
        </w:rPr>
        <w:t xml:space="preserve"> :</w:t>
      </w:r>
      <w:proofErr w:type="gramEnd"/>
      <w:r w:rsidRPr="006352C0">
        <w:rPr>
          <w:sz w:val="20"/>
          <w:szCs w:val="20"/>
        </w:rPr>
        <w:t xml:space="preserve"> ил. - 480 с. - ISBN 978-5-9704-5601-9.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https://www.studentlibrary.ru/book/ISBN9785970456019.html (дата обращения: 13.12.2024)</w:t>
      </w:r>
    </w:p>
    <w:p w:rsidR="006352C0" w:rsidRPr="00306690" w:rsidRDefault="006352C0" w:rsidP="00306690">
      <w:pPr>
        <w:shd w:val="clear" w:color="auto" w:fill="FFFFFF"/>
        <w:tabs>
          <w:tab w:val="left" w:leader="dot" w:pos="7721"/>
        </w:tabs>
        <w:ind w:right="470"/>
        <w:rPr>
          <w:sz w:val="20"/>
          <w:szCs w:val="20"/>
        </w:rPr>
      </w:pPr>
      <w:r>
        <w:rPr>
          <w:sz w:val="20"/>
          <w:szCs w:val="20"/>
        </w:rPr>
        <w:t>4.</w:t>
      </w:r>
      <w:r w:rsidRPr="006352C0">
        <w:rPr>
          <w:rFonts w:ascii="Arial" w:hAnsi="Arial" w:cs="Arial"/>
          <w:color w:val="828282"/>
          <w:shd w:val="clear" w:color="auto" w:fill="FFFFFF"/>
        </w:rPr>
        <w:t xml:space="preserve"> </w:t>
      </w:r>
      <w:r w:rsidRPr="006352C0">
        <w:rPr>
          <w:sz w:val="20"/>
          <w:szCs w:val="20"/>
        </w:rPr>
        <w:t xml:space="preserve">Глыбочко, П. </w:t>
      </w:r>
      <w:proofErr w:type="gramStart"/>
      <w:r w:rsidRPr="006352C0">
        <w:rPr>
          <w:sz w:val="20"/>
          <w:szCs w:val="20"/>
        </w:rPr>
        <w:t>В</w:t>
      </w:r>
      <w:proofErr w:type="gramEnd"/>
      <w:r w:rsidRPr="006352C0">
        <w:rPr>
          <w:sz w:val="20"/>
          <w:szCs w:val="20"/>
        </w:rPr>
        <w:t xml:space="preserve"> Урология. От симптомов к диагнозу и лечению. Иллюстрированное руководство / Под ред. Глыбочко П. В. , Аляева Ю. Г. , Газимиева М. А. - Москва</w:t>
      </w:r>
      <w:proofErr w:type="gramStart"/>
      <w:r w:rsidRPr="006352C0">
        <w:rPr>
          <w:sz w:val="20"/>
          <w:szCs w:val="20"/>
        </w:rPr>
        <w:t xml:space="preserve"> :</w:t>
      </w:r>
      <w:proofErr w:type="gramEnd"/>
      <w:r w:rsidRPr="006352C0">
        <w:rPr>
          <w:sz w:val="20"/>
          <w:szCs w:val="20"/>
        </w:rPr>
        <w:t xml:space="preserve"> ГЭОТАР-Медиа, 2021. - 148 с. - ISBN 978-5-9704-6045-0.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https://www.studentlibrary.ru/book/ISBN9785970460450.html (дата обращения: 13.12.2024)</w:t>
      </w:r>
    </w:p>
    <w:p w:rsidR="004262F1" w:rsidRPr="00066F5B" w:rsidRDefault="004262F1">
      <w:pPr>
        <w:shd w:val="clear" w:color="auto" w:fill="FFFFFF"/>
        <w:tabs>
          <w:tab w:val="left" w:leader="dot" w:pos="7721"/>
        </w:tabs>
        <w:ind w:right="470"/>
        <w:outlineLvl w:val="0"/>
        <w:rPr>
          <w:b/>
          <w:bCs/>
          <w:color w:val="000000"/>
          <w:spacing w:val="1"/>
          <w:w w:val="101"/>
          <w:sz w:val="20"/>
          <w:szCs w:val="20"/>
        </w:rPr>
      </w:pPr>
      <w:r w:rsidRPr="00066F5B">
        <w:rPr>
          <w:b/>
          <w:bCs/>
          <w:color w:val="000000"/>
          <w:spacing w:val="1"/>
          <w:w w:val="101"/>
          <w:sz w:val="20"/>
          <w:szCs w:val="20"/>
        </w:rPr>
        <w:t>6.2. Дополнительная литература</w:t>
      </w:r>
    </w:p>
    <w:p w:rsidR="004262F1" w:rsidRPr="00066F5B" w:rsidRDefault="00C75272">
      <w:pPr>
        <w:jc w:val="both"/>
        <w:rPr>
          <w:sz w:val="20"/>
          <w:szCs w:val="20"/>
        </w:rPr>
      </w:pPr>
      <w:r>
        <w:rPr>
          <w:sz w:val="20"/>
          <w:szCs w:val="20"/>
        </w:rPr>
        <w:t>1</w:t>
      </w:r>
      <w:r w:rsidR="004262F1" w:rsidRPr="00066F5B">
        <w:rPr>
          <w:sz w:val="20"/>
          <w:szCs w:val="20"/>
        </w:rPr>
        <w:t>.Боковой С.П. Неотложная урология (краткое руководство для врачей, клинических ординаторов и студентов), 2018. – 174 с.</w:t>
      </w:r>
    </w:p>
    <w:p w:rsidR="004262F1" w:rsidRPr="00066F5B" w:rsidRDefault="00C75272">
      <w:pPr>
        <w:jc w:val="both"/>
        <w:rPr>
          <w:sz w:val="20"/>
          <w:szCs w:val="20"/>
        </w:rPr>
      </w:pPr>
      <w:r>
        <w:rPr>
          <w:sz w:val="20"/>
          <w:szCs w:val="20"/>
        </w:rPr>
        <w:t>2</w:t>
      </w:r>
      <w:r w:rsidR="004262F1" w:rsidRPr="00066F5B">
        <w:rPr>
          <w:sz w:val="20"/>
          <w:szCs w:val="20"/>
        </w:rPr>
        <w:t>.Боковой С.П. Острые урологические синдромы: учебное пособие /С.П.Боковой. – Архангельск: Изд-во СГМУ, 2019. – 47с.</w:t>
      </w:r>
    </w:p>
    <w:p w:rsidR="004262F1" w:rsidRPr="00066F5B" w:rsidRDefault="00C75272">
      <w:pPr>
        <w:shd w:val="clear" w:color="auto" w:fill="FFFFFF"/>
        <w:tabs>
          <w:tab w:val="left" w:leader="dot" w:pos="7721"/>
        </w:tabs>
        <w:ind w:right="470"/>
        <w:jc w:val="both"/>
        <w:rPr>
          <w:bCs/>
          <w:color w:val="000000"/>
          <w:spacing w:val="1"/>
          <w:w w:val="101"/>
          <w:sz w:val="20"/>
          <w:szCs w:val="20"/>
        </w:rPr>
      </w:pPr>
      <w:r>
        <w:rPr>
          <w:bCs/>
          <w:color w:val="000000"/>
          <w:spacing w:val="1"/>
          <w:w w:val="101"/>
          <w:sz w:val="20"/>
          <w:szCs w:val="20"/>
        </w:rPr>
        <w:t>3</w:t>
      </w:r>
      <w:r w:rsidR="004262F1" w:rsidRPr="00066F5B">
        <w:rPr>
          <w:bCs/>
          <w:color w:val="000000"/>
          <w:spacing w:val="1"/>
          <w:w w:val="101"/>
          <w:sz w:val="20"/>
          <w:szCs w:val="20"/>
        </w:rPr>
        <w:t>. Жиборов Б.Н. Мужское бесплодие и хирургические заболевания органов половой системы. – 2018. - 297с.</w:t>
      </w:r>
      <w:bookmarkStart w:id="4" w:name="_Hlk85903281"/>
      <w:bookmarkEnd w:id="4"/>
    </w:p>
    <w:p w:rsidR="00C75272" w:rsidRDefault="00C75272" w:rsidP="00C75272">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Неотложная урология [Электронный ресурс] : крат. рук. для врачей/ С. П. Боковой. -2-е изд</w:t>
      </w:r>
      <w:proofErr w:type="gramStart"/>
      <w:r>
        <w:rPr>
          <w:rFonts w:ascii="Arial CYR" w:hAnsi="Arial CYR" w:cs="Arial CYR"/>
          <w:sz w:val="20"/>
          <w:szCs w:val="20"/>
        </w:rPr>
        <w:t>.. -</w:t>
      </w:r>
      <w:proofErr w:type="gramEnd"/>
      <w:r>
        <w:rPr>
          <w:rFonts w:ascii="Arial CYR" w:hAnsi="Arial CYR" w:cs="Arial CYR"/>
          <w:sz w:val="20"/>
          <w:szCs w:val="20"/>
        </w:rPr>
        <w:t xml:space="preserve">Архангельск: Изд-во Северного государственного медицинского университета, 2018. -175 с.- URL: </w:t>
      </w:r>
      <w:hyperlink r:id="rId466"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C75272" w:rsidRDefault="00C75272" w:rsidP="00C7527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Диагностика и лечение правостороннего висцероптоза [Электронный ресурс] : методические рекомендации/ С. П. Боковой.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Северного государственного медицинского университета, 2018. -44 с.- URL: </w:t>
      </w:r>
      <w:hyperlink r:id="rId467"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4262F1" w:rsidRPr="00066F5B" w:rsidRDefault="006352C0">
      <w:pPr>
        <w:jc w:val="both"/>
        <w:rPr>
          <w:sz w:val="20"/>
          <w:szCs w:val="20"/>
        </w:rPr>
      </w:pPr>
      <w:r>
        <w:rPr>
          <w:sz w:val="20"/>
          <w:szCs w:val="20"/>
        </w:rPr>
        <w:t>6</w:t>
      </w:r>
      <w:r w:rsidR="004262F1" w:rsidRPr="00066F5B">
        <w:rPr>
          <w:sz w:val="20"/>
          <w:szCs w:val="20"/>
        </w:rPr>
        <w:t>.Учебные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4262F1" w:rsidRPr="00066F5B" w:rsidRDefault="006352C0">
      <w:pPr>
        <w:jc w:val="both"/>
        <w:rPr>
          <w:sz w:val="20"/>
          <w:szCs w:val="20"/>
        </w:rPr>
      </w:pPr>
      <w:bookmarkStart w:id="5" w:name="_Hlk25523668"/>
      <w:r>
        <w:rPr>
          <w:sz w:val="20"/>
          <w:szCs w:val="20"/>
        </w:rPr>
        <w:t>7</w:t>
      </w:r>
      <w:r w:rsidR="004262F1" w:rsidRPr="00066F5B">
        <w:rPr>
          <w:sz w:val="20"/>
          <w:szCs w:val="20"/>
        </w:rPr>
        <w:t xml:space="preserve">. Карпов Е.И. Урология и беременность. Методическое пособие. – 2017. – 103с.       </w:t>
      </w:r>
      <w:bookmarkEnd w:id="5"/>
    </w:p>
    <w:p w:rsidR="00C75272" w:rsidRDefault="006352C0" w:rsidP="00C75272">
      <w:pPr>
        <w:shd w:val="clear" w:color="auto" w:fill="FFFFFF"/>
        <w:tabs>
          <w:tab w:val="left" w:leader="dot" w:pos="7721"/>
        </w:tabs>
        <w:ind w:right="470"/>
        <w:outlineLvl w:val="0"/>
        <w:rPr>
          <w:rFonts w:ascii="Arial CYR" w:hAnsi="Arial CYR" w:cs="Arial CYR"/>
          <w:sz w:val="20"/>
          <w:szCs w:val="20"/>
        </w:rPr>
      </w:pPr>
      <w:bookmarkStart w:id="6" w:name="_Hlk85903364"/>
      <w:bookmarkEnd w:id="6"/>
      <w:r>
        <w:rPr>
          <w:sz w:val="20"/>
          <w:szCs w:val="20"/>
        </w:rPr>
        <w:t>8</w:t>
      </w:r>
      <w:r w:rsidR="00C75272">
        <w:rPr>
          <w:rFonts w:ascii="Arial CYR" w:hAnsi="Arial CYR" w:cs="Arial CYR"/>
          <w:sz w:val="20"/>
          <w:szCs w:val="20"/>
        </w:rPr>
        <w:t>.</w:t>
      </w:r>
      <w:r w:rsidR="00C75272" w:rsidRPr="00185B1D">
        <w:rPr>
          <w:rFonts w:ascii="Arial CYR" w:hAnsi="Arial CYR" w:cs="Arial CYR"/>
          <w:b/>
          <w:bCs/>
          <w:sz w:val="20"/>
          <w:szCs w:val="20"/>
        </w:rPr>
        <w:t xml:space="preserve"> </w:t>
      </w:r>
      <w:r w:rsidR="00C75272">
        <w:rPr>
          <w:rFonts w:ascii="Arial CYR" w:hAnsi="Arial CYR" w:cs="Arial CYR"/>
          <w:b/>
          <w:bCs/>
          <w:sz w:val="20"/>
          <w:szCs w:val="20"/>
        </w:rPr>
        <w:t>Урология. От симптомов</w:t>
      </w:r>
      <w:r w:rsidR="00C75272">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w:t>
      </w:r>
      <w:proofErr w:type="gramStart"/>
      <w:r w:rsidR="00C75272">
        <w:rPr>
          <w:rFonts w:ascii="Arial CYR" w:hAnsi="Arial CYR" w:cs="Arial CYR"/>
          <w:sz w:val="20"/>
          <w:szCs w:val="20"/>
        </w:rPr>
        <w:t>-М</w:t>
      </w:r>
      <w:proofErr w:type="gramEnd"/>
      <w:r w:rsidR="00C75272">
        <w:rPr>
          <w:rFonts w:ascii="Arial CYR" w:hAnsi="Arial CYR" w:cs="Arial CYR"/>
          <w:sz w:val="20"/>
          <w:szCs w:val="20"/>
        </w:rPr>
        <w:t xml:space="preserve">осква: ГЭОТАР-Медиа, 2020. -148 с.: ил.- URL: </w:t>
      </w:r>
      <w:hyperlink r:id="rId468" w:history="1">
        <w:r w:rsidR="00C75272" w:rsidRPr="00244D72">
          <w:rPr>
            <w:rStyle w:val="aff4"/>
            <w:rFonts w:ascii="Arial CYR" w:hAnsi="Arial CYR" w:cs="Arial CYR"/>
            <w:sz w:val="20"/>
            <w:szCs w:val="20"/>
          </w:rPr>
          <w:t>https://www.studentlibrary.ru/ru/book/ISBN9785970460450.html</w:t>
        </w:r>
      </w:hyperlink>
    </w:p>
    <w:p w:rsidR="00C75272" w:rsidRPr="00066F5B" w:rsidRDefault="00C75272" w:rsidP="00E10C45">
      <w:pPr>
        <w:rPr>
          <w:sz w:val="20"/>
          <w:szCs w:val="20"/>
        </w:rPr>
      </w:pPr>
    </w:p>
    <w:p w:rsidR="004262F1" w:rsidRPr="00066F5B" w:rsidRDefault="004262F1">
      <w:pPr>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69"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lastRenderedPageBreak/>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0"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471"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472"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3"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4"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5"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6"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7"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8"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79"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bookmarkStart w:id="7" w:name="_Hlk85713434"/>
      <w:bookmarkEnd w:id="7"/>
    </w:p>
    <w:p w:rsidR="004262F1" w:rsidRPr="00066F5B" w:rsidRDefault="004262F1">
      <w:pPr>
        <w:spacing w:line="360" w:lineRule="auto"/>
        <w:ind w:left="720"/>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4262F1" w:rsidRPr="00066F5B">
        <w:trPr>
          <w:trHeight w:val="617"/>
        </w:trPr>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4262F1" w:rsidRPr="00066F5B" w:rsidRDefault="004262F1">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работы</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Лабораторные методы диагностики урологических заболеваний</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ответов</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Методы лучевой диагностики урологических заболеваний</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«Компъютерная диагностика заболеваний почек»</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Курация больного</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Написание истории болезни</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Обсуждение в группе с оценкой</w:t>
            </w:r>
          </w:p>
        </w:tc>
      </w:tr>
    </w:tbl>
    <w:p w:rsidR="004262F1" w:rsidRPr="00066F5B" w:rsidRDefault="004262F1">
      <w:pPr>
        <w:jc w:val="both"/>
        <w:rPr>
          <w:sz w:val="20"/>
          <w:szCs w:val="20"/>
        </w:rPr>
      </w:pPr>
    </w:p>
    <w:p w:rsidR="004262F1" w:rsidRPr="00066F5B" w:rsidRDefault="004262F1">
      <w:pPr>
        <w:ind w:left="780"/>
        <w:jc w:val="both"/>
        <w:rPr>
          <w:rFonts w:eastAsia="MS Mincho"/>
          <w:sz w:val="20"/>
          <w:szCs w:val="20"/>
          <w:lang w:eastAsia="ja-JP"/>
        </w:rPr>
      </w:pPr>
    </w:p>
    <w:p w:rsidR="004262F1" w:rsidRPr="00066F5B" w:rsidRDefault="004262F1">
      <w:pPr>
        <w:jc w:val="center"/>
        <w:rPr>
          <w:rFonts w:eastAsia="MS Mincho"/>
          <w:b/>
          <w:sz w:val="20"/>
          <w:szCs w:val="20"/>
          <w:lang w:eastAsia="ja-JP"/>
        </w:rPr>
      </w:pPr>
      <w:r w:rsidRPr="00066F5B">
        <w:rPr>
          <w:rFonts w:eastAsia="MS Mincho"/>
          <w:b/>
          <w:sz w:val="20"/>
          <w:szCs w:val="20"/>
          <w:lang w:eastAsia="ja-JP"/>
        </w:rPr>
        <w:t>Тема 2. «Неспецифические воспалительные заболевания органов мочеполовой системы»</w:t>
      </w:r>
    </w:p>
    <w:p w:rsidR="004262F1" w:rsidRPr="00066F5B" w:rsidRDefault="004262F1">
      <w:pPr>
        <w:spacing w:line="360" w:lineRule="auto"/>
        <w:ind w:left="360"/>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b/>
          <w:sz w:val="20"/>
          <w:szCs w:val="20"/>
          <w:lang w:eastAsia="ja-JP"/>
        </w:rPr>
        <w:t>1.Цель занятия</w:t>
      </w:r>
      <w:r w:rsidRPr="00066F5B">
        <w:rPr>
          <w:rFonts w:eastAsia="MS Mincho"/>
          <w:sz w:val="20"/>
          <w:szCs w:val="20"/>
          <w:lang w:eastAsia="ja-JP"/>
        </w:rPr>
        <w:t>: изучить этиопатогенез, клинику, диагностику и лечение неспецифических воспалительных заболеваний органов мочеполовой системы.</w:t>
      </w:r>
    </w:p>
    <w:p w:rsidR="004262F1" w:rsidRPr="00066F5B" w:rsidRDefault="004262F1">
      <w:pPr>
        <w:jc w:val="both"/>
        <w:rPr>
          <w:rFonts w:eastAsia="MS Mincho"/>
          <w:sz w:val="20"/>
          <w:szCs w:val="20"/>
          <w:lang w:eastAsia="ja-JP"/>
        </w:rPr>
      </w:pPr>
      <w:r w:rsidRPr="00066F5B">
        <w:rPr>
          <w:rFonts w:eastAsia="MS Mincho"/>
          <w:b/>
          <w:sz w:val="20"/>
          <w:szCs w:val="20"/>
          <w:lang w:eastAsia="ja-JP"/>
        </w:rPr>
        <w:t>2.Задачи занятия</w:t>
      </w:r>
      <w:r w:rsidRPr="00066F5B">
        <w:rPr>
          <w:rFonts w:eastAsia="MS Mincho"/>
          <w:sz w:val="20"/>
          <w:szCs w:val="20"/>
          <w:lang w:eastAsia="ja-JP"/>
        </w:rPr>
        <w:t xml:space="preserve">:  </w:t>
      </w:r>
    </w:p>
    <w:p w:rsidR="004262F1" w:rsidRPr="00066F5B" w:rsidRDefault="004262F1">
      <w:pPr>
        <w:jc w:val="both"/>
        <w:rPr>
          <w:rFonts w:eastAsia="MS Mincho"/>
          <w:sz w:val="20"/>
          <w:szCs w:val="20"/>
          <w:lang w:eastAsia="ja-JP"/>
        </w:rPr>
      </w:pPr>
      <w:r w:rsidRPr="00066F5B">
        <w:rPr>
          <w:rFonts w:eastAsia="MS Mincho"/>
          <w:sz w:val="20"/>
          <w:szCs w:val="20"/>
          <w:lang w:eastAsia="ja-JP"/>
        </w:rPr>
        <w:lastRenderedPageBreak/>
        <w:t>2.1.Студент должен знать:</w:t>
      </w:r>
    </w:p>
    <w:p w:rsidR="004262F1" w:rsidRPr="00066F5B" w:rsidRDefault="004262F1" w:rsidP="00631265">
      <w:pPr>
        <w:numPr>
          <w:ilvl w:val="0"/>
          <w:numId w:val="16"/>
        </w:numPr>
        <w:jc w:val="both"/>
        <w:rPr>
          <w:rFonts w:eastAsia="MS Mincho"/>
          <w:sz w:val="20"/>
          <w:szCs w:val="20"/>
          <w:lang w:eastAsia="ja-JP"/>
        </w:rPr>
      </w:pPr>
      <w:r w:rsidRPr="00066F5B">
        <w:rPr>
          <w:rFonts w:eastAsia="MS Mincho"/>
          <w:sz w:val="20"/>
          <w:szCs w:val="20"/>
          <w:lang w:eastAsia="ja-JP"/>
        </w:rPr>
        <w:t>этиологию и патогенез пиелонефрита, цистита, простатита и орхоэпидидимита;</w:t>
      </w:r>
    </w:p>
    <w:p w:rsidR="004262F1" w:rsidRPr="00066F5B" w:rsidRDefault="004262F1" w:rsidP="00631265">
      <w:pPr>
        <w:numPr>
          <w:ilvl w:val="0"/>
          <w:numId w:val="16"/>
        </w:numPr>
        <w:jc w:val="both"/>
        <w:rPr>
          <w:rFonts w:eastAsia="MS Mincho"/>
          <w:sz w:val="20"/>
          <w:szCs w:val="20"/>
          <w:lang w:eastAsia="ja-JP"/>
        </w:rPr>
      </w:pPr>
      <w:r w:rsidRPr="00066F5B">
        <w:rPr>
          <w:rFonts w:eastAsia="MS Mincho"/>
          <w:sz w:val="20"/>
          <w:szCs w:val="20"/>
          <w:lang w:eastAsia="ja-JP"/>
        </w:rPr>
        <w:t>классификации этих заболеваний;</w:t>
      </w:r>
    </w:p>
    <w:p w:rsidR="004262F1" w:rsidRPr="00066F5B" w:rsidRDefault="004262F1" w:rsidP="00631265">
      <w:pPr>
        <w:numPr>
          <w:ilvl w:val="0"/>
          <w:numId w:val="16"/>
        </w:numPr>
        <w:jc w:val="both"/>
        <w:rPr>
          <w:rFonts w:eastAsia="MS Mincho"/>
          <w:sz w:val="20"/>
          <w:szCs w:val="20"/>
          <w:lang w:eastAsia="ja-JP"/>
        </w:rPr>
      </w:pPr>
      <w:r w:rsidRPr="00066F5B">
        <w:rPr>
          <w:rFonts w:eastAsia="MS Mincho"/>
          <w:sz w:val="20"/>
          <w:szCs w:val="20"/>
          <w:lang w:eastAsia="ja-JP"/>
        </w:rPr>
        <w:t>клинику, диагностику и лечение;</w:t>
      </w:r>
    </w:p>
    <w:p w:rsidR="004262F1" w:rsidRPr="00066F5B" w:rsidRDefault="004262F1" w:rsidP="00631265">
      <w:pPr>
        <w:numPr>
          <w:ilvl w:val="0"/>
          <w:numId w:val="16"/>
        </w:numPr>
        <w:jc w:val="both"/>
        <w:rPr>
          <w:rFonts w:eastAsia="MS Mincho"/>
          <w:sz w:val="20"/>
          <w:szCs w:val="20"/>
          <w:lang w:eastAsia="ja-JP"/>
        </w:rPr>
      </w:pPr>
      <w:r w:rsidRPr="00066F5B">
        <w:rPr>
          <w:rFonts w:eastAsia="MS Mincho"/>
          <w:sz w:val="20"/>
          <w:szCs w:val="20"/>
          <w:lang w:eastAsia="ja-JP"/>
        </w:rPr>
        <w:t>особенности антибактериальной терапии инфекций верхних и нижних мочевых путей;</w:t>
      </w:r>
    </w:p>
    <w:p w:rsidR="004262F1" w:rsidRPr="00066F5B" w:rsidRDefault="004262F1" w:rsidP="00631265">
      <w:pPr>
        <w:numPr>
          <w:ilvl w:val="0"/>
          <w:numId w:val="16"/>
        </w:numPr>
        <w:jc w:val="both"/>
        <w:rPr>
          <w:rFonts w:eastAsia="MS Mincho"/>
          <w:sz w:val="20"/>
          <w:szCs w:val="20"/>
          <w:lang w:eastAsia="ja-JP"/>
        </w:rPr>
      </w:pPr>
      <w:r w:rsidRPr="00066F5B">
        <w:rPr>
          <w:rFonts w:eastAsia="MS Mincho"/>
          <w:sz w:val="20"/>
          <w:szCs w:val="20"/>
          <w:lang w:eastAsia="ja-JP"/>
        </w:rPr>
        <w:t>показания к хирургическому лечению пиелонефрита, простатита и орхоэпидидимита;</w:t>
      </w:r>
    </w:p>
    <w:p w:rsidR="004262F1" w:rsidRPr="00066F5B" w:rsidRDefault="004262F1" w:rsidP="00631265">
      <w:pPr>
        <w:numPr>
          <w:ilvl w:val="0"/>
          <w:numId w:val="16"/>
        </w:numPr>
        <w:jc w:val="both"/>
        <w:rPr>
          <w:rFonts w:eastAsia="MS Mincho"/>
          <w:sz w:val="20"/>
          <w:szCs w:val="20"/>
          <w:lang w:eastAsia="ja-JP"/>
        </w:rPr>
      </w:pPr>
      <w:r w:rsidRPr="00066F5B">
        <w:rPr>
          <w:rFonts w:eastAsia="MS Mincho"/>
          <w:sz w:val="20"/>
          <w:szCs w:val="20"/>
          <w:lang w:eastAsia="ja-JP"/>
        </w:rPr>
        <w:t>виды операций на почке, простате и органах мошонки при воспалительных заболеваниях.</w:t>
      </w:r>
    </w:p>
    <w:p w:rsidR="004262F1" w:rsidRPr="00066F5B" w:rsidRDefault="004262F1">
      <w:pPr>
        <w:jc w:val="both"/>
        <w:rPr>
          <w:rFonts w:eastAsia="MS Mincho"/>
          <w:sz w:val="20"/>
          <w:szCs w:val="20"/>
          <w:lang w:eastAsia="ja-JP"/>
        </w:rPr>
      </w:pPr>
      <w:r w:rsidRPr="00066F5B">
        <w:rPr>
          <w:rFonts w:eastAsia="MS Mincho"/>
          <w:sz w:val="20"/>
          <w:szCs w:val="20"/>
          <w:lang w:eastAsia="ja-JP"/>
        </w:rPr>
        <w:t>2.2. Студент должен уметь:</w:t>
      </w:r>
    </w:p>
    <w:p w:rsidR="004262F1" w:rsidRPr="00066F5B" w:rsidRDefault="004262F1" w:rsidP="00631265">
      <w:pPr>
        <w:numPr>
          <w:ilvl w:val="0"/>
          <w:numId w:val="12"/>
        </w:numPr>
        <w:jc w:val="both"/>
        <w:rPr>
          <w:rFonts w:eastAsia="MS Mincho"/>
          <w:sz w:val="20"/>
          <w:szCs w:val="20"/>
          <w:lang w:eastAsia="ja-JP"/>
        </w:rPr>
      </w:pPr>
      <w:r w:rsidRPr="00066F5B">
        <w:rPr>
          <w:rFonts w:eastAsia="MS Mincho"/>
          <w:sz w:val="20"/>
          <w:szCs w:val="20"/>
          <w:lang w:eastAsia="ja-JP"/>
        </w:rPr>
        <w:t>выявить основные жалобы и тщательно собрать анамнез;</w:t>
      </w:r>
    </w:p>
    <w:p w:rsidR="004262F1" w:rsidRPr="00066F5B" w:rsidRDefault="004262F1" w:rsidP="00631265">
      <w:pPr>
        <w:numPr>
          <w:ilvl w:val="0"/>
          <w:numId w:val="12"/>
        </w:numPr>
        <w:jc w:val="both"/>
        <w:rPr>
          <w:rFonts w:eastAsia="MS Mincho"/>
          <w:sz w:val="20"/>
          <w:szCs w:val="20"/>
          <w:lang w:eastAsia="ja-JP"/>
        </w:rPr>
      </w:pPr>
      <w:r w:rsidRPr="00066F5B">
        <w:rPr>
          <w:rFonts w:eastAsia="MS Mincho"/>
          <w:sz w:val="20"/>
          <w:szCs w:val="20"/>
          <w:lang w:eastAsia="ja-JP"/>
        </w:rPr>
        <w:t>правильно провести объективное исследование больного;</w:t>
      </w:r>
    </w:p>
    <w:p w:rsidR="004262F1" w:rsidRPr="00066F5B" w:rsidRDefault="004262F1" w:rsidP="00631265">
      <w:pPr>
        <w:numPr>
          <w:ilvl w:val="0"/>
          <w:numId w:val="12"/>
        </w:numPr>
        <w:jc w:val="both"/>
        <w:rPr>
          <w:rFonts w:eastAsia="MS Mincho"/>
          <w:sz w:val="20"/>
          <w:szCs w:val="20"/>
          <w:lang w:eastAsia="ja-JP"/>
        </w:rPr>
      </w:pPr>
      <w:r w:rsidRPr="00066F5B">
        <w:rPr>
          <w:rFonts w:eastAsia="MS Mincho"/>
          <w:sz w:val="20"/>
          <w:szCs w:val="20"/>
          <w:lang w:eastAsia="ja-JP"/>
        </w:rPr>
        <w:t>наметить план обследования больного.</w:t>
      </w:r>
    </w:p>
    <w:p w:rsidR="004262F1" w:rsidRPr="00066F5B" w:rsidRDefault="004262F1" w:rsidP="00631265">
      <w:pPr>
        <w:numPr>
          <w:ilvl w:val="0"/>
          <w:numId w:val="13"/>
        </w:numPr>
        <w:jc w:val="both"/>
        <w:rPr>
          <w:rFonts w:eastAsia="MS Mincho"/>
          <w:sz w:val="20"/>
          <w:szCs w:val="20"/>
          <w:lang w:eastAsia="ja-JP"/>
        </w:rPr>
      </w:pPr>
      <w:r w:rsidRPr="00066F5B">
        <w:rPr>
          <w:rFonts w:eastAsia="MS Mincho"/>
          <w:sz w:val="20"/>
          <w:szCs w:val="20"/>
          <w:lang w:eastAsia="ja-JP"/>
        </w:rPr>
        <w:t>поставить диагноз;</w:t>
      </w:r>
    </w:p>
    <w:p w:rsidR="004262F1" w:rsidRPr="00066F5B" w:rsidRDefault="004262F1" w:rsidP="00631265">
      <w:pPr>
        <w:numPr>
          <w:ilvl w:val="0"/>
          <w:numId w:val="13"/>
        </w:numPr>
        <w:jc w:val="both"/>
        <w:rPr>
          <w:rFonts w:eastAsia="MS Mincho"/>
          <w:sz w:val="20"/>
          <w:szCs w:val="20"/>
          <w:lang w:eastAsia="ja-JP"/>
        </w:rPr>
      </w:pPr>
      <w:r w:rsidRPr="00066F5B">
        <w:rPr>
          <w:rFonts w:eastAsia="MS Mincho"/>
          <w:sz w:val="20"/>
          <w:szCs w:val="20"/>
          <w:lang w:eastAsia="ja-JP"/>
        </w:rPr>
        <w:t>провести дифференциальную диагностику изучаемых заболеваний с заболеваниями, имеющими сходную клиническую картину;</w:t>
      </w:r>
    </w:p>
    <w:p w:rsidR="004262F1" w:rsidRPr="00066F5B" w:rsidRDefault="004262F1" w:rsidP="00631265">
      <w:pPr>
        <w:numPr>
          <w:ilvl w:val="0"/>
          <w:numId w:val="13"/>
        </w:numPr>
        <w:jc w:val="both"/>
        <w:rPr>
          <w:rFonts w:eastAsia="MS Mincho"/>
          <w:sz w:val="20"/>
          <w:szCs w:val="20"/>
          <w:lang w:eastAsia="ja-JP"/>
        </w:rPr>
      </w:pPr>
      <w:r w:rsidRPr="00066F5B">
        <w:rPr>
          <w:rFonts w:eastAsia="MS Mincho"/>
          <w:sz w:val="20"/>
          <w:szCs w:val="20"/>
          <w:lang w:eastAsia="ja-JP"/>
        </w:rPr>
        <w:t>составить план лечения больного.</w:t>
      </w:r>
    </w:p>
    <w:p w:rsidR="004262F1" w:rsidRPr="00066F5B" w:rsidRDefault="004262F1" w:rsidP="00631265">
      <w:pPr>
        <w:numPr>
          <w:ilvl w:val="0"/>
          <w:numId w:val="14"/>
        </w:numPr>
        <w:jc w:val="both"/>
        <w:rPr>
          <w:rFonts w:eastAsia="MS Mincho"/>
          <w:sz w:val="20"/>
          <w:szCs w:val="20"/>
          <w:lang w:eastAsia="ja-JP"/>
        </w:rPr>
      </w:pPr>
      <w:r w:rsidRPr="00066F5B">
        <w:rPr>
          <w:rFonts w:eastAsia="MS Mincho"/>
          <w:sz w:val="20"/>
          <w:szCs w:val="20"/>
          <w:lang w:eastAsia="ja-JP"/>
        </w:rPr>
        <w:t>назначить адекватное медикаментозное лечение;</w:t>
      </w:r>
    </w:p>
    <w:p w:rsidR="004262F1" w:rsidRPr="00066F5B" w:rsidRDefault="004262F1" w:rsidP="00631265">
      <w:pPr>
        <w:numPr>
          <w:ilvl w:val="0"/>
          <w:numId w:val="14"/>
        </w:numPr>
        <w:jc w:val="both"/>
        <w:rPr>
          <w:rFonts w:eastAsia="MS Mincho"/>
          <w:sz w:val="20"/>
          <w:szCs w:val="20"/>
          <w:lang w:eastAsia="ja-JP"/>
        </w:rPr>
      </w:pPr>
      <w:r w:rsidRPr="00066F5B">
        <w:rPr>
          <w:rFonts w:eastAsia="MS Mincho"/>
          <w:sz w:val="20"/>
          <w:szCs w:val="20"/>
          <w:lang w:eastAsia="ja-JP"/>
        </w:rPr>
        <w:t>определить показания к хирургическому лечению;</w:t>
      </w:r>
    </w:p>
    <w:p w:rsidR="004262F1" w:rsidRPr="00066F5B" w:rsidRDefault="004262F1" w:rsidP="00631265">
      <w:pPr>
        <w:numPr>
          <w:ilvl w:val="0"/>
          <w:numId w:val="14"/>
        </w:numPr>
        <w:jc w:val="both"/>
        <w:rPr>
          <w:rFonts w:eastAsia="MS Mincho"/>
          <w:sz w:val="20"/>
          <w:szCs w:val="20"/>
          <w:lang w:eastAsia="ja-JP"/>
        </w:rPr>
      </w:pPr>
      <w:r w:rsidRPr="00066F5B">
        <w:rPr>
          <w:rFonts w:eastAsia="MS Mincho"/>
          <w:sz w:val="20"/>
          <w:szCs w:val="20"/>
          <w:lang w:eastAsia="ja-JP"/>
        </w:rPr>
        <w:t>знать объем и основные этапы операций при гнойных заболеваниях почек, предстательной железы и яичка с придатком.</w:t>
      </w:r>
    </w:p>
    <w:p w:rsidR="004262F1" w:rsidRPr="00066F5B" w:rsidRDefault="004262F1">
      <w:pPr>
        <w:ind w:left="360"/>
        <w:jc w:val="both"/>
        <w:rPr>
          <w:rFonts w:eastAsia="MS Mincho"/>
          <w:sz w:val="20"/>
          <w:szCs w:val="20"/>
          <w:lang w:eastAsia="ja-JP"/>
        </w:rPr>
      </w:pPr>
    </w:p>
    <w:p w:rsidR="004262F1" w:rsidRPr="00066F5B" w:rsidRDefault="004262F1">
      <w:pPr>
        <w:ind w:left="360"/>
        <w:jc w:val="both"/>
        <w:rPr>
          <w:rFonts w:eastAsia="MS Mincho"/>
          <w:sz w:val="20"/>
          <w:szCs w:val="20"/>
          <w:lang w:eastAsia="ja-JP"/>
        </w:rPr>
      </w:pPr>
      <w:r w:rsidRPr="00066F5B">
        <w:rPr>
          <w:rFonts w:eastAsia="MS Mincho"/>
          <w:b/>
          <w:sz w:val="20"/>
          <w:szCs w:val="20"/>
          <w:lang w:eastAsia="ja-JP"/>
        </w:rPr>
        <w:t>3.Основные понятия</w:t>
      </w:r>
      <w:r w:rsidRPr="00066F5B">
        <w:rPr>
          <w:rFonts w:eastAsia="MS Mincho"/>
          <w:sz w:val="20"/>
          <w:szCs w:val="20"/>
          <w:lang w:eastAsia="ja-JP"/>
        </w:rPr>
        <w:t>, которые должны быть усвоены в процессе изучения темы:</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определения пиелонефрита, цистита, простатита, орхоэпидидимита;</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пути проникновения инфекции в органы – мишени;</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осложненная и неосложненная инфекция мочевых путей;</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лоханочно-почечные рефлюксы;</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гестационный пиелонефрит;</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оптимальность антибактериальной терапии при инфекции мочевых путей;</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гнойный пиелонефрит;</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обструктивный пиелонефрит;</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инфекционно-токсический шок;</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декапсуляция почки, нефростомия;</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обструктивное бесплодие;</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дизурия, терминальная гематурия;</w:t>
      </w:r>
    </w:p>
    <w:p w:rsidR="004262F1" w:rsidRPr="00066F5B" w:rsidRDefault="004262F1" w:rsidP="00631265">
      <w:pPr>
        <w:numPr>
          <w:ilvl w:val="0"/>
          <w:numId w:val="15"/>
        </w:numPr>
        <w:jc w:val="both"/>
        <w:rPr>
          <w:rFonts w:eastAsia="MS Mincho"/>
          <w:sz w:val="20"/>
          <w:szCs w:val="20"/>
          <w:lang w:eastAsia="ja-JP"/>
        </w:rPr>
      </w:pPr>
      <w:r w:rsidRPr="00066F5B">
        <w:rPr>
          <w:rFonts w:eastAsia="MS Mincho"/>
          <w:sz w:val="20"/>
          <w:szCs w:val="20"/>
          <w:lang w:eastAsia="ja-JP"/>
        </w:rPr>
        <w:t>лейкоцитурия, ложная альбуминурия.</w:t>
      </w:r>
    </w:p>
    <w:p w:rsidR="004262F1" w:rsidRPr="00066F5B" w:rsidRDefault="004262F1">
      <w:pPr>
        <w:ind w:left="360"/>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b/>
          <w:sz w:val="20"/>
          <w:szCs w:val="20"/>
          <w:lang w:eastAsia="ja-JP"/>
        </w:rPr>
        <w:t>4.Вопросы к занятию</w:t>
      </w:r>
      <w:r w:rsidRPr="00066F5B">
        <w:rPr>
          <w:rFonts w:eastAsia="MS Mincho"/>
          <w:sz w:val="20"/>
          <w:szCs w:val="20"/>
          <w:lang w:eastAsia="ja-JP"/>
        </w:rPr>
        <w:t>:</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1)Назовите границы нормального расположения почек.</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2)Назовите основных возбудителей при пиелонефрите, цистите, простатите, орхоэпидидимите.</w:t>
      </w:r>
    </w:p>
    <w:p w:rsidR="004262F1" w:rsidRPr="00066F5B" w:rsidRDefault="004262F1">
      <w:pPr>
        <w:jc w:val="both"/>
        <w:rPr>
          <w:rFonts w:eastAsia="MS Mincho"/>
          <w:sz w:val="20"/>
          <w:szCs w:val="20"/>
          <w:lang w:eastAsia="ja-JP"/>
        </w:rPr>
      </w:pPr>
      <w:r w:rsidRPr="00066F5B">
        <w:rPr>
          <w:rFonts w:eastAsia="MS Mincho"/>
          <w:sz w:val="20"/>
          <w:szCs w:val="20"/>
          <w:lang w:eastAsia="ja-JP"/>
        </w:rPr>
        <w:t>3)Назовите пути проникновения инфекции в почку.</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4)Назовите основные факторы, приводящие к развитию </w:t>
      </w:r>
      <w:proofErr w:type="gramStart"/>
      <w:r w:rsidRPr="00066F5B">
        <w:rPr>
          <w:rFonts w:eastAsia="MS Mincho"/>
          <w:sz w:val="20"/>
          <w:szCs w:val="20"/>
          <w:lang w:eastAsia="ja-JP"/>
        </w:rPr>
        <w:t>вторичного</w:t>
      </w:r>
      <w:proofErr w:type="gramEnd"/>
      <w:r w:rsidRPr="00066F5B">
        <w:rPr>
          <w:rFonts w:eastAsia="MS Mincho"/>
          <w:sz w:val="20"/>
          <w:szCs w:val="20"/>
          <w:lang w:eastAsia="ja-JP"/>
        </w:rPr>
        <w:t xml:space="preserve"> пиелонефрита.</w:t>
      </w:r>
    </w:p>
    <w:p w:rsidR="004262F1" w:rsidRPr="00066F5B" w:rsidRDefault="004262F1">
      <w:pPr>
        <w:jc w:val="both"/>
        <w:rPr>
          <w:rFonts w:eastAsia="MS Mincho"/>
          <w:sz w:val="20"/>
          <w:szCs w:val="20"/>
          <w:lang w:eastAsia="ja-JP"/>
        </w:rPr>
      </w:pPr>
      <w:r w:rsidRPr="00066F5B">
        <w:rPr>
          <w:rFonts w:eastAsia="MS Mincho"/>
          <w:sz w:val="20"/>
          <w:szCs w:val="20"/>
          <w:lang w:eastAsia="ja-JP"/>
        </w:rPr>
        <w:t>5)Назовите классификацию пиелонефритов.</w:t>
      </w:r>
    </w:p>
    <w:p w:rsidR="004262F1" w:rsidRPr="00066F5B" w:rsidRDefault="004262F1">
      <w:pPr>
        <w:jc w:val="both"/>
        <w:rPr>
          <w:rFonts w:eastAsia="MS Mincho"/>
          <w:sz w:val="20"/>
          <w:szCs w:val="20"/>
          <w:lang w:eastAsia="ja-JP"/>
        </w:rPr>
      </w:pPr>
      <w:r w:rsidRPr="00066F5B">
        <w:rPr>
          <w:rFonts w:eastAsia="MS Mincho"/>
          <w:sz w:val="20"/>
          <w:szCs w:val="20"/>
          <w:lang w:eastAsia="ja-JP"/>
        </w:rPr>
        <w:t>6)Опишите патоморфологические изменения в почке при гнойных формах пиелонефрита.</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7)Опишите клиническую картину </w:t>
      </w:r>
      <w:proofErr w:type="gramStart"/>
      <w:r w:rsidRPr="00066F5B">
        <w:rPr>
          <w:rFonts w:eastAsia="MS Mincho"/>
          <w:sz w:val="20"/>
          <w:szCs w:val="20"/>
          <w:lang w:eastAsia="ja-JP"/>
        </w:rPr>
        <w:t>первичного</w:t>
      </w:r>
      <w:proofErr w:type="gramEnd"/>
      <w:r w:rsidRPr="00066F5B">
        <w:rPr>
          <w:rFonts w:eastAsia="MS Mincho"/>
          <w:sz w:val="20"/>
          <w:szCs w:val="20"/>
          <w:lang w:eastAsia="ja-JP"/>
        </w:rPr>
        <w:t xml:space="preserve"> и вторичного пиелонефрита.</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8)Укажите особенности антибактериальной терапии </w:t>
      </w:r>
      <w:proofErr w:type="gramStart"/>
      <w:r w:rsidRPr="00066F5B">
        <w:rPr>
          <w:rFonts w:eastAsia="MS Mincho"/>
          <w:sz w:val="20"/>
          <w:szCs w:val="20"/>
          <w:lang w:eastAsia="ja-JP"/>
        </w:rPr>
        <w:t>острого</w:t>
      </w:r>
      <w:proofErr w:type="gramEnd"/>
      <w:r w:rsidRPr="00066F5B">
        <w:rPr>
          <w:rFonts w:eastAsia="MS Mincho"/>
          <w:sz w:val="20"/>
          <w:szCs w:val="20"/>
          <w:lang w:eastAsia="ja-JP"/>
        </w:rPr>
        <w:t xml:space="preserve"> пиелонефрита.</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9).Назовите виды операций при </w:t>
      </w:r>
      <w:proofErr w:type="gramStart"/>
      <w:r w:rsidRPr="00066F5B">
        <w:rPr>
          <w:rFonts w:eastAsia="MS Mincho"/>
          <w:sz w:val="20"/>
          <w:szCs w:val="20"/>
          <w:lang w:eastAsia="ja-JP"/>
        </w:rPr>
        <w:t>гнойном</w:t>
      </w:r>
      <w:proofErr w:type="gramEnd"/>
      <w:r w:rsidRPr="00066F5B">
        <w:rPr>
          <w:rFonts w:eastAsia="MS Mincho"/>
          <w:sz w:val="20"/>
          <w:szCs w:val="20"/>
          <w:lang w:eastAsia="ja-JP"/>
        </w:rPr>
        <w:t xml:space="preserve"> пиелонефрите.</w:t>
      </w:r>
    </w:p>
    <w:p w:rsidR="004262F1" w:rsidRPr="00066F5B" w:rsidRDefault="004262F1">
      <w:pPr>
        <w:jc w:val="both"/>
        <w:rPr>
          <w:rFonts w:eastAsia="MS Mincho"/>
          <w:sz w:val="20"/>
          <w:szCs w:val="20"/>
          <w:lang w:eastAsia="ja-JP"/>
        </w:rPr>
      </w:pPr>
      <w:r w:rsidRPr="00066F5B">
        <w:rPr>
          <w:rFonts w:eastAsia="MS Mincho"/>
          <w:sz w:val="20"/>
          <w:szCs w:val="20"/>
          <w:lang w:eastAsia="ja-JP"/>
        </w:rPr>
        <w:t>10)Назовите классификацию циститов.</w:t>
      </w:r>
    </w:p>
    <w:p w:rsidR="004262F1" w:rsidRPr="00066F5B" w:rsidRDefault="004262F1">
      <w:pPr>
        <w:jc w:val="both"/>
        <w:rPr>
          <w:rFonts w:eastAsia="MS Mincho"/>
          <w:sz w:val="20"/>
          <w:szCs w:val="20"/>
          <w:lang w:eastAsia="ja-JP"/>
        </w:rPr>
      </w:pPr>
      <w:r w:rsidRPr="00066F5B">
        <w:rPr>
          <w:rFonts w:eastAsia="MS Mincho"/>
          <w:sz w:val="20"/>
          <w:szCs w:val="20"/>
          <w:lang w:eastAsia="ja-JP"/>
        </w:rPr>
        <w:t>11) Укажите факторы, предрасполагающие к развитию цистита.</w:t>
      </w:r>
    </w:p>
    <w:p w:rsidR="004262F1" w:rsidRPr="00066F5B" w:rsidRDefault="004262F1">
      <w:pPr>
        <w:jc w:val="both"/>
        <w:rPr>
          <w:rFonts w:eastAsia="MS Mincho"/>
          <w:sz w:val="20"/>
          <w:szCs w:val="20"/>
          <w:lang w:eastAsia="ja-JP"/>
        </w:rPr>
      </w:pPr>
      <w:r w:rsidRPr="00066F5B">
        <w:rPr>
          <w:rFonts w:eastAsia="MS Mincho"/>
          <w:sz w:val="20"/>
          <w:szCs w:val="20"/>
          <w:lang w:eastAsia="ja-JP"/>
        </w:rPr>
        <w:t>12) Лечение острого цистита.</w:t>
      </w:r>
    </w:p>
    <w:p w:rsidR="004262F1" w:rsidRPr="00066F5B" w:rsidRDefault="004262F1">
      <w:pPr>
        <w:jc w:val="both"/>
        <w:rPr>
          <w:rFonts w:eastAsia="MS Mincho"/>
          <w:sz w:val="20"/>
          <w:szCs w:val="20"/>
          <w:lang w:eastAsia="ja-JP"/>
        </w:rPr>
      </w:pPr>
      <w:r w:rsidRPr="00066F5B">
        <w:rPr>
          <w:rFonts w:eastAsia="MS Mincho"/>
          <w:sz w:val="20"/>
          <w:szCs w:val="20"/>
          <w:lang w:eastAsia="ja-JP"/>
        </w:rPr>
        <w:t>13) Диагностика и лечение острого простатита.</w:t>
      </w:r>
    </w:p>
    <w:p w:rsidR="004262F1" w:rsidRPr="00066F5B" w:rsidRDefault="004262F1">
      <w:pPr>
        <w:jc w:val="both"/>
        <w:rPr>
          <w:rFonts w:eastAsia="MS Mincho"/>
          <w:sz w:val="20"/>
          <w:szCs w:val="20"/>
          <w:lang w:eastAsia="ja-JP"/>
        </w:rPr>
      </w:pPr>
      <w:r w:rsidRPr="00066F5B">
        <w:rPr>
          <w:rFonts w:eastAsia="MS Mincho"/>
          <w:sz w:val="20"/>
          <w:szCs w:val="20"/>
          <w:lang w:eastAsia="ja-JP"/>
        </w:rPr>
        <w:t>14)Лечение рецидивирующего цистита</w:t>
      </w:r>
    </w:p>
    <w:p w:rsidR="004262F1" w:rsidRPr="00066F5B" w:rsidRDefault="004262F1">
      <w:pPr>
        <w:jc w:val="both"/>
        <w:rPr>
          <w:rFonts w:eastAsia="MS Mincho"/>
          <w:sz w:val="20"/>
          <w:szCs w:val="20"/>
          <w:lang w:eastAsia="ja-JP"/>
        </w:rPr>
      </w:pPr>
      <w:proofErr w:type="gramStart"/>
      <w:r w:rsidRPr="00066F5B">
        <w:rPr>
          <w:rFonts w:eastAsia="MS Mincho"/>
          <w:sz w:val="20"/>
          <w:szCs w:val="20"/>
          <w:lang w:eastAsia="ja-JP"/>
        </w:rPr>
        <w:t>15) Дифференциальная диагностика острого орхоэпидидимита с другими острыми заболеваниями органов мошонки.</w:t>
      </w:r>
      <w:proofErr w:type="gramEnd"/>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16) Лечение </w:t>
      </w:r>
      <w:proofErr w:type="gramStart"/>
      <w:r w:rsidRPr="00066F5B">
        <w:rPr>
          <w:rFonts w:eastAsia="MS Mincho"/>
          <w:sz w:val="20"/>
          <w:szCs w:val="20"/>
          <w:lang w:eastAsia="ja-JP"/>
        </w:rPr>
        <w:t>острого</w:t>
      </w:r>
      <w:proofErr w:type="gramEnd"/>
      <w:r w:rsidRPr="00066F5B">
        <w:rPr>
          <w:rFonts w:eastAsia="MS Mincho"/>
          <w:sz w:val="20"/>
          <w:szCs w:val="20"/>
          <w:lang w:eastAsia="ja-JP"/>
        </w:rPr>
        <w:t xml:space="preserve"> орхоэпидидимита.</w:t>
      </w:r>
    </w:p>
    <w:p w:rsidR="004262F1" w:rsidRPr="00066F5B" w:rsidRDefault="004262F1">
      <w:pPr>
        <w:jc w:val="both"/>
        <w:rPr>
          <w:rFonts w:eastAsia="MS Mincho"/>
          <w:sz w:val="20"/>
          <w:szCs w:val="20"/>
          <w:lang w:eastAsia="ja-JP"/>
        </w:rPr>
      </w:pPr>
      <w:r w:rsidRPr="00066F5B">
        <w:rPr>
          <w:rFonts w:eastAsia="MS Mincho"/>
          <w:sz w:val="20"/>
          <w:szCs w:val="20"/>
          <w:lang w:eastAsia="ja-JP"/>
        </w:rPr>
        <w:t>17) Перкутанная нефростомия</w:t>
      </w:r>
    </w:p>
    <w:p w:rsidR="004262F1" w:rsidRPr="00066F5B" w:rsidRDefault="004262F1">
      <w:pPr>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b/>
          <w:sz w:val="20"/>
          <w:szCs w:val="20"/>
          <w:lang w:eastAsia="ja-JP"/>
        </w:rPr>
        <w:t>5. Задания к</w:t>
      </w:r>
      <w:r w:rsidRPr="00066F5B">
        <w:rPr>
          <w:rFonts w:eastAsia="MS Mincho"/>
          <w:sz w:val="20"/>
          <w:szCs w:val="20"/>
          <w:lang w:eastAsia="ja-JP"/>
        </w:rPr>
        <w:t xml:space="preserve"> самоконтролю:</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 xml:space="preserve">1.Составить план обследования больного с подозрением </w:t>
      </w:r>
      <w:proofErr w:type="gramStart"/>
      <w:r w:rsidRPr="00066F5B">
        <w:rPr>
          <w:rFonts w:eastAsia="MS Mincho"/>
          <w:sz w:val="20"/>
          <w:szCs w:val="20"/>
          <w:lang w:eastAsia="ja-JP"/>
        </w:rPr>
        <w:t>на</w:t>
      </w:r>
      <w:proofErr w:type="gramEnd"/>
      <w:r w:rsidRPr="00066F5B">
        <w:rPr>
          <w:rFonts w:eastAsia="MS Mincho"/>
          <w:sz w:val="20"/>
          <w:szCs w:val="20"/>
          <w:lang w:eastAsia="ja-JP"/>
        </w:rPr>
        <w:t xml:space="preserve"> острый пиелонефрит.</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2.Написать назначения больной с гестационным пиелонефритом.</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3.Составить список рефлюксов, участвующих в процессе возникновения пиелонефрита.</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4.Перечислить антибактериальные препараты, создающие терапевтическую концентрацию в паренхиме почки.</w:t>
      </w:r>
    </w:p>
    <w:p w:rsidR="004262F1" w:rsidRPr="00066F5B" w:rsidRDefault="004262F1">
      <w:pPr>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 xml:space="preserve">  6. Перечень литературы</w:t>
      </w:r>
    </w:p>
    <w:p w:rsidR="004262F1" w:rsidRDefault="00C75272">
      <w:pPr>
        <w:jc w:val="both"/>
        <w:rPr>
          <w:rFonts w:eastAsia="MS Mincho"/>
          <w:b/>
          <w:sz w:val="20"/>
          <w:szCs w:val="20"/>
          <w:lang w:eastAsia="ja-JP"/>
        </w:rPr>
      </w:pPr>
      <w:r w:rsidRPr="00C75272">
        <w:rPr>
          <w:rFonts w:eastAsia="MS Mincho"/>
          <w:b/>
          <w:sz w:val="20"/>
          <w:szCs w:val="20"/>
          <w:lang w:eastAsia="ja-JP"/>
        </w:rPr>
        <w:t>Основная литература</w:t>
      </w:r>
      <w:r w:rsidR="006352C0">
        <w:rPr>
          <w:rFonts w:eastAsia="MS Mincho"/>
          <w:b/>
          <w:sz w:val="20"/>
          <w:szCs w:val="20"/>
          <w:lang w:eastAsia="ja-JP"/>
        </w:rPr>
        <w:t>:</w:t>
      </w:r>
    </w:p>
    <w:p w:rsidR="006352C0" w:rsidRDefault="006352C0" w:rsidP="006352C0">
      <w:pPr>
        <w:shd w:val="clear" w:color="auto" w:fill="FFFFFF"/>
        <w:tabs>
          <w:tab w:val="left" w:leader="dot" w:pos="7721"/>
        </w:tabs>
        <w:ind w:right="470"/>
        <w:rPr>
          <w:sz w:val="20"/>
          <w:szCs w:val="20"/>
        </w:rPr>
      </w:pPr>
      <w:r w:rsidRPr="00066F5B">
        <w:rPr>
          <w:bCs/>
          <w:color w:val="000000"/>
          <w:spacing w:val="1"/>
          <w:w w:val="101"/>
          <w:sz w:val="20"/>
          <w:szCs w:val="20"/>
        </w:rPr>
        <w:t>1</w:t>
      </w:r>
      <w:r>
        <w:rPr>
          <w:bCs/>
          <w:color w:val="000000"/>
          <w:spacing w:val="1"/>
          <w:w w:val="101"/>
          <w:sz w:val="20"/>
          <w:szCs w:val="20"/>
        </w:rPr>
        <w:t>.</w:t>
      </w:r>
      <w:r w:rsidRPr="00306690">
        <w:rPr>
          <w:rFonts w:ascii="Arial" w:hAnsi="Arial" w:cs="Arial"/>
          <w:color w:val="828282"/>
          <w:shd w:val="clear" w:color="auto" w:fill="FFFFFF"/>
        </w:rPr>
        <w:t xml:space="preserve"> </w:t>
      </w:r>
      <w:r w:rsidRPr="00306690">
        <w:rPr>
          <w:sz w:val="20"/>
          <w:szCs w:val="20"/>
        </w:rPr>
        <w:t>Комяков, Б. К. Урология : учебник / Б. К. Комяков.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- 480 с. - ISBN 978-5-9704-6431-1.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https://www.studentlibrary.ru/book/ISBN9785970464311.html (дата обращения: 13.12.2024). </w:t>
      </w:r>
    </w:p>
    <w:p w:rsidR="006352C0" w:rsidRDefault="006352C0" w:rsidP="006352C0">
      <w:pPr>
        <w:shd w:val="clear" w:color="auto" w:fill="FFFFFF"/>
        <w:tabs>
          <w:tab w:val="left" w:leader="dot" w:pos="7721"/>
        </w:tabs>
        <w:ind w:right="470"/>
        <w:rPr>
          <w:sz w:val="20"/>
          <w:szCs w:val="20"/>
        </w:rPr>
      </w:pPr>
      <w:r>
        <w:rPr>
          <w:sz w:val="20"/>
          <w:szCs w:val="20"/>
        </w:rPr>
        <w:t>2.</w:t>
      </w:r>
      <w:r w:rsidRPr="00306690">
        <w:rPr>
          <w:rFonts w:ascii="Arial" w:hAnsi="Arial" w:cs="Arial"/>
          <w:color w:val="828282"/>
          <w:shd w:val="clear" w:color="auto" w:fill="FFFFFF"/>
        </w:rPr>
        <w:t xml:space="preserve"> </w:t>
      </w:r>
      <w:r w:rsidRPr="00306690">
        <w:rPr>
          <w:sz w:val="20"/>
          <w:szCs w:val="20"/>
        </w:rPr>
        <w:t>Урология : учебник / под ред. С. Х. Аль-Шукри.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- 640 с. - ISBN 978-5-9704-6609-4.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https://www.studentlibrary.ru/book/ISBN9785970466094.html (дата обращения: 13.12.2024)</w:t>
      </w:r>
    </w:p>
    <w:p w:rsidR="006352C0" w:rsidRDefault="006352C0" w:rsidP="006352C0">
      <w:pPr>
        <w:shd w:val="clear" w:color="auto" w:fill="FFFFFF"/>
        <w:tabs>
          <w:tab w:val="left" w:leader="dot" w:pos="7721"/>
        </w:tabs>
        <w:ind w:right="470"/>
        <w:rPr>
          <w:sz w:val="20"/>
          <w:szCs w:val="20"/>
        </w:rPr>
      </w:pPr>
      <w:r>
        <w:rPr>
          <w:sz w:val="20"/>
          <w:szCs w:val="20"/>
        </w:rPr>
        <w:t>3.</w:t>
      </w:r>
      <w:r w:rsidRPr="006352C0">
        <w:rPr>
          <w:rFonts w:ascii="Arial" w:hAnsi="Arial" w:cs="Arial"/>
          <w:color w:val="828282"/>
          <w:shd w:val="clear" w:color="auto" w:fill="FFFFFF"/>
        </w:rPr>
        <w:t xml:space="preserve"> </w:t>
      </w:r>
      <w:r w:rsidRPr="006352C0">
        <w:rPr>
          <w:sz w:val="20"/>
          <w:szCs w:val="20"/>
        </w:rPr>
        <w:t>Комяков, Б. К. Урология : учебник / Б. К. Комяков. - 2-е изд.</w:t>
      </w:r>
      <w:proofErr w:type="gramStart"/>
      <w:r w:rsidRPr="006352C0">
        <w:rPr>
          <w:sz w:val="20"/>
          <w:szCs w:val="20"/>
        </w:rPr>
        <w:t xml:space="preserve"> ,</w:t>
      </w:r>
      <w:proofErr w:type="gramEnd"/>
      <w:r w:rsidRPr="006352C0">
        <w:rPr>
          <w:sz w:val="20"/>
          <w:szCs w:val="20"/>
        </w:rPr>
        <w:t xml:space="preserve"> перераб. и доп. - Москва : ГЭОТАР-Медиа, 2020. - 480 с.</w:t>
      </w:r>
      <w:proofErr w:type="gramStart"/>
      <w:r w:rsidRPr="006352C0">
        <w:rPr>
          <w:sz w:val="20"/>
          <w:szCs w:val="20"/>
        </w:rPr>
        <w:t xml:space="preserve"> :</w:t>
      </w:r>
      <w:proofErr w:type="gramEnd"/>
      <w:r w:rsidRPr="006352C0">
        <w:rPr>
          <w:sz w:val="20"/>
          <w:szCs w:val="20"/>
        </w:rPr>
        <w:t xml:space="preserve"> ил. - 480 с. - ISBN 978-5-9704-5601-9.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https://www.studentlibrary.ru/book/ISBN9785970456019.html (дата обращения: 13.12.2024)</w:t>
      </w:r>
    </w:p>
    <w:p w:rsidR="006352C0" w:rsidRPr="00306690" w:rsidRDefault="006352C0" w:rsidP="006352C0">
      <w:pPr>
        <w:shd w:val="clear" w:color="auto" w:fill="FFFFFF"/>
        <w:tabs>
          <w:tab w:val="left" w:leader="dot" w:pos="7721"/>
        </w:tabs>
        <w:ind w:right="470"/>
        <w:rPr>
          <w:sz w:val="20"/>
          <w:szCs w:val="20"/>
        </w:rPr>
      </w:pPr>
      <w:r>
        <w:rPr>
          <w:sz w:val="20"/>
          <w:szCs w:val="20"/>
        </w:rPr>
        <w:t>4.</w:t>
      </w:r>
      <w:r w:rsidRPr="006352C0">
        <w:rPr>
          <w:rFonts w:ascii="Arial" w:hAnsi="Arial" w:cs="Arial"/>
          <w:color w:val="828282"/>
          <w:shd w:val="clear" w:color="auto" w:fill="FFFFFF"/>
        </w:rPr>
        <w:t xml:space="preserve"> </w:t>
      </w:r>
      <w:r w:rsidRPr="006352C0">
        <w:rPr>
          <w:sz w:val="20"/>
          <w:szCs w:val="20"/>
        </w:rPr>
        <w:t xml:space="preserve">Глыбочко, П. </w:t>
      </w:r>
      <w:proofErr w:type="gramStart"/>
      <w:r w:rsidRPr="006352C0">
        <w:rPr>
          <w:sz w:val="20"/>
          <w:szCs w:val="20"/>
        </w:rPr>
        <w:t>В</w:t>
      </w:r>
      <w:proofErr w:type="gramEnd"/>
      <w:r w:rsidRPr="006352C0">
        <w:rPr>
          <w:sz w:val="20"/>
          <w:szCs w:val="20"/>
        </w:rPr>
        <w:t xml:space="preserve"> Урология. От симптомов к диагнозу и лечению. Иллюстрированное руководство / Под ред. Глыбочко П. В. , Аляева Ю. Г. , Газимиева М. А. - Москва</w:t>
      </w:r>
      <w:proofErr w:type="gramStart"/>
      <w:r w:rsidRPr="006352C0">
        <w:rPr>
          <w:sz w:val="20"/>
          <w:szCs w:val="20"/>
        </w:rPr>
        <w:t xml:space="preserve"> :</w:t>
      </w:r>
      <w:proofErr w:type="gramEnd"/>
      <w:r w:rsidRPr="006352C0">
        <w:rPr>
          <w:sz w:val="20"/>
          <w:szCs w:val="20"/>
        </w:rPr>
        <w:t xml:space="preserve"> ГЭОТАР-Медиа, 2021. - 148 с. - ISBN 978-5-9704-6045-0.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https://www.studentlibrary.ru/book/ISBN9785970460450.html (дата обращения: 13.12.2024)</w:t>
      </w:r>
    </w:p>
    <w:p w:rsidR="006352C0" w:rsidRPr="00C75272" w:rsidRDefault="006352C0">
      <w:pPr>
        <w:jc w:val="both"/>
        <w:rPr>
          <w:rFonts w:eastAsia="MS Mincho"/>
          <w:b/>
          <w:sz w:val="20"/>
          <w:szCs w:val="20"/>
          <w:lang w:eastAsia="ja-JP"/>
        </w:rPr>
      </w:pPr>
      <w:r>
        <w:rPr>
          <w:rFonts w:eastAsia="MS Mincho"/>
          <w:b/>
          <w:sz w:val="20"/>
          <w:szCs w:val="20"/>
          <w:lang w:eastAsia="ja-JP"/>
        </w:rPr>
        <w:t>Дополнительная литература:</w:t>
      </w:r>
    </w:p>
    <w:p w:rsidR="00C75272" w:rsidRPr="00066F5B" w:rsidRDefault="00C75272" w:rsidP="00C75272">
      <w:pPr>
        <w:jc w:val="both"/>
        <w:rPr>
          <w:sz w:val="20"/>
          <w:szCs w:val="20"/>
        </w:rPr>
      </w:pPr>
      <w:r>
        <w:rPr>
          <w:sz w:val="20"/>
          <w:szCs w:val="20"/>
        </w:rPr>
        <w:t>1</w:t>
      </w:r>
      <w:r w:rsidRPr="00066F5B">
        <w:rPr>
          <w:sz w:val="20"/>
          <w:szCs w:val="20"/>
        </w:rPr>
        <w:t>.Боковой С.П. Неотложная урология (краткое руководство для врачей, клинических ординаторов и студентов), 2018. – 174 с.</w:t>
      </w:r>
    </w:p>
    <w:p w:rsidR="00C75272" w:rsidRPr="00066F5B" w:rsidRDefault="00C75272" w:rsidP="00C75272">
      <w:pPr>
        <w:jc w:val="both"/>
        <w:rPr>
          <w:sz w:val="20"/>
          <w:szCs w:val="20"/>
        </w:rPr>
      </w:pPr>
      <w:r>
        <w:rPr>
          <w:sz w:val="20"/>
          <w:szCs w:val="20"/>
        </w:rPr>
        <w:t>2</w:t>
      </w:r>
      <w:r w:rsidRPr="00066F5B">
        <w:rPr>
          <w:sz w:val="20"/>
          <w:szCs w:val="20"/>
        </w:rPr>
        <w:t>.Боковой С.П. Острые урологические синдромы: учебное пособие /С.П.Боковой. – Архангельск: Изд-во СГМУ, 2019. – 47с.</w:t>
      </w:r>
    </w:p>
    <w:p w:rsidR="00C75272" w:rsidRPr="00066F5B" w:rsidRDefault="00C75272" w:rsidP="00C75272">
      <w:pPr>
        <w:shd w:val="clear" w:color="auto" w:fill="FFFFFF"/>
        <w:tabs>
          <w:tab w:val="left" w:leader="dot" w:pos="7721"/>
        </w:tabs>
        <w:ind w:right="470"/>
        <w:jc w:val="both"/>
        <w:rPr>
          <w:bCs/>
          <w:color w:val="000000"/>
          <w:spacing w:val="1"/>
          <w:w w:val="101"/>
          <w:sz w:val="20"/>
          <w:szCs w:val="20"/>
        </w:rPr>
      </w:pPr>
      <w:r>
        <w:rPr>
          <w:bCs/>
          <w:color w:val="000000"/>
          <w:spacing w:val="1"/>
          <w:w w:val="101"/>
          <w:sz w:val="20"/>
          <w:szCs w:val="20"/>
        </w:rPr>
        <w:t>3</w:t>
      </w:r>
      <w:r w:rsidRPr="00066F5B">
        <w:rPr>
          <w:bCs/>
          <w:color w:val="000000"/>
          <w:spacing w:val="1"/>
          <w:w w:val="101"/>
          <w:sz w:val="20"/>
          <w:szCs w:val="20"/>
        </w:rPr>
        <w:t>. Жиборов Б.Н. Мужское бесплодие и хирургические заболевания органов половой системы. – 2018. - 297с.</w:t>
      </w:r>
    </w:p>
    <w:p w:rsidR="00C75272" w:rsidRDefault="00C75272" w:rsidP="00C75272">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Неотложная урология [Электронный ресурс] : крат. рук. для врачей/ С. П. Боковой. -2-е изд</w:t>
      </w:r>
      <w:proofErr w:type="gramStart"/>
      <w:r>
        <w:rPr>
          <w:rFonts w:ascii="Arial CYR" w:hAnsi="Arial CYR" w:cs="Arial CYR"/>
          <w:sz w:val="20"/>
          <w:szCs w:val="20"/>
        </w:rPr>
        <w:t>.. -</w:t>
      </w:r>
      <w:proofErr w:type="gramEnd"/>
      <w:r>
        <w:rPr>
          <w:rFonts w:ascii="Arial CYR" w:hAnsi="Arial CYR" w:cs="Arial CYR"/>
          <w:sz w:val="20"/>
          <w:szCs w:val="20"/>
        </w:rPr>
        <w:t xml:space="preserve">Архангельск: Изд-во Северного государственного медицинского университета, 2018. -175 с.- URL: </w:t>
      </w:r>
      <w:hyperlink r:id="rId480"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C75272" w:rsidRPr="00C75272" w:rsidRDefault="00C75272" w:rsidP="00C7527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Диагностика и лечение правостороннего висцероптоза [Электронный ресурс] : методические рекомендации/ С. П. Боковой.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Северного государственного медицинского университета, 2018. -44 с.- URL: </w:t>
      </w:r>
      <w:hyperlink r:id="rId481"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C75272" w:rsidRPr="00066F5B" w:rsidRDefault="006352C0" w:rsidP="00C75272">
      <w:pPr>
        <w:jc w:val="both"/>
        <w:rPr>
          <w:sz w:val="20"/>
          <w:szCs w:val="20"/>
        </w:rPr>
      </w:pPr>
      <w:r>
        <w:rPr>
          <w:sz w:val="20"/>
          <w:szCs w:val="20"/>
        </w:rPr>
        <w:t>6</w:t>
      </w:r>
      <w:r w:rsidR="00C75272" w:rsidRPr="00066F5B">
        <w:rPr>
          <w:sz w:val="20"/>
          <w:szCs w:val="20"/>
        </w:rPr>
        <w:t>.Учебные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C75272" w:rsidRPr="00066F5B" w:rsidRDefault="006352C0" w:rsidP="00C75272">
      <w:pPr>
        <w:jc w:val="both"/>
        <w:rPr>
          <w:sz w:val="20"/>
          <w:szCs w:val="20"/>
        </w:rPr>
      </w:pPr>
      <w:r>
        <w:rPr>
          <w:sz w:val="20"/>
          <w:szCs w:val="20"/>
        </w:rPr>
        <w:t>7</w:t>
      </w:r>
      <w:r w:rsidR="00C75272" w:rsidRPr="00066F5B">
        <w:rPr>
          <w:sz w:val="20"/>
          <w:szCs w:val="20"/>
        </w:rPr>
        <w:t xml:space="preserve">. Карпов Е.И. Урология и беременность. Методическое пособие. – 2017. – 103с.       </w:t>
      </w:r>
    </w:p>
    <w:p w:rsidR="00C75272" w:rsidRDefault="006352C0" w:rsidP="00C75272">
      <w:pPr>
        <w:jc w:val="both"/>
        <w:rPr>
          <w:rStyle w:val="aff4"/>
          <w:rFonts w:ascii="Arial CYR" w:hAnsi="Arial CYR" w:cs="Arial CYR"/>
          <w:sz w:val="20"/>
          <w:szCs w:val="20"/>
        </w:rPr>
      </w:pPr>
      <w:r>
        <w:rPr>
          <w:sz w:val="20"/>
          <w:szCs w:val="20"/>
        </w:rPr>
        <w:t>8</w:t>
      </w:r>
      <w:r w:rsidR="00C75272">
        <w:rPr>
          <w:sz w:val="20"/>
          <w:szCs w:val="20"/>
        </w:rPr>
        <w:t>.</w:t>
      </w:r>
      <w:r w:rsidR="00C75272" w:rsidRPr="00C75272">
        <w:rPr>
          <w:rFonts w:ascii="Arial CYR" w:hAnsi="Arial CYR" w:cs="Arial CYR"/>
          <w:sz w:val="20"/>
          <w:szCs w:val="20"/>
        </w:rPr>
        <w:t xml:space="preserve"> </w:t>
      </w:r>
      <w:r w:rsidR="00C75272">
        <w:rPr>
          <w:rFonts w:ascii="Arial CYR" w:hAnsi="Arial CYR" w:cs="Arial CYR"/>
          <w:b/>
          <w:bCs/>
          <w:sz w:val="20"/>
          <w:szCs w:val="20"/>
        </w:rPr>
        <w:t>Урология. От симптомов</w:t>
      </w:r>
      <w:r w:rsidR="00C75272">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w:t>
      </w:r>
      <w:proofErr w:type="gramStart"/>
      <w:r w:rsidR="00C75272">
        <w:rPr>
          <w:rFonts w:ascii="Arial CYR" w:hAnsi="Arial CYR" w:cs="Arial CYR"/>
          <w:sz w:val="20"/>
          <w:szCs w:val="20"/>
        </w:rPr>
        <w:t>-М</w:t>
      </w:r>
      <w:proofErr w:type="gramEnd"/>
      <w:r w:rsidR="00C75272">
        <w:rPr>
          <w:rFonts w:ascii="Arial CYR" w:hAnsi="Arial CYR" w:cs="Arial CYR"/>
          <w:sz w:val="20"/>
          <w:szCs w:val="20"/>
        </w:rPr>
        <w:t xml:space="preserve">осква: ГЭОТАР-Медиа, 2020. -148 с.: ил.- URL: </w:t>
      </w:r>
      <w:hyperlink r:id="rId482" w:history="1">
        <w:r w:rsidR="00C75272" w:rsidRPr="00244D72">
          <w:rPr>
            <w:rStyle w:val="aff4"/>
            <w:rFonts w:ascii="Arial CYR" w:hAnsi="Arial CYR" w:cs="Arial CYR"/>
            <w:sz w:val="20"/>
            <w:szCs w:val="20"/>
          </w:rPr>
          <w:t>https://www.studentlibrary.ru/ru/book/ISBN9785970460450.html</w:t>
        </w:r>
      </w:hyperlink>
    </w:p>
    <w:p w:rsidR="007542E5" w:rsidRPr="00066F5B" w:rsidRDefault="007542E5" w:rsidP="00C75272">
      <w:pPr>
        <w:jc w:val="both"/>
        <w:rPr>
          <w:sz w:val="20"/>
          <w:szCs w:val="20"/>
        </w:rPr>
      </w:pPr>
      <w:r w:rsidRPr="007542E5">
        <w:t>9.</w:t>
      </w:r>
      <w:r w:rsidRPr="007542E5">
        <w:rPr>
          <w:rFonts w:ascii="Arial CYR" w:hAnsi="Arial CYR" w:cs="Arial CYR"/>
          <w:b/>
          <w:bCs/>
          <w:sz w:val="20"/>
          <w:szCs w:val="20"/>
        </w:rPr>
        <w:t xml:space="preserve"> </w:t>
      </w:r>
      <w:r>
        <w:rPr>
          <w:rFonts w:ascii="Arial CYR" w:hAnsi="Arial CYR" w:cs="Arial CYR"/>
          <w:b/>
          <w:bCs/>
          <w:sz w:val="20"/>
          <w:szCs w:val="20"/>
        </w:rPr>
        <w:t>Робот-ассистированная урология</w:t>
      </w:r>
      <w:r>
        <w:rPr>
          <w:rFonts w:ascii="Arial CYR" w:hAnsi="Arial CYR" w:cs="Arial CYR"/>
          <w:sz w:val="20"/>
          <w:szCs w:val="20"/>
        </w:rPr>
        <w:t xml:space="preserve">  [Электронный ресурс] : национальное руководство/ К. Б. Колонтарев, Д. Ю. Пушкарь, Н. Д. Ахвледиани, Е. И. Велиев.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2023. -464 с.- URL: https://www.studentlibrary.ru/book/ISBN9785970475119.html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83"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84"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485"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486"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87"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lastRenderedPageBreak/>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lastRenderedPageBreak/>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88"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89"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90"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91"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92"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93"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jc w:val="both"/>
        <w:rPr>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p w:rsidR="004262F1" w:rsidRPr="00066F5B" w:rsidRDefault="004262F1">
      <w:pPr>
        <w:spacing w:line="360" w:lineRule="auto"/>
        <w:ind w:left="720"/>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4262F1" w:rsidRPr="00066F5B">
        <w:trPr>
          <w:trHeight w:val="617"/>
        </w:trPr>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4262F1" w:rsidRPr="00066F5B" w:rsidRDefault="004262F1">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работы</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Мочекаменная болезнь</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«методы литотрипсии»</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Болезнь Фурнье</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Презентация </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Пиелонефриты</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Решение ситуационных клинических задач в системе </w:t>
            </w:r>
            <w:r w:rsidRPr="00066F5B">
              <w:rPr>
                <w:bCs/>
                <w:sz w:val="20"/>
                <w:szCs w:val="20"/>
                <w:lang w:val="en-US" w:eastAsia="en-US"/>
              </w:rPr>
              <w:t>moodle</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ответов</w:t>
            </w:r>
            <w:bookmarkStart w:id="8" w:name="_Hlk85905549"/>
            <w:bookmarkEnd w:id="8"/>
          </w:p>
        </w:tc>
      </w:tr>
    </w:tbl>
    <w:p w:rsidR="004262F1" w:rsidRPr="00066F5B" w:rsidRDefault="004262F1">
      <w:pPr>
        <w:jc w:val="both"/>
        <w:rPr>
          <w:sz w:val="20"/>
          <w:szCs w:val="20"/>
        </w:rPr>
      </w:pPr>
    </w:p>
    <w:p w:rsidR="004262F1" w:rsidRPr="00066F5B" w:rsidRDefault="004262F1">
      <w:pPr>
        <w:widowControl w:val="0"/>
        <w:tabs>
          <w:tab w:val="left" w:pos="643"/>
        </w:tabs>
        <w:snapToGrid w:val="0"/>
        <w:ind w:left="435"/>
        <w:jc w:val="both"/>
        <w:rPr>
          <w:b/>
          <w:kern w:val="2"/>
          <w:sz w:val="20"/>
          <w:szCs w:val="20"/>
        </w:rPr>
      </w:pPr>
      <w:bookmarkStart w:id="9" w:name="_Hlk85714032"/>
      <w:bookmarkEnd w:id="9"/>
    </w:p>
    <w:p w:rsidR="004262F1" w:rsidRPr="00066F5B" w:rsidRDefault="004262F1">
      <w:pPr>
        <w:ind w:left="540"/>
        <w:jc w:val="center"/>
        <w:rPr>
          <w:rFonts w:eastAsia="MS Mincho"/>
          <w:b/>
          <w:sz w:val="20"/>
          <w:szCs w:val="20"/>
          <w:lang w:eastAsia="ja-JP"/>
        </w:rPr>
      </w:pPr>
      <w:r w:rsidRPr="00066F5B">
        <w:rPr>
          <w:rFonts w:eastAsia="MS Mincho"/>
          <w:b/>
          <w:sz w:val="20"/>
          <w:szCs w:val="20"/>
          <w:lang w:eastAsia="ja-JP"/>
        </w:rPr>
        <w:t>Тема 3.  «Мочекаменная болезнь».</w:t>
      </w:r>
    </w:p>
    <w:p w:rsidR="004262F1" w:rsidRPr="00066F5B" w:rsidRDefault="004262F1">
      <w:pPr>
        <w:ind w:left="540"/>
        <w:jc w:val="both"/>
        <w:rPr>
          <w:rFonts w:eastAsia="MS Mincho"/>
          <w:sz w:val="20"/>
          <w:szCs w:val="20"/>
          <w:lang w:eastAsia="ja-JP"/>
        </w:rPr>
      </w:pPr>
      <w:r w:rsidRPr="00066F5B">
        <w:rPr>
          <w:rFonts w:eastAsia="MS Mincho"/>
          <w:b/>
          <w:sz w:val="20"/>
          <w:szCs w:val="20"/>
          <w:lang w:eastAsia="ja-JP"/>
        </w:rPr>
        <w:t>1.Цель занятия</w:t>
      </w:r>
      <w:r w:rsidRPr="00066F5B">
        <w:rPr>
          <w:rFonts w:eastAsia="MS Mincho"/>
          <w:sz w:val="20"/>
          <w:szCs w:val="20"/>
          <w:lang w:eastAsia="ja-JP"/>
        </w:rPr>
        <w:t>: изучить этиопатогенез, клинику, диагностику, лечение и профилактику мочекаменной болезни.</w:t>
      </w:r>
    </w:p>
    <w:p w:rsidR="004262F1" w:rsidRPr="00066F5B" w:rsidRDefault="004262F1">
      <w:pPr>
        <w:ind w:left="540"/>
        <w:jc w:val="both"/>
        <w:rPr>
          <w:rFonts w:eastAsia="MS Mincho"/>
          <w:sz w:val="20"/>
          <w:szCs w:val="20"/>
          <w:lang w:eastAsia="ja-JP"/>
        </w:rPr>
      </w:pPr>
      <w:r w:rsidRPr="00066F5B">
        <w:rPr>
          <w:rFonts w:eastAsia="MS Mincho"/>
          <w:b/>
          <w:sz w:val="20"/>
          <w:szCs w:val="20"/>
          <w:lang w:eastAsia="ja-JP"/>
        </w:rPr>
        <w:t>Задачи занятия</w:t>
      </w:r>
      <w:r w:rsidRPr="00066F5B">
        <w:rPr>
          <w:rFonts w:eastAsia="MS Mincho"/>
          <w:sz w:val="20"/>
          <w:szCs w:val="20"/>
          <w:lang w:eastAsia="ja-JP"/>
        </w:rPr>
        <w:t>:</w:t>
      </w:r>
    </w:p>
    <w:p w:rsidR="004262F1" w:rsidRPr="00066F5B" w:rsidRDefault="00C75272">
      <w:pPr>
        <w:ind w:left="540"/>
        <w:jc w:val="both"/>
        <w:rPr>
          <w:rFonts w:eastAsia="MS Mincho"/>
          <w:sz w:val="20"/>
          <w:szCs w:val="20"/>
          <w:lang w:eastAsia="ja-JP"/>
        </w:rPr>
      </w:pPr>
      <w:r>
        <w:rPr>
          <w:rFonts w:eastAsia="MS Mincho"/>
          <w:sz w:val="20"/>
          <w:szCs w:val="20"/>
          <w:lang w:eastAsia="ja-JP"/>
        </w:rPr>
        <w:t>1</w:t>
      </w:r>
      <w:r w:rsidR="004262F1" w:rsidRPr="00066F5B">
        <w:rPr>
          <w:rFonts w:eastAsia="MS Mincho"/>
          <w:sz w:val="20"/>
          <w:szCs w:val="20"/>
          <w:lang w:eastAsia="ja-JP"/>
        </w:rPr>
        <w:t>.1.Студент должен знать:</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этиологию и патогенез мочекаменной болезни;</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клинику и диагностику мочекаменной болезни;</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способы купирования почечной колики;</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методы изгнания мелких камней из мочевыводящих путей;</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виды операций удаления камней  из почки, мочевыводящих путей;</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 xml:space="preserve">принципы </w:t>
      </w:r>
      <w:proofErr w:type="gramStart"/>
      <w:r w:rsidRPr="00066F5B">
        <w:rPr>
          <w:rFonts w:eastAsia="MS Mincho"/>
          <w:sz w:val="20"/>
          <w:szCs w:val="20"/>
          <w:lang w:eastAsia="ja-JP"/>
        </w:rPr>
        <w:t>контактной</w:t>
      </w:r>
      <w:proofErr w:type="gramEnd"/>
      <w:r w:rsidRPr="00066F5B">
        <w:rPr>
          <w:rFonts w:eastAsia="MS Mincho"/>
          <w:sz w:val="20"/>
          <w:szCs w:val="20"/>
          <w:lang w:eastAsia="ja-JP"/>
        </w:rPr>
        <w:t xml:space="preserve"> и дистанционной литотрипсии;</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принципы литолиза;</w:t>
      </w:r>
    </w:p>
    <w:p w:rsidR="004262F1" w:rsidRPr="00066F5B" w:rsidRDefault="004262F1" w:rsidP="00631265">
      <w:pPr>
        <w:numPr>
          <w:ilvl w:val="0"/>
          <w:numId w:val="17"/>
        </w:numPr>
        <w:jc w:val="both"/>
        <w:rPr>
          <w:rFonts w:eastAsia="MS Mincho"/>
          <w:sz w:val="20"/>
          <w:szCs w:val="20"/>
          <w:lang w:eastAsia="ja-JP"/>
        </w:rPr>
      </w:pPr>
      <w:r w:rsidRPr="00066F5B">
        <w:rPr>
          <w:rFonts w:eastAsia="MS Mincho"/>
          <w:sz w:val="20"/>
          <w:szCs w:val="20"/>
          <w:lang w:eastAsia="ja-JP"/>
        </w:rPr>
        <w:t xml:space="preserve">основы профилактики мочекаменной болезни. </w:t>
      </w:r>
    </w:p>
    <w:p w:rsidR="004262F1" w:rsidRPr="00066F5B" w:rsidRDefault="00C75272">
      <w:pPr>
        <w:ind w:left="540"/>
        <w:jc w:val="both"/>
        <w:rPr>
          <w:rFonts w:eastAsia="MS Mincho"/>
          <w:sz w:val="20"/>
          <w:szCs w:val="20"/>
          <w:lang w:eastAsia="ja-JP"/>
        </w:rPr>
      </w:pPr>
      <w:r>
        <w:rPr>
          <w:rFonts w:eastAsia="MS Mincho"/>
          <w:sz w:val="20"/>
          <w:szCs w:val="20"/>
          <w:lang w:eastAsia="ja-JP"/>
        </w:rPr>
        <w:t>1</w:t>
      </w:r>
      <w:r w:rsidR="004262F1" w:rsidRPr="00066F5B">
        <w:rPr>
          <w:rFonts w:eastAsia="MS Mincho"/>
          <w:sz w:val="20"/>
          <w:szCs w:val="20"/>
          <w:lang w:eastAsia="ja-JP"/>
        </w:rPr>
        <w:t>.2.Студент должен уметь:</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   выявить основные жалобы и тщательно собрать анамнез;</w:t>
      </w:r>
    </w:p>
    <w:p w:rsidR="004262F1" w:rsidRPr="00066F5B" w:rsidRDefault="004262F1" w:rsidP="00631265">
      <w:pPr>
        <w:numPr>
          <w:ilvl w:val="0"/>
          <w:numId w:val="18"/>
        </w:numPr>
        <w:jc w:val="both"/>
        <w:rPr>
          <w:rFonts w:eastAsia="MS Mincho"/>
          <w:sz w:val="20"/>
          <w:szCs w:val="20"/>
          <w:lang w:eastAsia="ja-JP"/>
        </w:rPr>
      </w:pPr>
      <w:r w:rsidRPr="00066F5B">
        <w:rPr>
          <w:rFonts w:eastAsia="MS Mincho"/>
          <w:sz w:val="20"/>
          <w:szCs w:val="20"/>
          <w:lang w:eastAsia="ja-JP"/>
        </w:rPr>
        <w:t>правильно провести объективное исследование больного;</w:t>
      </w:r>
    </w:p>
    <w:p w:rsidR="004262F1" w:rsidRPr="00066F5B" w:rsidRDefault="004262F1" w:rsidP="00631265">
      <w:pPr>
        <w:numPr>
          <w:ilvl w:val="0"/>
          <w:numId w:val="18"/>
        </w:numPr>
        <w:jc w:val="both"/>
        <w:rPr>
          <w:rFonts w:eastAsia="MS Mincho"/>
          <w:sz w:val="20"/>
          <w:szCs w:val="20"/>
          <w:lang w:eastAsia="ja-JP"/>
        </w:rPr>
      </w:pPr>
      <w:r w:rsidRPr="00066F5B">
        <w:rPr>
          <w:rFonts w:eastAsia="MS Mincho"/>
          <w:sz w:val="20"/>
          <w:szCs w:val="20"/>
          <w:lang w:eastAsia="ja-JP"/>
        </w:rPr>
        <w:lastRenderedPageBreak/>
        <w:t>наметить план обследования больного.</w:t>
      </w:r>
    </w:p>
    <w:p w:rsidR="004262F1" w:rsidRPr="00066F5B" w:rsidRDefault="004262F1" w:rsidP="00631265">
      <w:pPr>
        <w:numPr>
          <w:ilvl w:val="0"/>
          <w:numId w:val="19"/>
        </w:numPr>
        <w:jc w:val="both"/>
        <w:rPr>
          <w:rFonts w:eastAsia="MS Mincho"/>
          <w:sz w:val="20"/>
          <w:szCs w:val="20"/>
          <w:lang w:eastAsia="ja-JP"/>
        </w:rPr>
      </w:pPr>
      <w:r w:rsidRPr="00066F5B">
        <w:rPr>
          <w:rFonts w:eastAsia="MS Mincho"/>
          <w:sz w:val="20"/>
          <w:szCs w:val="20"/>
          <w:lang w:eastAsia="ja-JP"/>
        </w:rPr>
        <w:t>поставить диагноз;</w:t>
      </w:r>
    </w:p>
    <w:p w:rsidR="004262F1" w:rsidRPr="00066F5B" w:rsidRDefault="004262F1" w:rsidP="00631265">
      <w:pPr>
        <w:numPr>
          <w:ilvl w:val="0"/>
          <w:numId w:val="19"/>
        </w:numPr>
        <w:jc w:val="both"/>
        <w:rPr>
          <w:rFonts w:eastAsia="MS Mincho"/>
          <w:sz w:val="20"/>
          <w:szCs w:val="20"/>
          <w:lang w:eastAsia="ja-JP"/>
        </w:rPr>
      </w:pPr>
      <w:r w:rsidRPr="00066F5B">
        <w:rPr>
          <w:rFonts w:eastAsia="MS Mincho"/>
          <w:sz w:val="20"/>
          <w:szCs w:val="20"/>
          <w:lang w:eastAsia="ja-JP"/>
        </w:rPr>
        <w:t>провести дифференциальную диагностику мочекаменной болезни с заболеваниями, имеющими сходную клиническую картину; составить план лечения больного;</w:t>
      </w:r>
    </w:p>
    <w:p w:rsidR="004262F1" w:rsidRPr="00066F5B" w:rsidRDefault="004262F1" w:rsidP="00631265">
      <w:pPr>
        <w:numPr>
          <w:ilvl w:val="0"/>
          <w:numId w:val="20"/>
        </w:numPr>
        <w:jc w:val="both"/>
        <w:rPr>
          <w:rFonts w:eastAsia="MS Mincho"/>
          <w:sz w:val="20"/>
          <w:szCs w:val="20"/>
          <w:lang w:eastAsia="ja-JP"/>
        </w:rPr>
      </w:pPr>
      <w:r w:rsidRPr="00066F5B">
        <w:rPr>
          <w:rFonts w:eastAsia="MS Mincho"/>
          <w:sz w:val="20"/>
          <w:szCs w:val="20"/>
          <w:lang w:eastAsia="ja-JP"/>
        </w:rPr>
        <w:t>назначить адекватное медикаментозное лечение;</w:t>
      </w:r>
    </w:p>
    <w:p w:rsidR="004262F1" w:rsidRPr="00066F5B" w:rsidRDefault="004262F1" w:rsidP="00631265">
      <w:pPr>
        <w:numPr>
          <w:ilvl w:val="0"/>
          <w:numId w:val="20"/>
        </w:numPr>
        <w:jc w:val="both"/>
        <w:rPr>
          <w:rFonts w:eastAsia="MS Mincho"/>
          <w:sz w:val="20"/>
          <w:szCs w:val="20"/>
          <w:lang w:eastAsia="ja-JP"/>
        </w:rPr>
      </w:pPr>
      <w:r w:rsidRPr="00066F5B">
        <w:rPr>
          <w:rFonts w:eastAsia="MS Mincho"/>
          <w:sz w:val="20"/>
          <w:szCs w:val="20"/>
          <w:lang w:eastAsia="ja-JP"/>
        </w:rPr>
        <w:t>определить показания к хирургическому лечению;</w:t>
      </w:r>
    </w:p>
    <w:p w:rsidR="004262F1" w:rsidRPr="00066F5B" w:rsidRDefault="004262F1" w:rsidP="00631265">
      <w:pPr>
        <w:numPr>
          <w:ilvl w:val="0"/>
          <w:numId w:val="20"/>
        </w:numPr>
        <w:jc w:val="both"/>
        <w:rPr>
          <w:rFonts w:eastAsia="MS Mincho"/>
          <w:sz w:val="20"/>
          <w:szCs w:val="20"/>
          <w:lang w:eastAsia="ja-JP"/>
        </w:rPr>
      </w:pPr>
      <w:r w:rsidRPr="00066F5B">
        <w:rPr>
          <w:rFonts w:eastAsia="MS Mincho"/>
          <w:sz w:val="20"/>
          <w:szCs w:val="20"/>
          <w:lang w:eastAsia="ja-JP"/>
        </w:rPr>
        <w:t>знать объем и основные этапы операций при различной локализации камней;</w:t>
      </w:r>
    </w:p>
    <w:p w:rsidR="004262F1" w:rsidRPr="00066F5B" w:rsidRDefault="004262F1" w:rsidP="00631265">
      <w:pPr>
        <w:numPr>
          <w:ilvl w:val="0"/>
          <w:numId w:val="20"/>
        </w:numPr>
        <w:jc w:val="both"/>
        <w:rPr>
          <w:rFonts w:eastAsia="MS Mincho"/>
          <w:sz w:val="20"/>
          <w:szCs w:val="20"/>
          <w:lang w:eastAsia="ja-JP"/>
        </w:rPr>
      </w:pPr>
      <w:r w:rsidRPr="00066F5B">
        <w:rPr>
          <w:rFonts w:eastAsia="MS Mincho"/>
          <w:sz w:val="20"/>
          <w:szCs w:val="20"/>
          <w:lang w:eastAsia="ja-JP"/>
        </w:rPr>
        <w:t>знать методы устранения факторов, предрасполагающих к рецидивированию камнеобразования.</w:t>
      </w:r>
    </w:p>
    <w:p w:rsidR="004262F1" w:rsidRPr="00066F5B" w:rsidRDefault="00C75272">
      <w:pPr>
        <w:ind w:left="360"/>
        <w:jc w:val="both"/>
        <w:rPr>
          <w:rFonts w:eastAsia="MS Mincho"/>
          <w:sz w:val="20"/>
          <w:szCs w:val="20"/>
          <w:lang w:eastAsia="ja-JP"/>
        </w:rPr>
      </w:pPr>
      <w:r>
        <w:rPr>
          <w:rFonts w:eastAsia="MS Mincho"/>
          <w:b/>
          <w:sz w:val="20"/>
          <w:szCs w:val="20"/>
          <w:lang w:eastAsia="ja-JP"/>
        </w:rPr>
        <w:t>2</w:t>
      </w:r>
      <w:r w:rsidR="004262F1" w:rsidRPr="00066F5B">
        <w:rPr>
          <w:rFonts w:eastAsia="MS Mincho"/>
          <w:b/>
          <w:sz w:val="20"/>
          <w:szCs w:val="20"/>
          <w:lang w:eastAsia="ja-JP"/>
        </w:rPr>
        <w:t>.Основные понятия</w:t>
      </w:r>
      <w:r w:rsidR="004262F1" w:rsidRPr="00066F5B">
        <w:rPr>
          <w:rFonts w:eastAsia="MS Mincho"/>
          <w:sz w:val="20"/>
          <w:szCs w:val="20"/>
          <w:lang w:eastAsia="ja-JP"/>
        </w:rPr>
        <w:t>, которые должны быть усвоены студентами в процессе изучения темы:</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определение мочекаменной болезни;</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общая концепция камнеобразования;</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уреазная активность инфекции;</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камнеобразующие вещества;</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почечная колика;</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достоверные признаки мочекаменной болезни;</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виды нарушения обмена веществ;</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камнеизгоняющая терапия;</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литолиз;</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пиел</w:t>
      </w:r>
      <w:proofErr w:type="gramStart"/>
      <w:r w:rsidRPr="00066F5B">
        <w:rPr>
          <w:rFonts w:eastAsia="MS Mincho"/>
          <w:sz w:val="20"/>
          <w:szCs w:val="20"/>
          <w:lang w:eastAsia="ja-JP"/>
        </w:rPr>
        <w:t>о-</w:t>
      </w:r>
      <w:proofErr w:type="gramEnd"/>
      <w:r w:rsidRPr="00066F5B">
        <w:rPr>
          <w:rFonts w:eastAsia="MS Mincho"/>
          <w:sz w:val="20"/>
          <w:szCs w:val="20"/>
          <w:lang w:eastAsia="ja-JP"/>
        </w:rPr>
        <w:t>, нефро-, уретеролитотомия;</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литотрипсия, литоэкстракция.</w:t>
      </w:r>
    </w:p>
    <w:p w:rsidR="004262F1" w:rsidRPr="00066F5B" w:rsidRDefault="004262F1" w:rsidP="00631265">
      <w:pPr>
        <w:numPr>
          <w:ilvl w:val="0"/>
          <w:numId w:val="21"/>
        </w:numPr>
        <w:jc w:val="both"/>
        <w:rPr>
          <w:rFonts w:eastAsia="MS Mincho"/>
          <w:sz w:val="20"/>
          <w:szCs w:val="20"/>
          <w:lang w:eastAsia="ja-JP"/>
        </w:rPr>
      </w:pPr>
      <w:r w:rsidRPr="00066F5B">
        <w:rPr>
          <w:rFonts w:eastAsia="MS Mincho"/>
          <w:sz w:val="20"/>
          <w:szCs w:val="20"/>
          <w:lang w:eastAsia="ja-JP"/>
        </w:rPr>
        <w:t>стентирование мочеточника.</w:t>
      </w:r>
    </w:p>
    <w:p w:rsidR="004262F1" w:rsidRPr="00066F5B" w:rsidRDefault="004262F1" w:rsidP="00631265">
      <w:pPr>
        <w:numPr>
          <w:ilvl w:val="0"/>
          <w:numId w:val="21"/>
        </w:numPr>
        <w:jc w:val="both"/>
        <w:rPr>
          <w:rFonts w:eastAsia="MS Mincho"/>
          <w:sz w:val="20"/>
          <w:szCs w:val="20"/>
          <w:lang w:eastAsia="ja-JP"/>
        </w:rPr>
      </w:pPr>
    </w:p>
    <w:p w:rsidR="004262F1" w:rsidRPr="00066F5B" w:rsidRDefault="00C75272">
      <w:pPr>
        <w:jc w:val="both"/>
        <w:rPr>
          <w:rFonts w:eastAsia="MS Mincho"/>
          <w:b/>
          <w:sz w:val="20"/>
          <w:szCs w:val="20"/>
          <w:lang w:eastAsia="ja-JP"/>
        </w:rPr>
      </w:pPr>
      <w:r>
        <w:rPr>
          <w:rFonts w:eastAsia="MS Mincho"/>
          <w:b/>
          <w:sz w:val="20"/>
          <w:szCs w:val="20"/>
          <w:lang w:eastAsia="ja-JP"/>
        </w:rPr>
        <w:t>3</w:t>
      </w:r>
      <w:r w:rsidR="004262F1" w:rsidRPr="00066F5B">
        <w:rPr>
          <w:rFonts w:eastAsia="MS Mincho"/>
          <w:b/>
          <w:sz w:val="20"/>
          <w:szCs w:val="20"/>
          <w:lang w:eastAsia="ja-JP"/>
        </w:rPr>
        <w:t>.Вопросы к занятию:</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1)Назовите экзогенные и эндогенные факторы, способствующие развитию мочекаменной болезни.  </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2)Назовите основные теории образования мочевых камней у человека, причины гиперкальциурии, уратурии, фосфатурии. </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3)Назовите основные симптомы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4) Назовите клинические формы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5)Опишите клинику почечной колики.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6)Назовите лабораторные исследования, необходимые при диагностике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7)Охарактеризуйте методы инструментальной и лучевой диагностики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8)Назовите способы купирования почечной колики.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9)Назовите принципы и лекарственные препараты, применяемые при изгнании мелких камней из мочевыводящих путей.</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10)Назовите инструментальные методы, применяемые для низведения камней.</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11)Опишите принцип действия литотриптера.</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12) Опишите методику </w:t>
      </w:r>
      <w:proofErr w:type="gramStart"/>
      <w:r w:rsidRPr="00066F5B">
        <w:rPr>
          <w:rFonts w:eastAsia="MS Mincho"/>
          <w:sz w:val="20"/>
          <w:szCs w:val="20"/>
          <w:lang w:eastAsia="ja-JP"/>
        </w:rPr>
        <w:t>нисходящего</w:t>
      </w:r>
      <w:proofErr w:type="gramEnd"/>
      <w:r w:rsidRPr="00066F5B">
        <w:rPr>
          <w:rFonts w:eastAsia="MS Mincho"/>
          <w:sz w:val="20"/>
          <w:szCs w:val="20"/>
          <w:lang w:eastAsia="ja-JP"/>
        </w:rPr>
        <w:t xml:space="preserve"> литолиза.</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13)Расскажите об основных видах хирургических операций при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14) Назовите основные принципы профилактики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15) Лечение солевых диатезов.</w:t>
      </w:r>
    </w:p>
    <w:p w:rsidR="004262F1" w:rsidRPr="00066F5B" w:rsidRDefault="004262F1">
      <w:pPr>
        <w:jc w:val="both"/>
        <w:rPr>
          <w:rFonts w:eastAsia="MS Mincho"/>
          <w:sz w:val="20"/>
          <w:szCs w:val="20"/>
          <w:lang w:eastAsia="ja-JP"/>
        </w:rPr>
      </w:pPr>
    </w:p>
    <w:p w:rsidR="004262F1" w:rsidRPr="00066F5B" w:rsidRDefault="00C75272">
      <w:pPr>
        <w:jc w:val="both"/>
        <w:rPr>
          <w:rFonts w:eastAsia="MS Mincho"/>
          <w:b/>
          <w:sz w:val="20"/>
          <w:szCs w:val="20"/>
          <w:lang w:eastAsia="ja-JP"/>
        </w:rPr>
      </w:pPr>
      <w:r>
        <w:rPr>
          <w:rFonts w:eastAsia="MS Mincho"/>
          <w:b/>
          <w:sz w:val="20"/>
          <w:szCs w:val="20"/>
          <w:lang w:eastAsia="ja-JP"/>
        </w:rPr>
        <w:t>4</w:t>
      </w:r>
      <w:r w:rsidR="004262F1" w:rsidRPr="00066F5B">
        <w:rPr>
          <w:rFonts w:eastAsia="MS Mincho"/>
          <w:b/>
          <w:sz w:val="20"/>
          <w:szCs w:val="20"/>
          <w:lang w:eastAsia="ja-JP"/>
        </w:rPr>
        <w:t>.Вопросы для самоконтроля:</w:t>
      </w:r>
    </w:p>
    <w:p w:rsidR="004262F1" w:rsidRPr="00066F5B" w:rsidRDefault="004262F1">
      <w:pPr>
        <w:jc w:val="both"/>
        <w:rPr>
          <w:rFonts w:eastAsia="MS Mincho"/>
          <w:sz w:val="20"/>
          <w:szCs w:val="20"/>
          <w:lang w:eastAsia="ja-JP"/>
        </w:rPr>
      </w:pPr>
      <w:r w:rsidRPr="00066F5B">
        <w:rPr>
          <w:rFonts w:eastAsia="MS Mincho"/>
          <w:sz w:val="20"/>
          <w:szCs w:val="20"/>
          <w:lang w:eastAsia="ja-JP"/>
        </w:rPr>
        <w:t>1) Распространенность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2) Виды мочевых камней.</w:t>
      </w:r>
    </w:p>
    <w:p w:rsidR="004262F1" w:rsidRPr="00066F5B" w:rsidRDefault="004262F1">
      <w:pPr>
        <w:jc w:val="both"/>
        <w:rPr>
          <w:rFonts w:eastAsia="MS Mincho"/>
          <w:sz w:val="20"/>
          <w:szCs w:val="20"/>
          <w:lang w:eastAsia="ja-JP"/>
        </w:rPr>
      </w:pPr>
      <w:r w:rsidRPr="00066F5B">
        <w:rPr>
          <w:rFonts w:eastAsia="MS Mincho"/>
          <w:sz w:val="20"/>
          <w:szCs w:val="20"/>
          <w:lang w:eastAsia="ja-JP"/>
        </w:rPr>
        <w:t>3) Современная концепция камнеобразования.</w:t>
      </w:r>
    </w:p>
    <w:p w:rsidR="004262F1" w:rsidRPr="00066F5B" w:rsidRDefault="004262F1">
      <w:pPr>
        <w:jc w:val="both"/>
        <w:rPr>
          <w:rFonts w:eastAsia="MS Mincho"/>
          <w:sz w:val="20"/>
          <w:szCs w:val="20"/>
          <w:lang w:eastAsia="ja-JP"/>
        </w:rPr>
      </w:pPr>
      <w:r w:rsidRPr="00066F5B">
        <w:rPr>
          <w:rFonts w:eastAsia="MS Mincho"/>
          <w:sz w:val="20"/>
          <w:szCs w:val="20"/>
          <w:lang w:eastAsia="ja-JP"/>
        </w:rPr>
        <w:t>4) Последовательность лечебных мероприятий, применяемых для купирования почечной колики.</w:t>
      </w:r>
    </w:p>
    <w:p w:rsidR="004262F1" w:rsidRPr="00066F5B" w:rsidRDefault="004262F1">
      <w:pPr>
        <w:jc w:val="both"/>
        <w:rPr>
          <w:rFonts w:eastAsia="MS Mincho"/>
          <w:sz w:val="20"/>
          <w:szCs w:val="20"/>
          <w:lang w:eastAsia="ja-JP"/>
        </w:rPr>
      </w:pPr>
      <w:r w:rsidRPr="00066F5B">
        <w:rPr>
          <w:rFonts w:eastAsia="MS Mincho"/>
          <w:sz w:val="20"/>
          <w:szCs w:val="20"/>
          <w:lang w:eastAsia="ja-JP"/>
        </w:rPr>
        <w:t>5) Роль ингибиторов ксантиноксидазы в лечении мочекаменной болезни.</w:t>
      </w:r>
    </w:p>
    <w:p w:rsidR="004262F1" w:rsidRPr="00066F5B" w:rsidRDefault="004262F1">
      <w:pPr>
        <w:jc w:val="both"/>
        <w:rPr>
          <w:rFonts w:eastAsia="MS Mincho"/>
          <w:sz w:val="20"/>
          <w:szCs w:val="20"/>
          <w:lang w:eastAsia="ja-JP"/>
        </w:rPr>
      </w:pPr>
      <w:r w:rsidRPr="00066F5B">
        <w:rPr>
          <w:rFonts w:eastAsia="MS Mincho"/>
          <w:sz w:val="20"/>
          <w:szCs w:val="20"/>
          <w:lang w:eastAsia="ja-JP"/>
        </w:rPr>
        <w:t>6) Значение РН мочи и стабилизаторов мочи в патогенезе МКБ.</w:t>
      </w:r>
    </w:p>
    <w:p w:rsidR="004262F1" w:rsidRPr="00066F5B" w:rsidRDefault="004262F1">
      <w:pPr>
        <w:jc w:val="both"/>
        <w:rPr>
          <w:rFonts w:eastAsia="MS Mincho"/>
          <w:sz w:val="20"/>
          <w:szCs w:val="20"/>
          <w:lang w:eastAsia="ja-JP"/>
        </w:rPr>
      </w:pPr>
      <w:r w:rsidRPr="00066F5B">
        <w:rPr>
          <w:rFonts w:eastAsia="MS Mincho"/>
          <w:sz w:val="20"/>
          <w:szCs w:val="20"/>
          <w:lang w:eastAsia="ja-JP"/>
        </w:rPr>
        <w:t>6) Малоинвазивные хирургические методы удаления камней из почек и мочеточников.</w:t>
      </w:r>
    </w:p>
    <w:p w:rsidR="004262F1" w:rsidRPr="00066F5B" w:rsidRDefault="004262F1">
      <w:pPr>
        <w:jc w:val="both"/>
        <w:rPr>
          <w:rFonts w:eastAsia="MS Mincho"/>
          <w:sz w:val="20"/>
          <w:szCs w:val="20"/>
          <w:lang w:eastAsia="ja-JP"/>
        </w:rPr>
      </w:pPr>
      <w:r w:rsidRPr="00066F5B">
        <w:rPr>
          <w:rFonts w:eastAsia="MS Mincho"/>
          <w:sz w:val="20"/>
          <w:szCs w:val="20"/>
          <w:lang w:eastAsia="ja-JP"/>
        </w:rPr>
        <w:t>7) Противопоказания к санаторно-курортному лечению.</w:t>
      </w:r>
    </w:p>
    <w:p w:rsidR="004262F1" w:rsidRPr="00066F5B" w:rsidRDefault="004262F1">
      <w:pPr>
        <w:ind w:left="1080"/>
        <w:jc w:val="both"/>
        <w:rPr>
          <w:rFonts w:eastAsia="MS Mincho"/>
          <w:sz w:val="20"/>
          <w:szCs w:val="20"/>
          <w:lang w:eastAsia="ja-JP"/>
        </w:rPr>
      </w:pPr>
    </w:p>
    <w:p w:rsidR="004262F1" w:rsidRPr="00066F5B" w:rsidRDefault="00C75272">
      <w:pPr>
        <w:jc w:val="both"/>
        <w:rPr>
          <w:rFonts w:eastAsia="MS Mincho"/>
          <w:b/>
          <w:sz w:val="20"/>
          <w:szCs w:val="20"/>
          <w:lang w:eastAsia="ja-JP"/>
        </w:rPr>
      </w:pPr>
      <w:r>
        <w:rPr>
          <w:rFonts w:eastAsia="MS Mincho"/>
          <w:b/>
          <w:sz w:val="20"/>
          <w:szCs w:val="20"/>
          <w:lang w:eastAsia="ja-JP"/>
        </w:rPr>
        <w:t>5</w:t>
      </w:r>
      <w:r w:rsidR="004262F1" w:rsidRPr="00066F5B">
        <w:rPr>
          <w:rFonts w:eastAsia="MS Mincho"/>
          <w:b/>
          <w:sz w:val="20"/>
          <w:szCs w:val="20"/>
          <w:lang w:eastAsia="ja-JP"/>
        </w:rPr>
        <w:t>.Задания к самоконтролю:</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1)Составить план обследования больного с подозрением на мочекаменную болезнь.</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2)Написать назначения больному с камнем мочеточника.</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3)Указать перечень продуктов питания, противопоказанных больному с уратным нефролитиазом.</w:t>
      </w:r>
    </w:p>
    <w:p w:rsidR="004262F1" w:rsidRPr="00066F5B" w:rsidRDefault="004262F1">
      <w:pPr>
        <w:ind w:left="540"/>
        <w:jc w:val="both"/>
        <w:rPr>
          <w:rFonts w:eastAsia="MS Mincho"/>
          <w:b/>
          <w:sz w:val="20"/>
          <w:szCs w:val="20"/>
          <w:lang w:eastAsia="ja-JP"/>
        </w:rPr>
      </w:pPr>
      <w:r w:rsidRPr="00066F5B">
        <w:rPr>
          <w:rFonts w:eastAsia="MS Mincho"/>
          <w:sz w:val="20"/>
          <w:szCs w:val="20"/>
          <w:lang w:eastAsia="ja-JP"/>
        </w:rPr>
        <w:t>4)Перечислить курорты, рекомендуемые больным мочекаменной болезнью.</w:t>
      </w:r>
    </w:p>
    <w:p w:rsidR="004262F1" w:rsidRPr="00066F5B" w:rsidRDefault="004262F1">
      <w:pPr>
        <w:ind w:left="540"/>
        <w:jc w:val="both"/>
        <w:rPr>
          <w:rFonts w:eastAsia="MS Mincho"/>
          <w:b/>
          <w:sz w:val="20"/>
          <w:szCs w:val="20"/>
          <w:lang w:eastAsia="ja-JP"/>
        </w:rPr>
      </w:pPr>
    </w:p>
    <w:p w:rsidR="004262F1" w:rsidRDefault="00C75272" w:rsidP="00C75272">
      <w:pPr>
        <w:jc w:val="both"/>
        <w:rPr>
          <w:rFonts w:eastAsia="MS Mincho"/>
          <w:b/>
          <w:sz w:val="20"/>
          <w:szCs w:val="20"/>
          <w:lang w:eastAsia="ja-JP"/>
        </w:rPr>
      </w:pPr>
      <w:r>
        <w:rPr>
          <w:rFonts w:eastAsia="MS Mincho"/>
          <w:b/>
          <w:sz w:val="20"/>
          <w:szCs w:val="20"/>
          <w:lang w:eastAsia="ja-JP"/>
        </w:rPr>
        <w:t>6</w:t>
      </w:r>
      <w:r w:rsidR="004262F1" w:rsidRPr="00066F5B">
        <w:rPr>
          <w:rFonts w:eastAsia="MS Mincho"/>
          <w:b/>
          <w:sz w:val="20"/>
          <w:szCs w:val="20"/>
          <w:lang w:eastAsia="ja-JP"/>
        </w:rPr>
        <w:t>.Перечень литературы</w:t>
      </w:r>
    </w:p>
    <w:p w:rsidR="00C75272" w:rsidRPr="00066F5B" w:rsidRDefault="00C75272" w:rsidP="00C75272">
      <w:pPr>
        <w:jc w:val="both"/>
        <w:rPr>
          <w:rFonts w:eastAsia="MS Mincho"/>
          <w:b/>
          <w:sz w:val="20"/>
          <w:szCs w:val="20"/>
          <w:lang w:eastAsia="ja-JP"/>
        </w:rPr>
      </w:pPr>
      <w:r>
        <w:rPr>
          <w:rFonts w:eastAsia="MS Mincho"/>
          <w:b/>
          <w:sz w:val="20"/>
          <w:szCs w:val="20"/>
          <w:lang w:eastAsia="ja-JP"/>
        </w:rPr>
        <w:t>Основная литература:</w:t>
      </w:r>
    </w:p>
    <w:p w:rsidR="007542E5" w:rsidRDefault="007542E5" w:rsidP="007542E5">
      <w:pPr>
        <w:shd w:val="clear" w:color="auto" w:fill="FFFFFF"/>
        <w:tabs>
          <w:tab w:val="left" w:leader="dot" w:pos="7721"/>
        </w:tabs>
        <w:ind w:right="470"/>
        <w:rPr>
          <w:sz w:val="20"/>
          <w:szCs w:val="20"/>
        </w:rPr>
      </w:pPr>
      <w:r w:rsidRPr="00066F5B">
        <w:rPr>
          <w:bCs/>
          <w:color w:val="000000"/>
          <w:spacing w:val="1"/>
          <w:w w:val="101"/>
          <w:sz w:val="20"/>
          <w:szCs w:val="20"/>
        </w:rPr>
        <w:t>1</w:t>
      </w:r>
      <w:r>
        <w:rPr>
          <w:bCs/>
          <w:color w:val="000000"/>
          <w:spacing w:val="1"/>
          <w:w w:val="101"/>
          <w:sz w:val="20"/>
          <w:szCs w:val="20"/>
        </w:rPr>
        <w:t>.</w:t>
      </w:r>
      <w:r w:rsidRPr="00306690">
        <w:rPr>
          <w:rFonts w:ascii="Arial" w:hAnsi="Arial" w:cs="Arial"/>
          <w:color w:val="828282"/>
          <w:shd w:val="clear" w:color="auto" w:fill="FFFFFF"/>
        </w:rPr>
        <w:t xml:space="preserve"> </w:t>
      </w:r>
      <w:r w:rsidRPr="00306690">
        <w:rPr>
          <w:sz w:val="20"/>
          <w:szCs w:val="20"/>
        </w:rPr>
        <w:t>Комяков, Б. К. Урология : учебник / Б. К. Комяков.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- 480 с. - ISBN 978-5-9704-6431-1.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w:t>
      </w:r>
      <w:r w:rsidRPr="00306690">
        <w:rPr>
          <w:sz w:val="20"/>
          <w:szCs w:val="20"/>
        </w:rPr>
        <w:lastRenderedPageBreak/>
        <w:t>[сайт]. - URL</w:t>
      </w:r>
      <w:proofErr w:type="gramStart"/>
      <w:r w:rsidRPr="00306690">
        <w:rPr>
          <w:sz w:val="20"/>
          <w:szCs w:val="20"/>
        </w:rPr>
        <w:t xml:space="preserve"> :</w:t>
      </w:r>
      <w:proofErr w:type="gramEnd"/>
      <w:r w:rsidRPr="00306690">
        <w:rPr>
          <w:sz w:val="20"/>
          <w:szCs w:val="20"/>
        </w:rPr>
        <w:t xml:space="preserve"> https://www.studentlibrary.ru/book/ISBN9785970464311.html (дата обращения: 13.12.2024). </w:t>
      </w:r>
    </w:p>
    <w:p w:rsidR="007542E5" w:rsidRDefault="007542E5" w:rsidP="007542E5">
      <w:pPr>
        <w:shd w:val="clear" w:color="auto" w:fill="FFFFFF"/>
        <w:tabs>
          <w:tab w:val="left" w:leader="dot" w:pos="7721"/>
        </w:tabs>
        <w:ind w:right="470"/>
        <w:rPr>
          <w:sz w:val="20"/>
          <w:szCs w:val="20"/>
        </w:rPr>
      </w:pPr>
      <w:r>
        <w:rPr>
          <w:sz w:val="20"/>
          <w:szCs w:val="20"/>
        </w:rPr>
        <w:t>2.</w:t>
      </w:r>
      <w:r w:rsidRPr="00306690">
        <w:rPr>
          <w:rFonts w:ascii="Arial" w:hAnsi="Arial" w:cs="Arial"/>
          <w:color w:val="828282"/>
          <w:shd w:val="clear" w:color="auto" w:fill="FFFFFF"/>
        </w:rPr>
        <w:t xml:space="preserve"> </w:t>
      </w:r>
      <w:r w:rsidRPr="00306690">
        <w:rPr>
          <w:sz w:val="20"/>
          <w:szCs w:val="20"/>
        </w:rPr>
        <w:t>Урология : учебник / под ред. С. Х. Аль-Шукри.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- 640 с. - ISBN 978-5-9704-6609-4.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https://www.studentlibrary.ru/book/ISBN9785970466094.html (дата обращения: 13.12.2024)</w:t>
      </w:r>
    </w:p>
    <w:p w:rsidR="007542E5" w:rsidRDefault="007542E5" w:rsidP="007542E5">
      <w:pPr>
        <w:shd w:val="clear" w:color="auto" w:fill="FFFFFF"/>
        <w:tabs>
          <w:tab w:val="left" w:leader="dot" w:pos="7721"/>
        </w:tabs>
        <w:ind w:right="470"/>
        <w:rPr>
          <w:sz w:val="20"/>
          <w:szCs w:val="20"/>
        </w:rPr>
      </w:pPr>
      <w:r>
        <w:rPr>
          <w:sz w:val="20"/>
          <w:szCs w:val="20"/>
        </w:rPr>
        <w:t>3.</w:t>
      </w:r>
      <w:r w:rsidRPr="006352C0">
        <w:rPr>
          <w:rFonts w:ascii="Arial" w:hAnsi="Arial" w:cs="Arial"/>
          <w:color w:val="828282"/>
          <w:shd w:val="clear" w:color="auto" w:fill="FFFFFF"/>
        </w:rPr>
        <w:t xml:space="preserve"> </w:t>
      </w:r>
      <w:r w:rsidRPr="006352C0">
        <w:rPr>
          <w:sz w:val="20"/>
          <w:szCs w:val="20"/>
        </w:rPr>
        <w:t>Комяков, Б. К. Урология : учебник / Б. К. Комяков. - 2-е изд.</w:t>
      </w:r>
      <w:proofErr w:type="gramStart"/>
      <w:r w:rsidRPr="006352C0">
        <w:rPr>
          <w:sz w:val="20"/>
          <w:szCs w:val="20"/>
        </w:rPr>
        <w:t xml:space="preserve"> ,</w:t>
      </w:r>
      <w:proofErr w:type="gramEnd"/>
      <w:r w:rsidRPr="006352C0">
        <w:rPr>
          <w:sz w:val="20"/>
          <w:szCs w:val="20"/>
        </w:rPr>
        <w:t xml:space="preserve"> перераб. и доп. - Москва : ГЭОТАР-Медиа, 2020. - 480 с.</w:t>
      </w:r>
      <w:proofErr w:type="gramStart"/>
      <w:r w:rsidRPr="006352C0">
        <w:rPr>
          <w:sz w:val="20"/>
          <w:szCs w:val="20"/>
        </w:rPr>
        <w:t xml:space="preserve"> :</w:t>
      </w:r>
      <w:proofErr w:type="gramEnd"/>
      <w:r w:rsidRPr="006352C0">
        <w:rPr>
          <w:sz w:val="20"/>
          <w:szCs w:val="20"/>
        </w:rPr>
        <w:t xml:space="preserve"> ил. - 480 с. - ISBN 978-5-9704-5601-9.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https://www.studentlibrary.ru/book/ISBN9785970456019.html (дата обращения: 13.12.2024)</w:t>
      </w:r>
    </w:p>
    <w:p w:rsidR="007542E5" w:rsidRPr="00306690" w:rsidRDefault="007542E5" w:rsidP="007542E5">
      <w:pPr>
        <w:shd w:val="clear" w:color="auto" w:fill="FFFFFF"/>
        <w:tabs>
          <w:tab w:val="left" w:leader="dot" w:pos="7721"/>
        </w:tabs>
        <w:ind w:right="470"/>
        <w:rPr>
          <w:sz w:val="20"/>
          <w:szCs w:val="20"/>
        </w:rPr>
      </w:pPr>
      <w:r>
        <w:rPr>
          <w:sz w:val="20"/>
          <w:szCs w:val="20"/>
        </w:rPr>
        <w:t>4.</w:t>
      </w:r>
      <w:r w:rsidRPr="006352C0">
        <w:rPr>
          <w:rFonts w:ascii="Arial" w:hAnsi="Arial" w:cs="Arial"/>
          <w:color w:val="828282"/>
          <w:shd w:val="clear" w:color="auto" w:fill="FFFFFF"/>
        </w:rPr>
        <w:t xml:space="preserve"> </w:t>
      </w:r>
      <w:r w:rsidRPr="006352C0">
        <w:rPr>
          <w:sz w:val="20"/>
          <w:szCs w:val="20"/>
        </w:rPr>
        <w:t xml:space="preserve">Глыбочко, П. </w:t>
      </w:r>
      <w:proofErr w:type="gramStart"/>
      <w:r w:rsidRPr="006352C0">
        <w:rPr>
          <w:sz w:val="20"/>
          <w:szCs w:val="20"/>
        </w:rPr>
        <w:t>В</w:t>
      </w:r>
      <w:proofErr w:type="gramEnd"/>
      <w:r w:rsidRPr="006352C0">
        <w:rPr>
          <w:sz w:val="20"/>
          <w:szCs w:val="20"/>
        </w:rPr>
        <w:t xml:space="preserve"> Урология. От симптомов к диагнозу и лечению. Иллюстрированное руководство / Под ред. Глыбочко П. В. , Аляева Ю. Г. , Газимиева М. А. - Москва</w:t>
      </w:r>
      <w:proofErr w:type="gramStart"/>
      <w:r w:rsidRPr="006352C0">
        <w:rPr>
          <w:sz w:val="20"/>
          <w:szCs w:val="20"/>
        </w:rPr>
        <w:t xml:space="preserve"> :</w:t>
      </w:r>
      <w:proofErr w:type="gramEnd"/>
      <w:r w:rsidRPr="006352C0">
        <w:rPr>
          <w:sz w:val="20"/>
          <w:szCs w:val="20"/>
        </w:rPr>
        <w:t xml:space="preserve"> ГЭОТАР-Медиа, 2021. - 148 с. - ISBN 978-5-9704-6045-0.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https://www.studentlibrary.ru/book/ISBN9785970460450.html (дата обращения: 13.12.2024)</w:t>
      </w:r>
    </w:p>
    <w:p w:rsidR="00C75272" w:rsidRDefault="00C75272" w:rsidP="00C75272">
      <w:pPr>
        <w:shd w:val="clear" w:color="auto" w:fill="FFFFFF"/>
        <w:tabs>
          <w:tab w:val="left" w:leader="dot" w:pos="7721"/>
        </w:tabs>
        <w:ind w:right="470"/>
        <w:outlineLvl w:val="0"/>
        <w:rPr>
          <w:b/>
          <w:bCs/>
          <w:color w:val="000000"/>
          <w:spacing w:val="1"/>
          <w:w w:val="101"/>
          <w:sz w:val="20"/>
          <w:szCs w:val="20"/>
        </w:rPr>
      </w:pPr>
      <w:r>
        <w:rPr>
          <w:b/>
          <w:bCs/>
          <w:color w:val="000000"/>
          <w:spacing w:val="1"/>
          <w:w w:val="101"/>
          <w:sz w:val="20"/>
          <w:szCs w:val="20"/>
        </w:rPr>
        <w:t>6</w:t>
      </w:r>
      <w:r w:rsidRPr="00066F5B">
        <w:rPr>
          <w:b/>
          <w:bCs/>
          <w:color w:val="000000"/>
          <w:spacing w:val="1"/>
          <w:w w:val="101"/>
          <w:sz w:val="20"/>
          <w:szCs w:val="20"/>
        </w:rPr>
        <w:t>.2. Дополнительная литература</w:t>
      </w:r>
    </w:p>
    <w:p w:rsidR="00C75272" w:rsidRPr="00066F5B" w:rsidRDefault="00C75272" w:rsidP="00C75272">
      <w:pPr>
        <w:shd w:val="clear" w:color="auto" w:fill="FFFFFF"/>
        <w:tabs>
          <w:tab w:val="left" w:leader="dot" w:pos="7721"/>
        </w:tabs>
        <w:ind w:right="470"/>
        <w:outlineLvl w:val="0"/>
        <w:rPr>
          <w:b/>
          <w:bCs/>
          <w:color w:val="000000"/>
          <w:spacing w:val="1"/>
          <w:w w:val="101"/>
          <w:sz w:val="20"/>
          <w:szCs w:val="20"/>
        </w:rPr>
      </w:pPr>
    </w:p>
    <w:p w:rsidR="00C75272" w:rsidRPr="00066F5B" w:rsidRDefault="00C75272" w:rsidP="00C75272">
      <w:pPr>
        <w:jc w:val="both"/>
        <w:rPr>
          <w:sz w:val="20"/>
          <w:szCs w:val="20"/>
        </w:rPr>
      </w:pPr>
      <w:r>
        <w:rPr>
          <w:sz w:val="20"/>
          <w:szCs w:val="20"/>
        </w:rPr>
        <w:t>1</w:t>
      </w:r>
      <w:r w:rsidRPr="00066F5B">
        <w:rPr>
          <w:sz w:val="20"/>
          <w:szCs w:val="20"/>
        </w:rPr>
        <w:t>.Боковой С.П. Неотложная урология (краткое руководство для врачей, клинических ординаторов и студентов), 2018. – 174 с.</w:t>
      </w:r>
    </w:p>
    <w:p w:rsidR="00C75272" w:rsidRPr="00066F5B" w:rsidRDefault="00C75272" w:rsidP="00C75272">
      <w:pPr>
        <w:jc w:val="both"/>
        <w:rPr>
          <w:sz w:val="20"/>
          <w:szCs w:val="20"/>
        </w:rPr>
      </w:pPr>
      <w:r>
        <w:rPr>
          <w:sz w:val="20"/>
          <w:szCs w:val="20"/>
        </w:rPr>
        <w:t>2</w:t>
      </w:r>
      <w:r w:rsidRPr="00066F5B">
        <w:rPr>
          <w:sz w:val="20"/>
          <w:szCs w:val="20"/>
        </w:rPr>
        <w:t>.Боковой С.П. Острые урологические синдромы: учебное пособие /С.П.Боковой. – Архангельск: Изд-во СГМУ, 2019. – 47с.</w:t>
      </w:r>
    </w:p>
    <w:p w:rsidR="00C75272" w:rsidRPr="00066F5B" w:rsidRDefault="00C75272" w:rsidP="00C75272">
      <w:pPr>
        <w:shd w:val="clear" w:color="auto" w:fill="FFFFFF"/>
        <w:tabs>
          <w:tab w:val="left" w:leader="dot" w:pos="7721"/>
        </w:tabs>
        <w:ind w:right="470"/>
        <w:jc w:val="both"/>
        <w:rPr>
          <w:bCs/>
          <w:color w:val="000000"/>
          <w:spacing w:val="1"/>
          <w:w w:val="101"/>
          <w:sz w:val="20"/>
          <w:szCs w:val="20"/>
        </w:rPr>
      </w:pPr>
      <w:r>
        <w:rPr>
          <w:bCs/>
          <w:color w:val="000000"/>
          <w:spacing w:val="1"/>
          <w:w w:val="101"/>
          <w:sz w:val="20"/>
          <w:szCs w:val="20"/>
        </w:rPr>
        <w:t>3</w:t>
      </w:r>
      <w:r w:rsidRPr="00066F5B">
        <w:rPr>
          <w:bCs/>
          <w:color w:val="000000"/>
          <w:spacing w:val="1"/>
          <w:w w:val="101"/>
          <w:sz w:val="20"/>
          <w:szCs w:val="20"/>
        </w:rPr>
        <w:t>. Жиборов Б.Н. Мужское бесплодие и хирургические заболевания органов половой системы. – 2018. - 297с.</w:t>
      </w:r>
    </w:p>
    <w:p w:rsidR="00C75272" w:rsidRDefault="00C75272" w:rsidP="00C75272">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Неотложная урология [Электронный ресурс] : крат. рук. для врачей/ С. П. Боковой. -2-е изд</w:t>
      </w:r>
      <w:proofErr w:type="gramStart"/>
      <w:r>
        <w:rPr>
          <w:rFonts w:ascii="Arial CYR" w:hAnsi="Arial CYR" w:cs="Arial CYR"/>
          <w:sz w:val="20"/>
          <w:szCs w:val="20"/>
        </w:rPr>
        <w:t>.. -</w:t>
      </w:r>
      <w:proofErr w:type="gramEnd"/>
      <w:r>
        <w:rPr>
          <w:rFonts w:ascii="Arial CYR" w:hAnsi="Arial CYR" w:cs="Arial CYR"/>
          <w:sz w:val="20"/>
          <w:szCs w:val="20"/>
        </w:rPr>
        <w:t xml:space="preserve">Архангельск: Изд-во Северного государственного медицинского университета, 2018. -175 с.- URL: </w:t>
      </w:r>
      <w:hyperlink r:id="rId494"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C75272" w:rsidRPr="00C75272" w:rsidRDefault="00C75272" w:rsidP="00C7527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Диагностика и лечение правостороннего висцероптоза [Электронный ресурс] : методические рекомендации/ С. П. Боковой.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Северного государственного медицинского университета, 2018. -44 с.- URL: </w:t>
      </w:r>
      <w:hyperlink r:id="rId495"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C75272" w:rsidRPr="00066F5B" w:rsidRDefault="007542E5" w:rsidP="00C75272">
      <w:pPr>
        <w:jc w:val="both"/>
        <w:rPr>
          <w:sz w:val="20"/>
          <w:szCs w:val="20"/>
        </w:rPr>
      </w:pPr>
      <w:r>
        <w:rPr>
          <w:sz w:val="20"/>
          <w:szCs w:val="20"/>
        </w:rPr>
        <w:t>6</w:t>
      </w:r>
      <w:r w:rsidR="00C75272" w:rsidRPr="00066F5B">
        <w:rPr>
          <w:sz w:val="20"/>
          <w:szCs w:val="20"/>
        </w:rPr>
        <w:t>.Учебные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C75272" w:rsidRPr="00066F5B" w:rsidRDefault="007542E5" w:rsidP="00C75272">
      <w:pPr>
        <w:jc w:val="both"/>
        <w:rPr>
          <w:sz w:val="20"/>
          <w:szCs w:val="20"/>
        </w:rPr>
      </w:pPr>
      <w:r>
        <w:rPr>
          <w:sz w:val="20"/>
          <w:szCs w:val="20"/>
        </w:rPr>
        <w:t>7</w:t>
      </w:r>
      <w:r w:rsidR="00C75272" w:rsidRPr="00066F5B">
        <w:rPr>
          <w:sz w:val="20"/>
          <w:szCs w:val="20"/>
        </w:rPr>
        <w:t xml:space="preserve">. Карпов Е.И. Урология и беременность. Методическое пособие. – 2017. – 103с.       </w:t>
      </w:r>
    </w:p>
    <w:p w:rsidR="004262F1" w:rsidRPr="00066F5B" w:rsidRDefault="007542E5" w:rsidP="00C75272">
      <w:pPr>
        <w:jc w:val="both"/>
        <w:rPr>
          <w:sz w:val="20"/>
          <w:szCs w:val="20"/>
        </w:rPr>
      </w:pPr>
      <w:r>
        <w:rPr>
          <w:sz w:val="20"/>
          <w:szCs w:val="20"/>
        </w:rPr>
        <w:t>8</w:t>
      </w:r>
      <w:r w:rsidR="00C75272">
        <w:rPr>
          <w:sz w:val="20"/>
          <w:szCs w:val="20"/>
        </w:rPr>
        <w:t>.</w:t>
      </w:r>
      <w:r w:rsidR="00C75272" w:rsidRPr="00C75272">
        <w:rPr>
          <w:rFonts w:ascii="Arial CYR" w:hAnsi="Arial CYR" w:cs="Arial CYR"/>
          <w:sz w:val="20"/>
          <w:szCs w:val="20"/>
        </w:rPr>
        <w:t xml:space="preserve"> </w:t>
      </w:r>
      <w:r w:rsidR="00C75272">
        <w:rPr>
          <w:rFonts w:ascii="Arial CYR" w:hAnsi="Arial CYR" w:cs="Arial CYR"/>
          <w:b/>
          <w:bCs/>
          <w:sz w:val="20"/>
          <w:szCs w:val="20"/>
        </w:rPr>
        <w:t>Урология. От симптомов</w:t>
      </w:r>
      <w:r w:rsidR="00C75272">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w:t>
      </w:r>
      <w:proofErr w:type="gramStart"/>
      <w:r w:rsidR="00C75272">
        <w:rPr>
          <w:rFonts w:ascii="Arial CYR" w:hAnsi="Arial CYR" w:cs="Arial CYR"/>
          <w:sz w:val="20"/>
          <w:szCs w:val="20"/>
        </w:rPr>
        <w:t>-М</w:t>
      </w:r>
      <w:proofErr w:type="gramEnd"/>
      <w:r w:rsidR="00C75272">
        <w:rPr>
          <w:rFonts w:ascii="Arial CYR" w:hAnsi="Arial CYR" w:cs="Arial CYR"/>
          <w:sz w:val="20"/>
          <w:szCs w:val="20"/>
        </w:rPr>
        <w:t xml:space="preserve">осква: ГЭОТАР-Медиа, 2020. -148 с.: ил.- URL: </w:t>
      </w:r>
      <w:hyperlink r:id="rId496" w:history="1">
        <w:r w:rsidR="00C75272" w:rsidRPr="00244D72">
          <w:rPr>
            <w:rStyle w:val="aff4"/>
            <w:rFonts w:ascii="Arial CYR" w:hAnsi="Arial CYR" w:cs="Arial CYR"/>
            <w:sz w:val="20"/>
            <w:szCs w:val="20"/>
          </w:rPr>
          <w:t>https://www.studentlibrary.ru/ru/book/ISBN9785970460450.html</w:t>
        </w:r>
      </w:hyperlink>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97"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498"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499"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500"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1"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2"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3"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lastRenderedPageBreak/>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lastRenderedPageBreak/>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4"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5"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6"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07"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C75272">
      <w:pPr>
        <w:shd w:val="clear" w:color="auto" w:fill="FFFFFF"/>
        <w:tabs>
          <w:tab w:val="left" w:leader="dot" w:pos="7721"/>
        </w:tabs>
        <w:ind w:right="-5"/>
        <w:jc w:val="both"/>
        <w:outlineLvl w:val="0"/>
        <w:rPr>
          <w:b/>
          <w:sz w:val="20"/>
          <w:szCs w:val="20"/>
        </w:rPr>
      </w:pPr>
      <w:r>
        <w:rPr>
          <w:b/>
          <w:sz w:val="20"/>
          <w:szCs w:val="20"/>
        </w:rPr>
        <w:t>7</w:t>
      </w:r>
      <w:r w:rsidR="004262F1" w:rsidRPr="00066F5B">
        <w:rPr>
          <w:b/>
          <w:sz w:val="20"/>
          <w:szCs w:val="20"/>
        </w:rPr>
        <w:t>.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jc w:val="both"/>
        <w:rPr>
          <w:sz w:val="20"/>
          <w:szCs w:val="20"/>
        </w:rPr>
      </w:pPr>
    </w:p>
    <w:p w:rsidR="004262F1" w:rsidRPr="00066F5B" w:rsidRDefault="00C75272">
      <w:pPr>
        <w:widowControl w:val="0"/>
        <w:tabs>
          <w:tab w:val="left" w:pos="643"/>
        </w:tabs>
        <w:snapToGrid w:val="0"/>
        <w:jc w:val="both"/>
        <w:rPr>
          <w:b/>
          <w:kern w:val="2"/>
          <w:sz w:val="20"/>
          <w:szCs w:val="20"/>
        </w:rPr>
      </w:pPr>
      <w:r>
        <w:rPr>
          <w:b/>
          <w:kern w:val="2"/>
          <w:sz w:val="20"/>
          <w:szCs w:val="20"/>
        </w:rPr>
        <w:t>8</w:t>
      </w:r>
      <w:r w:rsidR="004262F1" w:rsidRPr="00066F5B">
        <w:rPr>
          <w:b/>
          <w:kern w:val="2"/>
          <w:sz w:val="20"/>
          <w:szCs w:val="20"/>
        </w:rPr>
        <w:t>.Перечень вопросов и заданий для самостоятельной работы.</w:t>
      </w:r>
    </w:p>
    <w:p w:rsidR="004262F1" w:rsidRPr="00066F5B" w:rsidRDefault="004262F1">
      <w:pPr>
        <w:spacing w:line="360" w:lineRule="auto"/>
        <w:ind w:left="720"/>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4262F1" w:rsidRPr="00066F5B">
        <w:trPr>
          <w:trHeight w:val="617"/>
        </w:trPr>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4262F1" w:rsidRPr="00066F5B" w:rsidRDefault="004262F1">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работы</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Болезнь Пейрони</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Реферат </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Левосторонне варикоцеле</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Презентация </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Обсуждение в группе</w:t>
            </w:r>
          </w:p>
        </w:tc>
      </w:tr>
    </w:tbl>
    <w:p w:rsidR="004262F1" w:rsidRPr="00066F5B" w:rsidRDefault="004262F1">
      <w:pPr>
        <w:jc w:val="both"/>
        <w:rPr>
          <w:rFonts w:eastAsia="MS Mincho"/>
          <w:sz w:val="20"/>
          <w:szCs w:val="20"/>
          <w:lang w:eastAsia="ja-JP"/>
        </w:rPr>
      </w:pPr>
    </w:p>
    <w:p w:rsidR="004262F1" w:rsidRPr="00066F5B" w:rsidRDefault="004262F1">
      <w:pPr>
        <w:jc w:val="both"/>
        <w:rPr>
          <w:rFonts w:eastAsia="MS Mincho"/>
          <w:sz w:val="20"/>
          <w:szCs w:val="20"/>
          <w:lang w:eastAsia="ja-JP"/>
        </w:rPr>
      </w:pPr>
    </w:p>
    <w:p w:rsidR="004262F1" w:rsidRPr="00066F5B" w:rsidRDefault="004262F1">
      <w:pPr>
        <w:jc w:val="center"/>
        <w:rPr>
          <w:rFonts w:eastAsia="MS Mincho"/>
          <w:b/>
          <w:sz w:val="20"/>
          <w:szCs w:val="20"/>
          <w:lang w:eastAsia="ja-JP"/>
        </w:rPr>
      </w:pPr>
      <w:r w:rsidRPr="00066F5B">
        <w:rPr>
          <w:rFonts w:eastAsia="MS Mincho"/>
          <w:b/>
          <w:sz w:val="20"/>
          <w:szCs w:val="20"/>
          <w:lang w:eastAsia="ja-JP"/>
        </w:rPr>
        <w:t>Тема 4. «Новообразования органов мочеполовой системы».</w:t>
      </w:r>
    </w:p>
    <w:p w:rsidR="004262F1" w:rsidRPr="00066F5B" w:rsidRDefault="004262F1">
      <w:pPr>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b/>
          <w:sz w:val="20"/>
          <w:szCs w:val="20"/>
          <w:lang w:eastAsia="ja-JP"/>
        </w:rPr>
        <w:t>1.Цель занятия:</w:t>
      </w:r>
      <w:r w:rsidRPr="00066F5B">
        <w:rPr>
          <w:rFonts w:eastAsia="MS Mincho"/>
          <w:sz w:val="20"/>
          <w:szCs w:val="20"/>
          <w:lang w:eastAsia="ja-JP"/>
        </w:rPr>
        <w:t xml:space="preserve"> изучить этиопатогенез, клинику, диагностику и лечение онкологических заболеваний органов мочеполовой системы.</w:t>
      </w:r>
    </w:p>
    <w:p w:rsidR="004262F1" w:rsidRPr="00066F5B" w:rsidRDefault="004262F1">
      <w:pPr>
        <w:jc w:val="both"/>
        <w:rPr>
          <w:rFonts w:eastAsia="MS Mincho"/>
          <w:b/>
          <w:sz w:val="20"/>
          <w:szCs w:val="20"/>
          <w:lang w:eastAsia="ja-JP"/>
        </w:rPr>
      </w:pPr>
      <w:r w:rsidRPr="00066F5B">
        <w:rPr>
          <w:rFonts w:eastAsia="MS Mincho"/>
          <w:b/>
          <w:sz w:val="20"/>
          <w:szCs w:val="20"/>
          <w:lang w:eastAsia="ja-JP"/>
        </w:rPr>
        <w:t>2.Задачи занятия:</w:t>
      </w:r>
    </w:p>
    <w:p w:rsidR="004262F1" w:rsidRPr="00066F5B" w:rsidRDefault="004262F1">
      <w:pPr>
        <w:jc w:val="both"/>
        <w:rPr>
          <w:rFonts w:eastAsia="MS Mincho"/>
          <w:sz w:val="20"/>
          <w:szCs w:val="20"/>
          <w:lang w:eastAsia="ja-JP"/>
        </w:rPr>
      </w:pPr>
      <w:r w:rsidRPr="00066F5B">
        <w:rPr>
          <w:rFonts w:eastAsia="MS Mincho"/>
          <w:sz w:val="20"/>
          <w:szCs w:val="20"/>
          <w:lang w:eastAsia="ja-JP"/>
        </w:rPr>
        <w:t>2.1.Студент должен знать:</w:t>
      </w:r>
    </w:p>
    <w:p w:rsidR="004262F1" w:rsidRPr="00066F5B" w:rsidRDefault="004262F1" w:rsidP="00631265">
      <w:pPr>
        <w:numPr>
          <w:ilvl w:val="0"/>
          <w:numId w:val="22"/>
        </w:numPr>
        <w:jc w:val="both"/>
        <w:rPr>
          <w:rFonts w:eastAsia="MS Mincho"/>
          <w:sz w:val="20"/>
          <w:szCs w:val="20"/>
          <w:lang w:eastAsia="ja-JP"/>
        </w:rPr>
      </w:pPr>
      <w:r w:rsidRPr="00066F5B">
        <w:rPr>
          <w:rFonts w:eastAsia="MS Mincho"/>
          <w:sz w:val="20"/>
          <w:szCs w:val="20"/>
          <w:lang w:eastAsia="ja-JP"/>
        </w:rPr>
        <w:t>этиологию и патогенез опухолей почек, мочеточников, мочевого пузыря, предстательной железы, яичек;</w:t>
      </w:r>
    </w:p>
    <w:p w:rsidR="004262F1" w:rsidRPr="00066F5B" w:rsidRDefault="004262F1" w:rsidP="00631265">
      <w:pPr>
        <w:numPr>
          <w:ilvl w:val="0"/>
          <w:numId w:val="22"/>
        </w:numPr>
        <w:jc w:val="both"/>
        <w:rPr>
          <w:rFonts w:eastAsia="MS Mincho"/>
          <w:sz w:val="20"/>
          <w:szCs w:val="20"/>
          <w:lang w:eastAsia="ja-JP"/>
        </w:rPr>
      </w:pPr>
      <w:r w:rsidRPr="00066F5B">
        <w:rPr>
          <w:rFonts w:eastAsia="MS Mincho"/>
          <w:sz w:val="20"/>
          <w:szCs w:val="20"/>
          <w:lang w:eastAsia="ja-JP"/>
        </w:rPr>
        <w:t xml:space="preserve">патогистологические и по степени </w:t>
      </w:r>
      <w:proofErr w:type="gramStart"/>
      <w:r w:rsidRPr="00066F5B">
        <w:rPr>
          <w:rFonts w:eastAsia="MS Mincho"/>
          <w:sz w:val="20"/>
          <w:szCs w:val="20"/>
          <w:lang w:eastAsia="ja-JP"/>
        </w:rPr>
        <w:t>распространенности классификации опухолей органов мочеполовой системы</w:t>
      </w:r>
      <w:proofErr w:type="gramEnd"/>
      <w:r w:rsidRPr="00066F5B">
        <w:rPr>
          <w:rFonts w:eastAsia="MS Mincho"/>
          <w:sz w:val="20"/>
          <w:szCs w:val="20"/>
          <w:lang w:eastAsia="ja-JP"/>
        </w:rPr>
        <w:t>;</w:t>
      </w:r>
    </w:p>
    <w:p w:rsidR="004262F1" w:rsidRPr="00066F5B" w:rsidRDefault="004262F1" w:rsidP="00631265">
      <w:pPr>
        <w:numPr>
          <w:ilvl w:val="0"/>
          <w:numId w:val="22"/>
        </w:numPr>
        <w:jc w:val="both"/>
        <w:rPr>
          <w:rFonts w:eastAsia="MS Mincho"/>
          <w:sz w:val="20"/>
          <w:szCs w:val="20"/>
          <w:lang w:eastAsia="ja-JP"/>
        </w:rPr>
      </w:pPr>
      <w:r w:rsidRPr="00066F5B">
        <w:rPr>
          <w:rFonts w:eastAsia="MS Mincho"/>
          <w:sz w:val="20"/>
          <w:szCs w:val="20"/>
          <w:lang w:eastAsia="ja-JP"/>
        </w:rPr>
        <w:t>клинику и диагностику онкозаболеваний органов мочеполовой системы;</w:t>
      </w:r>
    </w:p>
    <w:p w:rsidR="004262F1" w:rsidRPr="00066F5B" w:rsidRDefault="004262F1" w:rsidP="00631265">
      <w:pPr>
        <w:numPr>
          <w:ilvl w:val="0"/>
          <w:numId w:val="22"/>
        </w:numPr>
        <w:jc w:val="both"/>
        <w:rPr>
          <w:rFonts w:eastAsia="MS Mincho"/>
          <w:sz w:val="20"/>
          <w:szCs w:val="20"/>
          <w:lang w:eastAsia="ja-JP"/>
        </w:rPr>
      </w:pPr>
      <w:r w:rsidRPr="00066F5B">
        <w:rPr>
          <w:rFonts w:eastAsia="MS Mincho"/>
          <w:sz w:val="20"/>
          <w:szCs w:val="20"/>
          <w:lang w:eastAsia="ja-JP"/>
        </w:rPr>
        <w:t>особенности хирургического лечения опухолей мочеполовой системы;</w:t>
      </w:r>
    </w:p>
    <w:p w:rsidR="004262F1" w:rsidRPr="00066F5B" w:rsidRDefault="004262F1" w:rsidP="00631265">
      <w:pPr>
        <w:numPr>
          <w:ilvl w:val="0"/>
          <w:numId w:val="22"/>
        </w:numPr>
        <w:jc w:val="both"/>
        <w:rPr>
          <w:rFonts w:eastAsia="MS Mincho"/>
          <w:sz w:val="20"/>
          <w:szCs w:val="20"/>
          <w:lang w:eastAsia="ja-JP"/>
        </w:rPr>
      </w:pPr>
      <w:r w:rsidRPr="00066F5B">
        <w:rPr>
          <w:rFonts w:eastAsia="MS Mincho"/>
          <w:sz w:val="20"/>
          <w:szCs w:val="20"/>
          <w:lang w:eastAsia="ja-JP"/>
        </w:rPr>
        <w:t>принципы лучевого лечения, химиотерапии, иммунотерапии и гормональной терапии опухолей мочеполовой системы.</w:t>
      </w:r>
    </w:p>
    <w:p w:rsidR="004262F1" w:rsidRPr="00066F5B" w:rsidRDefault="004262F1">
      <w:pPr>
        <w:ind w:left="360"/>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sz w:val="20"/>
          <w:szCs w:val="20"/>
          <w:lang w:eastAsia="ja-JP"/>
        </w:rPr>
        <w:t>2.2.Студент должен уметь:</w:t>
      </w:r>
    </w:p>
    <w:p w:rsidR="004262F1" w:rsidRPr="00066F5B" w:rsidRDefault="004262F1" w:rsidP="00631265">
      <w:pPr>
        <w:numPr>
          <w:ilvl w:val="0"/>
          <w:numId w:val="23"/>
        </w:numPr>
        <w:jc w:val="both"/>
        <w:rPr>
          <w:rFonts w:eastAsia="MS Mincho"/>
          <w:sz w:val="20"/>
          <w:szCs w:val="20"/>
          <w:lang w:eastAsia="ja-JP"/>
        </w:rPr>
      </w:pPr>
      <w:r w:rsidRPr="00066F5B">
        <w:rPr>
          <w:rFonts w:eastAsia="MS Mincho"/>
          <w:sz w:val="20"/>
          <w:szCs w:val="20"/>
          <w:lang w:eastAsia="ja-JP"/>
        </w:rPr>
        <w:t>выявить основные жалобы и тщательно собрать анамнез;</w:t>
      </w:r>
    </w:p>
    <w:p w:rsidR="004262F1" w:rsidRPr="00066F5B" w:rsidRDefault="004262F1" w:rsidP="00631265">
      <w:pPr>
        <w:numPr>
          <w:ilvl w:val="0"/>
          <w:numId w:val="23"/>
        </w:numPr>
        <w:jc w:val="both"/>
        <w:rPr>
          <w:rFonts w:eastAsia="MS Mincho"/>
          <w:sz w:val="20"/>
          <w:szCs w:val="20"/>
          <w:lang w:eastAsia="ja-JP"/>
        </w:rPr>
      </w:pPr>
      <w:r w:rsidRPr="00066F5B">
        <w:rPr>
          <w:rFonts w:eastAsia="MS Mincho"/>
          <w:sz w:val="20"/>
          <w:szCs w:val="20"/>
          <w:lang w:eastAsia="ja-JP"/>
        </w:rPr>
        <w:t>правильно провести объективное исследование больного;</w:t>
      </w:r>
    </w:p>
    <w:p w:rsidR="004262F1" w:rsidRPr="00066F5B" w:rsidRDefault="004262F1" w:rsidP="00631265">
      <w:pPr>
        <w:numPr>
          <w:ilvl w:val="0"/>
          <w:numId w:val="23"/>
        </w:numPr>
        <w:jc w:val="both"/>
        <w:rPr>
          <w:rFonts w:eastAsia="MS Mincho"/>
          <w:sz w:val="20"/>
          <w:szCs w:val="20"/>
          <w:lang w:eastAsia="ja-JP"/>
        </w:rPr>
      </w:pPr>
      <w:r w:rsidRPr="00066F5B">
        <w:rPr>
          <w:rFonts w:eastAsia="MS Mincho"/>
          <w:sz w:val="20"/>
          <w:szCs w:val="20"/>
          <w:lang w:eastAsia="ja-JP"/>
        </w:rPr>
        <w:t>наметить план обследования больного.</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    поставить диагноз;</w:t>
      </w:r>
    </w:p>
    <w:p w:rsidR="004262F1" w:rsidRPr="00066F5B" w:rsidRDefault="004262F1" w:rsidP="00631265">
      <w:pPr>
        <w:numPr>
          <w:ilvl w:val="0"/>
          <w:numId w:val="24"/>
        </w:numPr>
        <w:jc w:val="both"/>
        <w:rPr>
          <w:rFonts w:eastAsia="MS Mincho"/>
          <w:sz w:val="20"/>
          <w:szCs w:val="20"/>
          <w:lang w:eastAsia="ja-JP"/>
        </w:rPr>
      </w:pPr>
      <w:r w:rsidRPr="00066F5B">
        <w:rPr>
          <w:rFonts w:eastAsia="MS Mincho"/>
          <w:sz w:val="20"/>
          <w:szCs w:val="20"/>
          <w:lang w:eastAsia="ja-JP"/>
        </w:rPr>
        <w:t>провести дифференциальную диагностику изучаемых заболеваний с заболеваниями, имеющими сходную клиническую картину;</w:t>
      </w:r>
    </w:p>
    <w:p w:rsidR="004262F1" w:rsidRPr="00066F5B" w:rsidRDefault="004262F1" w:rsidP="00631265">
      <w:pPr>
        <w:numPr>
          <w:ilvl w:val="0"/>
          <w:numId w:val="24"/>
        </w:numPr>
        <w:jc w:val="both"/>
        <w:rPr>
          <w:rFonts w:eastAsia="MS Mincho"/>
          <w:sz w:val="20"/>
          <w:szCs w:val="20"/>
          <w:lang w:eastAsia="ja-JP"/>
        </w:rPr>
      </w:pPr>
      <w:r w:rsidRPr="00066F5B">
        <w:rPr>
          <w:rFonts w:eastAsia="MS Mincho"/>
          <w:sz w:val="20"/>
          <w:szCs w:val="20"/>
          <w:lang w:eastAsia="ja-JP"/>
        </w:rPr>
        <w:t>составить план лечения больного.</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назначить адекватное  лечение;</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определить показания к радикальному и симптоматическому лечению;</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lastRenderedPageBreak/>
        <w:t>знать объем и основные этапы операций при онкологических  заболеваниях почек, мочеточников, мочевого пузыря, предстательной железы и яичка.</w:t>
      </w:r>
    </w:p>
    <w:p w:rsidR="004262F1" w:rsidRPr="00066F5B" w:rsidRDefault="004262F1">
      <w:pPr>
        <w:rPr>
          <w:rFonts w:eastAsia="MS Mincho"/>
          <w:b/>
          <w:sz w:val="20"/>
          <w:szCs w:val="20"/>
          <w:lang w:eastAsia="ja-JP"/>
        </w:rPr>
      </w:pPr>
      <w:r w:rsidRPr="00066F5B">
        <w:rPr>
          <w:rFonts w:eastAsia="MS Mincho"/>
          <w:sz w:val="20"/>
          <w:szCs w:val="20"/>
          <w:lang w:eastAsia="ja-JP"/>
        </w:rPr>
        <w:t xml:space="preserve">      3</w:t>
      </w:r>
      <w:r w:rsidRPr="00066F5B">
        <w:rPr>
          <w:rFonts w:eastAsia="MS Mincho"/>
          <w:b/>
          <w:sz w:val="20"/>
          <w:szCs w:val="20"/>
          <w:lang w:eastAsia="ja-JP"/>
        </w:rPr>
        <w:t xml:space="preserve">.Основные понятия, которые должны быть усвоены студентами </w:t>
      </w:r>
      <w:proofErr w:type="gramStart"/>
      <w:r w:rsidRPr="00066F5B">
        <w:rPr>
          <w:rFonts w:eastAsia="MS Mincho"/>
          <w:b/>
          <w:sz w:val="20"/>
          <w:szCs w:val="20"/>
          <w:lang w:eastAsia="ja-JP"/>
        </w:rPr>
        <w:t>в</w:t>
      </w:r>
      <w:proofErr w:type="gramEnd"/>
      <w:r w:rsidRPr="00066F5B">
        <w:rPr>
          <w:rFonts w:eastAsia="MS Mincho"/>
          <w:b/>
          <w:sz w:val="20"/>
          <w:szCs w:val="20"/>
          <w:lang w:eastAsia="ja-JP"/>
        </w:rPr>
        <w:t xml:space="preserve">          </w:t>
      </w:r>
    </w:p>
    <w:p w:rsidR="004262F1" w:rsidRPr="00066F5B" w:rsidRDefault="004262F1">
      <w:pPr>
        <w:jc w:val="both"/>
        <w:rPr>
          <w:rFonts w:eastAsia="MS Mincho"/>
          <w:b/>
          <w:sz w:val="20"/>
          <w:szCs w:val="20"/>
          <w:lang w:eastAsia="ja-JP"/>
        </w:rPr>
      </w:pPr>
      <w:r w:rsidRPr="00066F5B">
        <w:rPr>
          <w:rFonts w:eastAsia="MS Mincho"/>
          <w:b/>
          <w:sz w:val="20"/>
          <w:szCs w:val="20"/>
          <w:lang w:eastAsia="ja-JP"/>
        </w:rPr>
        <w:t xml:space="preserve">       </w:t>
      </w:r>
      <w:proofErr w:type="gramStart"/>
      <w:r w:rsidRPr="00066F5B">
        <w:rPr>
          <w:rFonts w:eastAsia="MS Mincho"/>
          <w:b/>
          <w:sz w:val="20"/>
          <w:szCs w:val="20"/>
          <w:lang w:eastAsia="ja-JP"/>
        </w:rPr>
        <w:t>процессе</w:t>
      </w:r>
      <w:proofErr w:type="gramEnd"/>
      <w:r w:rsidRPr="00066F5B">
        <w:rPr>
          <w:rFonts w:eastAsia="MS Mincho"/>
          <w:b/>
          <w:sz w:val="20"/>
          <w:szCs w:val="20"/>
          <w:lang w:eastAsia="ja-JP"/>
        </w:rPr>
        <w:t xml:space="preserve"> изучения темы:</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почечно-клеточный рак почки;</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переходно-клеточный рак лоханки;</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 xml:space="preserve">международная классификация опухолей по системе </w:t>
      </w:r>
      <w:r w:rsidRPr="00066F5B">
        <w:rPr>
          <w:rFonts w:eastAsia="MS Mincho"/>
          <w:sz w:val="20"/>
          <w:szCs w:val="20"/>
          <w:lang w:val="en-US" w:eastAsia="ja-JP"/>
        </w:rPr>
        <w:t>TNM</w:t>
      </w:r>
      <w:r w:rsidRPr="00066F5B">
        <w:rPr>
          <w:rFonts w:eastAsia="MS Mincho"/>
          <w:sz w:val="20"/>
          <w:szCs w:val="20"/>
          <w:lang w:eastAsia="ja-JP"/>
        </w:rPr>
        <w:t>;</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значение общих, специфичных для опухоли почки, симптомов;</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тотальная макрогематурия;</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симптоматическое варикоцеле;</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расширенная нефрэктомия;</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резекция мочевого пузыря, цистэктомия;</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лучевая терапия, химиотерапия, иммунотерапия, гормональная терапия;</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альфа-1-адреноблокаторы, ингибиторы 5-альфа-редуктазы;</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ТУР простаты, аденомэктомия;</w:t>
      </w:r>
    </w:p>
    <w:p w:rsidR="004262F1" w:rsidRPr="00066F5B" w:rsidRDefault="004262F1" w:rsidP="00631265">
      <w:pPr>
        <w:numPr>
          <w:ilvl w:val="0"/>
          <w:numId w:val="25"/>
        </w:numPr>
        <w:jc w:val="both"/>
        <w:rPr>
          <w:rFonts w:eastAsia="MS Mincho"/>
          <w:sz w:val="20"/>
          <w:szCs w:val="20"/>
          <w:lang w:eastAsia="ja-JP"/>
        </w:rPr>
      </w:pPr>
      <w:r w:rsidRPr="00066F5B">
        <w:rPr>
          <w:rFonts w:eastAsia="MS Mincho"/>
          <w:sz w:val="20"/>
          <w:szCs w:val="20"/>
          <w:lang w:eastAsia="ja-JP"/>
        </w:rPr>
        <w:t>орхфуникулэктомия, забрюшинная лимфаденэктомия.</w:t>
      </w:r>
    </w:p>
    <w:p w:rsidR="004262F1" w:rsidRPr="00066F5B" w:rsidRDefault="004262F1">
      <w:pPr>
        <w:ind w:left="360"/>
        <w:jc w:val="both"/>
        <w:rPr>
          <w:rFonts w:eastAsia="MS Mincho"/>
          <w:sz w:val="20"/>
          <w:szCs w:val="20"/>
          <w:lang w:eastAsia="ja-JP"/>
        </w:rPr>
      </w:pPr>
    </w:p>
    <w:p w:rsidR="004262F1" w:rsidRPr="00066F5B" w:rsidRDefault="004262F1">
      <w:pPr>
        <w:ind w:left="360"/>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4. Вопросы к занятию:</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1)Факторы риска возникновения опухолей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2)Классификация опухолей почки.</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3)Пути метастазирования опухолей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4)Ренальные и экстраренальные симптомы опухолей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5)Методы диагностики опухолей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6)Опухоли мочеточников, симптоматика, диагностика.</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7)Радикальное лечение опухолей почек и мочеточников.</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8)Факторы риска возникновения рака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9)Классификация опухолей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10)Клиника рака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11) Методы диагностики опухоли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12) Методы лечения опухолей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13) Распространенность и симптоматика рака предстательной железы.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14) Диагностика рака предстательной железы.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15) Лечение локализованного и местнораспространенного рака предстательной железы.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16) Предрасполагающие факторы и классификация опухолей яичка.</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17) Клиника и диагностика опухолей яичка.</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 xml:space="preserve">18) Лечение опухолей яичка. </w:t>
      </w:r>
    </w:p>
    <w:p w:rsidR="004262F1" w:rsidRPr="00066F5B" w:rsidRDefault="004262F1">
      <w:pPr>
        <w:ind w:left="1080"/>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5. Задания к самоконтролю:</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1)Составить план обследования больного с подозрением на рак мочевого пузыря.</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2)Написать алгоритм лечебных мероприятий при локализованном раке предстательной железы.</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 xml:space="preserve">3)Составить список </w:t>
      </w:r>
      <w:proofErr w:type="gramStart"/>
      <w:r w:rsidRPr="00066F5B">
        <w:rPr>
          <w:rFonts w:eastAsia="MS Mincho"/>
          <w:sz w:val="20"/>
          <w:szCs w:val="20"/>
          <w:lang w:eastAsia="ja-JP"/>
        </w:rPr>
        <w:t>цитостатических</w:t>
      </w:r>
      <w:proofErr w:type="gramEnd"/>
      <w:r w:rsidRPr="00066F5B">
        <w:rPr>
          <w:rFonts w:eastAsia="MS Mincho"/>
          <w:sz w:val="20"/>
          <w:szCs w:val="20"/>
          <w:lang w:eastAsia="ja-JP"/>
        </w:rPr>
        <w:t xml:space="preserve"> и иммунопрепаратов, применяемых в онкоурологии.</w:t>
      </w:r>
    </w:p>
    <w:p w:rsidR="004262F1" w:rsidRPr="00066F5B" w:rsidRDefault="004262F1">
      <w:pPr>
        <w:ind w:left="540"/>
        <w:jc w:val="both"/>
        <w:rPr>
          <w:rFonts w:eastAsia="MS Mincho"/>
          <w:sz w:val="20"/>
          <w:szCs w:val="20"/>
          <w:lang w:eastAsia="ja-JP"/>
        </w:rPr>
      </w:pPr>
      <w:r w:rsidRPr="00066F5B">
        <w:rPr>
          <w:rFonts w:eastAsia="MS Mincho"/>
          <w:sz w:val="20"/>
          <w:szCs w:val="20"/>
          <w:lang w:eastAsia="ja-JP"/>
        </w:rPr>
        <w:t>4)Перечислить основные симптомы опухоли почки.</w:t>
      </w:r>
    </w:p>
    <w:p w:rsidR="004262F1" w:rsidRPr="00066F5B" w:rsidRDefault="004262F1">
      <w:pPr>
        <w:ind w:left="540"/>
        <w:jc w:val="both"/>
        <w:rPr>
          <w:rFonts w:eastAsia="MS Mincho"/>
          <w:sz w:val="20"/>
          <w:szCs w:val="20"/>
          <w:lang w:eastAsia="ja-JP"/>
        </w:rPr>
      </w:pPr>
    </w:p>
    <w:p w:rsidR="004262F1" w:rsidRPr="00066F5B" w:rsidRDefault="004262F1" w:rsidP="00156362">
      <w:pPr>
        <w:jc w:val="both"/>
        <w:rPr>
          <w:rFonts w:eastAsia="MS Mincho"/>
          <w:b/>
          <w:sz w:val="20"/>
          <w:szCs w:val="20"/>
          <w:lang w:eastAsia="ja-JP"/>
        </w:rPr>
      </w:pPr>
      <w:r w:rsidRPr="00066F5B">
        <w:rPr>
          <w:rFonts w:eastAsia="MS Mincho"/>
          <w:b/>
          <w:sz w:val="20"/>
          <w:szCs w:val="20"/>
          <w:lang w:eastAsia="ja-JP"/>
        </w:rPr>
        <w:t>6.Перечень литературы</w:t>
      </w:r>
    </w:p>
    <w:p w:rsidR="005B5F12" w:rsidRDefault="005B5F12" w:rsidP="005B5F12">
      <w:pPr>
        <w:shd w:val="clear" w:color="auto" w:fill="FFFFFF"/>
        <w:tabs>
          <w:tab w:val="left" w:leader="dot" w:pos="7721"/>
        </w:tabs>
        <w:ind w:right="470"/>
        <w:rPr>
          <w:sz w:val="20"/>
          <w:szCs w:val="20"/>
        </w:rPr>
      </w:pPr>
      <w:r w:rsidRPr="00066F5B">
        <w:rPr>
          <w:bCs/>
          <w:color w:val="000000"/>
          <w:spacing w:val="1"/>
          <w:w w:val="101"/>
          <w:sz w:val="20"/>
          <w:szCs w:val="20"/>
        </w:rPr>
        <w:t>1</w:t>
      </w:r>
      <w:r>
        <w:rPr>
          <w:bCs/>
          <w:color w:val="000000"/>
          <w:spacing w:val="1"/>
          <w:w w:val="101"/>
          <w:sz w:val="20"/>
          <w:szCs w:val="20"/>
        </w:rPr>
        <w:t>.</w:t>
      </w:r>
      <w:r w:rsidRPr="00306690">
        <w:rPr>
          <w:rFonts w:ascii="Arial" w:hAnsi="Arial" w:cs="Arial"/>
          <w:color w:val="828282"/>
          <w:shd w:val="clear" w:color="auto" w:fill="FFFFFF"/>
        </w:rPr>
        <w:t xml:space="preserve"> </w:t>
      </w:r>
      <w:r w:rsidRPr="00306690">
        <w:rPr>
          <w:sz w:val="20"/>
          <w:szCs w:val="20"/>
        </w:rPr>
        <w:t>Комяков, Б. К. Урология : учебник / Б. К. Комяков.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- 480 с. - ISBN 978-5-9704-6431-1.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https://www.studentlibrary.ru/book/ISBN9785970464311.html (дата обращения: 13.12.2024). </w:t>
      </w:r>
    </w:p>
    <w:p w:rsidR="005B5F12" w:rsidRDefault="005B5F12" w:rsidP="005B5F12">
      <w:pPr>
        <w:shd w:val="clear" w:color="auto" w:fill="FFFFFF"/>
        <w:tabs>
          <w:tab w:val="left" w:leader="dot" w:pos="7721"/>
        </w:tabs>
        <w:ind w:right="470"/>
        <w:rPr>
          <w:sz w:val="20"/>
          <w:szCs w:val="20"/>
        </w:rPr>
      </w:pPr>
      <w:r>
        <w:rPr>
          <w:sz w:val="20"/>
          <w:szCs w:val="20"/>
        </w:rPr>
        <w:t>2.</w:t>
      </w:r>
      <w:r w:rsidRPr="00306690">
        <w:rPr>
          <w:rFonts w:ascii="Arial" w:hAnsi="Arial" w:cs="Arial"/>
          <w:color w:val="828282"/>
          <w:shd w:val="clear" w:color="auto" w:fill="FFFFFF"/>
        </w:rPr>
        <w:t xml:space="preserve"> </w:t>
      </w:r>
      <w:r w:rsidRPr="00306690">
        <w:rPr>
          <w:sz w:val="20"/>
          <w:szCs w:val="20"/>
        </w:rPr>
        <w:t>Урология : учебник / под ред. С. Х. Аль-Шукри.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- 640 с. - ISBN 978-5-9704-6609-4.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https://www.studentlibrary.ru/book/ISBN9785970466094.html (дата обращения: 13.12.2024)</w:t>
      </w:r>
    </w:p>
    <w:p w:rsidR="005B5F12" w:rsidRDefault="005B5F12" w:rsidP="005B5F12">
      <w:pPr>
        <w:shd w:val="clear" w:color="auto" w:fill="FFFFFF"/>
        <w:tabs>
          <w:tab w:val="left" w:leader="dot" w:pos="7721"/>
        </w:tabs>
        <w:ind w:right="470"/>
        <w:rPr>
          <w:sz w:val="20"/>
          <w:szCs w:val="20"/>
        </w:rPr>
      </w:pPr>
      <w:r>
        <w:rPr>
          <w:sz w:val="20"/>
          <w:szCs w:val="20"/>
        </w:rPr>
        <w:t>3.</w:t>
      </w:r>
      <w:r w:rsidRPr="006352C0">
        <w:rPr>
          <w:rFonts w:ascii="Arial" w:hAnsi="Arial" w:cs="Arial"/>
          <w:color w:val="828282"/>
          <w:shd w:val="clear" w:color="auto" w:fill="FFFFFF"/>
        </w:rPr>
        <w:t xml:space="preserve"> </w:t>
      </w:r>
      <w:r w:rsidRPr="006352C0">
        <w:rPr>
          <w:sz w:val="20"/>
          <w:szCs w:val="20"/>
        </w:rPr>
        <w:t>Комяков, Б. К. Урология : учебник / Б. К. Комяков. - 2-е изд.</w:t>
      </w:r>
      <w:proofErr w:type="gramStart"/>
      <w:r w:rsidRPr="006352C0">
        <w:rPr>
          <w:sz w:val="20"/>
          <w:szCs w:val="20"/>
        </w:rPr>
        <w:t xml:space="preserve"> ,</w:t>
      </w:r>
      <w:proofErr w:type="gramEnd"/>
      <w:r w:rsidRPr="006352C0">
        <w:rPr>
          <w:sz w:val="20"/>
          <w:szCs w:val="20"/>
        </w:rPr>
        <w:t xml:space="preserve"> перераб. и доп. - Москва : ГЭОТАР-Медиа, 2020. - 480 с.</w:t>
      </w:r>
      <w:proofErr w:type="gramStart"/>
      <w:r w:rsidRPr="006352C0">
        <w:rPr>
          <w:sz w:val="20"/>
          <w:szCs w:val="20"/>
        </w:rPr>
        <w:t xml:space="preserve"> :</w:t>
      </w:r>
      <w:proofErr w:type="gramEnd"/>
      <w:r w:rsidRPr="006352C0">
        <w:rPr>
          <w:sz w:val="20"/>
          <w:szCs w:val="20"/>
        </w:rPr>
        <w:t xml:space="preserve"> ил. - 480 с. - ISBN 978-5-9704-5601-9.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https://www.studentlibrary.ru/book/ISBN9785970456019.html (дата обращения: 13.12.2024)</w:t>
      </w:r>
    </w:p>
    <w:p w:rsidR="005B5F12" w:rsidRPr="00306690" w:rsidRDefault="005B5F12" w:rsidP="005B5F12">
      <w:pPr>
        <w:shd w:val="clear" w:color="auto" w:fill="FFFFFF"/>
        <w:tabs>
          <w:tab w:val="left" w:leader="dot" w:pos="7721"/>
        </w:tabs>
        <w:ind w:right="470"/>
        <w:rPr>
          <w:sz w:val="20"/>
          <w:szCs w:val="20"/>
        </w:rPr>
      </w:pPr>
      <w:r>
        <w:rPr>
          <w:sz w:val="20"/>
          <w:szCs w:val="20"/>
        </w:rPr>
        <w:t>4.</w:t>
      </w:r>
      <w:r w:rsidRPr="006352C0">
        <w:rPr>
          <w:rFonts w:ascii="Arial" w:hAnsi="Arial" w:cs="Arial"/>
          <w:color w:val="828282"/>
          <w:shd w:val="clear" w:color="auto" w:fill="FFFFFF"/>
        </w:rPr>
        <w:t xml:space="preserve"> </w:t>
      </w:r>
      <w:r w:rsidRPr="006352C0">
        <w:rPr>
          <w:sz w:val="20"/>
          <w:szCs w:val="20"/>
        </w:rPr>
        <w:t xml:space="preserve">Глыбочко, П. </w:t>
      </w:r>
      <w:proofErr w:type="gramStart"/>
      <w:r w:rsidRPr="006352C0">
        <w:rPr>
          <w:sz w:val="20"/>
          <w:szCs w:val="20"/>
        </w:rPr>
        <w:t>В</w:t>
      </w:r>
      <w:proofErr w:type="gramEnd"/>
      <w:r w:rsidRPr="006352C0">
        <w:rPr>
          <w:sz w:val="20"/>
          <w:szCs w:val="20"/>
        </w:rPr>
        <w:t xml:space="preserve"> Урология. От симптомов к диагнозу и лечению. Иллюстрированное руководство / Под ред. Глыбочко П. В. , Аляева Ю. Г. , Газимиева М. А. - Москва</w:t>
      </w:r>
      <w:proofErr w:type="gramStart"/>
      <w:r w:rsidRPr="006352C0">
        <w:rPr>
          <w:sz w:val="20"/>
          <w:szCs w:val="20"/>
        </w:rPr>
        <w:t xml:space="preserve"> :</w:t>
      </w:r>
      <w:proofErr w:type="gramEnd"/>
      <w:r w:rsidRPr="006352C0">
        <w:rPr>
          <w:sz w:val="20"/>
          <w:szCs w:val="20"/>
        </w:rPr>
        <w:t xml:space="preserve"> ГЭОТАР-Медиа, 2021. - 148 с. - ISBN 978-5-9704-6045-0.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https://www.studentlibrary.ru/book/ISBN9785970460450.html (дата обращения: 13.12.2024)</w:t>
      </w:r>
    </w:p>
    <w:p w:rsidR="00C75272" w:rsidRPr="00066F5B" w:rsidRDefault="00C75272" w:rsidP="00C75272">
      <w:pPr>
        <w:shd w:val="clear" w:color="auto" w:fill="FFFFFF"/>
        <w:tabs>
          <w:tab w:val="left" w:leader="dot" w:pos="7721"/>
        </w:tabs>
        <w:ind w:right="470"/>
        <w:outlineLvl w:val="0"/>
        <w:rPr>
          <w:b/>
          <w:bCs/>
          <w:color w:val="000000"/>
          <w:spacing w:val="1"/>
          <w:w w:val="101"/>
          <w:sz w:val="20"/>
          <w:szCs w:val="20"/>
        </w:rPr>
      </w:pPr>
      <w:r w:rsidRPr="00066F5B">
        <w:rPr>
          <w:b/>
          <w:bCs/>
          <w:color w:val="000000"/>
          <w:spacing w:val="1"/>
          <w:w w:val="101"/>
          <w:sz w:val="20"/>
          <w:szCs w:val="20"/>
        </w:rPr>
        <w:t>6.2. Дополнительная литература</w:t>
      </w:r>
    </w:p>
    <w:p w:rsidR="00C75272" w:rsidRPr="00066F5B" w:rsidRDefault="00C75272" w:rsidP="00C75272">
      <w:pPr>
        <w:jc w:val="both"/>
        <w:rPr>
          <w:sz w:val="20"/>
          <w:szCs w:val="20"/>
        </w:rPr>
      </w:pPr>
      <w:r>
        <w:rPr>
          <w:sz w:val="20"/>
          <w:szCs w:val="20"/>
        </w:rPr>
        <w:t>1</w:t>
      </w:r>
      <w:r w:rsidRPr="00066F5B">
        <w:rPr>
          <w:sz w:val="20"/>
          <w:szCs w:val="20"/>
        </w:rPr>
        <w:t>.Боковой С.П. Неотложная урология (краткое руководство для врачей, клинических ординаторов и студентов), 2018. – 174 с.</w:t>
      </w:r>
    </w:p>
    <w:p w:rsidR="00C75272" w:rsidRPr="00066F5B" w:rsidRDefault="00C75272" w:rsidP="00C75272">
      <w:pPr>
        <w:jc w:val="both"/>
        <w:rPr>
          <w:sz w:val="20"/>
          <w:szCs w:val="20"/>
        </w:rPr>
      </w:pPr>
      <w:r>
        <w:rPr>
          <w:sz w:val="20"/>
          <w:szCs w:val="20"/>
        </w:rPr>
        <w:lastRenderedPageBreak/>
        <w:t>2</w:t>
      </w:r>
      <w:r w:rsidRPr="00066F5B">
        <w:rPr>
          <w:sz w:val="20"/>
          <w:szCs w:val="20"/>
        </w:rPr>
        <w:t>.Боковой С.П. Острые урологические синдромы: учебное пособие /С.П.Боковой. – Архангельск: Изд-во СГМУ, 2019. – 47с.</w:t>
      </w:r>
    </w:p>
    <w:p w:rsidR="00C75272" w:rsidRPr="00066F5B" w:rsidRDefault="00C75272" w:rsidP="00C75272">
      <w:pPr>
        <w:shd w:val="clear" w:color="auto" w:fill="FFFFFF"/>
        <w:tabs>
          <w:tab w:val="left" w:leader="dot" w:pos="7721"/>
        </w:tabs>
        <w:ind w:right="470"/>
        <w:jc w:val="both"/>
        <w:rPr>
          <w:bCs/>
          <w:color w:val="000000"/>
          <w:spacing w:val="1"/>
          <w:w w:val="101"/>
          <w:sz w:val="20"/>
          <w:szCs w:val="20"/>
        </w:rPr>
      </w:pPr>
      <w:r>
        <w:rPr>
          <w:bCs/>
          <w:color w:val="000000"/>
          <w:spacing w:val="1"/>
          <w:w w:val="101"/>
          <w:sz w:val="20"/>
          <w:szCs w:val="20"/>
        </w:rPr>
        <w:t>3</w:t>
      </w:r>
      <w:r w:rsidRPr="00066F5B">
        <w:rPr>
          <w:bCs/>
          <w:color w:val="000000"/>
          <w:spacing w:val="1"/>
          <w:w w:val="101"/>
          <w:sz w:val="20"/>
          <w:szCs w:val="20"/>
        </w:rPr>
        <w:t>. Жиборов Б.Н. Мужское бесплодие и хирургические заболевания органов половой системы. – 2018. - 297с.</w:t>
      </w:r>
    </w:p>
    <w:p w:rsidR="00C75272" w:rsidRDefault="00C75272" w:rsidP="00C75272">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Неотложная урология [Электронный ресурс] : крат. рук. для врачей/ С. П. Боковой. -2-е изд</w:t>
      </w:r>
      <w:proofErr w:type="gramStart"/>
      <w:r>
        <w:rPr>
          <w:rFonts w:ascii="Arial CYR" w:hAnsi="Arial CYR" w:cs="Arial CYR"/>
          <w:sz w:val="20"/>
          <w:szCs w:val="20"/>
        </w:rPr>
        <w:t>.. -</w:t>
      </w:r>
      <w:proofErr w:type="gramEnd"/>
      <w:r>
        <w:rPr>
          <w:rFonts w:ascii="Arial CYR" w:hAnsi="Arial CYR" w:cs="Arial CYR"/>
          <w:sz w:val="20"/>
          <w:szCs w:val="20"/>
        </w:rPr>
        <w:t xml:space="preserve">Архангельск: Изд-во Северного государственного медицинского университета, 2018. -175 с.- URL: </w:t>
      </w:r>
      <w:hyperlink r:id="rId508"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C75272" w:rsidRPr="00C75272" w:rsidRDefault="00C75272" w:rsidP="00C7527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Диагностика и лечение правостороннего висцероптоза [Электронный ресурс] : методические рекомендации/ С. П. Боковой.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Северного государственного медицинского университета, 2018. -44 с.- URL: </w:t>
      </w:r>
      <w:hyperlink r:id="rId509"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C75272" w:rsidRPr="00066F5B" w:rsidRDefault="005B5F12" w:rsidP="00C75272">
      <w:pPr>
        <w:jc w:val="both"/>
        <w:rPr>
          <w:sz w:val="20"/>
          <w:szCs w:val="20"/>
        </w:rPr>
      </w:pPr>
      <w:r>
        <w:rPr>
          <w:sz w:val="20"/>
          <w:szCs w:val="20"/>
        </w:rPr>
        <w:t>6</w:t>
      </w:r>
      <w:r w:rsidR="00C75272" w:rsidRPr="00066F5B">
        <w:rPr>
          <w:sz w:val="20"/>
          <w:szCs w:val="20"/>
        </w:rPr>
        <w:t>.Учебные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C75272" w:rsidRPr="00066F5B" w:rsidRDefault="005B5F12" w:rsidP="00C75272">
      <w:pPr>
        <w:jc w:val="both"/>
        <w:rPr>
          <w:sz w:val="20"/>
          <w:szCs w:val="20"/>
        </w:rPr>
      </w:pPr>
      <w:r>
        <w:rPr>
          <w:sz w:val="20"/>
          <w:szCs w:val="20"/>
        </w:rPr>
        <w:t>7</w:t>
      </w:r>
      <w:r w:rsidR="00C75272" w:rsidRPr="00066F5B">
        <w:rPr>
          <w:sz w:val="20"/>
          <w:szCs w:val="20"/>
        </w:rPr>
        <w:t xml:space="preserve">. Карпов Е.И. Урология и беременность. Методическое пособие. – 2017. – 103с.       </w:t>
      </w:r>
    </w:p>
    <w:p w:rsidR="004262F1" w:rsidRPr="00066F5B" w:rsidRDefault="005B5F12" w:rsidP="00C75272">
      <w:pPr>
        <w:jc w:val="both"/>
        <w:rPr>
          <w:sz w:val="20"/>
          <w:szCs w:val="20"/>
        </w:rPr>
      </w:pPr>
      <w:r>
        <w:rPr>
          <w:sz w:val="20"/>
          <w:szCs w:val="20"/>
        </w:rPr>
        <w:t>8</w:t>
      </w:r>
      <w:r w:rsidR="00C75272">
        <w:rPr>
          <w:sz w:val="20"/>
          <w:szCs w:val="20"/>
        </w:rPr>
        <w:t>.</w:t>
      </w:r>
      <w:r w:rsidR="00C75272" w:rsidRPr="00C75272">
        <w:rPr>
          <w:rFonts w:ascii="Arial CYR" w:hAnsi="Arial CYR" w:cs="Arial CYR"/>
          <w:sz w:val="20"/>
          <w:szCs w:val="20"/>
        </w:rPr>
        <w:t xml:space="preserve"> </w:t>
      </w:r>
      <w:r w:rsidR="00C75272">
        <w:rPr>
          <w:rFonts w:ascii="Arial CYR" w:hAnsi="Arial CYR" w:cs="Arial CYR"/>
          <w:b/>
          <w:bCs/>
          <w:sz w:val="20"/>
          <w:szCs w:val="20"/>
        </w:rPr>
        <w:t>Урология. От симптомов</w:t>
      </w:r>
      <w:r w:rsidR="00C75272">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w:t>
      </w:r>
      <w:proofErr w:type="gramStart"/>
      <w:r w:rsidR="00C75272">
        <w:rPr>
          <w:rFonts w:ascii="Arial CYR" w:hAnsi="Arial CYR" w:cs="Arial CYR"/>
          <w:sz w:val="20"/>
          <w:szCs w:val="20"/>
        </w:rPr>
        <w:t>-М</w:t>
      </w:r>
      <w:proofErr w:type="gramEnd"/>
      <w:r w:rsidR="00C75272">
        <w:rPr>
          <w:rFonts w:ascii="Arial CYR" w:hAnsi="Arial CYR" w:cs="Arial CYR"/>
          <w:sz w:val="20"/>
          <w:szCs w:val="20"/>
        </w:rPr>
        <w:t xml:space="preserve">осква: ГЭОТАР-Медиа, 2020. -148 с.: ил.- URL: </w:t>
      </w:r>
      <w:hyperlink r:id="rId510" w:history="1">
        <w:r w:rsidR="00C75272" w:rsidRPr="00244D72">
          <w:rPr>
            <w:rStyle w:val="aff4"/>
            <w:rFonts w:ascii="Arial CYR" w:hAnsi="Arial CYR" w:cs="Arial CYR"/>
            <w:sz w:val="20"/>
            <w:szCs w:val="20"/>
          </w:rPr>
          <w:t>https://www.studentlibrary.ru/ru/book/ISBN9785970460450.html</w:t>
        </w:r>
      </w:hyperlink>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1"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2"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513"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514"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5"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6"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7"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8"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19"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20"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w:t>
                  </w:r>
                  <w:r w:rsidRPr="00066F5B">
                    <w:rPr>
                      <w:sz w:val="20"/>
                      <w:szCs w:val="20"/>
                      <w:lang w:eastAsia="en-US"/>
                    </w:rPr>
                    <w:lastRenderedPageBreak/>
                    <w:t>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21"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lastRenderedPageBreak/>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jc w:val="both"/>
        <w:rPr>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p w:rsidR="004262F1" w:rsidRPr="00066F5B" w:rsidRDefault="004262F1">
      <w:pPr>
        <w:spacing w:line="360" w:lineRule="auto"/>
        <w:jc w:val="both"/>
        <w:rPr>
          <w:rFonts w:eastAsia="MS Mincho"/>
          <w:sz w:val="20"/>
          <w:szCs w:val="20"/>
          <w:lang w:eastAsia="ja-JP"/>
        </w:rPr>
      </w:pPr>
    </w:p>
    <w:p w:rsidR="004262F1" w:rsidRPr="00066F5B" w:rsidRDefault="004262F1">
      <w:pPr>
        <w:spacing w:line="360" w:lineRule="auto"/>
        <w:ind w:left="720"/>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4262F1" w:rsidRPr="00066F5B">
        <w:trPr>
          <w:trHeight w:val="617"/>
        </w:trPr>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4262F1" w:rsidRPr="00066F5B" w:rsidRDefault="004262F1">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работы</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Мужское бесплодие</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Реферат </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Опухоли МВС у детей</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«Опухоль Вильмса»</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Острые заболевания органов мошонки</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Самостоятельное решение ситуационных задач</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ответов</w:t>
            </w:r>
          </w:p>
        </w:tc>
      </w:tr>
    </w:tbl>
    <w:p w:rsidR="004262F1" w:rsidRPr="00066F5B" w:rsidRDefault="004262F1">
      <w:pPr>
        <w:jc w:val="both"/>
        <w:rPr>
          <w:sz w:val="20"/>
          <w:szCs w:val="20"/>
        </w:rPr>
      </w:pPr>
      <w:bookmarkStart w:id="10" w:name="_Hlk85904927"/>
      <w:bookmarkEnd w:id="10"/>
    </w:p>
    <w:p w:rsidR="004262F1" w:rsidRPr="00066F5B" w:rsidRDefault="004262F1">
      <w:pPr>
        <w:jc w:val="both"/>
        <w:rPr>
          <w:rFonts w:eastAsia="MS Mincho"/>
          <w:b/>
          <w:sz w:val="20"/>
          <w:szCs w:val="20"/>
          <w:lang w:eastAsia="ja-JP"/>
        </w:rPr>
      </w:pPr>
    </w:p>
    <w:p w:rsidR="004262F1" w:rsidRPr="00066F5B" w:rsidRDefault="004262F1">
      <w:pPr>
        <w:jc w:val="center"/>
        <w:rPr>
          <w:rFonts w:eastAsia="MS Mincho"/>
          <w:b/>
          <w:sz w:val="20"/>
          <w:szCs w:val="20"/>
          <w:lang w:eastAsia="ja-JP"/>
        </w:rPr>
      </w:pPr>
      <w:r w:rsidRPr="00066F5B">
        <w:rPr>
          <w:rFonts w:eastAsia="MS Mincho"/>
          <w:b/>
          <w:sz w:val="20"/>
          <w:szCs w:val="20"/>
          <w:lang w:eastAsia="ja-JP"/>
        </w:rPr>
        <w:t>Тема 5. «Аномалии развития мочевыделительной системы и мужских половых органов»</w:t>
      </w:r>
    </w:p>
    <w:p w:rsidR="004262F1" w:rsidRPr="00066F5B" w:rsidRDefault="004262F1">
      <w:pPr>
        <w:jc w:val="both"/>
        <w:rPr>
          <w:rFonts w:eastAsia="MS Mincho"/>
          <w:b/>
          <w:sz w:val="20"/>
          <w:szCs w:val="20"/>
          <w:lang w:eastAsia="ja-JP"/>
        </w:rPr>
      </w:pPr>
    </w:p>
    <w:p w:rsidR="004262F1" w:rsidRPr="00066F5B" w:rsidRDefault="004262F1">
      <w:pPr>
        <w:jc w:val="both"/>
        <w:rPr>
          <w:rFonts w:eastAsia="MS Mincho"/>
          <w:sz w:val="20"/>
          <w:szCs w:val="20"/>
          <w:lang w:eastAsia="ja-JP"/>
        </w:rPr>
      </w:pPr>
      <w:r w:rsidRPr="00066F5B">
        <w:rPr>
          <w:rFonts w:eastAsia="MS Mincho"/>
          <w:sz w:val="20"/>
          <w:szCs w:val="20"/>
          <w:lang w:eastAsia="ja-JP"/>
        </w:rPr>
        <w:t>1.Цель занятия: изучить этиопатогенез, клинику, диагностику и лечение аномалий развития органов мочеполовой системы.</w:t>
      </w:r>
    </w:p>
    <w:p w:rsidR="004262F1" w:rsidRPr="00066F5B" w:rsidRDefault="004262F1">
      <w:pPr>
        <w:jc w:val="both"/>
        <w:rPr>
          <w:rFonts w:eastAsia="MS Mincho"/>
          <w:sz w:val="20"/>
          <w:szCs w:val="20"/>
          <w:lang w:eastAsia="ja-JP"/>
        </w:rPr>
      </w:pPr>
      <w:r w:rsidRPr="00066F5B">
        <w:rPr>
          <w:rFonts w:eastAsia="MS Mincho"/>
          <w:sz w:val="20"/>
          <w:szCs w:val="20"/>
          <w:lang w:eastAsia="ja-JP"/>
        </w:rPr>
        <w:t>2.Задачи занятия:</w:t>
      </w:r>
    </w:p>
    <w:p w:rsidR="004262F1" w:rsidRPr="00066F5B" w:rsidRDefault="004262F1">
      <w:pPr>
        <w:jc w:val="both"/>
        <w:rPr>
          <w:rFonts w:eastAsia="MS Mincho"/>
          <w:sz w:val="20"/>
          <w:szCs w:val="20"/>
          <w:lang w:eastAsia="ja-JP"/>
        </w:rPr>
      </w:pPr>
      <w:r w:rsidRPr="00066F5B">
        <w:rPr>
          <w:rFonts w:eastAsia="MS Mincho"/>
          <w:sz w:val="20"/>
          <w:szCs w:val="20"/>
          <w:lang w:eastAsia="ja-JP"/>
        </w:rPr>
        <w:t>2.1.Студент должен знать:</w:t>
      </w:r>
    </w:p>
    <w:p w:rsidR="004262F1" w:rsidRPr="00066F5B" w:rsidRDefault="004262F1" w:rsidP="00631265">
      <w:pPr>
        <w:numPr>
          <w:ilvl w:val="0"/>
          <w:numId w:val="26"/>
        </w:numPr>
        <w:jc w:val="both"/>
        <w:rPr>
          <w:rFonts w:eastAsia="MS Mincho"/>
          <w:sz w:val="20"/>
          <w:szCs w:val="20"/>
          <w:lang w:eastAsia="ja-JP"/>
        </w:rPr>
      </w:pPr>
      <w:r w:rsidRPr="00066F5B">
        <w:rPr>
          <w:rFonts w:eastAsia="MS Mincho"/>
          <w:sz w:val="20"/>
          <w:szCs w:val="20"/>
          <w:lang w:eastAsia="ja-JP"/>
        </w:rPr>
        <w:t>этиологию и патогенез аномалий развития органов мочеполовой системы;</w:t>
      </w:r>
    </w:p>
    <w:p w:rsidR="004262F1" w:rsidRPr="00066F5B" w:rsidRDefault="004262F1" w:rsidP="00631265">
      <w:pPr>
        <w:numPr>
          <w:ilvl w:val="0"/>
          <w:numId w:val="26"/>
        </w:numPr>
        <w:jc w:val="both"/>
        <w:rPr>
          <w:rFonts w:eastAsia="MS Mincho"/>
          <w:sz w:val="20"/>
          <w:szCs w:val="20"/>
          <w:lang w:eastAsia="ja-JP"/>
        </w:rPr>
      </w:pPr>
      <w:r w:rsidRPr="00066F5B">
        <w:rPr>
          <w:rFonts w:eastAsia="MS Mincho"/>
          <w:sz w:val="20"/>
          <w:szCs w:val="20"/>
          <w:lang w:eastAsia="ja-JP"/>
        </w:rPr>
        <w:t xml:space="preserve">классификации аномалий развития органов мочеполовой системы; </w:t>
      </w:r>
    </w:p>
    <w:p w:rsidR="004262F1" w:rsidRPr="00066F5B" w:rsidRDefault="004262F1" w:rsidP="00631265">
      <w:pPr>
        <w:numPr>
          <w:ilvl w:val="0"/>
          <w:numId w:val="26"/>
        </w:numPr>
        <w:jc w:val="both"/>
        <w:rPr>
          <w:rFonts w:eastAsia="MS Mincho"/>
          <w:sz w:val="20"/>
          <w:szCs w:val="20"/>
          <w:lang w:eastAsia="ja-JP"/>
        </w:rPr>
      </w:pPr>
      <w:r w:rsidRPr="00066F5B">
        <w:rPr>
          <w:rFonts w:eastAsia="MS Mincho"/>
          <w:sz w:val="20"/>
          <w:szCs w:val="20"/>
          <w:lang w:eastAsia="ja-JP"/>
        </w:rPr>
        <w:t>клинику и  диагностику этих аномалий;</w:t>
      </w:r>
    </w:p>
    <w:p w:rsidR="004262F1" w:rsidRPr="00066F5B" w:rsidRDefault="004262F1" w:rsidP="00631265">
      <w:pPr>
        <w:numPr>
          <w:ilvl w:val="0"/>
          <w:numId w:val="26"/>
        </w:numPr>
        <w:jc w:val="both"/>
        <w:rPr>
          <w:rFonts w:eastAsia="MS Mincho"/>
          <w:sz w:val="20"/>
          <w:szCs w:val="20"/>
          <w:lang w:eastAsia="ja-JP"/>
        </w:rPr>
      </w:pPr>
      <w:r w:rsidRPr="00066F5B">
        <w:rPr>
          <w:rFonts w:eastAsia="MS Mincho"/>
          <w:sz w:val="20"/>
          <w:szCs w:val="20"/>
          <w:lang w:eastAsia="ja-JP"/>
        </w:rPr>
        <w:t>показания к хирургической коррекции аномалий развития аномалий мочеполовой системы;</w:t>
      </w:r>
    </w:p>
    <w:p w:rsidR="004262F1" w:rsidRPr="00066F5B" w:rsidRDefault="004262F1" w:rsidP="00631265">
      <w:pPr>
        <w:numPr>
          <w:ilvl w:val="0"/>
          <w:numId w:val="26"/>
        </w:numPr>
        <w:jc w:val="both"/>
        <w:rPr>
          <w:rFonts w:eastAsia="MS Mincho"/>
          <w:sz w:val="20"/>
          <w:szCs w:val="20"/>
          <w:lang w:eastAsia="ja-JP"/>
        </w:rPr>
      </w:pPr>
      <w:r w:rsidRPr="00066F5B">
        <w:rPr>
          <w:rFonts w:eastAsia="MS Mincho"/>
          <w:sz w:val="20"/>
          <w:szCs w:val="20"/>
          <w:lang w:eastAsia="ja-JP"/>
        </w:rPr>
        <w:t>виды операций на почке, мочеточнике, мочевом пузыре, уретре, яичке и половом члене при устранении аномалий развития.</w:t>
      </w:r>
    </w:p>
    <w:p w:rsidR="004262F1" w:rsidRPr="00066F5B" w:rsidRDefault="004262F1">
      <w:pPr>
        <w:jc w:val="both"/>
        <w:rPr>
          <w:rFonts w:eastAsia="MS Mincho"/>
          <w:sz w:val="20"/>
          <w:szCs w:val="20"/>
          <w:lang w:eastAsia="ja-JP"/>
        </w:rPr>
      </w:pPr>
      <w:r w:rsidRPr="00066F5B">
        <w:rPr>
          <w:rFonts w:eastAsia="MS Mincho"/>
          <w:sz w:val="20"/>
          <w:szCs w:val="20"/>
          <w:lang w:eastAsia="ja-JP"/>
        </w:rPr>
        <w:t>2.2.Студент должен уметь:</w:t>
      </w:r>
    </w:p>
    <w:p w:rsidR="004262F1" w:rsidRPr="00066F5B" w:rsidRDefault="004262F1" w:rsidP="00631265">
      <w:pPr>
        <w:numPr>
          <w:ilvl w:val="0"/>
          <w:numId w:val="27"/>
        </w:numPr>
        <w:jc w:val="both"/>
        <w:rPr>
          <w:rFonts w:eastAsia="MS Mincho"/>
          <w:sz w:val="20"/>
          <w:szCs w:val="20"/>
          <w:lang w:eastAsia="ja-JP"/>
        </w:rPr>
      </w:pPr>
      <w:r w:rsidRPr="00066F5B">
        <w:rPr>
          <w:rFonts w:eastAsia="MS Mincho"/>
          <w:sz w:val="20"/>
          <w:szCs w:val="20"/>
          <w:lang w:eastAsia="ja-JP"/>
        </w:rPr>
        <w:t>выявить основные жалобы и тщательно собрать анамнез;</w:t>
      </w:r>
    </w:p>
    <w:p w:rsidR="004262F1" w:rsidRPr="00066F5B" w:rsidRDefault="004262F1" w:rsidP="00631265">
      <w:pPr>
        <w:numPr>
          <w:ilvl w:val="0"/>
          <w:numId w:val="27"/>
        </w:numPr>
        <w:jc w:val="both"/>
        <w:rPr>
          <w:rFonts w:eastAsia="MS Mincho"/>
          <w:sz w:val="20"/>
          <w:szCs w:val="20"/>
          <w:lang w:eastAsia="ja-JP"/>
        </w:rPr>
      </w:pPr>
      <w:r w:rsidRPr="00066F5B">
        <w:rPr>
          <w:rFonts w:eastAsia="MS Mincho"/>
          <w:sz w:val="20"/>
          <w:szCs w:val="20"/>
          <w:lang w:eastAsia="ja-JP"/>
        </w:rPr>
        <w:t>правильно провести объективное исследование больного;</w:t>
      </w:r>
    </w:p>
    <w:p w:rsidR="004262F1" w:rsidRPr="00066F5B" w:rsidRDefault="004262F1" w:rsidP="00631265">
      <w:pPr>
        <w:numPr>
          <w:ilvl w:val="0"/>
          <w:numId w:val="27"/>
        </w:numPr>
        <w:jc w:val="both"/>
        <w:rPr>
          <w:rFonts w:eastAsia="MS Mincho"/>
          <w:sz w:val="20"/>
          <w:szCs w:val="20"/>
          <w:lang w:eastAsia="ja-JP"/>
        </w:rPr>
      </w:pPr>
      <w:r w:rsidRPr="00066F5B">
        <w:rPr>
          <w:rFonts w:eastAsia="MS Mincho"/>
          <w:sz w:val="20"/>
          <w:szCs w:val="20"/>
          <w:lang w:eastAsia="ja-JP"/>
        </w:rPr>
        <w:t>наметить план обследования больного.</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    поставить диагноз;</w:t>
      </w:r>
    </w:p>
    <w:p w:rsidR="004262F1" w:rsidRPr="00066F5B" w:rsidRDefault="004262F1" w:rsidP="00631265">
      <w:pPr>
        <w:numPr>
          <w:ilvl w:val="0"/>
          <w:numId w:val="28"/>
        </w:numPr>
        <w:jc w:val="both"/>
        <w:rPr>
          <w:rFonts w:eastAsia="MS Mincho"/>
          <w:sz w:val="20"/>
          <w:szCs w:val="20"/>
          <w:lang w:eastAsia="ja-JP"/>
        </w:rPr>
      </w:pPr>
      <w:r w:rsidRPr="00066F5B">
        <w:rPr>
          <w:rFonts w:eastAsia="MS Mincho"/>
          <w:sz w:val="20"/>
          <w:szCs w:val="20"/>
          <w:lang w:eastAsia="ja-JP"/>
        </w:rPr>
        <w:t>провести дифференциальную диагностику изучаемых заболеваний с заболеваниями, имеющими сходную клиническую картину;</w:t>
      </w:r>
    </w:p>
    <w:p w:rsidR="004262F1" w:rsidRPr="00066F5B" w:rsidRDefault="004262F1" w:rsidP="00631265">
      <w:pPr>
        <w:numPr>
          <w:ilvl w:val="0"/>
          <w:numId w:val="28"/>
        </w:numPr>
        <w:jc w:val="both"/>
        <w:rPr>
          <w:rFonts w:eastAsia="MS Mincho"/>
          <w:sz w:val="20"/>
          <w:szCs w:val="20"/>
          <w:lang w:eastAsia="ja-JP"/>
        </w:rPr>
      </w:pPr>
      <w:r w:rsidRPr="00066F5B">
        <w:rPr>
          <w:rFonts w:eastAsia="MS Mincho"/>
          <w:sz w:val="20"/>
          <w:szCs w:val="20"/>
          <w:lang w:eastAsia="ja-JP"/>
        </w:rPr>
        <w:t>составить план лечения больного.</w:t>
      </w:r>
    </w:p>
    <w:p w:rsidR="004262F1" w:rsidRPr="00066F5B" w:rsidRDefault="004262F1">
      <w:pPr>
        <w:ind w:left="360"/>
        <w:jc w:val="both"/>
        <w:rPr>
          <w:rFonts w:eastAsia="MS Mincho"/>
          <w:sz w:val="20"/>
          <w:szCs w:val="20"/>
          <w:lang w:eastAsia="ja-JP"/>
        </w:rPr>
      </w:pPr>
      <w:r w:rsidRPr="00066F5B">
        <w:rPr>
          <w:rFonts w:eastAsia="MS Mincho"/>
          <w:sz w:val="20"/>
          <w:szCs w:val="20"/>
          <w:lang w:eastAsia="ja-JP"/>
        </w:rPr>
        <w:t xml:space="preserve">           -   назначить адекватное медикаментозное лечение;</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определить показания к хирургическому лечению;</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знать объем и основные этапы реконструктивных операций при аномалиях почек, мочеточников, мочевого пузыря, уретры и мужских половых органов.</w:t>
      </w:r>
    </w:p>
    <w:p w:rsidR="004262F1" w:rsidRPr="00066F5B" w:rsidRDefault="004262F1">
      <w:pPr>
        <w:ind w:left="360"/>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3.Основные понятия, которые должны быть усвоены студентами </w:t>
      </w:r>
      <w:proofErr w:type="gramStart"/>
      <w:r w:rsidRPr="00066F5B">
        <w:rPr>
          <w:rFonts w:eastAsia="MS Mincho"/>
          <w:sz w:val="20"/>
          <w:szCs w:val="20"/>
          <w:lang w:eastAsia="ja-JP"/>
        </w:rPr>
        <w:t>в</w:t>
      </w:r>
      <w:proofErr w:type="gramEnd"/>
      <w:r w:rsidRPr="00066F5B">
        <w:rPr>
          <w:rFonts w:eastAsia="MS Mincho"/>
          <w:sz w:val="20"/>
          <w:szCs w:val="20"/>
          <w:lang w:eastAsia="ja-JP"/>
        </w:rPr>
        <w:t xml:space="preserve"> </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        </w:t>
      </w:r>
      <w:proofErr w:type="gramStart"/>
      <w:r w:rsidRPr="00066F5B">
        <w:rPr>
          <w:rFonts w:eastAsia="MS Mincho"/>
          <w:sz w:val="20"/>
          <w:szCs w:val="20"/>
          <w:lang w:eastAsia="ja-JP"/>
        </w:rPr>
        <w:t>процессе</w:t>
      </w:r>
      <w:proofErr w:type="gramEnd"/>
      <w:r w:rsidRPr="00066F5B">
        <w:rPr>
          <w:rFonts w:eastAsia="MS Mincho"/>
          <w:sz w:val="20"/>
          <w:szCs w:val="20"/>
          <w:lang w:eastAsia="ja-JP"/>
        </w:rPr>
        <w:t xml:space="preserve"> изучения темы:  </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метанефрогенная ткань, вольфов проток;</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сращенные почки;</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дистопированные почки;</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поликистоз почек;</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врожденный гидронефроз;</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дивертикул мочевого пузыря;</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пузырно-мочеточниковый рефлюкс;</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гипоспадия, эписпадия уретры;</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крипторхизм;</w:t>
      </w:r>
    </w:p>
    <w:p w:rsidR="004262F1" w:rsidRPr="00066F5B" w:rsidRDefault="004262F1" w:rsidP="00631265">
      <w:pPr>
        <w:numPr>
          <w:ilvl w:val="0"/>
          <w:numId w:val="29"/>
        </w:numPr>
        <w:jc w:val="both"/>
        <w:rPr>
          <w:rFonts w:eastAsia="MS Mincho"/>
          <w:sz w:val="20"/>
          <w:szCs w:val="20"/>
          <w:lang w:eastAsia="ja-JP"/>
        </w:rPr>
      </w:pPr>
      <w:r w:rsidRPr="00066F5B">
        <w:rPr>
          <w:rFonts w:eastAsia="MS Mincho"/>
          <w:sz w:val="20"/>
          <w:szCs w:val="20"/>
          <w:lang w:eastAsia="ja-JP"/>
        </w:rPr>
        <w:t xml:space="preserve">фимоз. </w:t>
      </w:r>
    </w:p>
    <w:p w:rsidR="004262F1" w:rsidRPr="00066F5B" w:rsidRDefault="004262F1">
      <w:pPr>
        <w:ind w:left="360"/>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sz w:val="20"/>
          <w:szCs w:val="20"/>
          <w:lang w:eastAsia="ja-JP"/>
        </w:rPr>
        <w:t>4.Вопросы к занятию:</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lastRenderedPageBreak/>
        <w:t>1)Границы нормального расположения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 xml:space="preserve">2)Уровень отхождения почечных сосудов от аорты и нижней полой вены. </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3)Классификация аномалий развития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4)Аномалии количества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5)Дистопии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6)Аномалии взаимоотношения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7)Аномалии структуры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8)Уретероцеле.</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9)   Пузырно-мочеточниковый рефлюкс.</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10) Нейромышечная дисплазия мочеточников.</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11) Экстрофия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12) Дивертикул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13) Эписпадия и гипоспадия уретры.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14) Фимоз.</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15) Крипторхизм.</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16) Эктопия яичка.</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17) Сообщающаяся водянка оболочек яичка.</w:t>
      </w:r>
    </w:p>
    <w:p w:rsidR="004262F1" w:rsidRPr="00066F5B" w:rsidRDefault="004262F1">
      <w:pPr>
        <w:ind w:left="1080"/>
        <w:jc w:val="both"/>
        <w:rPr>
          <w:rFonts w:eastAsia="MS Mincho"/>
          <w:sz w:val="20"/>
          <w:szCs w:val="20"/>
          <w:lang w:eastAsia="ja-JP"/>
        </w:rPr>
      </w:pPr>
    </w:p>
    <w:p w:rsidR="004262F1" w:rsidRPr="00066F5B" w:rsidRDefault="004262F1">
      <w:pPr>
        <w:jc w:val="both"/>
        <w:rPr>
          <w:rFonts w:eastAsia="MS Mincho"/>
          <w:sz w:val="20"/>
          <w:szCs w:val="20"/>
          <w:lang w:eastAsia="ja-JP"/>
        </w:rPr>
      </w:pPr>
      <w:r w:rsidRPr="00066F5B">
        <w:rPr>
          <w:rFonts w:eastAsia="MS Mincho"/>
          <w:sz w:val="20"/>
          <w:szCs w:val="20"/>
          <w:lang w:eastAsia="ja-JP"/>
        </w:rPr>
        <w:t>5.Задания к самоконтролю:</w:t>
      </w:r>
    </w:p>
    <w:p w:rsidR="004262F1" w:rsidRPr="00066F5B" w:rsidRDefault="004262F1">
      <w:pPr>
        <w:ind w:left="900"/>
        <w:jc w:val="both"/>
        <w:rPr>
          <w:rFonts w:eastAsia="MS Mincho"/>
          <w:sz w:val="20"/>
          <w:szCs w:val="20"/>
          <w:lang w:eastAsia="ja-JP"/>
        </w:rPr>
      </w:pPr>
      <w:r w:rsidRPr="00066F5B">
        <w:rPr>
          <w:rFonts w:eastAsia="MS Mincho"/>
          <w:sz w:val="20"/>
          <w:szCs w:val="20"/>
          <w:lang w:eastAsia="ja-JP"/>
        </w:rPr>
        <w:t>1)Составить план обследования больного с подозрением на аномалию развития мочеполовой системы.</w:t>
      </w:r>
    </w:p>
    <w:p w:rsidR="004262F1" w:rsidRPr="00066F5B" w:rsidRDefault="004262F1">
      <w:pPr>
        <w:ind w:left="900"/>
        <w:jc w:val="both"/>
        <w:rPr>
          <w:rFonts w:eastAsia="MS Mincho"/>
          <w:sz w:val="20"/>
          <w:szCs w:val="20"/>
          <w:lang w:eastAsia="ja-JP"/>
        </w:rPr>
      </w:pPr>
      <w:r w:rsidRPr="00066F5B">
        <w:rPr>
          <w:rFonts w:eastAsia="MS Mincho"/>
          <w:sz w:val="20"/>
          <w:szCs w:val="20"/>
          <w:lang w:eastAsia="ja-JP"/>
        </w:rPr>
        <w:t>2)Перечислить осложнения, которые могут возникнуть у больных с аномалиями развития почек.</w:t>
      </w:r>
    </w:p>
    <w:p w:rsidR="004262F1" w:rsidRPr="00066F5B" w:rsidRDefault="004262F1">
      <w:pPr>
        <w:ind w:left="900"/>
        <w:jc w:val="both"/>
        <w:rPr>
          <w:rFonts w:eastAsia="MS Mincho"/>
          <w:sz w:val="20"/>
          <w:szCs w:val="20"/>
          <w:lang w:eastAsia="ja-JP"/>
        </w:rPr>
      </w:pPr>
      <w:r w:rsidRPr="00066F5B">
        <w:rPr>
          <w:rFonts w:eastAsia="MS Mincho"/>
          <w:sz w:val="20"/>
          <w:szCs w:val="20"/>
          <w:lang w:eastAsia="ja-JP"/>
        </w:rPr>
        <w:t xml:space="preserve">3)Назвать показания к операции вскрытия и иссечения кист при поликистозе. </w:t>
      </w:r>
    </w:p>
    <w:p w:rsidR="004262F1" w:rsidRPr="00066F5B" w:rsidRDefault="004262F1">
      <w:pPr>
        <w:ind w:left="900"/>
        <w:jc w:val="both"/>
        <w:rPr>
          <w:rFonts w:eastAsia="MS Mincho"/>
          <w:sz w:val="20"/>
          <w:szCs w:val="20"/>
          <w:lang w:eastAsia="ja-JP"/>
        </w:rPr>
      </w:pPr>
      <w:r w:rsidRPr="00066F5B">
        <w:rPr>
          <w:rFonts w:eastAsia="MS Mincho"/>
          <w:sz w:val="20"/>
          <w:szCs w:val="20"/>
          <w:lang w:eastAsia="ja-JP"/>
        </w:rPr>
        <w:t>4)Перечислить отличия дистопии почки от опущения почки.</w:t>
      </w:r>
    </w:p>
    <w:p w:rsidR="004262F1" w:rsidRPr="00066F5B" w:rsidRDefault="004262F1">
      <w:pPr>
        <w:ind w:left="900"/>
        <w:jc w:val="both"/>
        <w:rPr>
          <w:rFonts w:eastAsia="MS Mincho"/>
          <w:sz w:val="20"/>
          <w:szCs w:val="20"/>
          <w:lang w:eastAsia="ja-JP"/>
        </w:rPr>
      </w:pPr>
      <w:r w:rsidRPr="00066F5B">
        <w:rPr>
          <w:rFonts w:eastAsia="MS Mincho"/>
          <w:sz w:val="20"/>
          <w:szCs w:val="20"/>
          <w:lang w:eastAsia="ja-JP"/>
        </w:rPr>
        <w:t>5) Тактика ведения беременной с аплазией почки.</w:t>
      </w:r>
    </w:p>
    <w:p w:rsidR="004262F1" w:rsidRPr="00066F5B" w:rsidRDefault="004262F1">
      <w:pPr>
        <w:ind w:left="900"/>
        <w:jc w:val="both"/>
        <w:rPr>
          <w:rFonts w:eastAsia="MS Mincho"/>
          <w:sz w:val="20"/>
          <w:szCs w:val="20"/>
          <w:lang w:eastAsia="ja-JP"/>
        </w:rPr>
      </w:pPr>
    </w:p>
    <w:p w:rsidR="007A22D2" w:rsidRDefault="007A22D2" w:rsidP="007A22D2">
      <w:pPr>
        <w:jc w:val="both"/>
        <w:rPr>
          <w:rFonts w:eastAsia="MS Mincho"/>
          <w:b/>
          <w:sz w:val="20"/>
          <w:szCs w:val="20"/>
          <w:lang w:eastAsia="ja-JP"/>
        </w:rPr>
      </w:pPr>
      <w:r w:rsidRPr="00066F5B">
        <w:rPr>
          <w:rFonts w:eastAsia="MS Mincho"/>
          <w:b/>
          <w:sz w:val="20"/>
          <w:szCs w:val="20"/>
          <w:lang w:eastAsia="ja-JP"/>
        </w:rPr>
        <w:t>6.Перечень литературы</w:t>
      </w:r>
    </w:p>
    <w:p w:rsidR="00A939CE" w:rsidRPr="00066F5B" w:rsidRDefault="00A939CE" w:rsidP="007A22D2">
      <w:pPr>
        <w:jc w:val="both"/>
        <w:rPr>
          <w:rFonts w:eastAsia="MS Mincho"/>
          <w:b/>
          <w:sz w:val="20"/>
          <w:szCs w:val="20"/>
          <w:lang w:eastAsia="ja-JP"/>
        </w:rPr>
      </w:pPr>
      <w:r>
        <w:rPr>
          <w:rFonts w:eastAsia="MS Mincho"/>
          <w:b/>
          <w:sz w:val="20"/>
          <w:szCs w:val="20"/>
          <w:lang w:eastAsia="ja-JP"/>
        </w:rPr>
        <w:t>Основная литература:</w:t>
      </w:r>
    </w:p>
    <w:p w:rsidR="00A939CE" w:rsidRDefault="00A939CE" w:rsidP="00A939CE">
      <w:pPr>
        <w:shd w:val="clear" w:color="auto" w:fill="FFFFFF"/>
        <w:tabs>
          <w:tab w:val="left" w:leader="dot" w:pos="7721"/>
        </w:tabs>
        <w:ind w:right="470"/>
        <w:rPr>
          <w:sz w:val="20"/>
          <w:szCs w:val="20"/>
        </w:rPr>
      </w:pPr>
      <w:r w:rsidRPr="00066F5B">
        <w:rPr>
          <w:bCs/>
          <w:color w:val="000000"/>
          <w:spacing w:val="1"/>
          <w:w w:val="101"/>
          <w:sz w:val="20"/>
          <w:szCs w:val="20"/>
        </w:rPr>
        <w:t>1</w:t>
      </w:r>
      <w:r>
        <w:rPr>
          <w:bCs/>
          <w:color w:val="000000"/>
          <w:spacing w:val="1"/>
          <w:w w:val="101"/>
          <w:sz w:val="20"/>
          <w:szCs w:val="20"/>
        </w:rPr>
        <w:t>.</w:t>
      </w:r>
      <w:r w:rsidRPr="00306690">
        <w:rPr>
          <w:rFonts w:ascii="Arial" w:hAnsi="Arial" w:cs="Arial"/>
          <w:color w:val="828282"/>
          <w:shd w:val="clear" w:color="auto" w:fill="FFFFFF"/>
        </w:rPr>
        <w:t xml:space="preserve"> </w:t>
      </w:r>
      <w:r w:rsidRPr="00306690">
        <w:rPr>
          <w:sz w:val="20"/>
          <w:szCs w:val="20"/>
        </w:rPr>
        <w:t>Комяков, Б. К. Урология : учебник / Б. К. Комяков.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- 480 с. - ISBN 978-5-9704-6431-1.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https://www.studentlibrary.ru/book/ISBN9785970464311.html (дата обращения: 13.12.2024). </w:t>
      </w:r>
    </w:p>
    <w:p w:rsidR="00A939CE" w:rsidRDefault="00A939CE" w:rsidP="00A939CE">
      <w:pPr>
        <w:shd w:val="clear" w:color="auto" w:fill="FFFFFF"/>
        <w:tabs>
          <w:tab w:val="left" w:leader="dot" w:pos="7721"/>
        </w:tabs>
        <w:ind w:right="470"/>
        <w:rPr>
          <w:sz w:val="20"/>
          <w:szCs w:val="20"/>
        </w:rPr>
      </w:pPr>
      <w:r>
        <w:rPr>
          <w:sz w:val="20"/>
          <w:szCs w:val="20"/>
        </w:rPr>
        <w:t>2.</w:t>
      </w:r>
      <w:r w:rsidRPr="00306690">
        <w:rPr>
          <w:rFonts w:ascii="Arial" w:hAnsi="Arial" w:cs="Arial"/>
          <w:color w:val="828282"/>
          <w:shd w:val="clear" w:color="auto" w:fill="FFFFFF"/>
        </w:rPr>
        <w:t xml:space="preserve"> </w:t>
      </w:r>
      <w:r w:rsidRPr="00306690">
        <w:rPr>
          <w:sz w:val="20"/>
          <w:szCs w:val="20"/>
        </w:rPr>
        <w:t>Урология : учебник / под ред. С. Х. Аль-Шукри.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- 640 с. - ISBN 978-5-9704-6609-4.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https://www.studentlibrary.ru/book/ISBN9785970466094.html (дата обращения: 13.12.2024)</w:t>
      </w:r>
    </w:p>
    <w:p w:rsidR="00A939CE" w:rsidRDefault="00A939CE" w:rsidP="00A939CE">
      <w:pPr>
        <w:shd w:val="clear" w:color="auto" w:fill="FFFFFF"/>
        <w:tabs>
          <w:tab w:val="left" w:leader="dot" w:pos="7721"/>
        </w:tabs>
        <w:ind w:right="470"/>
        <w:rPr>
          <w:sz w:val="20"/>
          <w:szCs w:val="20"/>
        </w:rPr>
      </w:pPr>
      <w:r>
        <w:rPr>
          <w:sz w:val="20"/>
          <w:szCs w:val="20"/>
        </w:rPr>
        <w:t>3.</w:t>
      </w:r>
      <w:r w:rsidRPr="006352C0">
        <w:rPr>
          <w:rFonts w:ascii="Arial" w:hAnsi="Arial" w:cs="Arial"/>
          <w:color w:val="828282"/>
          <w:shd w:val="clear" w:color="auto" w:fill="FFFFFF"/>
        </w:rPr>
        <w:t xml:space="preserve"> </w:t>
      </w:r>
      <w:r w:rsidRPr="006352C0">
        <w:rPr>
          <w:sz w:val="20"/>
          <w:szCs w:val="20"/>
        </w:rPr>
        <w:t>Комяков, Б. К. Урология : учебник / Б. К. Комяков. - 2-е изд.</w:t>
      </w:r>
      <w:proofErr w:type="gramStart"/>
      <w:r w:rsidRPr="006352C0">
        <w:rPr>
          <w:sz w:val="20"/>
          <w:szCs w:val="20"/>
        </w:rPr>
        <w:t xml:space="preserve"> ,</w:t>
      </w:r>
      <w:proofErr w:type="gramEnd"/>
      <w:r w:rsidRPr="006352C0">
        <w:rPr>
          <w:sz w:val="20"/>
          <w:szCs w:val="20"/>
        </w:rPr>
        <w:t xml:space="preserve"> перераб. и доп. - Москва : ГЭОТАР-Медиа, 2020. - 480 с.</w:t>
      </w:r>
      <w:proofErr w:type="gramStart"/>
      <w:r w:rsidRPr="006352C0">
        <w:rPr>
          <w:sz w:val="20"/>
          <w:szCs w:val="20"/>
        </w:rPr>
        <w:t xml:space="preserve"> :</w:t>
      </w:r>
      <w:proofErr w:type="gramEnd"/>
      <w:r w:rsidRPr="006352C0">
        <w:rPr>
          <w:sz w:val="20"/>
          <w:szCs w:val="20"/>
        </w:rPr>
        <w:t xml:space="preserve"> ил. - 480 с. - ISBN 978-5-9704-5601-9.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https://www.studentlibrary.ru/book/ISBN9785970456019.html (дата обращения: 13.12.2024)</w:t>
      </w:r>
    </w:p>
    <w:p w:rsidR="00A939CE" w:rsidRPr="00306690" w:rsidRDefault="00A939CE" w:rsidP="00A939CE">
      <w:pPr>
        <w:shd w:val="clear" w:color="auto" w:fill="FFFFFF"/>
        <w:tabs>
          <w:tab w:val="left" w:leader="dot" w:pos="7721"/>
        </w:tabs>
        <w:ind w:right="470"/>
        <w:rPr>
          <w:sz w:val="20"/>
          <w:szCs w:val="20"/>
        </w:rPr>
      </w:pPr>
      <w:r>
        <w:rPr>
          <w:sz w:val="20"/>
          <w:szCs w:val="20"/>
        </w:rPr>
        <w:t>4.</w:t>
      </w:r>
      <w:r w:rsidRPr="006352C0">
        <w:rPr>
          <w:rFonts w:ascii="Arial" w:hAnsi="Arial" w:cs="Arial"/>
          <w:color w:val="828282"/>
          <w:shd w:val="clear" w:color="auto" w:fill="FFFFFF"/>
        </w:rPr>
        <w:t xml:space="preserve"> </w:t>
      </w:r>
      <w:r w:rsidRPr="006352C0">
        <w:rPr>
          <w:sz w:val="20"/>
          <w:szCs w:val="20"/>
        </w:rPr>
        <w:t xml:space="preserve">Глыбочко, П. </w:t>
      </w:r>
      <w:proofErr w:type="gramStart"/>
      <w:r w:rsidRPr="006352C0">
        <w:rPr>
          <w:sz w:val="20"/>
          <w:szCs w:val="20"/>
        </w:rPr>
        <w:t>В</w:t>
      </w:r>
      <w:proofErr w:type="gramEnd"/>
      <w:r w:rsidRPr="006352C0">
        <w:rPr>
          <w:sz w:val="20"/>
          <w:szCs w:val="20"/>
        </w:rPr>
        <w:t xml:space="preserve"> Урология. От симптомов к диагнозу и лечению. Иллюстрированное руководство / Под ред. Глыбочко П. В. , Аляева Ю. Г. , Газимиева М. А. - Москва</w:t>
      </w:r>
      <w:proofErr w:type="gramStart"/>
      <w:r w:rsidRPr="006352C0">
        <w:rPr>
          <w:sz w:val="20"/>
          <w:szCs w:val="20"/>
        </w:rPr>
        <w:t xml:space="preserve"> :</w:t>
      </w:r>
      <w:proofErr w:type="gramEnd"/>
      <w:r w:rsidRPr="006352C0">
        <w:rPr>
          <w:sz w:val="20"/>
          <w:szCs w:val="20"/>
        </w:rPr>
        <w:t xml:space="preserve"> ГЭОТАР-Медиа, 2021. - 148 с. - ISBN 978-5-9704-6045-0.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https://www.studentlibrary.ru/book/ISBN9785970460450.html (дата обращения: 13.12.2024)</w:t>
      </w:r>
    </w:p>
    <w:p w:rsidR="007A22D2" w:rsidRPr="00066F5B" w:rsidRDefault="007A22D2" w:rsidP="007A22D2">
      <w:pPr>
        <w:shd w:val="clear" w:color="auto" w:fill="FFFFFF"/>
        <w:ind w:right="6"/>
        <w:jc w:val="both"/>
        <w:rPr>
          <w:color w:val="000000"/>
          <w:spacing w:val="2"/>
          <w:sz w:val="20"/>
          <w:szCs w:val="20"/>
        </w:rPr>
      </w:pPr>
    </w:p>
    <w:p w:rsidR="007A22D2" w:rsidRPr="00066F5B" w:rsidRDefault="007A22D2" w:rsidP="007A22D2">
      <w:pPr>
        <w:shd w:val="clear" w:color="auto" w:fill="FFFFFF"/>
        <w:tabs>
          <w:tab w:val="left" w:leader="dot" w:pos="7721"/>
        </w:tabs>
        <w:ind w:right="470"/>
        <w:outlineLvl w:val="0"/>
        <w:rPr>
          <w:b/>
          <w:bCs/>
          <w:color w:val="000000"/>
          <w:spacing w:val="1"/>
          <w:w w:val="101"/>
          <w:sz w:val="20"/>
          <w:szCs w:val="20"/>
        </w:rPr>
      </w:pPr>
      <w:r w:rsidRPr="00066F5B">
        <w:rPr>
          <w:b/>
          <w:bCs/>
          <w:color w:val="000000"/>
          <w:spacing w:val="1"/>
          <w:w w:val="101"/>
          <w:sz w:val="20"/>
          <w:szCs w:val="20"/>
        </w:rPr>
        <w:t>6.2. Дополнительная литература</w:t>
      </w:r>
    </w:p>
    <w:p w:rsidR="007A22D2" w:rsidRPr="00066F5B" w:rsidRDefault="007A22D2" w:rsidP="007A22D2">
      <w:pPr>
        <w:jc w:val="both"/>
        <w:rPr>
          <w:sz w:val="20"/>
          <w:szCs w:val="20"/>
        </w:rPr>
      </w:pPr>
      <w:r>
        <w:rPr>
          <w:sz w:val="20"/>
          <w:szCs w:val="20"/>
        </w:rPr>
        <w:t>1</w:t>
      </w:r>
      <w:r w:rsidRPr="00066F5B">
        <w:rPr>
          <w:sz w:val="20"/>
          <w:szCs w:val="20"/>
        </w:rPr>
        <w:t>.Боковой С.П. Неотложная урология (краткое руководство для врачей, клинических ординаторов и студентов), 2018. – 174 с.</w:t>
      </w:r>
    </w:p>
    <w:p w:rsidR="007A22D2" w:rsidRPr="00066F5B" w:rsidRDefault="007A22D2" w:rsidP="007A22D2">
      <w:pPr>
        <w:jc w:val="both"/>
        <w:rPr>
          <w:sz w:val="20"/>
          <w:szCs w:val="20"/>
        </w:rPr>
      </w:pPr>
      <w:r>
        <w:rPr>
          <w:sz w:val="20"/>
          <w:szCs w:val="20"/>
        </w:rPr>
        <w:t>2</w:t>
      </w:r>
      <w:r w:rsidRPr="00066F5B">
        <w:rPr>
          <w:sz w:val="20"/>
          <w:szCs w:val="20"/>
        </w:rPr>
        <w:t>.Боковой С.П. Острые урологические синдромы: учебное пособие /С.П.Боковой. – Архангельск: Изд-во СГМУ, 2019. – 47с.</w:t>
      </w:r>
    </w:p>
    <w:p w:rsidR="007A22D2" w:rsidRPr="00066F5B" w:rsidRDefault="007A22D2" w:rsidP="007A22D2">
      <w:pPr>
        <w:shd w:val="clear" w:color="auto" w:fill="FFFFFF"/>
        <w:tabs>
          <w:tab w:val="left" w:leader="dot" w:pos="7721"/>
        </w:tabs>
        <w:ind w:right="470"/>
        <w:jc w:val="both"/>
        <w:rPr>
          <w:bCs/>
          <w:color w:val="000000"/>
          <w:spacing w:val="1"/>
          <w:w w:val="101"/>
          <w:sz w:val="20"/>
          <w:szCs w:val="20"/>
        </w:rPr>
      </w:pPr>
      <w:r>
        <w:rPr>
          <w:bCs/>
          <w:color w:val="000000"/>
          <w:spacing w:val="1"/>
          <w:w w:val="101"/>
          <w:sz w:val="20"/>
          <w:szCs w:val="20"/>
        </w:rPr>
        <w:t>3</w:t>
      </w:r>
      <w:r w:rsidRPr="00066F5B">
        <w:rPr>
          <w:bCs/>
          <w:color w:val="000000"/>
          <w:spacing w:val="1"/>
          <w:w w:val="101"/>
          <w:sz w:val="20"/>
          <w:szCs w:val="20"/>
        </w:rPr>
        <w:t>. Жиборов Б.Н. Мужское бесплодие и хирургические заболевания органов половой системы. – 2018. - 297с.</w:t>
      </w:r>
    </w:p>
    <w:p w:rsidR="007A22D2" w:rsidRDefault="007A22D2" w:rsidP="007A22D2">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Неотложная урология [Электронный ресурс] : крат. рук. для врачей/ С. П. Боковой. -2-е изд</w:t>
      </w:r>
      <w:proofErr w:type="gramStart"/>
      <w:r>
        <w:rPr>
          <w:rFonts w:ascii="Arial CYR" w:hAnsi="Arial CYR" w:cs="Arial CYR"/>
          <w:sz w:val="20"/>
          <w:szCs w:val="20"/>
        </w:rPr>
        <w:t>.. -</w:t>
      </w:r>
      <w:proofErr w:type="gramEnd"/>
      <w:r>
        <w:rPr>
          <w:rFonts w:ascii="Arial CYR" w:hAnsi="Arial CYR" w:cs="Arial CYR"/>
          <w:sz w:val="20"/>
          <w:szCs w:val="20"/>
        </w:rPr>
        <w:t xml:space="preserve">Архангельск: Изд-во Северного государственного медицинского университета, 2018. -175 с.- URL: </w:t>
      </w:r>
      <w:hyperlink r:id="rId522"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7A22D2" w:rsidRPr="00C75272" w:rsidRDefault="007A22D2" w:rsidP="007A22D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Диагностика и лечение правостороннего висцероптоза [Электронный ресурс] : методические рекомендации/ С. П. Боковой.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Северного государственного медицинского университета, 2018. -44 с.- URL: </w:t>
      </w:r>
      <w:hyperlink r:id="rId523"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7A22D2" w:rsidRPr="00066F5B" w:rsidRDefault="00A939CE" w:rsidP="007A22D2">
      <w:pPr>
        <w:jc w:val="both"/>
        <w:rPr>
          <w:sz w:val="20"/>
          <w:szCs w:val="20"/>
        </w:rPr>
      </w:pPr>
      <w:r>
        <w:rPr>
          <w:sz w:val="20"/>
          <w:szCs w:val="20"/>
        </w:rPr>
        <w:lastRenderedPageBreak/>
        <w:t>6</w:t>
      </w:r>
      <w:r w:rsidR="007A22D2" w:rsidRPr="00066F5B">
        <w:rPr>
          <w:sz w:val="20"/>
          <w:szCs w:val="20"/>
        </w:rPr>
        <w:t>.Учебные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7A22D2" w:rsidRDefault="00A939CE" w:rsidP="00A939CE">
      <w:pPr>
        <w:jc w:val="both"/>
        <w:rPr>
          <w:sz w:val="20"/>
          <w:szCs w:val="20"/>
        </w:rPr>
      </w:pPr>
      <w:r>
        <w:rPr>
          <w:sz w:val="20"/>
          <w:szCs w:val="20"/>
        </w:rPr>
        <w:t>7</w:t>
      </w:r>
      <w:r w:rsidR="007A22D2" w:rsidRPr="00066F5B">
        <w:rPr>
          <w:sz w:val="20"/>
          <w:szCs w:val="20"/>
        </w:rPr>
        <w:t xml:space="preserve">. Карпов Е.И. Урология и беременность. Методическое </w:t>
      </w:r>
      <w:r>
        <w:rPr>
          <w:sz w:val="20"/>
          <w:szCs w:val="20"/>
        </w:rPr>
        <w:t xml:space="preserve">пособие. – 2017. – 103с.       </w:t>
      </w:r>
    </w:p>
    <w:p w:rsidR="007A22D2" w:rsidRPr="00066F5B" w:rsidRDefault="00A939CE" w:rsidP="007A22D2">
      <w:pPr>
        <w:jc w:val="both"/>
        <w:rPr>
          <w:sz w:val="20"/>
          <w:szCs w:val="20"/>
        </w:rPr>
      </w:pPr>
      <w:r>
        <w:rPr>
          <w:sz w:val="20"/>
          <w:szCs w:val="20"/>
        </w:rPr>
        <w:t>8</w:t>
      </w:r>
      <w:r w:rsidR="007A22D2">
        <w:rPr>
          <w:sz w:val="20"/>
          <w:szCs w:val="20"/>
        </w:rPr>
        <w:t>.</w:t>
      </w:r>
      <w:r w:rsidR="007A22D2" w:rsidRPr="00C75272">
        <w:rPr>
          <w:rFonts w:ascii="Arial CYR" w:hAnsi="Arial CYR" w:cs="Arial CYR"/>
          <w:sz w:val="20"/>
          <w:szCs w:val="20"/>
        </w:rPr>
        <w:t xml:space="preserve"> </w:t>
      </w:r>
      <w:r w:rsidR="007A22D2">
        <w:rPr>
          <w:rFonts w:ascii="Arial CYR" w:hAnsi="Arial CYR" w:cs="Arial CYR"/>
          <w:b/>
          <w:bCs/>
          <w:sz w:val="20"/>
          <w:szCs w:val="20"/>
        </w:rPr>
        <w:t>Урология. От симптомов</w:t>
      </w:r>
      <w:r w:rsidR="007A22D2">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w:t>
      </w:r>
      <w:proofErr w:type="gramStart"/>
      <w:r w:rsidR="007A22D2">
        <w:rPr>
          <w:rFonts w:ascii="Arial CYR" w:hAnsi="Arial CYR" w:cs="Arial CYR"/>
          <w:sz w:val="20"/>
          <w:szCs w:val="20"/>
        </w:rPr>
        <w:t>-М</w:t>
      </w:r>
      <w:proofErr w:type="gramEnd"/>
      <w:r w:rsidR="007A22D2">
        <w:rPr>
          <w:rFonts w:ascii="Arial CYR" w:hAnsi="Arial CYR" w:cs="Arial CYR"/>
          <w:sz w:val="20"/>
          <w:szCs w:val="20"/>
        </w:rPr>
        <w:t xml:space="preserve">осква: ГЭОТАР-Медиа, 2020. -148 с.: ил.- URL: </w:t>
      </w:r>
      <w:hyperlink r:id="rId524" w:history="1">
        <w:r w:rsidR="007A22D2" w:rsidRPr="00244D72">
          <w:rPr>
            <w:rStyle w:val="aff4"/>
            <w:rFonts w:ascii="Arial CYR" w:hAnsi="Arial CYR" w:cs="Arial CYR"/>
            <w:sz w:val="20"/>
            <w:szCs w:val="20"/>
          </w:rPr>
          <w:t>https://www.studentlibrary.ru/ru/book/ISBN9785970460450.html</w:t>
        </w:r>
      </w:hyperlink>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25"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26"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527"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528"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29"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30"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31"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32"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33"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34"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35"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jc w:val="both"/>
        <w:rPr>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pPr w:leftFromText="180" w:rightFromText="180" w:horzAnchor="margin" w:tblpY="272"/>
        <w:tblW w:w="9648" w:type="dxa"/>
        <w:tblLook w:val="01E0" w:firstRow="1" w:lastRow="1" w:firstColumn="1" w:lastColumn="1" w:noHBand="0" w:noVBand="0"/>
      </w:tblPr>
      <w:tblGrid>
        <w:gridCol w:w="6724"/>
        <w:gridCol w:w="2924"/>
      </w:tblGrid>
      <w:tr w:rsidR="004262F1" w:rsidRPr="00066F5B" w:rsidTr="00A939CE">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lastRenderedPageBreak/>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rsidTr="00A939CE">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rsidTr="00A939CE">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Написание истории болезни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p>
        </w:tc>
      </w:tr>
    </w:tbl>
    <w:p w:rsidR="004262F1" w:rsidRPr="00066F5B" w:rsidRDefault="004262F1" w:rsidP="00156362">
      <w:pPr>
        <w:spacing w:line="360" w:lineRule="auto"/>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4262F1" w:rsidRPr="00066F5B">
        <w:trPr>
          <w:trHeight w:val="617"/>
        </w:trPr>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4262F1" w:rsidRPr="00066F5B" w:rsidRDefault="004262F1">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работы</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Нефроптоз</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«Методы лечения нефроптоза»</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Эректильная дисфункция</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«ЭД»</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Аномалии развития почек</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ответов</w:t>
            </w:r>
            <w:bookmarkStart w:id="11" w:name="_Hlk85904088"/>
            <w:bookmarkEnd w:id="11"/>
          </w:p>
        </w:tc>
      </w:tr>
    </w:tbl>
    <w:p w:rsidR="004262F1" w:rsidRPr="00066F5B" w:rsidRDefault="004262F1">
      <w:pPr>
        <w:jc w:val="both"/>
        <w:rPr>
          <w:rFonts w:eastAsia="MS Mincho"/>
          <w:sz w:val="20"/>
          <w:szCs w:val="20"/>
          <w:lang w:eastAsia="ja-JP"/>
        </w:rPr>
      </w:pPr>
      <w:bookmarkStart w:id="12" w:name="_Hlk25527193"/>
      <w:bookmarkEnd w:id="12"/>
    </w:p>
    <w:p w:rsidR="004262F1" w:rsidRPr="00066F5B" w:rsidRDefault="004262F1">
      <w:pPr>
        <w:jc w:val="both"/>
        <w:rPr>
          <w:rFonts w:eastAsia="MS Mincho"/>
          <w:sz w:val="20"/>
          <w:szCs w:val="20"/>
          <w:lang w:eastAsia="ja-JP"/>
        </w:rPr>
      </w:pPr>
    </w:p>
    <w:p w:rsidR="004262F1" w:rsidRPr="00066F5B" w:rsidRDefault="004262F1">
      <w:pPr>
        <w:jc w:val="center"/>
        <w:rPr>
          <w:rFonts w:eastAsia="MS Mincho"/>
          <w:b/>
          <w:sz w:val="20"/>
          <w:szCs w:val="20"/>
          <w:lang w:eastAsia="ja-JP"/>
        </w:rPr>
      </w:pPr>
      <w:r w:rsidRPr="00066F5B">
        <w:rPr>
          <w:rFonts w:eastAsia="MS Mincho"/>
          <w:b/>
          <w:sz w:val="20"/>
          <w:szCs w:val="20"/>
          <w:lang w:eastAsia="ja-JP"/>
        </w:rPr>
        <w:t>Тема 6. «Травмы органов мочеполовой системы».</w:t>
      </w:r>
    </w:p>
    <w:p w:rsidR="004262F1" w:rsidRPr="00066F5B" w:rsidRDefault="004262F1">
      <w:pPr>
        <w:jc w:val="both"/>
        <w:rPr>
          <w:rFonts w:eastAsia="MS Mincho"/>
          <w:sz w:val="20"/>
          <w:szCs w:val="20"/>
          <w:lang w:eastAsia="ja-JP"/>
        </w:rPr>
      </w:pPr>
      <w:r w:rsidRPr="00066F5B">
        <w:rPr>
          <w:rFonts w:eastAsia="MS Mincho"/>
          <w:b/>
          <w:sz w:val="20"/>
          <w:szCs w:val="20"/>
          <w:lang w:eastAsia="ja-JP"/>
        </w:rPr>
        <w:t>1.Цель занятия:</w:t>
      </w:r>
      <w:r w:rsidRPr="00066F5B">
        <w:rPr>
          <w:rFonts w:eastAsia="MS Mincho"/>
          <w:sz w:val="20"/>
          <w:szCs w:val="20"/>
          <w:lang w:eastAsia="ja-JP"/>
        </w:rPr>
        <w:t xml:space="preserve"> изучить этиопатогенез, клинику, диагностику и методы лечения повреждений органов мочеполовой системы.</w:t>
      </w:r>
    </w:p>
    <w:p w:rsidR="004262F1" w:rsidRPr="00066F5B" w:rsidRDefault="004262F1">
      <w:pPr>
        <w:jc w:val="both"/>
        <w:rPr>
          <w:rFonts w:eastAsia="MS Mincho"/>
          <w:b/>
          <w:sz w:val="20"/>
          <w:szCs w:val="20"/>
          <w:lang w:eastAsia="ja-JP"/>
        </w:rPr>
      </w:pPr>
      <w:r w:rsidRPr="00066F5B">
        <w:rPr>
          <w:rFonts w:eastAsia="MS Mincho"/>
          <w:b/>
          <w:sz w:val="20"/>
          <w:szCs w:val="20"/>
          <w:lang w:eastAsia="ja-JP"/>
        </w:rPr>
        <w:t>2.Задачи занятия:</w:t>
      </w:r>
    </w:p>
    <w:p w:rsidR="004262F1" w:rsidRPr="00066F5B" w:rsidRDefault="004262F1">
      <w:pPr>
        <w:jc w:val="both"/>
        <w:rPr>
          <w:rFonts w:eastAsia="MS Mincho"/>
          <w:sz w:val="20"/>
          <w:szCs w:val="20"/>
          <w:lang w:eastAsia="ja-JP"/>
        </w:rPr>
      </w:pPr>
      <w:r w:rsidRPr="00066F5B">
        <w:rPr>
          <w:rFonts w:eastAsia="MS Mincho"/>
          <w:sz w:val="20"/>
          <w:szCs w:val="20"/>
          <w:lang w:eastAsia="ja-JP"/>
        </w:rPr>
        <w:t>2.1.Студент должен знать:</w:t>
      </w:r>
    </w:p>
    <w:p w:rsidR="004262F1" w:rsidRPr="00066F5B" w:rsidRDefault="004262F1" w:rsidP="00631265">
      <w:pPr>
        <w:numPr>
          <w:ilvl w:val="0"/>
          <w:numId w:val="30"/>
        </w:numPr>
        <w:jc w:val="both"/>
        <w:rPr>
          <w:rFonts w:eastAsia="MS Mincho"/>
          <w:sz w:val="20"/>
          <w:szCs w:val="20"/>
          <w:lang w:eastAsia="ja-JP"/>
        </w:rPr>
      </w:pPr>
      <w:r w:rsidRPr="00066F5B">
        <w:rPr>
          <w:rFonts w:eastAsia="MS Mincho"/>
          <w:sz w:val="20"/>
          <w:szCs w:val="20"/>
          <w:lang w:eastAsia="ja-JP"/>
        </w:rPr>
        <w:t>этиологию и патогенез травм органов мочеполовой системы;</w:t>
      </w:r>
    </w:p>
    <w:p w:rsidR="004262F1" w:rsidRPr="00066F5B" w:rsidRDefault="004262F1" w:rsidP="00631265">
      <w:pPr>
        <w:numPr>
          <w:ilvl w:val="0"/>
          <w:numId w:val="30"/>
        </w:numPr>
        <w:jc w:val="both"/>
        <w:rPr>
          <w:rFonts w:eastAsia="MS Mincho"/>
          <w:sz w:val="20"/>
          <w:szCs w:val="20"/>
          <w:lang w:eastAsia="ja-JP"/>
        </w:rPr>
      </w:pPr>
      <w:r w:rsidRPr="00066F5B">
        <w:rPr>
          <w:rFonts w:eastAsia="MS Mincho"/>
          <w:sz w:val="20"/>
          <w:szCs w:val="20"/>
          <w:lang w:eastAsia="ja-JP"/>
        </w:rPr>
        <w:t>классификации травм почек и мочевого пузыря;</w:t>
      </w:r>
    </w:p>
    <w:p w:rsidR="004262F1" w:rsidRPr="00066F5B" w:rsidRDefault="004262F1" w:rsidP="00631265">
      <w:pPr>
        <w:numPr>
          <w:ilvl w:val="0"/>
          <w:numId w:val="30"/>
        </w:numPr>
        <w:jc w:val="both"/>
        <w:rPr>
          <w:rFonts w:eastAsia="MS Mincho"/>
          <w:sz w:val="20"/>
          <w:szCs w:val="20"/>
          <w:lang w:eastAsia="ja-JP"/>
        </w:rPr>
      </w:pPr>
      <w:r w:rsidRPr="00066F5B">
        <w:rPr>
          <w:rFonts w:eastAsia="MS Mincho"/>
          <w:sz w:val="20"/>
          <w:szCs w:val="20"/>
          <w:lang w:eastAsia="ja-JP"/>
        </w:rPr>
        <w:t>клинику и диагностику повреждений органов мочеполовой системы;</w:t>
      </w:r>
    </w:p>
    <w:p w:rsidR="004262F1" w:rsidRPr="00066F5B" w:rsidRDefault="004262F1" w:rsidP="00631265">
      <w:pPr>
        <w:numPr>
          <w:ilvl w:val="0"/>
          <w:numId w:val="30"/>
        </w:numPr>
        <w:jc w:val="both"/>
        <w:rPr>
          <w:rFonts w:eastAsia="MS Mincho"/>
          <w:sz w:val="20"/>
          <w:szCs w:val="20"/>
          <w:lang w:eastAsia="ja-JP"/>
        </w:rPr>
      </w:pPr>
      <w:r w:rsidRPr="00066F5B">
        <w:rPr>
          <w:rFonts w:eastAsia="MS Mincho"/>
          <w:sz w:val="20"/>
          <w:szCs w:val="20"/>
          <w:lang w:eastAsia="ja-JP"/>
        </w:rPr>
        <w:t>показания к консервативному лечению травм почек;</w:t>
      </w:r>
    </w:p>
    <w:p w:rsidR="004262F1" w:rsidRPr="00066F5B" w:rsidRDefault="004262F1" w:rsidP="00631265">
      <w:pPr>
        <w:numPr>
          <w:ilvl w:val="0"/>
          <w:numId w:val="30"/>
        </w:numPr>
        <w:jc w:val="both"/>
        <w:rPr>
          <w:rFonts w:eastAsia="MS Mincho"/>
          <w:sz w:val="20"/>
          <w:szCs w:val="20"/>
          <w:lang w:eastAsia="ja-JP"/>
        </w:rPr>
      </w:pPr>
      <w:r w:rsidRPr="00066F5B">
        <w:rPr>
          <w:rFonts w:eastAsia="MS Mincho"/>
          <w:sz w:val="20"/>
          <w:szCs w:val="20"/>
          <w:lang w:eastAsia="ja-JP"/>
        </w:rPr>
        <w:t>методы консервативного лечения травм почек;</w:t>
      </w:r>
    </w:p>
    <w:p w:rsidR="004262F1" w:rsidRPr="00066F5B" w:rsidRDefault="004262F1" w:rsidP="00631265">
      <w:pPr>
        <w:numPr>
          <w:ilvl w:val="0"/>
          <w:numId w:val="30"/>
        </w:numPr>
        <w:jc w:val="both"/>
        <w:rPr>
          <w:rFonts w:eastAsia="MS Mincho"/>
          <w:sz w:val="20"/>
          <w:szCs w:val="20"/>
          <w:lang w:eastAsia="ja-JP"/>
        </w:rPr>
      </w:pPr>
      <w:r w:rsidRPr="00066F5B">
        <w:rPr>
          <w:rFonts w:eastAsia="MS Mincho"/>
          <w:sz w:val="20"/>
          <w:szCs w:val="20"/>
          <w:lang w:eastAsia="ja-JP"/>
        </w:rPr>
        <w:t xml:space="preserve">показания к хирургическому лечению травм органов мочеполовой системы; </w:t>
      </w:r>
    </w:p>
    <w:p w:rsidR="004262F1" w:rsidRPr="00066F5B" w:rsidRDefault="004262F1" w:rsidP="00631265">
      <w:pPr>
        <w:numPr>
          <w:ilvl w:val="0"/>
          <w:numId w:val="30"/>
        </w:numPr>
        <w:jc w:val="both"/>
        <w:rPr>
          <w:rFonts w:eastAsia="MS Mincho"/>
          <w:sz w:val="20"/>
          <w:szCs w:val="20"/>
          <w:lang w:eastAsia="ja-JP"/>
        </w:rPr>
      </w:pPr>
      <w:r w:rsidRPr="00066F5B">
        <w:rPr>
          <w:rFonts w:eastAsia="MS Mincho"/>
          <w:sz w:val="20"/>
          <w:szCs w:val="20"/>
          <w:lang w:eastAsia="ja-JP"/>
        </w:rPr>
        <w:t xml:space="preserve">виды операций на почке, мочевом пузыре, уретре, половом члене и органах мошонки. </w:t>
      </w:r>
    </w:p>
    <w:p w:rsidR="004262F1" w:rsidRPr="00066F5B" w:rsidRDefault="004262F1">
      <w:pPr>
        <w:jc w:val="both"/>
        <w:rPr>
          <w:rFonts w:eastAsia="MS Mincho"/>
          <w:sz w:val="20"/>
          <w:szCs w:val="20"/>
          <w:lang w:eastAsia="ja-JP"/>
        </w:rPr>
      </w:pPr>
      <w:r w:rsidRPr="00066F5B">
        <w:rPr>
          <w:rFonts w:eastAsia="MS Mincho"/>
          <w:sz w:val="20"/>
          <w:szCs w:val="20"/>
          <w:lang w:eastAsia="ja-JP"/>
        </w:rPr>
        <w:t>2.2.Студент должен уметь:</w:t>
      </w:r>
    </w:p>
    <w:p w:rsidR="004262F1" w:rsidRPr="00066F5B" w:rsidRDefault="004262F1" w:rsidP="00631265">
      <w:pPr>
        <w:numPr>
          <w:ilvl w:val="0"/>
          <w:numId w:val="31"/>
        </w:numPr>
        <w:jc w:val="both"/>
        <w:rPr>
          <w:rFonts w:eastAsia="MS Mincho"/>
          <w:sz w:val="20"/>
          <w:szCs w:val="20"/>
          <w:lang w:eastAsia="ja-JP"/>
        </w:rPr>
      </w:pPr>
      <w:r w:rsidRPr="00066F5B">
        <w:rPr>
          <w:rFonts w:eastAsia="MS Mincho"/>
          <w:sz w:val="20"/>
          <w:szCs w:val="20"/>
          <w:lang w:eastAsia="ja-JP"/>
        </w:rPr>
        <w:t>выявить основные жалобы и тщательно собрать анамнез;</w:t>
      </w:r>
    </w:p>
    <w:p w:rsidR="004262F1" w:rsidRPr="00066F5B" w:rsidRDefault="004262F1" w:rsidP="00631265">
      <w:pPr>
        <w:numPr>
          <w:ilvl w:val="0"/>
          <w:numId w:val="31"/>
        </w:numPr>
        <w:jc w:val="both"/>
        <w:rPr>
          <w:rFonts w:eastAsia="MS Mincho"/>
          <w:sz w:val="20"/>
          <w:szCs w:val="20"/>
          <w:lang w:eastAsia="ja-JP"/>
        </w:rPr>
      </w:pPr>
      <w:r w:rsidRPr="00066F5B">
        <w:rPr>
          <w:rFonts w:eastAsia="MS Mincho"/>
          <w:sz w:val="20"/>
          <w:szCs w:val="20"/>
          <w:lang w:eastAsia="ja-JP"/>
        </w:rPr>
        <w:t>правильно провести первичный осмотр больного;</w:t>
      </w:r>
    </w:p>
    <w:p w:rsidR="004262F1" w:rsidRPr="00066F5B" w:rsidRDefault="004262F1" w:rsidP="00631265">
      <w:pPr>
        <w:numPr>
          <w:ilvl w:val="0"/>
          <w:numId w:val="31"/>
        </w:numPr>
        <w:jc w:val="both"/>
        <w:rPr>
          <w:rFonts w:eastAsia="MS Mincho"/>
          <w:sz w:val="20"/>
          <w:szCs w:val="20"/>
          <w:lang w:eastAsia="ja-JP"/>
        </w:rPr>
      </w:pPr>
      <w:r w:rsidRPr="00066F5B">
        <w:rPr>
          <w:rFonts w:eastAsia="MS Mincho"/>
          <w:sz w:val="20"/>
          <w:szCs w:val="20"/>
          <w:lang w:eastAsia="ja-JP"/>
        </w:rPr>
        <w:t>наметить план обследования больного.</w:t>
      </w:r>
    </w:p>
    <w:p w:rsidR="004262F1" w:rsidRPr="00066F5B" w:rsidRDefault="004262F1" w:rsidP="00631265">
      <w:pPr>
        <w:numPr>
          <w:ilvl w:val="0"/>
          <w:numId w:val="32"/>
        </w:numPr>
        <w:jc w:val="both"/>
        <w:rPr>
          <w:rFonts w:eastAsia="MS Mincho"/>
          <w:sz w:val="20"/>
          <w:szCs w:val="20"/>
          <w:lang w:eastAsia="ja-JP"/>
        </w:rPr>
      </w:pPr>
      <w:r w:rsidRPr="00066F5B">
        <w:rPr>
          <w:rFonts w:eastAsia="MS Mincho"/>
          <w:sz w:val="20"/>
          <w:szCs w:val="20"/>
          <w:lang w:eastAsia="ja-JP"/>
        </w:rPr>
        <w:t>поставить диагноз;</w:t>
      </w:r>
    </w:p>
    <w:p w:rsidR="004262F1" w:rsidRPr="00066F5B" w:rsidRDefault="004262F1" w:rsidP="00631265">
      <w:pPr>
        <w:numPr>
          <w:ilvl w:val="0"/>
          <w:numId w:val="32"/>
        </w:numPr>
        <w:jc w:val="both"/>
        <w:rPr>
          <w:rFonts w:eastAsia="MS Mincho"/>
          <w:sz w:val="20"/>
          <w:szCs w:val="20"/>
          <w:lang w:eastAsia="ja-JP"/>
        </w:rPr>
      </w:pPr>
      <w:r w:rsidRPr="00066F5B">
        <w:rPr>
          <w:rFonts w:eastAsia="MS Mincho"/>
          <w:sz w:val="20"/>
          <w:szCs w:val="20"/>
          <w:lang w:eastAsia="ja-JP"/>
        </w:rPr>
        <w:t>провести дифференциальную диагностику травм мочеполовых органов с травмами других органов, имеющими сходную клиническую картину;</w:t>
      </w:r>
    </w:p>
    <w:p w:rsidR="004262F1" w:rsidRPr="00066F5B" w:rsidRDefault="004262F1" w:rsidP="00631265">
      <w:pPr>
        <w:numPr>
          <w:ilvl w:val="0"/>
          <w:numId w:val="32"/>
        </w:numPr>
        <w:jc w:val="both"/>
        <w:rPr>
          <w:rFonts w:eastAsia="MS Mincho"/>
          <w:sz w:val="20"/>
          <w:szCs w:val="20"/>
          <w:lang w:eastAsia="ja-JP"/>
        </w:rPr>
      </w:pPr>
      <w:r w:rsidRPr="00066F5B">
        <w:rPr>
          <w:rFonts w:eastAsia="MS Mincho"/>
          <w:sz w:val="20"/>
          <w:szCs w:val="20"/>
          <w:lang w:eastAsia="ja-JP"/>
        </w:rPr>
        <w:t>выявить повреждение других органов при сочетанной травме;</w:t>
      </w:r>
    </w:p>
    <w:p w:rsidR="004262F1" w:rsidRPr="00066F5B" w:rsidRDefault="004262F1" w:rsidP="00631265">
      <w:pPr>
        <w:numPr>
          <w:ilvl w:val="0"/>
          <w:numId w:val="32"/>
        </w:numPr>
        <w:jc w:val="both"/>
        <w:rPr>
          <w:rFonts w:eastAsia="MS Mincho"/>
          <w:sz w:val="20"/>
          <w:szCs w:val="20"/>
          <w:lang w:eastAsia="ja-JP"/>
        </w:rPr>
      </w:pPr>
      <w:r w:rsidRPr="00066F5B">
        <w:rPr>
          <w:rFonts w:eastAsia="MS Mincho"/>
          <w:sz w:val="20"/>
          <w:szCs w:val="20"/>
          <w:lang w:eastAsia="ja-JP"/>
        </w:rPr>
        <w:t>составить план лечения больного;</w:t>
      </w:r>
    </w:p>
    <w:p w:rsidR="004262F1" w:rsidRPr="00066F5B" w:rsidRDefault="004262F1" w:rsidP="00631265">
      <w:pPr>
        <w:numPr>
          <w:ilvl w:val="0"/>
          <w:numId w:val="33"/>
        </w:numPr>
        <w:jc w:val="both"/>
        <w:rPr>
          <w:rFonts w:eastAsia="MS Mincho"/>
          <w:sz w:val="20"/>
          <w:szCs w:val="20"/>
          <w:lang w:eastAsia="ja-JP"/>
        </w:rPr>
      </w:pPr>
      <w:r w:rsidRPr="00066F5B">
        <w:rPr>
          <w:rFonts w:eastAsia="MS Mincho"/>
          <w:sz w:val="20"/>
          <w:szCs w:val="20"/>
          <w:lang w:eastAsia="ja-JP"/>
        </w:rPr>
        <w:t>назначить адекватное медикаментозное лечение;</w:t>
      </w:r>
    </w:p>
    <w:p w:rsidR="004262F1" w:rsidRPr="00066F5B" w:rsidRDefault="004262F1" w:rsidP="00631265">
      <w:pPr>
        <w:numPr>
          <w:ilvl w:val="0"/>
          <w:numId w:val="33"/>
        </w:numPr>
        <w:jc w:val="both"/>
        <w:rPr>
          <w:rFonts w:eastAsia="MS Mincho"/>
          <w:sz w:val="20"/>
          <w:szCs w:val="20"/>
          <w:lang w:eastAsia="ja-JP"/>
        </w:rPr>
      </w:pPr>
      <w:r w:rsidRPr="00066F5B">
        <w:rPr>
          <w:rFonts w:eastAsia="MS Mincho"/>
          <w:sz w:val="20"/>
          <w:szCs w:val="20"/>
          <w:lang w:eastAsia="ja-JP"/>
        </w:rPr>
        <w:t>определить показания к хирургическому лечению;</w:t>
      </w:r>
    </w:p>
    <w:p w:rsidR="004262F1" w:rsidRPr="00066F5B" w:rsidRDefault="004262F1" w:rsidP="00631265">
      <w:pPr>
        <w:numPr>
          <w:ilvl w:val="0"/>
          <w:numId w:val="33"/>
        </w:numPr>
        <w:jc w:val="both"/>
        <w:rPr>
          <w:rFonts w:eastAsia="MS Mincho"/>
          <w:sz w:val="20"/>
          <w:szCs w:val="20"/>
          <w:lang w:eastAsia="ja-JP"/>
        </w:rPr>
      </w:pPr>
      <w:r w:rsidRPr="00066F5B">
        <w:rPr>
          <w:rFonts w:eastAsia="MS Mincho"/>
          <w:sz w:val="20"/>
          <w:szCs w:val="20"/>
          <w:lang w:eastAsia="ja-JP"/>
        </w:rPr>
        <w:t>знать объем и основные этапы операций при травмах почек, мочевого пузыря, уретры, полового члена и яичка с придатком.</w:t>
      </w:r>
    </w:p>
    <w:p w:rsidR="004262F1" w:rsidRPr="00066F5B" w:rsidRDefault="004262F1">
      <w:pPr>
        <w:jc w:val="both"/>
        <w:rPr>
          <w:rFonts w:eastAsia="MS Mincho"/>
          <w:b/>
          <w:sz w:val="20"/>
          <w:szCs w:val="20"/>
          <w:lang w:eastAsia="ja-JP"/>
        </w:rPr>
      </w:pPr>
      <w:r w:rsidRPr="00066F5B">
        <w:rPr>
          <w:rFonts w:eastAsia="MS Mincho"/>
          <w:b/>
          <w:sz w:val="20"/>
          <w:szCs w:val="20"/>
          <w:lang w:eastAsia="ja-JP"/>
        </w:rPr>
        <w:t>3.Основные понятия, которые должны быть усвоены студентами в процессе изучения темы:</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ушиб почки, разрыв почки;</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урогематома;</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тотальная гематурия;</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тампонада мочевого пузыря;</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срочная люмботомия;</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внутрибрюшинный и внебрюшинный  разрыв мочевого пузыря;</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мочевой перитонит;</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симптом Ваньки-Встаньки;</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внутритазовая мочевая флегмона;</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разрыв уретры;</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уретроррагия;</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ушиб, разрыв, размозжение яичка;</w:t>
      </w:r>
    </w:p>
    <w:p w:rsidR="004262F1" w:rsidRPr="00066F5B" w:rsidRDefault="004262F1" w:rsidP="00631265">
      <w:pPr>
        <w:numPr>
          <w:ilvl w:val="0"/>
          <w:numId w:val="34"/>
        </w:numPr>
        <w:jc w:val="both"/>
        <w:rPr>
          <w:rFonts w:eastAsia="MS Mincho"/>
          <w:sz w:val="20"/>
          <w:szCs w:val="20"/>
          <w:lang w:eastAsia="ja-JP"/>
        </w:rPr>
      </w:pPr>
      <w:r w:rsidRPr="00066F5B">
        <w:rPr>
          <w:rFonts w:eastAsia="MS Mincho"/>
          <w:sz w:val="20"/>
          <w:szCs w:val="20"/>
          <w:lang w:eastAsia="ja-JP"/>
        </w:rPr>
        <w:t>перелом, вывих, ущемление, ампутация полового члена.</w:t>
      </w:r>
    </w:p>
    <w:p w:rsidR="004262F1" w:rsidRPr="00066F5B" w:rsidRDefault="004262F1">
      <w:pPr>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4.Вопросы к занятию:</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1)Механизм повреждения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2)Классификация закрытых повреждений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3)Клиническая симптоматология повреждений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4)Диагностика закрытых повреждений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5)Ранние и поздние осложнения закрытых травм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6)Консервативное лечение закрытых травм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lastRenderedPageBreak/>
        <w:t>7)Виды оперативного лечения закрытых травм почек.</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8)Механизм и виды разрывов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9)Симптоматология и клиника вне- и внутрибрюшинного разрывов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10)Диагностика и оперативное лечение разрывов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11) Причины и механизм повреждений уретры.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12) Клиника и диагностика повреждений уретры.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13) Этапы хирургического лечения разрывов уретры.</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14) Виды повреждений полового члена, лечение.</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15) Виды повреждения яичка, варианты лечения.</w:t>
      </w:r>
    </w:p>
    <w:p w:rsidR="004262F1" w:rsidRPr="00066F5B" w:rsidRDefault="004262F1">
      <w:pPr>
        <w:ind w:left="1080"/>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5. Задания к самоконтролю:</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1)Составить план обследования больного с подозрением на разрыв почки.</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2)Назначить консервативное лечение больной с ушибом почки.</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3)Перечислить клинические отличия внебрюшинного и внутрибрюшинного разрывов  мочевого пузыря.</w:t>
      </w:r>
    </w:p>
    <w:p w:rsidR="004262F1" w:rsidRPr="00066F5B" w:rsidRDefault="004262F1">
      <w:pPr>
        <w:ind w:left="1080"/>
        <w:jc w:val="both"/>
        <w:rPr>
          <w:rFonts w:eastAsia="MS Mincho"/>
          <w:sz w:val="20"/>
          <w:szCs w:val="20"/>
          <w:lang w:eastAsia="ja-JP"/>
        </w:rPr>
      </w:pPr>
      <w:r w:rsidRPr="00066F5B">
        <w:rPr>
          <w:rFonts w:eastAsia="MS Mincho"/>
          <w:sz w:val="20"/>
          <w:szCs w:val="20"/>
          <w:lang w:eastAsia="ja-JP"/>
        </w:rPr>
        <w:t>4)Назвать основные клинические признаки разрыва уретры.</w:t>
      </w:r>
    </w:p>
    <w:p w:rsidR="004262F1" w:rsidRPr="00066F5B" w:rsidRDefault="004262F1">
      <w:pPr>
        <w:shd w:val="clear" w:color="auto" w:fill="FFFFFF"/>
        <w:tabs>
          <w:tab w:val="left" w:leader="dot" w:pos="7721"/>
        </w:tabs>
        <w:ind w:right="470"/>
        <w:outlineLvl w:val="0"/>
        <w:rPr>
          <w:bCs/>
          <w:color w:val="000000"/>
          <w:spacing w:val="1"/>
          <w:w w:val="101"/>
          <w:sz w:val="20"/>
          <w:szCs w:val="20"/>
        </w:rPr>
      </w:pPr>
    </w:p>
    <w:p w:rsidR="007A22D2" w:rsidRDefault="007A22D2" w:rsidP="007A22D2">
      <w:pPr>
        <w:jc w:val="both"/>
        <w:rPr>
          <w:rFonts w:eastAsia="MS Mincho"/>
          <w:b/>
          <w:sz w:val="20"/>
          <w:szCs w:val="20"/>
          <w:lang w:eastAsia="ja-JP"/>
        </w:rPr>
      </w:pPr>
      <w:r w:rsidRPr="00066F5B">
        <w:rPr>
          <w:rFonts w:eastAsia="MS Mincho"/>
          <w:b/>
          <w:sz w:val="20"/>
          <w:szCs w:val="20"/>
          <w:lang w:eastAsia="ja-JP"/>
        </w:rPr>
        <w:t>6.Перечень литературы</w:t>
      </w:r>
    </w:p>
    <w:p w:rsidR="00A939CE" w:rsidRPr="00066F5B" w:rsidRDefault="00A939CE" w:rsidP="007A22D2">
      <w:pPr>
        <w:jc w:val="both"/>
        <w:rPr>
          <w:rFonts w:eastAsia="MS Mincho"/>
          <w:b/>
          <w:sz w:val="20"/>
          <w:szCs w:val="20"/>
          <w:lang w:eastAsia="ja-JP"/>
        </w:rPr>
      </w:pPr>
      <w:r>
        <w:rPr>
          <w:rFonts w:eastAsia="MS Mincho"/>
          <w:b/>
          <w:sz w:val="20"/>
          <w:szCs w:val="20"/>
          <w:lang w:eastAsia="ja-JP"/>
        </w:rPr>
        <w:t>Основная литература:</w:t>
      </w:r>
    </w:p>
    <w:p w:rsidR="00A939CE" w:rsidRDefault="00A939CE" w:rsidP="00A939CE">
      <w:pPr>
        <w:shd w:val="clear" w:color="auto" w:fill="FFFFFF"/>
        <w:tabs>
          <w:tab w:val="left" w:leader="dot" w:pos="7721"/>
        </w:tabs>
        <w:ind w:right="470"/>
        <w:rPr>
          <w:sz w:val="20"/>
          <w:szCs w:val="20"/>
        </w:rPr>
      </w:pPr>
      <w:r w:rsidRPr="00066F5B">
        <w:rPr>
          <w:bCs/>
          <w:color w:val="000000"/>
          <w:spacing w:val="1"/>
          <w:w w:val="101"/>
          <w:sz w:val="20"/>
          <w:szCs w:val="20"/>
        </w:rPr>
        <w:t>1</w:t>
      </w:r>
      <w:r>
        <w:rPr>
          <w:bCs/>
          <w:color w:val="000000"/>
          <w:spacing w:val="1"/>
          <w:w w:val="101"/>
          <w:sz w:val="20"/>
          <w:szCs w:val="20"/>
        </w:rPr>
        <w:t>.</w:t>
      </w:r>
      <w:r w:rsidRPr="00306690">
        <w:rPr>
          <w:rFonts w:ascii="Arial" w:hAnsi="Arial" w:cs="Arial"/>
          <w:color w:val="828282"/>
          <w:shd w:val="clear" w:color="auto" w:fill="FFFFFF"/>
        </w:rPr>
        <w:t xml:space="preserve"> </w:t>
      </w:r>
      <w:r w:rsidRPr="00306690">
        <w:rPr>
          <w:sz w:val="20"/>
          <w:szCs w:val="20"/>
        </w:rPr>
        <w:t>Комяков, Б. К. Урология : учебник / Б. К. Комяков.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- 480 с. - ISBN 978-5-9704-6431-1.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https://www.studentlibrary.ru/book/ISBN9785970464311.html (дата обращения: 13.12.2024). </w:t>
      </w:r>
    </w:p>
    <w:p w:rsidR="00A939CE" w:rsidRDefault="00A939CE" w:rsidP="00A939CE">
      <w:pPr>
        <w:shd w:val="clear" w:color="auto" w:fill="FFFFFF"/>
        <w:tabs>
          <w:tab w:val="left" w:leader="dot" w:pos="7721"/>
        </w:tabs>
        <w:ind w:right="470"/>
        <w:rPr>
          <w:sz w:val="20"/>
          <w:szCs w:val="20"/>
        </w:rPr>
      </w:pPr>
      <w:r>
        <w:rPr>
          <w:sz w:val="20"/>
          <w:szCs w:val="20"/>
        </w:rPr>
        <w:t>2.</w:t>
      </w:r>
      <w:r w:rsidRPr="00306690">
        <w:rPr>
          <w:rFonts w:ascii="Arial" w:hAnsi="Arial" w:cs="Arial"/>
          <w:color w:val="828282"/>
          <w:shd w:val="clear" w:color="auto" w:fill="FFFFFF"/>
        </w:rPr>
        <w:t xml:space="preserve"> </w:t>
      </w:r>
      <w:r w:rsidRPr="00306690">
        <w:rPr>
          <w:sz w:val="20"/>
          <w:szCs w:val="20"/>
        </w:rPr>
        <w:t>Урология : учебник / под ред. С. Х. Аль-Шукри. - 2-е изд.</w:t>
      </w:r>
      <w:proofErr w:type="gramStart"/>
      <w:r w:rsidRPr="00306690">
        <w:rPr>
          <w:sz w:val="20"/>
          <w:szCs w:val="20"/>
        </w:rPr>
        <w:t xml:space="preserve"> ,</w:t>
      </w:r>
      <w:proofErr w:type="gramEnd"/>
      <w:r w:rsidRPr="00306690">
        <w:rPr>
          <w:sz w:val="20"/>
          <w:szCs w:val="20"/>
        </w:rPr>
        <w:t xml:space="preserve"> перераб. и доп. - Москва : ГЭОТАР-Медиа, 2022. - 640 с. - ISBN 978-5-9704-6609-4. - Текст</w:t>
      </w:r>
      <w:proofErr w:type="gramStart"/>
      <w:r w:rsidRPr="00306690">
        <w:rPr>
          <w:sz w:val="20"/>
          <w:szCs w:val="20"/>
        </w:rPr>
        <w:t xml:space="preserve"> :</w:t>
      </w:r>
      <w:proofErr w:type="gramEnd"/>
      <w:r w:rsidRPr="00306690">
        <w:rPr>
          <w:sz w:val="20"/>
          <w:szCs w:val="20"/>
        </w:rPr>
        <w:t xml:space="preserve"> электронный // ЭБС "Консультант студента" : [сайт]. - URL</w:t>
      </w:r>
      <w:proofErr w:type="gramStart"/>
      <w:r w:rsidRPr="00306690">
        <w:rPr>
          <w:sz w:val="20"/>
          <w:szCs w:val="20"/>
        </w:rPr>
        <w:t xml:space="preserve"> :</w:t>
      </w:r>
      <w:proofErr w:type="gramEnd"/>
      <w:r w:rsidRPr="00306690">
        <w:rPr>
          <w:sz w:val="20"/>
          <w:szCs w:val="20"/>
        </w:rPr>
        <w:t xml:space="preserve"> https://www.studentlibrary.ru/book/ISBN9785970466094.html (дата обращения: 13.12.2024)</w:t>
      </w:r>
    </w:p>
    <w:p w:rsidR="00A939CE" w:rsidRDefault="00A939CE" w:rsidP="00A939CE">
      <w:pPr>
        <w:shd w:val="clear" w:color="auto" w:fill="FFFFFF"/>
        <w:tabs>
          <w:tab w:val="left" w:leader="dot" w:pos="7721"/>
        </w:tabs>
        <w:ind w:right="470"/>
        <w:rPr>
          <w:sz w:val="20"/>
          <w:szCs w:val="20"/>
        </w:rPr>
      </w:pPr>
      <w:r>
        <w:rPr>
          <w:sz w:val="20"/>
          <w:szCs w:val="20"/>
        </w:rPr>
        <w:t>3.</w:t>
      </w:r>
      <w:r w:rsidRPr="006352C0">
        <w:rPr>
          <w:rFonts w:ascii="Arial" w:hAnsi="Arial" w:cs="Arial"/>
          <w:color w:val="828282"/>
          <w:shd w:val="clear" w:color="auto" w:fill="FFFFFF"/>
        </w:rPr>
        <w:t xml:space="preserve"> </w:t>
      </w:r>
      <w:r w:rsidRPr="006352C0">
        <w:rPr>
          <w:sz w:val="20"/>
          <w:szCs w:val="20"/>
        </w:rPr>
        <w:t>Комяков, Б. К. Урология : учебник / Б. К. Комяков. - 2-е изд.</w:t>
      </w:r>
      <w:proofErr w:type="gramStart"/>
      <w:r w:rsidRPr="006352C0">
        <w:rPr>
          <w:sz w:val="20"/>
          <w:szCs w:val="20"/>
        </w:rPr>
        <w:t xml:space="preserve"> ,</w:t>
      </w:r>
      <w:proofErr w:type="gramEnd"/>
      <w:r w:rsidRPr="006352C0">
        <w:rPr>
          <w:sz w:val="20"/>
          <w:szCs w:val="20"/>
        </w:rPr>
        <w:t xml:space="preserve"> перераб. и доп. - Москва : ГЭОТАР-Медиа, 2020. - 480 с.</w:t>
      </w:r>
      <w:proofErr w:type="gramStart"/>
      <w:r w:rsidRPr="006352C0">
        <w:rPr>
          <w:sz w:val="20"/>
          <w:szCs w:val="20"/>
        </w:rPr>
        <w:t xml:space="preserve"> :</w:t>
      </w:r>
      <w:proofErr w:type="gramEnd"/>
      <w:r w:rsidRPr="006352C0">
        <w:rPr>
          <w:sz w:val="20"/>
          <w:szCs w:val="20"/>
        </w:rPr>
        <w:t xml:space="preserve"> ил. - 480 с. - ISBN 978-5-9704-5601-9.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https://www.studentlibrary.ru/book/ISBN9785970456019.html (дата обращения: 13.12.2024)</w:t>
      </w:r>
    </w:p>
    <w:p w:rsidR="00A939CE" w:rsidRPr="00306690" w:rsidRDefault="00A939CE" w:rsidP="00A939CE">
      <w:pPr>
        <w:shd w:val="clear" w:color="auto" w:fill="FFFFFF"/>
        <w:tabs>
          <w:tab w:val="left" w:leader="dot" w:pos="7721"/>
        </w:tabs>
        <w:ind w:right="470"/>
        <w:rPr>
          <w:sz w:val="20"/>
          <w:szCs w:val="20"/>
        </w:rPr>
      </w:pPr>
      <w:r>
        <w:rPr>
          <w:sz w:val="20"/>
          <w:szCs w:val="20"/>
        </w:rPr>
        <w:t>4.</w:t>
      </w:r>
      <w:r w:rsidRPr="006352C0">
        <w:rPr>
          <w:rFonts w:ascii="Arial" w:hAnsi="Arial" w:cs="Arial"/>
          <w:color w:val="828282"/>
          <w:shd w:val="clear" w:color="auto" w:fill="FFFFFF"/>
        </w:rPr>
        <w:t xml:space="preserve"> </w:t>
      </w:r>
      <w:r w:rsidRPr="006352C0">
        <w:rPr>
          <w:sz w:val="20"/>
          <w:szCs w:val="20"/>
        </w:rPr>
        <w:t xml:space="preserve">Глыбочко, П. </w:t>
      </w:r>
      <w:proofErr w:type="gramStart"/>
      <w:r w:rsidRPr="006352C0">
        <w:rPr>
          <w:sz w:val="20"/>
          <w:szCs w:val="20"/>
        </w:rPr>
        <w:t>В</w:t>
      </w:r>
      <w:proofErr w:type="gramEnd"/>
      <w:r w:rsidRPr="006352C0">
        <w:rPr>
          <w:sz w:val="20"/>
          <w:szCs w:val="20"/>
        </w:rPr>
        <w:t xml:space="preserve"> Урология. От симптомов к диагнозу и лечению. Иллюстрированное руководство / Под ред. Глыбочко П. В. , Аляева Ю. Г. , Газимиева М. А. - Москва</w:t>
      </w:r>
      <w:proofErr w:type="gramStart"/>
      <w:r w:rsidRPr="006352C0">
        <w:rPr>
          <w:sz w:val="20"/>
          <w:szCs w:val="20"/>
        </w:rPr>
        <w:t xml:space="preserve"> :</w:t>
      </w:r>
      <w:proofErr w:type="gramEnd"/>
      <w:r w:rsidRPr="006352C0">
        <w:rPr>
          <w:sz w:val="20"/>
          <w:szCs w:val="20"/>
        </w:rPr>
        <w:t xml:space="preserve"> ГЭОТАР-Медиа, 2021. - 148 с. - ISBN 978-5-9704-6045-0. - Текст</w:t>
      </w:r>
      <w:proofErr w:type="gramStart"/>
      <w:r w:rsidRPr="006352C0">
        <w:rPr>
          <w:sz w:val="20"/>
          <w:szCs w:val="20"/>
        </w:rPr>
        <w:t xml:space="preserve"> :</w:t>
      </w:r>
      <w:proofErr w:type="gramEnd"/>
      <w:r w:rsidRPr="006352C0">
        <w:rPr>
          <w:sz w:val="20"/>
          <w:szCs w:val="20"/>
        </w:rPr>
        <w:t xml:space="preserve"> электронный // ЭБС "Консультант студента" : [сайт]. - URL</w:t>
      </w:r>
      <w:proofErr w:type="gramStart"/>
      <w:r w:rsidRPr="006352C0">
        <w:rPr>
          <w:sz w:val="20"/>
          <w:szCs w:val="20"/>
        </w:rPr>
        <w:t xml:space="preserve"> :</w:t>
      </w:r>
      <w:proofErr w:type="gramEnd"/>
      <w:r w:rsidRPr="006352C0">
        <w:rPr>
          <w:sz w:val="20"/>
          <w:szCs w:val="20"/>
        </w:rPr>
        <w:t xml:space="preserve"> https://www.studentlibrary.ru/book/ISBN9785970460450.html (дата обращения: 13.12.2024)</w:t>
      </w:r>
    </w:p>
    <w:p w:rsidR="007A22D2" w:rsidRPr="00066F5B" w:rsidRDefault="007A22D2" w:rsidP="007A22D2">
      <w:pPr>
        <w:shd w:val="clear" w:color="auto" w:fill="FFFFFF"/>
        <w:ind w:right="6"/>
        <w:jc w:val="both"/>
        <w:rPr>
          <w:color w:val="000000"/>
          <w:spacing w:val="2"/>
          <w:sz w:val="20"/>
          <w:szCs w:val="20"/>
        </w:rPr>
      </w:pPr>
    </w:p>
    <w:p w:rsidR="007A22D2" w:rsidRPr="00066F5B" w:rsidRDefault="007A22D2" w:rsidP="007A22D2">
      <w:pPr>
        <w:shd w:val="clear" w:color="auto" w:fill="FFFFFF"/>
        <w:tabs>
          <w:tab w:val="left" w:leader="dot" w:pos="7721"/>
        </w:tabs>
        <w:ind w:right="470"/>
        <w:outlineLvl w:val="0"/>
        <w:rPr>
          <w:b/>
          <w:bCs/>
          <w:color w:val="000000"/>
          <w:spacing w:val="1"/>
          <w:w w:val="101"/>
          <w:sz w:val="20"/>
          <w:szCs w:val="20"/>
        </w:rPr>
      </w:pPr>
      <w:r w:rsidRPr="00066F5B">
        <w:rPr>
          <w:b/>
          <w:bCs/>
          <w:color w:val="000000"/>
          <w:spacing w:val="1"/>
          <w:w w:val="101"/>
          <w:sz w:val="20"/>
          <w:szCs w:val="20"/>
        </w:rPr>
        <w:t>6.2. Дополнительная литература</w:t>
      </w:r>
    </w:p>
    <w:p w:rsidR="007A22D2" w:rsidRPr="00066F5B" w:rsidRDefault="007A22D2" w:rsidP="007A22D2">
      <w:pPr>
        <w:jc w:val="both"/>
        <w:rPr>
          <w:sz w:val="20"/>
          <w:szCs w:val="20"/>
        </w:rPr>
      </w:pPr>
      <w:r>
        <w:rPr>
          <w:sz w:val="20"/>
          <w:szCs w:val="20"/>
        </w:rPr>
        <w:t>1</w:t>
      </w:r>
      <w:r w:rsidRPr="00066F5B">
        <w:rPr>
          <w:sz w:val="20"/>
          <w:szCs w:val="20"/>
        </w:rPr>
        <w:t>.Боковой С.П. Неотложная урология (краткое руководство для врачей, клинических ординаторов и студентов), 2018. – 174 с.</w:t>
      </w:r>
    </w:p>
    <w:p w:rsidR="007A22D2" w:rsidRPr="00066F5B" w:rsidRDefault="007A22D2" w:rsidP="007A22D2">
      <w:pPr>
        <w:jc w:val="both"/>
        <w:rPr>
          <w:sz w:val="20"/>
          <w:szCs w:val="20"/>
        </w:rPr>
      </w:pPr>
      <w:r>
        <w:rPr>
          <w:sz w:val="20"/>
          <w:szCs w:val="20"/>
        </w:rPr>
        <w:t>2</w:t>
      </w:r>
      <w:r w:rsidRPr="00066F5B">
        <w:rPr>
          <w:sz w:val="20"/>
          <w:szCs w:val="20"/>
        </w:rPr>
        <w:t>.Боковой С.П. Острые урологические синдромы: учебное пособие /С.П.Боковой. – Архангельск: Изд-во СГМУ, 2019. – 47с.</w:t>
      </w:r>
    </w:p>
    <w:p w:rsidR="007A22D2" w:rsidRPr="00066F5B" w:rsidRDefault="007A22D2" w:rsidP="007A22D2">
      <w:pPr>
        <w:shd w:val="clear" w:color="auto" w:fill="FFFFFF"/>
        <w:tabs>
          <w:tab w:val="left" w:leader="dot" w:pos="7721"/>
        </w:tabs>
        <w:ind w:right="470"/>
        <w:jc w:val="both"/>
        <w:rPr>
          <w:bCs/>
          <w:color w:val="000000"/>
          <w:spacing w:val="1"/>
          <w:w w:val="101"/>
          <w:sz w:val="20"/>
          <w:szCs w:val="20"/>
        </w:rPr>
      </w:pPr>
      <w:r>
        <w:rPr>
          <w:bCs/>
          <w:color w:val="000000"/>
          <w:spacing w:val="1"/>
          <w:w w:val="101"/>
          <w:sz w:val="20"/>
          <w:szCs w:val="20"/>
        </w:rPr>
        <w:t>3</w:t>
      </w:r>
      <w:r w:rsidRPr="00066F5B">
        <w:rPr>
          <w:bCs/>
          <w:color w:val="000000"/>
          <w:spacing w:val="1"/>
          <w:w w:val="101"/>
          <w:sz w:val="20"/>
          <w:szCs w:val="20"/>
        </w:rPr>
        <w:t>. Жиборов Б.Н. Мужское бесплодие и хирургические заболевания органов половой системы. – 2018. - 297с.</w:t>
      </w:r>
    </w:p>
    <w:p w:rsidR="007A22D2" w:rsidRDefault="007A22D2" w:rsidP="007A22D2">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Неотложная урология [Электронный ресурс] : крат. рук. для врачей/ С. П. Боковой. -2-е изд</w:t>
      </w:r>
      <w:proofErr w:type="gramStart"/>
      <w:r>
        <w:rPr>
          <w:rFonts w:ascii="Arial CYR" w:hAnsi="Arial CYR" w:cs="Arial CYR"/>
          <w:sz w:val="20"/>
          <w:szCs w:val="20"/>
        </w:rPr>
        <w:t>.. -</w:t>
      </w:r>
      <w:proofErr w:type="gramEnd"/>
      <w:r>
        <w:rPr>
          <w:rFonts w:ascii="Arial CYR" w:hAnsi="Arial CYR" w:cs="Arial CYR"/>
          <w:sz w:val="20"/>
          <w:szCs w:val="20"/>
        </w:rPr>
        <w:t xml:space="preserve">Архангельск: Изд-во Северного государственного медицинского университета, 2018. -175 с.- URL: </w:t>
      </w:r>
      <w:hyperlink r:id="rId536"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7A22D2" w:rsidRPr="00C75272" w:rsidRDefault="007A22D2" w:rsidP="007A22D2">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Диагностика и лечение правостороннего висцероптоза [Электронный ресурс] : методические рекомендации/ С. П. Боковой. </w:t>
      </w:r>
      <w:proofErr w:type="gramStart"/>
      <w:r>
        <w:rPr>
          <w:rFonts w:ascii="Arial CYR" w:hAnsi="Arial CYR" w:cs="Arial CYR"/>
          <w:sz w:val="20"/>
          <w:szCs w:val="20"/>
        </w:rPr>
        <w:t>-А</w:t>
      </w:r>
      <w:proofErr w:type="gramEnd"/>
      <w:r>
        <w:rPr>
          <w:rFonts w:ascii="Arial CYR" w:hAnsi="Arial CYR" w:cs="Arial CYR"/>
          <w:sz w:val="20"/>
          <w:szCs w:val="20"/>
        </w:rPr>
        <w:t xml:space="preserve">рхангельск: Изд-во Северного государственного медицинского университета, 2018. -44 с.- URL: </w:t>
      </w:r>
      <w:hyperlink r:id="rId537" w:history="1">
        <w:r w:rsidRPr="00244D72">
          <w:rPr>
            <w:rStyle w:val="aff4"/>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7A22D2" w:rsidRPr="00066F5B" w:rsidRDefault="00A939CE" w:rsidP="007A22D2">
      <w:pPr>
        <w:jc w:val="both"/>
        <w:rPr>
          <w:sz w:val="20"/>
          <w:szCs w:val="20"/>
        </w:rPr>
      </w:pPr>
      <w:r>
        <w:rPr>
          <w:sz w:val="20"/>
          <w:szCs w:val="20"/>
        </w:rPr>
        <w:t>6</w:t>
      </w:r>
      <w:r w:rsidR="007A22D2" w:rsidRPr="00066F5B">
        <w:rPr>
          <w:sz w:val="20"/>
          <w:szCs w:val="20"/>
        </w:rPr>
        <w:t>.Учебные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w:t>
      </w:r>
      <w:r w:rsidR="00C5584C">
        <w:rPr>
          <w:sz w:val="20"/>
          <w:szCs w:val="20"/>
        </w:rPr>
        <w:t xml:space="preserve"> </w:t>
      </w:r>
      <w:r w:rsidR="007A22D2" w:rsidRPr="00066F5B">
        <w:rPr>
          <w:sz w:val="20"/>
          <w:szCs w:val="20"/>
        </w:rPr>
        <w:t>Дынькова. – Архангельск, 2019. – 175с.</w:t>
      </w:r>
    </w:p>
    <w:p w:rsidR="007A22D2" w:rsidRPr="00066F5B" w:rsidRDefault="00A939CE" w:rsidP="007A22D2">
      <w:pPr>
        <w:jc w:val="both"/>
        <w:rPr>
          <w:sz w:val="20"/>
          <w:szCs w:val="20"/>
        </w:rPr>
      </w:pPr>
      <w:r>
        <w:rPr>
          <w:sz w:val="20"/>
          <w:szCs w:val="20"/>
        </w:rPr>
        <w:t>7</w:t>
      </w:r>
      <w:r w:rsidR="007A22D2" w:rsidRPr="00066F5B">
        <w:rPr>
          <w:sz w:val="20"/>
          <w:szCs w:val="20"/>
        </w:rPr>
        <w:t xml:space="preserve">. Карпов Е.И. Урология и беременность. Методическое пособие. – 2017. – 103с.       </w:t>
      </w:r>
    </w:p>
    <w:p w:rsidR="007A22D2" w:rsidRPr="00066F5B" w:rsidRDefault="00A939CE" w:rsidP="007A22D2">
      <w:pPr>
        <w:jc w:val="both"/>
        <w:rPr>
          <w:sz w:val="20"/>
          <w:szCs w:val="20"/>
        </w:rPr>
      </w:pPr>
      <w:r>
        <w:rPr>
          <w:sz w:val="20"/>
          <w:szCs w:val="20"/>
        </w:rPr>
        <w:t>8</w:t>
      </w:r>
      <w:r w:rsidR="007A22D2">
        <w:rPr>
          <w:sz w:val="20"/>
          <w:szCs w:val="20"/>
        </w:rPr>
        <w:t>.</w:t>
      </w:r>
      <w:r w:rsidR="007A22D2" w:rsidRPr="00C75272">
        <w:rPr>
          <w:rFonts w:ascii="Arial CYR" w:hAnsi="Arial CYR" w:cs="Arial CYR"/>
          <w:sz w:val="20"/>
          <w:szCs w:val="20"/>
        </w:rPr>
        <w:t xml:space="preserve"> </w:t>
      </w:r>
      <w:r w:rsidR="007A22D2">
        <w:rPr>
          <w:rFonts w:ascii="Arial CYR" w:hAnsi="Arial CYR" w:cs="Arial CYR"/>
          <w:b/>
          <w:bCs/>
          <w:sz w:val="20"/>
          <w:szCs w:val="20"/>
        </w:rPr>
        <w:t>Урология. От симптомов</w:t>
      </w:r>
      <w:r w:rsidR="007A22D2">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w:t>
      </w:r>
      <w:proofErr w:type="gramStart"/>
      <w:r w:rsidR="007A22D2">
        <w:rPr>
          <w:rFonts w:ascii="Arial CYR" w:hAnsi="Arial CYR" w:cs="Arial CYR"/>
          <w:sz w:val="20"/>
          <w:szCs w:val="20"/>
        </w:rPr>
        <w:t>-М</w:t>
      </w:r>
      <w:proofErr w:type="gramEnd"/>
      <w:r w:rsidR="007A22D2">
        <w:rPr>
          <w:rFonts w:ascii="Arial CYR" w:hAnsi="Arial CYR" w:cs="Arial CYR"/>
          <w:sz w:val="20"/>
          <w:szCs w:val="20"/>
        </w:rPr>
        <w:t xml:space="preserve">осква: ГЭОТАР-Медиа, 2020. -148 с.: ил.- URL: </w:t>
      </w:r>
      <w:hyperlink r:id="rId538" w:history="1">
        <w:r w:rsidR="007A22D2" w:rsidRPr="00244D72">
          <w:rPr>
            <w:rStyle w:val="aff4"/>
            <w:rFonts w:ascii="Arial CYR" w:hAnsi="Arial CYR" w:cs="Arial CYR"/>
            <w:sz w:val="20"/>
            <w:szCs w:val="20"/>
          </w:rPr>
          <w:t>https://www.studentlibrary.ru/ru/book/ISBN9785970460450.html</w:t>
        </w:r>
      </w:hyperlink>
    </w:p>
    <w:p w:rsidR="004262F1" w:rsidRPr="00066F5B" w:rsidRDefault="004262F1" w:rsidP="00FA7515">
      <w:pPr>
        <w:rPr>
          <w:sz w:val="20"/>
          <w:szCs w:val="20"/>
        </w:rPr>
      </w:pPr>
    </w:p>
    <w:p w:rsidR="004262F1" w:rsidRPr="00066F5B" w:rsidRDefault="004262F1" w:rsidP="00156362">
      <w:pPr>
        <w:jc w:val="both"/>
        <w:rPr>
          <w:sz w:val="20"/>
          <w:szCs w:val="20"/>
        </w:rPr>
      </w:pPr>
    </w:p>
    <w:p w:rsidR="004262F1" w:rsidRPr="00066F5B" w:rsidRDefault="004262F1" w:rsidP="00156362">
      <w:pPr>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39"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0"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541"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542"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3"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4"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5"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6"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7"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8"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549"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jc w:val="both"/>
        <w:rPr>
          <w:sz w:val="20"/>
          <w:szCs w:val="20"/>
        </w:rPr>
      </w:pPr>
    </w:p>
    <w:p w:rsidR="004262F1" w:rsidRPr="00066F5B" w:rsidRDefault="004262F1">
      <w:pPr>
        <w:spacing w:line="360" w:lineRule="auto"/>
        <w:jc w:val="both"/>
        <w:rPr>
          <w:rFonts w:eastAsia="MS Mincho"/>
          <w:sz w:val="20"/>
          <w:szCs w:val="20"/>
          <w:lang w:eastAsia="ja-JP"/>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p w:rsidR="004262F1" w:rsidRPr="00066F5B" w:rsidRDefault="004262F1">
      <w:pPr>
        <w:shd w:val="clear" w:color="auto" w:fill="FFFFFF"/>
        <w:tabs>
          <w:tab w:val="left" w:leader="dot" w:pos="7721"/>
        </w:tabs>
        <w:ind w:right="-5"/>
        <w:jc w:val="both"/>
        <w:outlineLvl w:val="0"/>
        <w:rPr>
          <w:b/>
          <w:bCs/>
          <w:spacing w:val="1"/>
          <w:w w:val="101"/>
          <w:sz w:val="20"/>
          <w:szCs w:val="20"/>
        </w:rPr>
      </w:pPr>
    </w:p>
    <w:p w:rsidR="004262F1" w:rsidRPr="00066F5B" w:rsidRDefault="004262F1">
      <w:pPr>
        <w:rPr>
          <w:sz w:val="20"/>
          <w:szCs w:val="20"/>
        </w:rPr>
      </w:pPr>
    </w:p>
    <w:tbl>
      <w:tblPr>
        <w:tblW w:w="12572" w:type="dxa"/>
        <w:tblLook w:val="01E0" w:firstRow="1" w:lastRow="1" w:firstColumn="1" w:lastColumn="1" w:noHBand="0" w:noVBand="0"/>
      </w:tblPr>
      <w:tblGrid>
        <w:gridCol w:w="3510"/>
        <w:gridCol w:w="3686"/>
        <w:gridCol w:w="5376"/>
      </w:tblGrid>
      <w:tr w:rsidR="004262F1" w:rsidRPr="00066F5B">
        <w:trPr>
          <w:trHeight w:val="617"/>
        </w:trPr>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4262F1" w:rsidRPr="00066F5B" w:rsidRDefault="004262F1">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работы</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Травмы МВС</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val="en-US"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val="en-US" w:eastAsia="en-US"/>
              </w:rPr>
            </w:pPr>
            <w:r w:rsidRPr="00066F5B">
              <w:rPr>
                <w:bCs/>
                <w:sz w:val="20"/>
                <w:szCs w:val="20"/>
                <w:lang w:eastAsia="en-US"/>
              </w:rPr>
              <w:t>Проверка ответов</w:t>
            </w:r>
          </w:p>
        </w:tc>
      </w:tr>
      <w:tr w:rsidR="004262F1" w:rsidRPr="00066F5B">
        <w:tc>
          <w:tcPr>
            <w:tcW w:w="351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Огнестрельные ранения органов МВС</w:t>
            </w:r>
          </w:p>
        </w:tc>
        <w:tc>
          <w:tcPr>
            <w:tcW w:w="368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w:t>
            </w:r>
          </w:p>
        </w:tc>
        <w:tc>
          <w:tcPr>
            <w:tcW w:w="537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4262F1" w:rsidRPr="00066F5B" w:rsidRDefault="004262F1">
      <w:pPr>
        <w:spacing w:line="360" w:lineRule="auto"/>
        <w:ind w:left="720"/>
        <w:jc w:val="both"/>
        <w:rPr>
          <w:rFonts w:eastAsia="MS Mincho"/>
          <w:sz w:val="20"/>
          <w:szCs w:val="20"/>
          <w:lang w:eastAsia="ja-JP"/>
        </w:rPr>
      </w:pPr>
    </w:p>
    <w:p w:rsidR="004262F1" w:rsidRPr="00066F5B" w:rsidRDefault="004262F1">
      <w:pPr>
        <w:spacing w:line="360" w:lineRule="auto"/>
        <w:jc w:val="both"/>
        <w:rPr>
          <w:sz w:val="20"/>
          <w:szCs w:val="20"/>
        </w:rPr>
      </w:pPr>
    </w:p>
    <w:p w:rsidR="004262F1" w:rsidRPr="00066F5B" w:rsidRDefault="004262F1">
      <w:pPr>
        <w:spacing w:line="360" w:lineRule="auto"/>
        <w:jc w:val="center"/>
        <w:rPr>
          <w:b/>
          <w:sz w:val="20"/>
          <w:szCs w:val="20"/>
        </w:rPr>
      </w:pPr>
      <w:r w:rsidRPr="00066F5B">
        <w:rPr>
          <w:b/>
          <w:sz w:val="20"/>
          <w:szCs w:val="20"/>
        </w:rPr>
        <w:t xml:space="preserve">Модуль: </w:t>
      </w:r>
      <w:proofErr w:type="gramStart"/>
      <w:r w:rsidRPr="00066F5B">
        <w:rPr>
          <w:b/>
          <w:sz w:val="20"/>
          <w:szCs w:val="20"/>
        </w:rPr>
        <w:t>Сердечно-сосудистая</w:t>
      </w:r>
      <w:proofErr w:type="gramEnd"/>
      <w:r w:rsidRPr="00066F5B">
        <w:rPr>
          <w:b/>
          <w:sz w:val="20"/>
          <w:szCs w:val="20"/>
        </w:rPr>
        <w:t xml:space="preserve"> хирургия</w:t>
      </w:r>
    </w:p>
    <w:p w:rsidR="004262F1" w:rsidRPr="00066F5B" w:rsidRDefault="004262F1" w:rsidP="00AA55F2">
      <w:pPr>
        <w:pStyle w:val="Style28"/>
        <w:widowControl/>
        <w:jc w:val="center"/>
        <w:rPr>
          <w:sz w:val="20"/>
          <w:szCs w:val="20"/>
        </w:rPr>
      </w:pPr>
      <w:r w:rsidRPr="00066F5B">
        <w:rPr>
          <w:b/>
          <w:sz w:val="20"/>
          <w:szCs w:val="20"/>
        </w:rPr>
        <w:lastRenderedPageBreak/>
        <w:t xml:space="preserve">Тема 1: «Методы обследования больных с патологией </w:t>
      </w:r>
      <w:proofErr w:type="gramStart"/>
      <w:r w:rsidRPr="00066F5B">
        <w:rPr>
          <w:b/>
          <w:sz w:val="20"/>
          <w:szCs w:val="20"/>
        </w:rPr>
        <w:t>сердечно-сосудистой</w:t>
      </w:r>
      <w:proofErr w:type="gramEnd"/>
      <w:r w:rsidRPr="00066F5B">
        <w:rPr>
          <w:b/>
          <w:sz w:val="20"/>
          <w:szCs w:val="20"/>
        </w:rPr>
        <w:t xml:space="preserve"> системы. Курация больных»</w:t>
      </w:r>
    </w:p>
    <w:p w:rsidR="004262F1" w:rsidRPr="00066F5B" w:rsidRDefault="004262F1" w:rsidP="00EB254F">
      <w:pPr>
        <w:rPr>
          <w:sz w:val="20"/>
          <w:szCs w:val="20"/>
        </w:rPr>
      </w:pPr>
      <w:r w:rsidRPr="00066F5B">
        <w:rPr>
          <w:b/>
          <w:sz w:val="20"/>
          <w:szCs w:val="20"/>
        </w:rPr>
        <w:t>1.Цель</w:t>
      </w:r>
      <w:proofErr w:type="gramStart"/>
      <w:r w:rsidRPr="00066F5B">
        <w:rPr>
          <w:b/>
          <w:sz w:val="20"/>
          <w:szCs w:val="20"/>
        </w:rPr>
        <w:t>:</w:t>
      </w:r>
      <w:r w:rsidRPr="00066F5B">
        <w:rPr>
          <w:sz w:val="20"/>
          <w:szCs w:val="20"/>
        </w:rPr>
        <w:t>и</w:t>
      </w:r>
      <w:proofErr w:type="gramEnd"/>
      <w:r w:rsidRPr="00066F5B">
        <w:rPr>
          <w:sz w:val="20"/>
          <w:szCs w:val="20"/>
        </w:rPr>
        <w:t>зучить методы обследования пациентов с патологией сердечно-сосудистой системы.</w:t>
      </w:r>
      <w:r w:rsidRPr="00066F5B">
        <w:rPr>
          <w:sz w:val="20"/>
          <w:szCs w:val="20"/>
        </w:rPr>
        <w:br/>
        <w:t>2.</w:t>
      </w:r>
      <w:r w:rsidRPr="00066F5B">
        <w:rPr>
          <w:b/>
          <w:sz w:val="20"/>
          <w:szCs w:val="20"/>
        </w:rPr>
        <w:t>Задачи:</w:t>
      </w:r>
    </w:p>
    <w:p w:rsidR="004262F1" w:rsidRPr="00066F5B" w:rsidRDefault="004262F1" w:rsidP="00631265">
      <w:pPr>
        <w:numPr>
          <w:ilvl w:val="0"/>
          <w:numId w:val="43"/>
        </w:numPr>
        <w:jc w:val="both"/>
        <w:rPr>
          <w:sz w:val="20"/>
          <w:szCs w:val="20"/>
        </w:rPr>
      </w:pPr>
      <w:r w:rsidRPr="00066F5B">
        <w:rPr>
          <w:sz w:val="20"/>
          <w:szCs w:val="20"/>
        </w:rPr>
        <w:t xml:space="preserve">повторить и закрепить знания по анатомии </w:t>
      </w:r>
      <w:proofErr w:type="gramStart"/>
      <w:r w:rsidRPr="00066F5B">
        <w:rPr>
          <w:sz w:val="20"/>
          <w:szCs w:val="20"/>
        </w:rPr>
        <w:t>сердечно-сосудистой</w:t>
      </w:r>
      <w:proofErr w:type="gramEnd"/>
      <w:r w:rsidRPr="00066F5B">
        <w:rPr>
          <w:sz w:val="20"/>
          <w:szCs w:val="20"/>
        </w:rPr>
        <w:t xml:space="preserve"> системы;</w:t>
      </w:r>
    </w:p>
    <w:p w:rsidR="004262F1" w:rsidRPr="00066F5B" w:rsidRDefault="004262F1" w:rsidP="00631265">
      <w:pPr>
        <w:numPr>
          <w:ilvl w:val="0"/>
          <w:numId w:val="35"/>
        </w:numPr>
        <w:jc w:val="both"/>
        <w:rPr>
          <w:sz w:val="20"/>
          <w:szCs w:val="20"/>
        </w:rPr>
      </w:pPr>
      <w:r w:rsidRPr="00066F5B">
        <w:rPr>
          <w:sz w:val="20"/>
          <w:szCs w:val="20"/>
        </w:rPr>
        <w:t>изучить принципы классификации заболеваний артериальной системы;</w:t>
      </w:r>
    </w:p>
    <w:p w:rsidR="004262F1" w:rsidRPr="00066F5B" w:rsidRDefault="004262F1" w:rsidP="00631265">
      <w:pPr>
        <w:numPr>
          <w:ilvl w:val="0"/>
          <w:numId w:val="35"/>
        </w:numPr>
        <w:jc w:val="both"/>
        <w:rPr>
          <w:sz w:val="20"/>
          <w:szCs w:val="20"/>
        </w:rPr>
      </w:pPr>
      <w:r w:rsidRPr="00066F5B">
        <w:rPr>
          <w:sz w:val="20"/>
          <w:szCs w:val="20"/>
        </w:rPr>
        <w:t>изучить принципы классификации заболеваний венозной системы;</w:t>
      </w:r>
    </w:p>
    <w:p w:rsidR="004262F1" w:rsidRPr="00066F5B" w:rsidRDefault="004262F1" w:rsidP="00631265">
      <w:pPr>
        <w:numPr>
          <w:ilvl w:val="0"/>
          <w:numId w:val="35"/>
        </w:numPr>
        <w:jc w:val="both"/>
        <w:rPr>
          <w:sz w:val="20"/>
          <w:szCs w:val="20"/>
        </w:rPr>
      </w:pPr>
      <w:r w:rsidRPr="00066F5B">
        <w:rPr>
          <w:sz w:val="20"/>
          <w:szCs w:val="20"/>
        </w:rPr>
        <w:t>изучить принципы классификации заболеваний сердца;</w:t>
      </w:r>
    </w:p>
    <w:p w:rsidR="004262F1" w:rsidRPr="00066F5B" w:rsidRDefault="004262F1" w:rsidP="00631265">
      <w:pPr>
        <w:numPr>
          <w:ilvl w:val="0"/>
          <w:numId w:val="35"/>
        </w:numPr>
        <w:jc w:val="both"/>
        <w:rPr>
          <w:sz w:val="20"/>
          <w:szCs w:val="20"/>
        </w:rPr>
      </w:pPr>
      <w:r w:rsidRPr="00066F5B">
        <w:rPr>
          <w:sz w:val="20"/>
          <w:szCs w:val="20"/>
        </w:rPr>
        <w:t>изучить особенности жалоб и анамнеза;</w:t>
      </w:r>
    </w:p>
    <w:p w:rsidR="004262F1" w:rsidRPr="00066F5B" w:rsidRDefault="004262F1" w:rsidP="00631265">
      <w:pPr>
        <w:numPr>
          <w:ilvl w:val="0"/>
          <w:numId w:val="35"/>
        </w:numPr>
        <w:jc w:val="both"/>
        <w:rPr>
          <w:sz w:val="20"/>
          <w:szCs w:val="20"/>
        </w:rPr>
      </w:pPr>
      <w:r w:rsidRPr="00066F5B">
        <w:rPr>
          <w:sz w:val="20"/>
          <w:szCs w:val="20"/>
        </w:rPr>
        <w:t>изучить особенности физикального обследования;</w:t>
      </w:r>
    </w:p>
    <w:p w:rsidR="004262F1" w:rsidRPr="00066F5B" w:rsidRDefault="004262F1" w:rsidP="00631265">
      <w:pPr>
        <w:numPr>
          <w:ilvl w:val="0"/>
          <w:numId w:val="35"/>
        </w:numPr>
        <w:jc w:val="both"/>
        <w:rPr>
          <w:sz w:val="20"/>
          <w:szCs w:val="20"/>
        </w:rPr>
      </w:pPr>
      <w:r w:rsidRPr="00066F5B">
        <w:rPr>
          <w:sz w:val="20"/>
          <w:szCs w:val="20"/>
        </w:rPr>
        <w:t>изучить неинвазивные методы диагностики;</w:t>
      </w:r>
    </w:p>
    <w:p w:rsidR="004262F1" w:rsidRPr="00066F5B" w:rsidRDefault="004262F1" w:rsidP="00631265">
      <w:pPr>
        <w:numPr>
          <w:ilvl w:val="0"/>
          <w:numId w:val="35"/>
        </w:numPr>
        <w:jc w:val="both"/>
        <w:rPr>
          <w:sz w:val="20"/>
          <w:szCs w:val="20"/>
        </w:rPr>
      </w:pPr>
      <w:r w:rsidRPr="00066F5B">
        <w:rPr>
          <w:sz w:val="20"/>
          <w:szCs w:val="20"/>
        </w:rPr>
        <w:t>изучить инвазивные методы диагностики.</w:t>
      </w:r>
    </w:p>
    <w:p w:rsidR="004262F1" w:rsidRPr="00066F5B" w:rsidRDefault="004262F1" w:rsidP="0072265F">
      <w:pPr>
        <w:ind w:left="360"/>
        <w:jc w:val="both"/>
        <w:rPr>
          <w:sz w:val="20"/>
          <w:szCs w:val="20"/>
        </w:rPr>
      </w:pPr>
    </w:p>
    <w:p w:rsidR="004262F1" w:rsidRPr="00066F5B" w:rsidRDefault="004262F1" w:rsidP="00EB254F">
      <w:pPr>
        <w:jc w:val="both"/>
        <w:rPr>
          <w:sz w:val="20"/>
          <w:szCs w:val="20"/>
        </w:rPr>
      </w:pPr>
      <w:r w:rsidRPr="00066F5B">
        <w:rPr>
          <w:rFonts w:eastAsia="MS Mincho"/>
          <w:b/>
          <w:sz w:val="20"/>
          <w:szCs w:val="20"/>
          <w:lang w:eastAsia="ja-JP"/>
        </w:rPr>
        <w:t>3.Основные понятия, которые должны быть усвоены студентами в процессе изучения темы:</w:t>
      </w:r>
    </w:p>
    <w:p w:rsidR="004262F1" w:rsidRPr="00066F5B" w:rsidRDefault="004262F1" w:rsidP="00EB254F">
      <w:pPr>
        <w:jc w:val="both"/>
        <w:rPr>
          <w:sz w:val="20"/>
          <w:szCs w:val="20"/>
        </w:rPr>
      </w:pPr>
      <w:r w:rsidRPr="00066F5B">
        <w:rPr>
          <w:sz w:val="20"/>
          <w:szCs w:val="20"/>
        </w:rPr>
        <w:t>лодыжечно-плечевой индекс (ЛПИ), ультразвуковая допплерография, дуплексное УЗ-ангиосканирование, аорт</w:t>
      </w:r>
      <w:proofErr w:type="gramStart"/>
      <w:r w:rsidRPr="00066F5B">
        <w:rPr>
          <w:sz w:val="20"/>
          <w:szCs w:val="20"/>
        </w:rPr>
        <w:t>о-</w:t>
      </w:r>
      <w:proofErr w:type="gramEnd"/>
      <w:r w:rsidRPr="00066F5B">
        <w:rPr>
          <w:sz w:val="20"/>
          <w:szCs w:val="20"/>
        </w:rPr>
        <w:t xml:space="preserve"> артериография, метод Сельдингера,Эдинбургский опросник по перемежающейся хромоте, компьютерная спиральная ангиокардиография, магнито-резонансная томография, сцинтиграфия.</w:t>
      </w:r>
    </w:p>
    <w:p w:rsidR="004262F1" w:rsidRPr="00066F5B" w:rsidRDefault="004262F1" w:rsidP="00EB254F">
      <w:pPr>
        <w:jc w:val="both"/>
        <w:rPr>
          <w:sz w:val="20"/>
          <w:szCs w:val="20"/>
        </w:rPr>
      </w:pPr>
    </w:p>
    <w:p w:rsidR="004262F1" w:rsidRPr="00066F5B" w:rsidRDefault="004262F1" w:rsidP="00EB254F">
      <w:pPr>
        <w:jc w:val="both"/>
        <w:rPr>
          <w:b/>
          <w:sz w:val="20"/>
          <w:szCs w:val="20"/>
        </w:rPr>
      </w:pPr>
      <w:r w:rsidRPr="00066F5B">
        <w:rPr>
          <w:b/>
          <w:sz w:val="20"/>
          <w:szCs w:val="20"/>
        </w:rPr>
        <w:t>4.Вопросы к занятию:</w:t>
      </w:r>
    </w:p>
    <w:p w:rsidR="004262F1" w:rsidRPr="00066F5B" w:rsidRDefault="004262F1" w:rsidP="00631265">
      <w:pPr>
        <w:numPr>
          <w:ilvl w:val="0"/>
          <w:numId w:val="38"/>
        </w:numPr>
        <w:jc w:val="both"/>
        <w:rPr>
          <w:sz w:val="20"/>
          <w:szCs w:val="20"/>
        </w:rPr>
      </w:pPr>
      <w:r w:rsidRPr="00066F5B">
        <w:rPr>
          <w:sz w:val="20"/>
          <w:szCs w:val="20"/>
        </w:rPr>
        <w:t>Магистральные артерии;</w:t>
      </w:r>
    </w:p>
    <w:p w:rsidR="004262F1" w:rsidRPr="00066F5B" w:rsidRDefault="004262F1" w:rsidP="00631265">
      <w:pPr>
        <w:numPr>
          <w:ilvl w:val="0"/>
          <w:numId w:val="38"/>
        </w:numPr>
        <w:jc w:val="both"/>
        <w:rPr>
          <w:sz w:val="20"/>
          <w:szCs w:val="20"/>
        </w:rPr>
      </w:pPr>
      <w:r w:rsidRPr="00066F5B">
        <w:rPr>
          <w:sz w:val="20"/>
          <w:szCs w:val="20"/>
        </w:rPr>
        <w:t>Магистральные вены;</w:t>
      </w:r>
    </w:p>
    <w:p w:rsidR="004262F1" w:rsidRPr="00066F5B" w:rsidRDefault="004262F1" w:rsidP="00631265">
      <w:pPr>
        <w:numPr>
          <w:ilvl w:val="0"/>
          <w:numId w:val="38"/>
        </w:numPr>
        <w:jc w:val="both"/>
        <w:rPr>
          <w:sz w:val="20"/>
          <w:szCs w:val="20"/>
        </w:rPr>
      </w:pPr>
      <w:r w:rsidRPr="00066F5B">
        <w:rPr>
          <w:sz w:val="20"/>
          <w:szCs w:val="20"/>
        </w:rPr>
        <w:t>Строение сердца, кровоснабжение сердца, клапаны сердца;</w:t>
      </w:r>
    </w:p>
    <w:p w:rsidR="004262F1" w:rsidRPr="00066F5B" w:rsidRDefault="004262F1" w:rsidP="00631265">
      <w:pPr>
        <w:numPr>
          <w:ilvl w:val="0"/>
          <w:numId w:val="38"/>
        </w:numPr>
        <w:jc w:val="both"/>
        <w:rPr>
          <w:sz w:val="20"/>
          <w:szCs w:val="20"/>
        </w:rPr>
      </w:pPr>
      <w:r w:rsidRPr="00066F5B">
        <w:rPr>
          <w:sz w:val="20"/>
          <w:szCs w:val="20"/>
        </w:rPr>
        <w:t xml:space="preserve">Жалобы, особенности анамнеза пациентов с </w:t>
      </w:r>
      <w:proofErr w:type="gramStart"/>
      <w:r w:rsidRPr="00066F5B">
        <w:rPr>
          <w:sz w:val="20"/>
          <w:szCs w:val="20"/>
        </w:rPr>
        <w:t>сердечно-сосудистой</w:t>
      </w:r>
      <w:proofErr w:type="gramEnd"/>
      <w:r w:rsidRPr="00066F5B">
        <w:rPr>
          <w:sz w:val="20"/>
          <w:szCs w:val="20"/>
        </w:rPr>
        <w:t xml:space="preserve"> патологией;</w:t>
      </w:r>
    </w:p>
    <w:p w:rsidR="004262F1" w:rsidRPr="00066F5B" w:rsidRDefault="004262F1" w:rsidP="00631265">
      <w:pPr>
        <w:numPr>
          <w:ilvl w:val="0"/>
          <w:numId w:val="38"/>
        </w:numPr>
        <w:jc w:val="both"/>
        <w:rPr>
          <w:sz w:val="20"/>
          <w:szCs w:val="20"/>
        </w:rPr>
      </w:pPr>
      <w:r w:rsidRPr="00066F5B">
        <w:rPr>
          <w:sz w:val="20"/>
          <w:szCs w:val="20"/>
        </w:rPr>
        <w:t xml:space="preserve">Осмотр пациента с </w:t>
      </w:r>
      <w:proofErr w:type="gramStart"/>
      <w:r w:rsidRPr="00066F5B">
        <w:rPr>
          <w:sz w:val="20"/>
          <w:szCs w:val="20"/>
        </w:rPr>
        <w:t>сердечно-сосудистой</w:t>
      </w:r>
      <w:proofErr w:type="gramEnd"/>
      <w:r w:rsidRPr="00066F5B">
        <w:rPr>
          <w:sz w:val="20"/>
          <w:szCs w:val="20"/>
        </w:rPr>
        <w:t xml:space="preserve"> патологией, описание </w:t>
      </w:r>
      <w:r w:rsidRPr="00066F5B">
        <w:rPr>
          <w:sz w:val="20"/>
          <w:szCs w:val="20"/>
          <w:lang w:val="en-US"/>
        </w:rPr>
        <w:t>statuslocalis</w:t>
      </w:r>
      <w:r w:rsidRPr="00066F5B">
        <w:rPr>
          <w:sz w:val="20"/>
          <w:szCs w:val="20"/>
        </w:rPr>
        <w:t>;</w:t>
      </w:r>
    </w:p>
    <w:p w:rsidR="004262F1" w:rsidRPr="00066F5B" w:rsidRDefault="004262F1" w:rsidP="00631265">
      <w:pPr>
        <w:numPr>
          <w:ilvl w:val="0"/>
          <w:numId w:val="38"/>
        </w:numPr>
        <w:jc w:val="both"/>
        <w:rPr>
          <w:sz w:val="20"/>
          <w:szCs w:val="20"/>
        </w:rPr>
      </w:pPr>
      <w:r w:rsidRPr="00066F5B">
        <w:rPr>
          <w:sz w:val="20"/>
          <w:szCs w:val="20"/>
        </w:rPr>
        <w:t>Специальные клинические функциональные пробы;</w:t>
      </w:r>
    </w:p>
    <w:p w:rsidR="004262F1" w:rsidRPr="00066F5B" w:rsidRDefault="004262F1" w:rsidP="00631265">
      <w:pPr>
        <w:numPr>
          <w:ilvl w:val="0"/>
          <w:numId w:val="38"/>
        </w:numPr>
        <w:jc w:val="both"/>
        <w:rPr>
          <w:sz w:val="20"/>
          <w:szCs w:val="20"/>
        </w:rPr>
      </w:pPr>
      <w:r w:rsidRPr="00066F5B">
        <w:rPr>
          <w:sz w:val="20"/>
          <w:szCs w:val="20"/>
        </w:rPr>
        <w:t>Измерение лодыжечно-плечевого индекса;</w:t>
      </w:r>
    </w:p>
    <w:p w:rsidR="004262F1" w:rsidRPr="00066F5B" w:rsidRDefault="004262F1" w:rsidP="00631265">
      <w:pPr>
        <w:numPr>
          <w:ilvl w:val="0"/>
          <w:numId w:val="38"/>
        </w:numPr>
        <w:jc w:val="both"/>
        <w:rPr>
          <w:sz w:val="20"/>
          <w:szCs w:val="20"/>
        </w:rPr>
      </w:pPr>
      <w:r w:rsidRPr="00066F5B">
        <w:rPr>
          <w:sz w:val="20"/>
          <w:szCs w:val="20"/>
        </w:rPr>
        <w:t>Сегментарное измерение давления;</w:t>
      </w:r>
    </w:p>
    <w:p w:rsidR="004262F1" w:rsidRPr="00066F5B" w:rsidRDefault="004262F1" w:rsidP="00631265">
      <w:pPr>
        <w:numPr>
          <w:ilvl w:val="0"/>
          <w:numId w:val="38"/>
        </w:numPr>
        <w:jc w:val="both"/>
        <w:rPr>
          <w:sz w:val="20"/>
          <w:szCs w:val="20"/>
        </w:rPr>
      </w:pPr>
      <w:r w:rsidRPr="00066F5B">
        <w:rPr>
          <w:sz w:val="20"/>
          <w:szCs w:val="20"/>
        </w:rPr>
        <w:t>Допплеровское исследование;</w:t>
      </w:r>
    </w:p>
    <w:p w:rsidR="004262F1" w:rsidRPr="00066F5B" w:rsidRDefault="004262F1" w:rsidP="00631265">
      <w:pPr>
        <w:numPr>
          <w:ilvl w:val="0"/>
          <w:numId w:val="38"/>
        </w:numPr>
        <w:jc w:val="both"/>
        <w:rPr>
          <w:sz w:val="20"/>
          <w:szCs w:val="20"/>
        </w:rPr>
      </w:pPr>
      <w:r w:rsidRPr="00066F5B">
        <w:rPr>
          <w:sz w:val="20"/>
          <w:szCs w:val="20"/>
        </w:rPr>
        <w:t>Дуплексное УЗИ;</w:t>
      </w:r>
    </w:p>
    <w:p w:rsidR="004262F1" w:rsidRPr="00066F5B" w:rsidRDefault="004262F1" w:rsidP="00631265">
      <w:pPr>
        <w:numPr>
          <w:ilvl w:val="0"/>
          <w:numId w:val="38"/>
        </w:numPr>
        <w:jc w:val="both"/>
        <w:rPr>
          <w:sz w:val="20"/>
          <w:szCs w:val="20"/>
        </w:rPr>
      </w:pPr>
      <w:r w:rsidRPr="00066F5B">
        <w:rPr>
          <w:sz w:val="20"/>
          <w:szCs w:val="20"/>
        </w:rPr>
        <w:t>Эхокардиография</w:t>
      </w:r>
    </w:p>
    <w:p w:rsidR="004262F1" w:rsidRPr="00066F5B" w:rsidRDefault="004262F1" w:rsidP="00631265">
      <w:pPr>
        <w:numPr>
          <w:ilvl w:val="0"/>
          <w:numId w:val="38"/>
        </w:numPr>
        <w:jc w:val="both"/>
        <w:rPr>
          <w:sz w:val="20"/>
          <w:szCs w:val="20"/>
        </w:rPr>
      </w:pPr>
      <w:r w:rsidRPr="00066F5B">
        <w:rPr>
          <w:sz w:val="20"/>
          <w:szCs w:val="20"/>
        </w:rPr>
        <w:t>Спиральнаякомпьютерная ангиокардиография с контрастным усилением;</w:t>
      </w:r>
    </w:p>
    <w:p w:rsidR="004262F1" w:rsidRPr="00066F5B" w:rsidRDefault="004262F1" w:rsidP="00631265">
      <w:pPr>
        <w:numPr>
          <w:ilvl w:val="0"/>
          <w:numId w:val="38"/>
        </w:numPr>
        <w:jc w:val="both"/>
        <w:rPr>
          <w:sz w:val="20"/>
          <w:szCs w:val="20"/>
        </w:rPr>
      </w:pPr>
      <w:proofErr w:type="gramStart"/>
      <w:r w:rsidRPr="00066F5B">
        <w:rPr>
          <w:sz w:val="20"/>
          <w:szCs w:val="20"/>
        </w:rPr>
        <w:t>Магнито-резонансная</w:t>
      </w:r>
      <w:proofErr w:type="gramEnd"/>
      <w:r w:rsidRPr="00066F5B">
        <w:rPr>
          <w:sz w:val="20"/>
          <w:szCs w:val="20"/>
        </w:rPr>
        <w:t xml:space="preserve"> томография сердечно-сосудистой системы;</w:t>
      </w:r>
    </w:p>
    <w:p w:rsidR="004262F1" w:rsidRPr="00066F5B" w:rsidRDefault="004262F1" w:rsidP="00631265">
      <w:pPr>
        <w:numPr>
          <w:ilvl w:val="0"/>
          <w:numId w:val="38"/>
        </w:numPr>
        <w:jc w:val="both"/>
        <w:rPr>
          <w:sz w:val="20"/>
          <w:szCs w:val="20"/>
        </w:rPr>
      </w:pPr>
      <w:r w:rsidRPr="00066F5B">
        <w:rPr>
          <w:sz w:val="20"/>
          <w:szCs w:val="20"/>
        </w:rPr>
        <w:t>Сцинтиграфия миокарда;</w:t>
      </w:r>
    </w:p>
    <w:p w:rsidR="004262F1" w:rsidRPr="00066F5B" w:rsidRDefault="004262F1" w:rsidP="00631265">
      <w:pPr>
        <w:numPr>
          <w:ilvl w:val="0"/>
          <w:numId w:val="38"/>
        </w:numPr>
        <w:jc w:val="both"/>
        <w:rPr>
          <w:sz w:val="20"/>
          <w:szCs w:val="20"/>
        </w:rPr>
      </w:pPr>
      <w:r w:rsidRPr="00066F5B">
        <w:rPr>
          <w:sz w:val="20"/>
          <w:szCs w:val="20"/>
        </w:rPr>
        <w:t>Ангиография, коронарография.</w:t>
      </w:r>
    </w:p>
    <w:p w:rsidR="004262F1" w:rsidRPr="00066F5B" w:rsidRDefault="004262F1" w:rsidP="00EB254F">
      <w:pPr>
        <w:jc w:val="both"/>
        <w:rPr>
          <w:b/>
          <w:sz w:val="20"/>
          <w:szCs w:val="20"/>
        </w:rPr>
      </w:pPr>
    </w:p>
    <w:p w:rsidR="004262F1" w:rsidRPr="00066F5B" w:rsidRDefault="004262F1" w:rsidP="00EB254F">
      <w:pPr>
        <w:jc w:val="both"/>
        <w:rPr>
          <w:b/>
          <w:sz w:val="20"/>
          <w:szCs w:val="20"/>
        </w:rPr>
      </w:pPr>
      <w:r w:rsidRPr="00066F5B">
        <w:rPr>
          <w:b/>
          <w:sz w:val="20"/>
          <w:szCs w:val="20"/>
        </w:rPr>
        <w:t>5.Вопросы для самоконтроля:</w:t>
      </w:r>
    </w:p>
    <w:p w:rsidR="004262F1" w:rsidRPr="00066F5B" w:rsidRDefault="004262F1" w:rsidP="00631265">
      <w:pPr>
        <w:numPr>
          <w:ilvl w:val="0"/>
          <w:numId w:val="39"/>
        </w:numPr>
        <w:jc w:val="both"/>
        <w:rPr>
          <w:sz w:val="20"/>
          <w:szCs w:val="20"/>
        </w:rPr>
      </w:pPr>
      <w:r w:rsidRPr="00066F5B">
        <w:rPr>
          <w:sz w:val="20"/>
          <w:szCs w:val="20"/>
        </w:rPr>
        <w:t xml:space="preserve">Краткая анатомия </w:t>
      </w:r>
      <w:proofErr w:type="gramStart"/>
      <w:r w:rsidRPr="00066F5B">
        <w:rPr>
          <w:sz w:val="20"/>
          <w:szCs w:val="20"/>
        </w:rPr>
        <w:t>сердечно-сосудистой</w:t>
      </w:r>
      <w:proofErr w:type="gramEnd"/>
      <w:r w:rsidRPr="00066F5B">
        <w:rPr>
          <w:sz w:val="20"/>
          <w:szCs w:val="20"/>
        </w:rPr>
        <w:t xml:space="preserve"> системы;</w:t>
      </w:r>
    </w:p>
    <w:p w:rsidR="004262F1" w:rsidRPr="00066F5B" w:rsidRDefault="004262F1" w:rsidP="00631265">
      <w:pPr>
        <w:numPr>
          <w:ilvl w:val="0"/>
          <w:numId w:val="39"/>
        </w:numPr>
        <w:jc w:val="both"/>
        <w:rPr>
          <w:sz w:val="20"/>
          <w:szCs w:val="20"/>
        </w:rPr>
      </w:pPr>
      <w:r w:rsidRPr="00066F5B">
        <w:rPr>
          <w:sz w:val="20"/>
          <w:szCs w:val="20"/>
        </w:rPr>
        <w:t>Малый и большой круги кровообращения;</w:t>
      </w:r>
    </w:p>
    <w:p w:rsidR="004262F1" w:rsidRPr="00066F5B" w:rsidRDefault="004262F1" w:rsidP="00631265">
      <w:pPr>
        <w:pStyle w:val="aff1"/>
        <w:numPr>
          <w:ilvl w:val="0"/>
          <w:numId w:val="39"/>
        </w:numPr>
        <w:rPr>
          <w:rFonts w:ascii="Times New Roman" w:hAnsi="Times New Roman"/>
          <w:sz w:val="20"/>
          <w:szCs w:val="20"/>
          <w:lang w:eastAsia="ru-RU"/>
        </w:rPr>
      </w:pPr>
      <w:r w:rsidRPr="00066F5B">
        <w:rPr>
          <w:rFonts w:ascii="Times New Roman" w:hAnsi="Times New Roman"/>
          <w:sz w:val="20"/>
          <w:szCs w:val="20"/>
          <w:lang w:eastAsia="ru-RU"/>
        </w:rPr>
        <w:t>Специальные клинические функциональные пробы;</w:t>
      </w:r>
    </w:p>
    <w:p w:rsidR="004262F1" w:rsidRPr="00066F5B" w:rsidRDefault="004262F1" w:rsidP="00631265">
      <w:pPr>
        <w:pStyle w:val="aff1"/>
        <w:numPr>
          <w:ilvl w:val="0"/>
          <w:numId w:val="39"/>
        </w:numPr>
        <w:rPr>
          <w:rFonts w:ascii="Times New Roman" w:hAnsi="Times New Roman"/>
          <w:sz w:val="20"/>
          <w:szCs w:val="20"/>
          <w:lang w:eastAsia="ru-RU"/>
        </w:rPr>
      </w:pPr>
      <w:r w:rsidRPr="00066F5B">
        <w:rPr>
          <w:rFonts w:ascii="Times New Roman" w:hAnsi="Times New Roman"/>
          <w:sz w:val="20"/>
          <w:szCs w:val="20"/>
          <w:lang w:eastAsia="ru-RU"/>
        </w:rPr>
        <w:t>Основные эхокардиографические показатели сердца;</w:t>
      </w:r>
    </w:p>
    <w:p w:rsidR="004262F1" w:rsidRPr="00066F5B" w:rsidRDefault="004262F1" w:rsidP="00631265">
      <w:pPr>
        <w:pStyle w:val="aff1"/>
        <w:numPr>
          <w:ilvl w:val="0"/>
          <w:numId w:val="39"/>
        </w:numPr>
        <w:rPr>
          <w:rFonts w:ascii="Times New Roman" w:hAnsi="Times New Roman"/>
          <w:sz w:val="20"/>
          <w:szCs w:val="20"/>
          <w:lang w:eastAsia="ru-RU"/>
        </w:rPr>
      </w:pPr>
      <w:r w:rsidRPr="00066F5B">
        <w:rPr>
          <w:rFonts w:ascii="Times New Roman" w:hAnsi="Times New Roman"/>
          <w:sz w:val="20"/>
          <w:szCs w:val="20"/>
          <w:lang w:eastAsia="ru-RU"/>
        </w:rPr>
        <w:t>Показания и противопоказания к проведению инвазивных методов диагностики.</w:t>
      </w:r>
    </w:p>
    <w:p w:rsidR="004262F1" w:rsidRPr="00066F5B" w:rsidRDefault="004262F1" w:rsidP="00EB254F">
      <w:pPr>
        <w:jc w:val="center"/>
        <w:rPr>
          <w:sz w:val="20"/>
          <w:szCs w:val="20"/>
        </w:rPr>
      </w:pPr>
    </w:p>
    <w:p w:rsidR="004262F1" w:rsidRPr="00066F5B" w:rsidRDefault="004262F1" w:rsidP="00EB254F">
      <w:pPr>
        <w:pStyle w:val="Style28"/>
        <w:widowControl/>
        <w:rPr>
          <w:b/>
          <w:bCs/>
          <w:sz w:val="20"/>
          <w:szCs w:val="20"/>
        </w:rPr>
      </w:pPr>
      <w:r w:rsidRPr="00066F5B">
        <w:rPr>
          <w:b/>
          <w:bCs/>
          <w:color w:val="000000"/>
          <w:spacing w:val="1"/>
          <w:w w:val="101"/>
          <w:sz w:val="20"/>
          <w:szCs w:val="20"/>
        </w:rPr>
        <w:t>6.1.Основная литература:</w:t>
      </w:r>
    </w:p>
    <w:p w:rsidR="00C5584C" w:rsidRDefault="00B2101B" w:rsidP="00C5584C">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w:t>
      </w:r>
      <w:r w:rsidR="00C5584C">
        <w:rPr>
          <w:rFonts w:ascii="Arial CYR" w:hAnsi="Arial CYR" w:cs="Arial CYR"/>
          <w:b/>
          <w:bCs/>
          <w:sz w:val="20"/>
          <w:szCs w:val="20"/>
        </w:rPr>
        <w:t>Сосудистая хирургия В.С.</w:t>
      </w:r>
      <w:r w:rsidR="00C5584C">
        <w:rPr>
          <w:rFonts w:ascii="Arial CYR" w:hAnsi="Arial CYR" w:cs="Arial CYR"/>
          <w:sz w:val="20"/>
          <w:szCs w:val="20"/>
        </w:rPr>
        <w:t xml:space="preserve"> Савельева [Электронный ресурс]</w:t>
      </w:r>
      <w:proofErr w:type="gramStart"/>
      <w:r w:rsidR="00C5584C">
        <w:rPr>
          <w:rFonts w:ascii="Arial CYR" w:hAnsi="Arial CYR" w:cs="Arial CYR"/>
          <w:sz w:val="20"/>
          <w:szCs w:val="20"/>
        </w:rPr>
        <w:t xml:space="preserve"> :</w:t>
      </w:r>
      <w:proofErr w:type="gramEnd"/>
      <w:r w:rsidR="00C5584C">
        <w:rPr>
          <w:rFonts w:ascii="Arial CYR" w:hAnsi="Arial CYR" w:cs="Arial CYR"/>
          <w:sz w:val="20"/>
          <w:szCs w:val="20"/>
        </w:rPr>
        <w:t xml:space="preserve"> Национальное руководство: краткое издание. -2-е изд., испр. и доп</w:t>
      </w:r>
      <w:proofErr w:type="gramStart"/>
      <w:r w:rsidR="00C5584C">
        <w:rPr>
          <w:rFonts w:ascii="Arial CYR" w:hAnsi="Arial CYR" w:cs="Arial CYR"/>
          <w:sz w:val="20"/>
          <w:szCs w:val="20"/>
        </w:rPr>
        <w:t>.. -</w:t>
      </w:r>
      <w:proofErr w:type="gramEnd"/>
      <w:r w:rsidR="00C5584C">
        <w:rPr>
          <w:rFonts w:ascii="Arial CYR" w:hAnsi="Arial CYR" w:cs="Arial CYR"/>
          <w:sz w:val="20"/>
          <w:szCs w:val="20"/>
        </w:rPr>
        <w:t xml:space="preserve">Москва: ГЭОТАР-Медиа, 2022. -608 с.- URL: </w:t>
      </w:r>
      <w:hyperlink r:id="rId550" w:history="1">
        <w:r w:rsidR="00C5584C" w:rsidRPr="00244D72">
          <w:rPr>
            <w:rStyle w:val="aff4"/>
            <w:rFonts w:ascii="Arial CYR" w:hAnsi="Arial CYR" w:cs="Arial CYR"/>
            <w:sz w:val="20"/>
            <w:szCs w:val="20"/>
          </w:rPr>
          <w:t>https://www.studentlibrary.ru/ru/book/ISBN9785970465363.html</w:t>
        </w:r>
      </w:hyperlink>
    </w:p>
    <w:p w:rsidR="004262F1" w:rsidRDefault="00B2101B" w:rsidP="00F36C50">
      <w:pPr>
        <w:shd w:val="clear" w:color="auto" w:fill="FFFFFF"/>
        <w:tabs>
          <w:tab w:val="left" w:leader="dot" w:pos="7721"/>
        </w:tabs>
        <w:ind w:right="470"/>
        <w:rPr>
          <w:bCs/>
          <w:color w:val="000000"/>
          <w:spacing w:val="1"/>
          <w:w w:val="101"/>
          <w:sz w:val="20"/>
          <w:szCs w:val="20"/>
        </w:rPr>
      </w:pPr>
      <w:r>
        <w:rPr>
          <w:b/>
          <w:bCs/>
          <w:color w:val="333333"/>
          <w:sz w:val="20"/>
          <w:szCs w:val="20"/>
          <w:shd w:val="clear" w:color="auto" w:fill="FBFBFB"/>
        </w:rPr>
        <w:t>2.</w:t>
      </w:r>
      <w:r w:rsidR="004262F1" w:rsidRPr="00066F5B">
        <w:rPr>
          <w:b/>
          <w:bCs/>
          <w:color w:val="333333"/>
          <w:sz w:val="20"/>
          <w:szCs w:val="20"/>
          <w:shd w:val="clear" w:color="auto" w:fill="FBFBFB"/>
        </w:rPr>
        <w:t>В. С. Савельев, А. И. Кириенко.</w:t>
      </w:r>
      <w:r w:rsidR="004262F1" w:rsidRPr="00066F5B">
        <w:rPr>
          <w:color w:val="333333"/>
          <w:sz w:val="20"/>
          <w:szCs w:val="20"/>
          <w:shd w:val="clear" w:color="auto" w:fill="FBFBFB"/>
        </w:rPr>
        <w:t xml:space="preserve"> Сосудистая хирургия. Национальное руководство. Краткое издание / В. С. Савельев, - </w:t>
      </w:r>
      <w:r w:rsidR="004262F1" w:rsidRPr="00066F5B">
        <w:rPr>
          <w:bCs/>
          <w:color w:val="000000"/>
          <w:spacing w:val="1"/>
          <w:w w:val="101"/>
          <w:sz w:val="20"/>
          <w:szCs w:val="20"/>
        </w:rPr>
        <w:t>М.: ГЭОТАР-Медиа, 2020. – 454с.</w:t>
      </w:r>
    </w:p>
    <w:p w:rsidR="00B2101B" w:rsidRDefault="00B2101B" w:rsidP="00F36C50">
      <w:pPr>
        <w:shd w:val="clear" w:color="auto" w:fill="FFFFFF"/>
        <w:tabs>
          <w:tab w:val="left" w:leader="dot" w:pos="7721"/>
        </w:tabs>
        <w:ind w:right="470"/>
        <w:rPr>
          <w:rFonts w:ascii="Arial CYR" w:hAnsi="Arial CYR" w:cs="Arial CYR"/>
          <w:sz w:val="20"/>
          <w:szCs w:val="20"/>
        </w:rPr>
      </w:pPr>
      <w:r>
        <w:rPr>
          <w:bCs/>
          <w:color w:val="000000"/>
          <w:spacing w:val="1"/>
          <w:w w:val="101"/>
          <w:sz w:val="20"/>
          <w:szCs w:val="20"/>
        </w:rPr>
        <w:t>3.</w:t>
      </w:r>
      <w:r w:rsidRPr="00B2101B">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551" w:history="1">
        <w:r w:rsidRPr="00F47D58">
          <w:rPr>
            <w:rStyle w:val="aff4"/>
            <w:rFonts w:ascii="Arial CYR" w:hAnsi="Arial CYR" w:cs="Arial CYR"/>
            <w:sz w:val="20"/>
            <w:szCs w:val="20"/>
          </w:rPr>
          <w:t>https://www.studentlibrary.ru/ru/book/ISBN9785970473153.html</w:t>
        </w:r>
      </w:hyperlink>
    </w:p>
    <w:p w:rsidR="00B2101B" w:rsidRPr="00F36C50" w:rsidRDefault="00B2101B" w:rsidP="00F36C50">
      <w:pPr>
        <w:shd w:val="clear" w:color="auto" w:fill="FFFFFF"/>
        <w:tabs>
          <w:tab w:val="left" w:leader="dot" w:pos="7721"/>
        </w:tabs>
        <w:ind w:right="470"/>
        <w:rPr>
          <w:bCs/>
          <w:color w:val="000000"/>
          <w:spacing w:val="1"/>
          <w:w w:val="101"/>
          <w:sz w:val="20"/>
          <w:szCs w:val="20"/>
        </w:rPr>
      </w:pPr>
      <w:r>
        <w:rPr>
          <w:rFonts w:ascii="Arial CYR" w:hAnsi="Arial CYR" w:cs="Arial CYR"/>
          <w:sz w:val="20"/>
          <w:szCs w:val="20"/>
        </w:rPr>
        <w:t>4.</w:t>
      </w:r>
      <w:r w:rsidRPr="00B2101B">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2022. -1024 с- URL: https://www.studentlibrary.ru/ru/book/ISBN9785970470145.html</w:t>
      </w:r>
    </w:p>
    <w:p w:rsidR="004262F1" w:rsidRPr="00066F5B" w:rsidRDefault="004262F1" w:rsidP="00EB254F">
      <w:pPr>
        <w:pStyle w:val="Style28"/>
        <w:widowControl/>
        <w:jc w:val="both"/>
        <w:rPr>
          <w:b/>
          <w:bCs/>
          <w:sz w:val="20"/>
          <w:szCs w:val="20"/>
          <w:u w:val="single"/>
        </w:rPr>
      </w:pPr>
    </w:p>
    <w:p w:rsidR="004262F1" w:rsidRPr="00066F5B" w:rsidRDefault="004262F1" w:rsidP="00EB254F">
      <w:pPr>
        <w:pStyle w:val="Style28"/>
        <w:widowControl/>
        <w:jc w:val="both"/>
        <w:rPr>
          <w:b/>
          <w:bCs/>
          <w:sz w:val="20"/>
          <w:szCs w:val="20"/>
        </w:rPr>
      </w:pPr>
      <w:r w:rsidRPr="00066F5B">
        <w:rPr>
          <w:b/>
          <w:bCs/>
          <w:sz w:val="20"/>
          <w:szCs w:val="20"/>
        </w:rPr>
        <w:t>6.2.Дополнительная литература:</w:t>
      </w:r>
    </w:p>
    <w:p w:rsidR="004262F1" w:rsidRPr="00066F5B" w:rsidRDefault="00B2101B" w:rsidP="00EB254F">
      <w:pPr>
        <w:widowControl w:val="0"/>
        <w:snapToGrid w:val="0"/>
        <w:jc w:val="both"/>
        <w:rPr>
          <w:sz w:val="20"/>
          <w:szCs w:val="20"/>
        </w:rPr>
      </w:pPr>
      <w:r>
        <w:rPr>
          <w:b/>
          <w:bCs/>
          <w:sz w:val="20"/>
          <w:szCs w:val="20"/>
        </w:rPr>
        <w:t>1.</w:t>
      </w:r>
      <w:r w:rsidR="004262F1" w:rsidRPr="00066F5B">
        <w:rPr>
          <w:b/>
          <w:bCs/>
          <w:sz w:val="20"/>
          <w:szCs w:val="20"/>
        </w:rPr>
        <w:t>Мельников М.В. Хронические заболевания аорты и артерии</w:t>
      </w:r>
      <w:r w:rsidR="004262F1" w:rsidRPr="00066F5B">
        <w:rPr>
          <w:rFonts w:hAnsi="Tahoma"/>
          <w:b/>
          <w:bCs/>
          <w:sz w:val="20"/>
          <w:szCs w:val="20"/>
        </w:rPr>
        <w:t>̆</w:t>
      </w:r>
      <w:r w:rsidR="004262F1" w:rsidRPr="00066F5B">
        <w:rPr>
          <w:sz w:val="20"/>
          <w:szCs w:val="20"/>
        </w:rPr>
        <w:t xml:space="preserve"> // Учебн</w:t>
      </w:r>
      <w:proofErr w:type="gramStart"/>
      <w:r w:rsidR="004262F1" w:rsidRPr="00066F5B">
        <w:rPr>
          <w:sz w:val="20"/>
          <w:szCs w:val="20"/>
        </w:rPr>
        <w:t>о-</w:t>
      </w:r>
      <w:proofErr w:type="gramEnd"/>
      <w:r w:rsidR="004262F1" w:rsidRPr="00066F5B">
        <w:rPr>
          <w:sz w:val="20"/>
          <w:szCs w:val="20"/>
        </w:rPr>
        <w:t xml:space="preserve"> методическое пособие. – СПб</w:t>
      </w:r>
      <w:proofErr w:type="gramStart"/>
      <w:r w:rsidR="004262F1" w:rsidRPr="00066F5B">
        <w:rPr>
          <w:sz w:val="20"/>
          <w:szCs w:val="20"/>
        </w:rPr>
        <w:t xml:space="preserve">.: </w:t>
      </w:r>
      <w:proofErr w:type="gramEnd"/>
      <w:r w:rsidR="004262F1" w:rsidRPr="00066F5B">
        <w:rPr>
          <w:sz w:val="20"/>
          <w:szCs w:val="20"/>
        </w:rPr>
        <w:t>Издательство СЗГМУ, 2017. – 60 с.</w:t>
      </w:r>
    </w:p>
    <w:p w:rsidR="004262F1" w:rsidRPr="00066F5B" w:rsidRDefault="00B2101B" w:rsidP="002B6062">
      <w:pPr>
        <w:pStyle w:val="Style28"/>
        <w:widowControl/>
        <w:rPr>
          <w:sz w:val="20"/>
          <w:szCs w:val="20"/>
        </w:rPr>
      </w:pPr>
      <w:r>
        <w:rPr>
          <w:b/>
          <w:bCs/>
          <w:sz w:val="20"/>
          <w:szCs w:val="20"/>
        </w:rPr>
        <w:lastRenderedPageBreak/>
        <w:t>2.</w:t>
      </w:r>
      <w:r w:rsidR="004262F1" w:rsidRPr="00066F5B">
        <w:rPr>
          <w:b/>
          <w:bCs/>
          <w:sz w:val="20"/>
          <w:szCs w:val="20"/>
        </w:rPr>
        <w:t>Хирургические болезни</w:t>
      </w:r>
      <w:r w:rsidR="004262F1" w:rsidRPr="00066F5B">
        <w:rPr>
          <w:b/>
          <w:sz w:val="20"/>
          <w:szCs w:val="20"/>
        </w:rPr>
        <w:t xml:space="preserve">  [Электронный ресурс]</w:t>
      </w:r>
      <w:r w:rsidR="004262F1" w:rsidRPr="00066F5B">
        <w:rPr>
          <w:sz w:val="20"/>
          <w:szCs w:val="20"/>
        </w:rPr>
        <w:t>: В 2 т. : учеб. для высш. проф. образования/ Н. В. Мерзликин [и др.</w:t>
      </w:r>
      <w:proofErr w:type="gramStart"/>
      <w:r w:rsidR="004262F1" w:rsidRPr="00066F5B">
        <w:rPr>
          <w:sz w:val="20"/>
          <w:szCs w:val="20"/>
        </w:rPr>
        <w:t>]</w:t>
      </w:r>
      <w:r w:rsidR="004262F1" w:rsidRPr="00066F5B">
        <w:rPr>
          <w:b/>
          <w:bCs/>
          <w:sz w:val="20"/>
          <w:szCs w:val="20"/>
        </w:rPr>
        <w:t>Т</w:t>
      </w:r>
      <w:proofErr w:type="gramEnd"/>
      <w:r w:rsidR="004262F1" w:rsidRPr="00066F5B">
        <w:rPr>
          <w:b/>
          <w:bCs/>
          <w:sz w:val="20"/>
          <w:szCs w:val="20"/>
        </w:rPr>
        <w:t>. 2</w:t>
      </w:r>
      <w:r w:rsidR="004262F1" w:rsidRPr="00066F5B">
        <w:rPr>
          <w:b/>
          <w:sz w:val="20"/>
          <w:szCs w:val="20"/>
        </w:rPr>
        <w:t>.</w:t>
      </w:r>
      <w:r w:rsidR="004262F1" w:rsidRPr="00066F5B">
        <w:rPr>
          <w:sz w:val="20"/>
          <w:szCs w:val="20"/>
        </w:rPr>
        <w:t xml:space="preserve"> –Москва: </w:t>
      </w:r>
      <w:proofErr w:type="gramStart"/>
      <w:r w:rsidR="004262F1" w:rsidRPr="00066F5B">
        <w:rPr>
          <w:sz w:val="20"/>
          <w:szCs w:val="20"/>
        </w:rPr>
        <w:t>ГЭОТАР-Медиа, 2015. -600 с.: ил., [1 л. Цв.</w:t>
      </w:r>
      <w:proofErr w:type="gramEnd"/>
      <w:r w:rsidR="004262F1" w:rsidRPr="00066F5B">
        <w:rPr>
          <w:sz w:val="20"/>
          <w:szCs w:val="20"/>
        </w:rPr>
        <w:t xml:space="preserve"> </w:t>
      </w:r>
      <w:proofErr w:type="gramStart"/>
      <w:r w:rsidR="004262F1" w:rsidRPr="00066F5B">
        <w:rPr>
          <w:sz w:val="20"/>
          <w:szCs w:val="20"/>
        </w:rPr>
        <w:t>Ил.]</w:t>
      </w:r>
      <w:proofErr w:type="gramEnd"/>
      <w:r w:rsidR="004262F1" w:rsidRPr="00066F5B">
        <w:rPr>
          <w:sz w:val="20"/>
          <w:szCs w:val="20"/>
        </w:rPr>
        <w:t xml:space="preserve"> – URL: http://www.studmedlib.ru/book/ISBN9785970434574.html.</w:t>
      </w:r>
    </w:p>
    <w:p w:rsidR="004262F1" w:rsidRPr="00066F5B" w:rsidRDefault="00B2101B" w:rsidP="002B6062">
      <w:pPr>
        <w:rPr>
          <w:sz w:val="20"/>
          <w:szCs w:val="20"/>
        </w:rPr>
      </w:pPr>
      <w:r>
        <w:rPr>
          <w:b/>
          <w:bCs/>
          <w:sz w:val="20"/>
          <w:szCs w:val="20"/>
        </w:rPr>
        <w:t>3.</w:t>
      </w:r>
      <w:r w:rsidR="004262F1" w:rsidRPr="00066F5B">
        <w:rPr>
          <w:b/>
          <w:bCs/>
          <w:sz w:val="20"/>
          <w:szCs w:val="20"/>
        </w:rPr>
        <w:t>Хирургические болезни</w:t>
      </w:r>
      <w:r w:rsidR="004262F1" w:rsidRPr="00066F5B">
        <w:rPr>
          <w:b/>
          <w:sz w:val="20"/>
          <w:szCs w:val="20"/>
        </w:rPr>
        <w:t xml:space="preserve">  [Электронный ресурс]</w:t>
      </w:r>
      <w:r w:rsidR="004262F1" w:rsidRPr="00066F5B">
        <w:rPr>
          <w:sz w:val="20"/>
          <w:szCs w:val="20"/>
        </w:rPr>
        <w:t>: В 2 т. : учеб. для высш. проф. образования/ Н. В. Мерзликин [и др.</w:t>
      </w:r>
      <w:proofErr w:type="gramStart"/>
      <w:r w:rsidR="004262F1" w:rsidRPr="00066F5B">
        <w:rPr>
          <w:sz w:val="20"/>
          <w:szCs w:val="20"/>
        </w:rPr>
        <w:t>]</w:t>
      </w:r>
      <w:r w:rsidR="004262F1" w:rsidRPr="00066F5B">
        <w:rPr>
          <w:b/>
          <w:bCs/>
          <w:sz w:val="20"/>
          <w:szCs w:val="20"/>
        </w:rPr>
        <w:t>Т</w:t>
      </w:r>
      <w:proofErr w:type="gramEnd"/>
      <w:r w:rsidR="004262F1" w:rsidRPr="00066F5B">
        <w:rPr>
          <w:b/>
          <w:bCs/>
          <w:sz w:val="20"/>
          <w:szCs w:val="20"/>
        </w:rPr>
        <w:t>. 1</w:t>
      </w:r>
      <w:r w:rsidR="004262F1" w:rsidRPr="00066F5B">
        <w:rPr>
          <w:b/>
          <w:sz w:val="20"/>
          <w:szCs w:val="20"/>
        </w:rPr>
        <w:t>.</w:t>
      </w:r>
      <w:r w:rsidR="004262F1" w:rsidRPr="00066F5B">
        <w:rPr>
          <w:sz w:val="20"/>
          <w:szCs w:val="20"/>
        </w:rPr>
        <w:t xml:space="preserve"> –Москва: ГЭОТАР-Медиа, 2015. -400 с.: ил. – URL: </w:t>
      </w:r>
      <w:hyperlink r:id="rId552">
        <w:r w:rsidR="004262F1" w:rsidRPr="00066F5B">
          <w:rPr>
            <w:sz w:val="20"/>
            <w:szCs w:val="20"/>
          </w:rPr>
          <w:t>http://www.studmedlib.ru/book/ISBN9785970434567.html</w:t>
        </w:r>
      </w:hyperlink>
      <w:r w:rsidR="004262F1" w:rsidRPr="00066F5B">
        <w:rPr>
          <w:sz w:val="20"/>
          <w:szCs w:val="20"/>
        </w:rPr>
        <w:t>.</w:t>
      </w:r>
    </w:p>
    <w:p w:rsidR="004262F1" w:rsidRPr="00066F5B" w:rsidRDefault="00B2101B" w:rsidP="002B6062">
      <w:pPr>
        <w:rPr>
          <w:sz w:val="20"/>
          <w:szCs w:val="20"/>
        </w:rPr>
      </w:pPr>
      <w:r>
        <w:rPr>
          <w:b/>
          <w:bCs/>
          <w:sz w:val="20"/>
          <w:szCs w:val="20"/>
        </w:rPr>
        <w:t>4.</w:t>
      </w:r>
      <w:r w:rsidR="004262F1" w:rsidRPr="00066F5B">
        <w:rPr>
          <w:b/>
          <w:bCs/>
          <w:sz w:val="20"/>
          <w:szCs w:val="20"/>
        </w:rPr>
        <w:t>Оперативная хирургия</w:t>
      </w:r>
      <w:r w:rsidR="004262F1" w:rsidRPr="00066F5B">
        <w:rPr>
          <w:b/>
          <w:sz w:val="20"/>
          <w:szCs w:val="20"/>
        </w:rPr>
        <w:t xml:space="preserve">  [Электронный ресурс]</w:t>
      </w:r>
      <w:r w:rsidR="004262F1" w:rsidRPr="00066F5B">
        <w:rPr>
          <w:sz w:val="20"/>
          <w:szCs w:val="20"/>
        </w:rPr>
        <w:t xml:space="preserve"> : учебное пособие по мануальным навыкам/ ред. А. А. Воробьёв. </w:t>
      </w:r>
      <w:proofErr w:type="gramStart"/>
      <w:r w:rsidR="004262F1" w:rsidRPr="00066F5B">
        <w:rPr>
          <w:sz w:val="20"/>
          <w:szCs w:val="20"/>
        </w:rPr>
        <w:t>–М</w:t>
      </w:r>
      <w:proofErr w:type="gramEnd"/>
      <w:r w:rsidR="004262F1" w:rsidRPr="00066F5B">
        <w:rPr>
          <w:sz w:val="20"/>
          <w:szCs w:val="20"/>
        </w:rPr>
        <w:t xml:space="preserve">осква: ГЭОТАР-Медиа, 2015. -688 с. – URL: </w:t>
      </w:r>
      <w:hyperlink r:id="rId553">
        <w:r w:rsidR="004262F1" w:rsidRPr="00066F5B">
          <w:rPr>
            <w:sz w:val="20"/>
            <w:szCs w:val="20"/>
          </w:rPr>
          <w:t>http://www.studentlibrary.ru/book/ISBN9785970433546.html</w:t>
        </w:r>
      </w:hyperlink>
      <w:r w:rsidR="004262F1" w:rsidRPr="00066F5B">
        <w:rPr>
          <w:sz w:val="20"/>
          <w:szCs w:val="20"/>
        </w:rPr>
        <w:t>.</w:t>
      </w:r>
    </w:p>
    <w:p w:rsidR="004262F1" w:rsidRPr="00066F5B" w:rsidRDefault="00B2101B" w:rsidP="00EB254F">
      <w:pPr>
        <w:widowControl w:val="0"/>
        <w:snapToGrid w:val="0"/>
        <w:jc w:val="both"/>
        <w:rPr>
          <w:sz w:val="20"/>
          <w:szCs w:val="20"/>
        </w:rPr>
      </w:pPr>
      <w:r>
        <w:rPr>
          <w:sz w:val="20"/>
          <w:szCs w:val="20"/>
        </w:rPr>
        <w:t>5.</w:t>
      </w:r>
      <w:r w:rsidR="00F860AA" w:rsidRPr="00F860AA">
        <w:rPr>
          <w:rFonts w:ascii="Arial CYR" w:hAnsi="Arial CYR" w:cs="Arial CYR"/>
          <w:b/>
          <w:bCs/>
          <w:sz w:val="20"/>
          <w:szCs w:val="20"/>
        </w:rPr>
        <w:t xml:space="preserve"> </w:t>
      </w:r>
      <w:r w:rsidR="00F860AA">
        <w:rPr>
          <w:rFonts w:ascii="Arial CYR" w:hAnsi="Arial CYR" w:cs="Arial CYR"/>
          <w:b/>
          <w:bCs/>
          <w:sz w:val="20"/>
          <w:szCs w:val="20"/>
        </w:rPr>
        <w:t>Экстренная и неотложная</w:t>
      </w:r>
      <w:r w:rsidR="00F860AA">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sidR="00F860AA">
        <w:rPr>
          <w:rFonts w:ascii="Arial CYR" w:hAnsi="Arial CYR" w:cs="Arial CYR"/>
          <w:sz w:val="20"/>
          <w:szCs w:val="20"/>
        </w:rPr>
        <w:t>-М</w:t>
      </w:r>
      <w:proofErr w:type="gramEnd"/>
      <w:r w:rsidR="00F860AA">
        <w:rPr>
          <w:rFonts w:ascii="Arial CYR" w:hAnsi="Arial CYR" w:cs="Arial CYR"/>
          <w:sz w:val="20"/>
          <w:szCs w:val="20"/>
        </w:rPr>
        <w:t>осква:  ГЭОТАР-Медиа, 2022. -184 с.- URL: https://www.studentlibrary.ru/book/ISBN9785970471074.html</w:t>
      </w:r>
    </w:p>
    <w:p w:rsidR="004262F1" w:rsidRPr="00066F5B" w:rsidRDefault="004262F1" w:rsidP="00EB254F">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rsidP="00EB254F">
      <w:pPr>
        <w:widowControl w:val="0"/>
        <w:snapToGrid w:val="0"/>
        <w:jc w:val="both"/>
        <w:rPr>
          <w:sz w:val="20"/>
          <w:szCs w:val="20"/>
        </w:rPr>
      </w:pPr>
    </w:p>
    <w:p w:rsidR="004262F1" w:rsidRPr="00066F5B" w:rsidRDefault="004262F1" w:rsidP="00EB254F">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rsidTr="005843F1">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54" w:tgtFrame="_blank">
                    <w:r w:rsidR="004262F1" w:rsidRPr="00066F5B">
                      <w:rPr>
                        <w:sz w:val="20"/>
                        <w:szCs w:val="20"/>
                        <w:lang w:eastAsia="en-US"/>
                      </w:rPr>
                      <w:t>http://nsmu.ru/lib/</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55" w:tgtFrame="_blank">
                    <w:r w:rsidR="004262F1" w:rsidRPr="00066F5B">
                      <w:rPr>
                        <w:sz w:val="20"/>
                        <w:szCs w:val="20"/>
                        <w:lang w:eastAsia="en-US"/>
                      </w:rPr>
                      <w:t>http://www.studentlibrary.ru/</w:t>
                    </w:r>
                  </w:hyperlink>
                </w:p>
                <w:p w:rsidR="004262F1" w:rsidRPr="00066F5B" w:rsidRDefault="00DC3186" w:rsidP="005843F1">
                  <w:pPr>
                    <w:spacing w:line="276" w:lineRule="auto"/>
                    <w:rPr>
                      <w:sz w:val="20"/>
                      <w:szCs w:val="20"/>
                      <w:lang w:eastAsia="en-US"/>
                    </w:rPr>
                  </w:pPr>
                  <w:hyperlink r:id="rId556" w:tgtFrame="_blank">
                    <w:r w:rsidR="004262F1" w:rsidRPr="00066F5B">
                      <w:rPr>
                        <w:sz w:val="20"/>
                        <w:szCs w:val="20"/>
                        <w:lang w:eastAsia="en-US"/>
                      </w:rPr>
                      <w:t>http://www.studmedlib.ru/</w:t>
                    </w:r>
                  </w:hyperlink>
                </w:p>
                <w:p w:rsidR="004262F1" w:rsidRPr="00066F5B" w:rsidRDefault="00DC3186" w:rsidP="005843F1">
                  <w:pPr>
                    <w:spacing w:line="276" w:lineRule="auto"/>
                    <w:rPr>
                      <w:sz w:val="20"/>
                      <w:szCs w:val="20"/>
                      <w:lang w:eastAsia="en-US"/>
                    </w:rPr>
                  </w:pPr>
                  <w:hyperlink r:id="rId557" w:tgtFrame="_blank">
                    <w:r w:rsidR="004262F1" w:rsidRPr="00066F5B">
                      <w:rPr>
                        <w:sz w:val="20"/>
                        <w:szCs w:val="20"/>
                        <w:lang w:eastAsia="en-US"/>
                      </w:rPr>
                      <w:t>http://www.medcollegelib.ru/</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58" w:tgtFrame="_blank">
                    <w:r w:rsidR="004262F1" w:rsidRPr="00066F5B">
                      <w:rPr>
                        <w:sz w:val="20"/>
                        <w:szCs w:val="20"/>
                        <w:lang w:eastAsia="en-US"/>
                      </w:rPr>
                      <w:t>http://нэб.рф</w:t>
                    </w:r>
                  </w:hyperlink>
                </w:p>
                <w:p w:rsidR="004262F1" w:rsidRPr="00066F5B" w:rsidRDefault="004262F1" w:rsidP="005843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rsidP="005843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59" w:tgtFrame="_blank">
                    <w:r w:rsidR="004262F1" w:rsidRPr="00066F5B">
                      <w:rPr>
                        <w:sz w:val="20"/>
                        <w:szCs w:val="20"/>
                        <w:lang w:eastAsia="en-US"/>
                      </w:rPr>
                      <w:t>http://www.elibrary.ru</w:t>
                    </w:r>
                  </w:hyperlink>
                </w:p>
                <w:p w:rsidR="004262F1" w:rsidRPr="00066F5B" w:rsidRDefault="004262F1" w:rsidP="005843F1">
                  <w:pPr>
                    <w:spacing w:line="240" w:lineRule="atLeast"/>
                    <w:rPr>
                      <w:sz w:val="20"/>
                      <w:szCs w:val="20"/>
                      <w:lang w:eastAsia="en-US"/>
                    </w:rPr>
                  </w:pPr>
                  <w:r w:rsidRPr="00066F5B">
                    <w:rPr>
                      <w:iCs/>
                      <w:sz w:val="20"/>
                      <w:szCs w:val="20"/>
                      <w:lang w:eastAsia="en-US"/>
                    </w:rPr>
                    <w:t>Открытый ресурс</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60" w:tgtFrame="_blank">
                    <w:r w:rsidR="004262F1" w:rsidRPr="00066F5B">
                      <w:rPr>
                        <w:sz w:val="20"/>
                        <w:szCs w:val="20"/>
                        <w:lang w:eastAsia="en-US"/>
                      </w:rPr>
                      <w:t>http://feml.scsml.rssi.ru</w:t>
                    </w:r>
                  </w:hyperlink>
                </w:p>
                <w:p w:rsidR="004262F1" w:rsidRPr="00066F5B" w:rsidRDefault="004262F1" w:rsidP="005843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6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62" w:tgtFrame="_blank">
                    <w:r w:rsidR="004262F1" w:rsidRPr="00066F5B">
                      <w:rPr>
                        <w:sz w:val="20"/>
                        <w:szCs w:val="20"/>
                        <w:lang w:eastAsia="en-US"/>
                      </w:rPr>
                      <w:t>http://www.garant.ru/</w:t>
                    </w:r>
                  </w:hyperlink>
                </w:p>
                <w:p w:rsidR="004262F1" w:rsidRPr="00066F5B" w:rsidRDefault="004262F1" w:rsidP="005843F1">
                  <w:pPr>
                    <w:spacing w:line="276" w:lineRule="auto"/>
                    <w:rPr>
                      <w:sz w:val="20"/>
                      <w:szCs w:val="20"/>
                      <w:lang w:eastAsia="en-US"/>
                    </w:rPr>
                  </w:pPr>
                  <w:r w:rsidRPr="00066F5B">
                    <w:rPr>
                      <w:iCs/>
                      <w:sz w:val="20"/>
                      <w:szCs w:val="20"/>
                      <w:lang w:eastAsia="en-US"/>
                    </w:rPr>
                    <w:t>Ограниченный доступ </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63" w:tgtFrame="_blank">
                    <w:r w:rsidR="004262F1" w:rsidRPr="00066F5B">
                      <w:rPr>
                        <w:sz w:val="20"/>
                        <w:szCs w:val="20"/>
                        <w:lang w:eastAsia="en-US"/>
                      </w:rPr>
                      <w:t>https://www.webofscience.com</w:t>
                    </w:r>
                  </w:hyperlink>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64" w:tgtFrame="_blank">
                    <w:r w:rsidR="004262F1" w:rsidRPr="00066F5B">
                      <w:rPr>
                        <w:sz w:val="20"/>
                        <w:szCs w:val="20"/>
                        <w:lang w:eastAsia="en-US"/>
                      </w:rPr>
                      <w:t>www.pubmedcentral.nih.gov</w:t>
                    </w:r>
                  </w:hyperlink>
                </w:p>
                <w:p w:rsidR="004262F1" w:rsidRPr="00066F5B" w:rsidRDefault="004262F1" w:rsidP="005843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rsidP="005843F1">
            <w:pPr>
              <w:spacing w:after="200" w:line="276" w:lineRule="auto"/>
              <w:rPr>
                <w:sz w:val="20"/>
                <w:szCs w:val="20"/>
                <w:lang w:eastAsia="en-US"/>
              </w:rPr>
            </w:pPr>
          </w:p>
        </w:tc>
      </w:tr>
    </w:tbl>
    <w:p w:rsidR="004262F1" w:rsidRPr="00066F5B" w:rsidRDefault="004262F1" w:rsidP="00EB254F">
      <w:pPr>
        <w:widowControl w:val="0"/>
        <w:snapToGrid w:val="0"/>
        <w:spacing w:line="360" w:lineRule="auto"/>
        <w:ind w:left="720"/>
        <w:jc w:val="both"/>
        <w:rPr>
          <w:iCs/>
          <w:sz w:val="20"/>
          <w:szCs w:val="20"/>
          <w:lang w:eastAsia="en-US"/>
        </w:rPr>
      </w:pPr>
      <w:r w:rsidRPr="00066F5B">
        <w:rPr>
          <w:iCs/>
          <w:sz w:val="20"/>
          <w:szCs w:val="20"/>
          <w:lang w:eastAsia="en-US"/>
        </w:rPr>
        <w:tab/>
      </w:r>
    </w:p>
    <w:p w:rsidR="004262F1" w:rsidRPr="00066F5B" w:rsidRDefault="004262F1" w:rsidP="00EB254F">
      <w:pPr>
        <w:shd w:val="clear" w:color="auto" w:fill="FFFFFF"/>
        <w:tabs>
          <w:tab w:val="left" w:leader="dot" w:pos="7721"/>
        </w:tabs>
        <w:ind w:right="-5"/>
        <w:jc w:val="both"/>
        <w:outlineLvl w:val="0"/>
        <w:rPr>
          <w:iCs/>
          <w:sz w:val="20"/>
          <w:szCs w:val="20"/>
          <w:lang w:eastAsia="en-US"/>
        </w:rPr>
      </w:pPr>
      <w:r w:rsidRPr="00066F5B">
        <w:rPr>
          <w:iCs/>
          <w:sz w:val="20"/>
          <w:szCs w:val="20"/>
          <w:lang w:eastAsia="en-US"/>
        </w:rPr>
        <w:t>8. Перечень программного обеспечения и информационных справочных систем.</w:t>
      </w:r>
    </w:p>
    <w:p w:rsidR="004262F1" w:rsidRPr="00066F5B" w:rsidRDefault="004262F1" w:rsidP="00EB254F">
      <w:pPr>
        <w:ind w:firstLine="567"/>
        <w:jc w:val="both"/>
        <w:rPr>
          <w:iCs/>
          <w:sz w:val="20"/>
          <w:szCs w:val="20"/>
          <w:lang w:eastAsia="en-US"/>
        </w:rPr>
      </w:pPr>
      <w:r w:rsidRPr="00066F5B">
        <w:rPr>
          <w:iCs/>
          <w:sz w:val="20"/>
          <w:szCs w:val="20"/>
          <w:lang w:eastAsia="en-US"/>
        </w:rPr>
        <w:t>При осуществлении образовательного процесса студентами и профессорско-преподавательским составом используются следующее программное обеспечение: операционная система - MSWindowsVistaStarter, MSWindowsProf 7 Upgr; офисный пакет - MSOffice 2007; другое ПО -  7-zip, AdobeReader, KasperskyEndpointSecurity, RadiantforWindows, HorosforMacOs.</w:t>
      </w:r>
    </w:p>
    <w:p w:rsidR="004262F1" w:rsidRPr="00066F5B" w:rsidRDefault="004262F1" w:rsidP="00EB254F">
      <w:pPr>
        <w:jc w:val="both"/>
        <w:rPr>
          <w:iCs/>
          <w:sz w:val="20"/>
          <w:szCs w:val="20"/>
          <w:lang w:eastAsia="en-US"/>
        </w:rPr>
      </w:pPr>
    </w:p>
    <w:p w:rsidR="004262F1" w:rsidRPr="00066F5B" w:rsidRDefault="004262F1" w:rsidP="00EB254F">
      <w:pPr>
        <w:widowControl w:val="0"/>
        <w:tabs>
          <w:tab w:val="left" w:pos="643"/>
        </w:tabs>
        <w:snapToGrid w:val="0"/>
        <w:jc w:val="both"/>
        <w:rPr>
          <w:iCs/>
          <w:sz w:val="20"/>
          <w:szCs w:val="20"/>
          <w:lang w:eastAsia="en-US"/>
        </w:rPr>
      </w:pPr>
      <w:r w:rsidRPr="00066F5B">
        <w:rPr>
          <w:iCs/>
          <w:sz w:val="20"/>
          <w:szCs w:val="20"/>
          <w:lang w:eastAsia="en-US"/>
        </w:rPr>
        <w:t>9.Перечень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4262F1" w:rsidRPr="00066F5B" w:rsidTr="005843F1">
        <w:trPr>
          <w:trHeight w:val="617"/>
        </w:trPr>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lastRenderedPageBreak/>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Виды и содержание</w:t>
            </w:r>
          </w:p>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самостоятельной работы</w:t>
            </w:r>
          </w:p>
          <w:p w:rsidR="004262F1" w:rsidRPr="00066F5B" w:rsidRDefault="004262F1" w:rsidP="005843F1">
            <w:pPr>
              <w:widowControl w:val="0"/>
              <w:tabs>
                <w:tab w:val="left" w:pos="643"/>
              </w:tabs>
              <w:snapToGrid w:val="0"/>
              <w:jc w:val="center"/>
              <w:rPr>
                <w:iCs/>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Оценка работы</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iCs/>
                <w:sz w:val="20"/>
                <w:szCs w:val="20"/>
                <w:lang w:eastAsia="en-US"/>
              </w:rPr>
            </w:pPr>
            <w:r w:rsidRPr="00066F5B">
              <w:rPr>
                <w:iCs/>
                <w:sz w:val="20"/>
                <w:szCs w:val="20"/>
                <w:lang w:eastAsia="en-US"/>
              </w:rPr>
              <w:t xml:space="preserve">Возможности спиральной компьютерной томографии для диагностики заболеваний </w:t>
            </w:r>
            <w:proofErr w:type="gramStart"/>
            <w:r w:rsidRPr="00066F5B">
              <w:rPr>
                <w:iCs/>
                <w:sz w:val="20"/>
                <w:szCs w:val="20"/>
                <w:lang w:eastAsia="en-US"/>
              </w:rPr>
              <w:t>сердечно-сосудистой</w:t>
            </w:r>
            <w:proofErr w:type="gramEnd"/>
            <w:r w:rsidRPr="00066F5B">
              <w:rPr>
                <w:iCs/>
                <w:sz w:val="20"/>
                <w:szCs w:val="20"/>
                <w:lang w:eastAsia="en-US"/>
              </w:rPr>
              <w:t xml:space="preserve"> системы</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iCs/>
                <w:sz w:val="20"/>
                <w:szCs w:val="20"/>
                <w:lang w:eastAsia="en-US"/>
              </w:rPr>
            </w:pPr>
            <w:r w:rsidRPr="00066F5B">
              <w:rPr>
                <w:iCs/>
                <w:sz w:val="20"/>
                <w:szCs w:val="20"/>
                <w:lang w:eastAsia="en-US"/>
              </w:rPr>
              <w:t xml:space="preserve">Возможности </w:t>
            </w:r>
            <w:proofErr w:type="gramStart"/>
            <w:r w:rsidRPr="00066F5B">
              <w:rPr>
                <w:iCs/>
                <w:sz w:val="20"/>
                <w:szCs w:val="20"/>
                <w:lang w:eastAsia="en-US"/>
              </w:rPr>
              <w:t>магнито-резонансной</w:t>
            </w:r>
            <w:proofErr w:type="gramEnd"/>
            <w:r w:rsidRPr="00066F5B">
              <w:rPr>
                <w:iCs/>
                <w:sz w:val="20"/>
                <w:szCs w:val="20"/>
                <w:lang w:eastAsia="en-US"/>
              </w:rPr>
              <w:t xml:space="preserve"> томографии для диагностики заболеваний сердечно-сосудистой системы</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iCs/>
                <w:sz w:val="20"/>
                <w:szCs w:val="20"/>
                <w:lang w:eastAsia="en-US"/>
              </w:rPr>
            </w:pPr>
            <w:r w:rsidRPr="00066F5B">
              <w:rPr>
                <w:iCs/>
                <w:sz w:val="20"/>
                <w:szCs w:val="20"/>
                <w:lang w:eastAsia="en-US"/>
              </w:rPr>
              <w:t>Анги</w:t>
            </w:r>
            <w:proofErr w:type="gramStart"/>
            <w:r w:rsidRPr="00066F5B">
              <w:rPr>
                <w:iCs/>
                <w:sz w:val="20"/>
                <w:szCs w:val="20"/>
                <w:lang w:eastAsia="en-US"/>
              </w:rPr>
              <w:t>о-</w:t>
            </w:r>
            <w:proofErr w:type="gramEnd"/>
            <w:r w:rsidRPr="00066F5B">
              <w:rPr>
                <w:iCs/>
                <w:sz w:val="20"/>
                <w:szCs w:val="20"/>
                <w:lang w:eastAsia="en-US"/>
              </w:rPr>
              <w:t>, коронарография</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iCs/>
                <w:sz w:val="20"/>
                <w:szCs w:val="20"/>
                <w:lang w:eastAsia="en-US"/>
              </w:rPr>
            </w:pPr>
            <w:r w:rsidRPr="00066F5B">
              <w:rPr>
                <w:i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rPr>
                <w:i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iCs/>
                <w:sz w:val="20"/>
                <w:szCs w:val="20"/>
                <w:lang w:eastAsia="en-US"/>
              </w:rPr>
            </w:pPr>
            <w:r w:rsidRPr="00066F5B">
              <w:rPr>
                <w:iCs/>
                <w:sz w:val="20"/>
                <w:szCs w:val="20"/>
                <w:lang w:eastAsia="en-US"/>
              </w:rPr>
              <w:t>Самостоятельное решение клинических ситуационных задач в системе moodle.</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iCs/>
                <w:sz w:val="20"/>
                <w:szCs w:val="20"/>
                <w:lang w:eastAsia="en-US"/>
              </w:rPr>
            </w:pPr>
            <w:r w:rsidRPr="00066F5B">
              <w:rPr>
                <w:iCs/>
                <w:sz w:val="20"/>
                <w:szCs w:val="20"/>
                <w:lang w:eastAsia="en-US"/>
              </w:rPr>
              <w:t>Проверка решений задач</w:t>
            </w:r>
          </w:p>
        </w:tc>
      </w:tr>
    </w:tbl>
    <w:p w:rsidR="004262F1" w:rsidRPr="00066F5B" w:rsidRDefault="004262F1" w:rsidP="00EB254F">
      <w:pPr>
        <w:widowControl w:val="0"/>
        <w:shd w:val="clear" w:color="auto" w:fill="FFFFFF"/>
        <w:jc w:val="both"/>
        <w:rPr>
          <w:iCs/>
          <w:sz w:val="20"/>
          <w:szCs w:val="20"/>
          <w:lang w:eastAsia="en-US"/>
        </w:rPr>
      </w:pPr>
    </w:p>
    <w:p w:rsidR="004262F1" w:rsidRPr="00066F5B" w:rsidRDefault="004262F1">
      <w:pPr>
        <w:spacing w:line="360" w:lineRule="auto"/>
        <w:jc w:val="center"/>
        <w:rPr>
          <w:iCs/>
          <w:sz w:val="20"/>
          <w:szCs w:val="20"/>
          <w:lang w:eastAsia="en-US"/>
        </w:rPr>
      </w:pPr>
    </w:p>
    <w:p w:rsidR="004262F1" w:rsidRPr="00066F5B" w:rsidRDefault="004262F1">
      <w:pPr>
        <w:spacing w:line="360" w:lineRule="auto"/>
        <w:jc w:val="center"/>
        <w:rPr>
          <w:iCs/>
          <w:sz w:val="20"/>
          <w:szCs w:val="20"/>
          <w:lang w:eastAsia="en-US"/>
        </w:rPr>
      </w:pPr>
    </w:p>
    <w:p w:rsidR="004262F1" w:rsidRPr="00066F5B" w:rsidRDefault="004262F1">
      <w:pPr>
        <w:spacing w:line="360" w:lineRule="auto"/>
        <w:jc w:val="center"/>
        <w:rPr>
          <w:b/>
          <w:sz w:val="20"/>
          <w:szCs w:val="20"/>
        </w:rPr>
      </w:pPr>
    </w:p>
    <w:p w:rsidR="004262F1" w:rsidRPr="00066F5B" w:rsidRDefault="004262F1" w:rsidP="00C16A09">
      <w:pPr>
        <w:pStyle w:val="Style28"/>
        <w:widowControl/>
        <w:jc w:val="center"/>
        <w:rPr>
          <w:sz w:val="20"/>
          <w:szCs w:val="20"/>
        </w:rPr>
      </w:pPr>
      <w:r w:rsidRPr="00066F5B">
        <w:rPr>
          <w:b/>
          <w:sz w:val="20"/>
          <w:szCs w:val="20"/>
        </w:rPr>
        <w:t>Тема 2: «Диагностика и лечение болезней артериальной системы»</w:t>
      </w:r>
    </w:p>
    <w:p w:rsidR="004262F1" w:rsidRPr="00066F5B" w:rsidRDefault="004262F1" w:rsidP="00C16A09">
      <w:pPr>
        <w:rPr>
          <w:sz w:val="20"/>
          <w:szCs w:val="20"/>
        </w:rPr>
      </w:pPr>
      <w:r w:rsidRPr="00066F5B">
        <w:rPr>
          <w:b/>
          <w:sz w:val="20"/>
          <w:szCs w:val="20"/>
        </w:rPr>
        <w:t>1.Цель</w:t>
      </w:r>
      <w:proofErr w:type="gramStart"/>
      <w:r w:rsidRPr="00066F5B">
        <w:rPr>
          <w:b/>
          <w:sz w:val="20"/>
          <w:szCs w:val="20"/>
        </w:rPr>
        <w:t>:</w:t>
      </w:r>
      <w:r w:rsidRPr="00066F5B">
        <w:rPr>
          <w:sz w:val="20"/>
          <w:szCs w:val="20"/>
        </w:rPr>
        <w:t>о</w:t>
      </w:r>
      <w:proofErr w:type="gramEnd"/>
      <w:r w:rsidRPr="00066F5B">
        <w:rPr>
          <w:sz w:val="20"/>
          <w:szCs w:val="20"/>
        </w:rPr>
        <w:t>знакомить студентов с этиопатогенезом, клиникой, диагностикой, лечением и исходами хронических окклюзионных</w:t>
      </w:r>
      <w:r>
        <w:rPr>
          <w:sz w:val="20"/>
          <w:szCs w:val="20"/>
        </w:rPr>
        <w:t xml:space="preserve"> </w:t>
      </w:r>
      <w:r w:rsidRPr="00066F5B">
        <w:rPr>
          <w:sz w:val="20"/>
          <w:szCs w:val="20"/>
        </w:rPr>
        <w:t>заболеваний  артерий нижних конечностей.</w:t>
      </w:r>
      <w:r w:rsidRPr="00066F5B">
        <w:rPr>
          <w:sz w:val="20"/>
          <w:szCs w:val="20"/>
        </w:rPr>
        <w:br/>
        <w:t>2.</w:t>
      </w:r>
      <w:r w:rsidRPr="00066F5B">
        <w:rPr>
          <w:b/>
          <w:sz w:val="20"/>
          <w:szCs w:val="20"/>
        </w:rPr>
        <w:t>Задачи:</w:t>
      </w:r>
    </w:p>
    <w:p w:rsidR="004262F1" w:rsidRPr="00066F5B" w:rsidRDefault="004262F1" w:rsidP="00631265">
      <w:pPr>
        <w:numPr>
          <w:ilvl w:val="0"/>
          <w:numId w:val="43"/>
        </w:numPr>
        <w:jc w:val="both"/>
        <w:rPr>
          <w:sz w:val="20"/>
          <w:szCs w:val="20"/>
        </w:rPr>
      </w:pPr>
      <w:r w:rsidRPr="00066F5B">
        <w:rPr>
          <w:sz w:val="20"/>
          <w:szCs w:val="20"/>
        </w:rPr>
        <w:t>повторить и закрепить знания по анатомо-физиологическим особенностям артерний НК и тазовой области;</w:t>
      </w:r>
    </w:p>
    <w:p w:rsidR="004262F1" w:rsidRPr="00066F5B" w:rsidRDefault="004262F1" w:rsidP="00631265">
      <w:pPr>
        <w:numPr>
          <w:ilvl w:val="0"/>
          <w:numId w:val="43"/>
        </w:numPr>
        <w:jc w:val="both"/>
        <w:rPr>
          <w:sz w:val="20"/>
          <w:szCs w:val="20"/>
        </w:rPr>
      </w:pPr>
      <w:r w:rsidRPr="00066F5B">
        <w:rPr>
          <w:sz w:val="20"/>
          <w:szCs w:val="20"/>
        </w:rPr>
        <w:t>изучить причины и механизмы развития хронической артериальной непроходимости (ХАН) - стеноза и окклюзии;</w:t>
      </w:r>
    </w:p>
    <w:p w:rsidR="004262F1" w:rsidRPr="00066F5B" w:rsidRDefault="004262F1" w:rsidP="00631265">
      <w:pPr>
        <w:numPr>
          <w:ilvl w:val="0"/>
          <w:numId w:val="43"/>
        </w:numPr>
        <w:jc w:val="both"/>
        <w:rPr>
          <w:sz w:val="20"/>
          <w:szCs w:val="20"/>
        </w:rPr>
      </w:pPr>
      <w:r w:rsidRPr="00066F5B">
        <w:rPr>
          <w:sz w:val="20"/>
          <w:szCs w:val="20"/>
        </w:rPr>
        <w:t>изучить синдром хронической ишемии НК;</w:t>
      </w:r>
    </w:p>
    <w:p w:rsidR="004262F1" w:rsidRPr="00066F5B" w:rsidRDefault="004262F1" w:rsidP="00631265">
      <w:pPr>
        <w:numPr>
          <w:ilvl w:val="0"/>
          <w:numId w:val="43"/>
        </w:numPr>
        <w:jc w:val="both"/>
        <w:rPr>
          <w:sz w:val="20"/>
          <w:szCs w:val="20"/>
        </w:rPr>
      </w:pPr>
      <w:r w:rsidRPr="00066F5B">
        <w:rPr>
          <w:sz w:val="20"/>
          <w:szCs w:val="20"/>
        </w:rPr>
        <w:t>изучить хронические окклюзионные заболевания нижних конечностей (ХОЗАНК) атеросклеротического генеза;</w:t>
      </w:r>
    </w:p>
    <w:p w:rsidR="004262F1" w:rsidRPr="00066F5B" w:rsidRDefault="004262F1" w:rsidP="00631265">
      <w:pPr>
        <w:numPr>
          <w:ilvl w:val="0"/>
          <w:numId w:val="43"/>
        </w:numPr>
        <w:jc w:val="both"/>
        <w:rPr>
          <w:sz w:val="20"/>
          <w:szCs w:val="20"/>
        </w:rPr>
      </w:pPr>
      <w:r w:rsidRPr="00066F5B">
        <w:rPr>
          <w:sz w:val="20"/>
          <w:szCs w:val="20"/>
        </w:rPr>
        <w:t>изучить ХОЗАНК воспалительного генеза;</w:t>
      </w:r>
    </w:p>
    <w:p w:rsidR="004262F1" w:rsidRPr="00066F5B" w:rsidRDefault="004262F1" w:rsidP="00631265">
      <w:pPr>
        <w:numPr>
          <w:ilvl w:val="0"/>
          <w:numId w:val="43"/>
        </w:numPr>
        <w:jc w:val="both"/>
        <w:rPr>
          <w:sz w:val="20"/>
          <w:szCs w:val="20"/>
        </w:rPr>
      </w:pPr>
      <w:r w:rsidRPr="00066F5B">
        <w:rPr>
          <w:sz w:val="20"/>
          <w:szCs w:val="20"/>
        </w:rPr>
        <w:t>изучить вопросы диагностики и лечения ХОЗАНК;</w:t>
      </w:r>
    </w:p>
    <w:p w:rsidR="004262F1" w:rsidRPr="00066F5B" w:rsidRDefault="004262F1" w:rsidP="00631265">
      <w:pPr>
        <w:numPr>
          <w:ilvl w:val="0"/>
          <w:numId w:val="43"/>
        </w:numPr>
        <w:jc w:val="both"/>
        <w:rPr>
          <w:sz w:val="20"/>
          <w:szCs w:val="20"/>
        </w:rPr>
      </w:pPr>
      <w:r w:rsidRPr="00066F5B">
        <w:rPr>
          <w:sz w:val="20"/>
          <w:szCs w:val="20"/>
        </w:rPr>
        <w:t>изучить аневризмы аорты и магистральных артерий;</w:t>
      </w:r>
    </w:p>
    <w:p w:rsidR="004262F1" w:rsidRPr="00066F5B" w:rsidRDefault="004262F1" w:rsidP="00631265">
      <w:pPr>
        <w:numPr>
          <w:ilvl w:val="0"/>
          <w:numId w:val="35"/>
        </w:numPr>
        <w:jc w:val="both"/>
        <w:rPr>
          <w:sz w:val="20"/>
          <w:szCs w:val="20"/>
        </w:rPr>
      </w:pPr>
      <w:r w:rsidRPr="00066F5B">
        <w:rPr>
          <w:sz w:val="20"/>
          <w:szCs w:val="20"/>
        </w:rPr>
        <w:t>изучить болезнь/синдром  Рейно;</w:t>
      </w:r>
    </w:p>
    <w:p w:rsidR="004262F1" w:rsidRPr="00066F5B" w:rsidRDefault="004262F1" w:rsidP="00631265">
      <w:pPr>
        <w:numPr>
          <w:ilvl w:val="0"/>
          <w:numId w:val="35"/>
        </w:numPr>
        <w:jc w:val="both"/>
        <w:rPr>
          <w:sz w:val="20"/>
          <w:szCs w:val="20"/>
        </w:rPr>
      </w:pPr>
      <w:r w:rsidRPr="00066F5B">
        <w:rPr>
          <w:sz w:val="20"/>
          <w:szCs w:val="20"/>
        </w:rPr>
        <w:t>изучить особенности поражения артерий при сахарном диабете;</w:t>
      </w:r>
    </w:p>
    <w:p w:rsidR="004262F1" w:rsidRPr="00066F5B" w:rsidRDefault="004262F1" w:rsidP="00631265">
      <w:pPr>
        <w:numPr>
          <w:ilvl w:val="0"/>
          <w:numId w:val="35"/>
        </w:numPr>
        <w:jc w:val="both"/>
        <w:rPr>
          <w:sz w:val="20"/>
          <w:szCs w:val="20"/>
        </w:rPr>
      </w:pPr>
      <w:r w:rsidRPr="00066F5B">
        <w:rPr>
          <w:sz w:val="20"/>
          <w:szCs w:val="20"/>
        </w:rPr>
        <w:t xml:space="preserve">овладеть методами клинического выявления хронической арериальной непроходимости и хронической ишемии НК; </w:t>
      </w:r>
    </w:p>
    <w:p w:rsidR="004262F1" w:rsidRPr="00066F5B" w:rsidRDefault="004262F1" w:rsidP="00631265">
      <w:pPr>
        <w:numPr>
          <w:ilvl w:val="0"/>
          <w:numId w:val="35"/>
        </w:numPr>
        <w:jc w:val="both"/>
        <w:rPr>
          <w:sz w:val="20"/>
          <w:szCs w:val="20"/>
        </w:rPr>
      </w:pPr>
      <w:r w:rsidRPr="00066F5B">
        <w:rPr>
          <w:sz w:val="20"/>
          <w:szCs w:val="20"/>
        </w:rPr>
        <w:t>ознакомиться с особенностями ХОЗА и хронической ишемии висцеральных органов.</w:t>
      </w:r>
    </w:p>
    <w:p w:rsidR="004262F1" w:rsidRPr="00066F5B" w:rsidRDefault="004262F1" w:rsidP="00C16A09">
      <w:pPr>
        <w:jc w:val="both"/>
        <w:rPr>
          <w:sz w:val="20"/>
          <w:szCs w:val="20"/>
        </w:rPr>
      </w:pPr>
      <w:r w:rsidRPr="00066F5B">
        <w:rPr>
          <w:rFonts w:eastAsia="MS Mincho"/>
          <w:b/>
          <w:sz w:val="20"/>
          <w:szCs w:val="20"/>
          <w:lang w:eastAsia="ja-JP"/>
        </w:rPr>
        <w:t>3.Основные понятия, которые должны быть усвоены студентами в процессе изучения темы:</w:t>
      </w:r>
    </w:p>
    <w:p w:rsidR="004262F1" w:rsidRPr="00066F5B" w:rsidRDefault="004262F1">
      <w:pPr>
        <w:jc w:val="both"/>
        <w:rPr>
          <w:sz w:val="20"/>
          <w:szCs w:val="20"/>
        </w:rPr>
      </w:pPr>
      <w:r w:rsidRPr="00066F5B">
        <w:rPr>
          <w:sz w:val="20"/>
          <w:szCs w:val="20"/>
        </w:rPr>
        <w:t>атеросклероз монофокальный и мультифокальный, облитерирующий атеросклероз, облитерирующий эндартериит, болезнь Рейно, диабетическая макр</w:t>
      </w:r>
      <w:proofErr w:type="gramStart"/>
      <w:r w:rsidRPr="00066F5B">
        <w:rPr>
          <w:sz w:val="20"/>
          <w:szCs w:val="20"/>
        </w:rPr>
        <w:t>о-</w:t>
      </w:r>
      <w:proofErr w:type="gramEnd"/>
      <w:r w:rsidRPr="00066F5B">
        <w:rPr>
          <w:sz w:val="20"/>
          <w:szCs w:val="20"/>
        </w:rPr>
        <w:t xml:space="preserve"> и микроангиопатия, хроническая артериальная непроходимость, стеноз, окклюзия, обтурация, облитерация, коллатеральное кровообращение, хроническая ишемия, критическая ишемия, дистрофия, гангрена, перемежающая хромота,  лодыжечно-плечевой индекс (ЛПИ), ультразвуковая допплерография, дуплексное УЗ-ангиосканирование, аорто- артериография, метод Сельдингера, реваскуляризация, реконструктивная операция, эндартерэктомия, интимэктомия, протезирование, шунтирование, профундопластика, симпатэктомия, эндоваскулярная хирургия, стентирование и баллонная дилатация артерий, аблация артерий, ампутация конечности.</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4.Вопросы к занятию:</w:t>
      </w:r>
    </w:p>
    <w:p w:rsidR="004262F1" w:rsidRPr="00066F5B" w:rsidRDefault="004262F1" w:rsidP="00631265">
      <w:pPr>
        <w:numPr>
          <w:ilvl w:val="0"/>
          <w:numId w:val="38"/>
        </w:numPr>
        <w:jc w:val="both"/>
        <w:rPr>
          <w:sz w:val="20"/>
          <w:szCs w:val="20"/>
        </w:rPr>
      </w:pPr>
      <w:r w:rsidRPr="00066F5B">
        <w:rPr>
          <w:sz w:val="20"/>
          <w:szCs w:val="20"/>
        </w:rPr>
        <w:t>распространенность  ХОЗАНК; социальная значимость проблемы;</w:t>
      </w:r>
    </w:p>
    <w:p w:rsidR="004262F1" w:rsidRPr="00066F5B" w:rsidRDefault="004262F1" w:rsidP="00631265">
      <w:pPr>
        <w:numPr>
          <w:ilvl w:val="0"/>
          <w:numId w:val="38"/>
        </w:numPr>
        <w:jc w:val="both"/>
        <w:rPr>
          <w:sz w:val="20"/>
          <w:szCs w:val="20"/>
        </w:rPr>
      </w:pPr>
      <w:r w:rsidRPr="00066F5B">
        <w:rPr>
          <w:sz w:val="20"/>
          <w:szCs w:val="20"/>
        </w:rPr>
        <w:t>этиология и патогенез хроническая артериальной непроходимости; факторы риска атеросклероза;</w:t>
      </w:r>
    </w:p>
    <w:p w:rsidR="004262F1" w:rsidRPr="00066F5B" w:rsidRDefault="004262F1" w:rsidP="00631265">
      <w:pPr>
        <w:numPr>
          <w:ilvl w:val="0"/>
          <w:numId w:val="38"/>
        </w:numPr>
        <w:jc w:val="both"/>
        <w:rPr>
          <w:sz w:val="20"/>
          <w:szCs w:val="20"/>
        </w:rPr>
      </w:pPr>
      <w:r w:rsidRPr="00066F5B">
        <w:rPr>
          <w:sz w:val="20"/>
          <w:szCs w:val="20"/>
        </w:rPr>
        <w:t>синдром хронической ишемии (ХИ) НК; классификация ХИ;</w:t>
      </w:r>
    </w:p>
    <w:p w:rsidR="004262F1" w:rsidRPr="00066F5B" w:rsidRDefault="004262F1" w:rsidP="00631265">
      <w:pPr>
        <w:numPr>
          <w:ilvl w:val="0"/>
          <w:numId w:val="38"/>
        </w:numPr>
        <w:jc w:val="both"/>
        <w:rPr>
          <w:sz w:val="20"/>
          <w:szCs w:val="20"/>
        </w:rPr>
      </w:pPr>
      <w:r w:rsidRPr="00066F5B">
        <w:rPr>
          <w:sz w:val="20"/>
          <w:szCs w:val="20"/>
        </w:rPr>
        <w:t>синдром критической ишемии (КИ); критерии КИ;</w:t>
      </w:r>
    </w:p>
    <w:p w:rsidR="004262F1" w:rsidRPr="00066F5B" w:rsidRDefault="004262F1" w:rsidP="00631265">
      <w:pPr>
        <w:numPr>
          <w:ilvl w:val="0"/>
          <w:numId w:val="38"/>
        </w:numPr>
        <w:jc w:val="both"/>
        <w:rPr>
          <w:sz w:val="20"/>
          <w:szCs w:val="20"/>
        </w:rPr>
      </w:pPr>
      <w:r w:rsidRPr="00066F5B">
        <w:rPr>
          <w:sz w:val="20"/>
          <w:szCs w:val="20"/>
        </w:rPr>
        <w:t>клиника ХОЗАНК атеросклеротического и воспалительного генеза;</w:t>
      </w:r>
    </w:p>
    <w:p w:rsidR="004262F1" w:rsidRPr="00066F5B" w:rsidRDefault="004262F1" w:rsidP="00631265">
      <w:pPr>
        <w:numPr>
          <w:ilvl w:val="0"/>
          <w:numId w:val="38"/>
        </w:numPr>
        <w:jc w:val="both"/>
        <w:rPr>
          <w:sz w:val="20"/>
          <w:szCs w:val="20"/>
        </w:rPr>
      </w:pPr>
      <w:r w:rsidRPr="00066F5B">
        <w:rPr>
          <w:sz w:val="20"/>
          <w:szCs w:val="20"/>
        </w:rPr>
        <w:t>диагностика ХОЗАНК;</w:t>
      </w:r>
    </w:p>
    <w:p w:rsidR="004262F1" w:rsidRPr="00066F5B" w:rsidRDefault="004262F1" w:rsidP="00631265">
      <w:pPr>
        <w:numPr>
          <w:ilvl w:val="0"/>
          <w:numId w:val="38"/>
        </w:numPr>
        <w:jc w:val="both"/>
        <w:rPr>
          <w:sz w:val="20"/>
          <w:szCs w:val="20"/>
        </w:rPr>
      </w:pPr>
      <w:r w:rsidRPr="00066F5B">
        <w:rPr>
          <w:sz w:val="20"/>
          <w:szCs w:val="20"/>
        </w:rPr>
        <w:t>методы консервативного лечения ХОАЗНК;</w:t>
      </w:r>
    </w:p>
    <w:p w:rsidR="004262F1" w:rsidRPr="00066F5B" w:rsidRDefault="004262F1" w:rsidP="00631265">
      <w:pPr>
        <w:numPr>
          <w:ilvl w:val="0"/>
          <w:numId w:val="38"/>
        </w:numPr>
        <w:jc w:val="both"/>
        <w:rPr>
          <w:sz w:val="20"/>
          <w:szCs w:val="20"/>
        </w:rPr>
      </w:pPr>
      <w:r w:rsidRPr="00066F5B">
        <w:rPr>
          <w:sz w:val="20"/>
          <w:szCs w:val="20"/>
        </w:rPr>
        <w:t>показания к оперативному лечению и виды операции;</w:t>
      </w:r>
    </w:p>
    <w:p w:rsidR="004262F1" w:rsidRPr="00066F5B" w:rsidRDefault="004262F1" w:rsidP="00631265">
      <w:pPr>
        <w:numPr>
          <w:ilvl w:val="0"/>
          <w:numId w:val="38"/>
        </w:numPr>
        <w:jc w:val="both"/>
        <w:rPr>
          <w:sz w:val="20"/>
          <w:szCs w:val="20"/>
        </w:rPr>
      </w:pPr>
      <w:r w:rsidRPr="00066F5B">
        <w:rPr>
          <w:sz w:val="20"/>
          <w:szCs w:val="20"/>
        </w:rPr>
        <w:t>современные методы эндоваскулярных операций при ХОЗАНК;</w:t>
      </w:r>
    </w:p>
    <w:p w:rsidR="004262F1" w:rsidRPr="00066F5B" w:rsidRDefault="004262F1" w:rsidP="00631265">
      <w:pPr>
        <w:numPr>
          <w:ilvl w:val="0"/>
          <w:numId w:val="38"/>
        </w:numPr>
        <w:jc w:val="both"/>
        <w:rPr>
          <w:sz w:val="20"/>
          <w:szCs w:val="20"/>
        </w:rPr>
      </w:pPr>
      <w:r w:rsidRPr="00066F5B">
        <w:rPr>
          <w:sz w:val="20"/>
          <w:szCs w:val="20"/>
        </w:rPr>
        <w:t>дооперационная подготовка и послеоперационное ведение больных ХОЗАНК;</w:t>
      </w:r>
    </w:p>
    <w:p w:rsidR="004262F1" w:rsidRPr="00066F5B" w:rsidRDefault="004262F1" w:rsidP="00631265">
      <w:pPr>
        <w:numPr>
          <w:ilvl w:val="0"/>
          <w:numId w:val="38"/>
        </w:numPr>
        <w:jc w:val="both"/>
        <w:rPr>
          <w:sz w:val="20"/>
          <w:szCs w:val="20"/>
        </w:rPr>
      </w:pPr>
      <w:r w:rsidRPr="00066F5B">
        <w:rPr>
          <w:sz w:val="20"/>
          <w:szCs w:val="20"/>
        </w:rPr>
        <w:t>исходы ХОЗАНК; экспертиза трудоспособности больных ХОЗАНК</w:t>
      </w:r>
      <w:proofErr w:type="gramStart"/>
      <w:r w:rsidRPr="00066F5B">
        <w:rPr>
          <w:sz w:val="20"/>
          <w:szCs w:val="20"/>
        </w:rPr>
        <w:t>..</w:t>
      </w:r>
      <w:proofErr w:type="gramEnd"/>
    </w:p>
    <w:p w:rsidR="004262F1" w:rsidRPr="00066F5B" w:rsidRDefault="004262F1">
      <w:pPr>
        <w:jc w:val="both"/>
        <w:rPr>
          <w:b/>
          <w:sz w:val="20"/>
          <w:szCs w:val="20"/>
        </w:rPr>
      </w:pPr>
    </w:p>
    <w:p w:rsidR="004262F1" w:rsidRPr="00066F5B" w:rsidRDefault="004262F1">
      <w:pPr>
        <w:jc w:val="both"/>
        <w:rPr>
          <w:b/>
          <w:sz w:val="20"/>
          <w:szCs w:val="20"/>
        </w:rPr>
      </w:pPr>
      <w:r w:rsidRPr="00066F5B">
        <w:rPr>
          <w:b/>
          <w:sz w:val="20"/>
          <w:szCs w:val="20"/>
        </w:rPr>
        <w:t>5.Вопросы для самоконтроля:</w:t>
      </w:r>
    </w:p>
    <w:p w:rsidR="004262F1" w:rsidRPr="00066F5B" w:rsidRDefault="004262F1" w:rsidP="00631265">
      <w:pPr>
        <w:numPr>
          <w:ilvl w:val="0"/>
          <w:numId w:val="39"/>
        </w:numPr>
        <w:jc w:val="both"/>
        <w:rPr>
          <w:sz w:val="20"/>
          <w:szCs w:val="20"/>
        </w:rPr>
      </w:pPr>
      <w:r w:rsidRPr="00066F5B">
        <w:rPr>
          <w:sz w:val="20"/>
          <w:szCs w:val="20"/>
        </w:rPr>
        <w:t>Дать развёрнутую характеристику понятий - атеросклероз, облитерирующий эндартериит, болезнь/синдром Рейно.</w:t>
      </w:r>
    </w:p>
    <w:p w:rsidR="004262F1" w:rsidRPr="00066F5B" w:rsidRDefault="004262F1" w:rsidP="00631265">
      <w:pPr>
        <w:numPr>
          <w:ilvl w:val="0"/>
          <w:numId w:val="39"/>
        </w:numPr>
        <w:jc w:val="both"/>
        <w:rPr>
          <w:sz w:val="20"/>
          <w:szCs w:val="20"/>
        </w:rPr>
      </w:pPr>
      <w:r w:rsidRPr="00066F5B">
        <w:rPr>
          <w:sz w:val="20"/>
          <w:szCs w:val="20"/>
        </w:rPr>
        <w:t>Каковы этиологические факторы  ХАН?</w:t>
      </w:r>
    </w:p>
    <w:p w:rsidR="004262F1" w:rsidRPr="00066F5B" w:rsidRDefault="004262F1" w:rsidP="00631265">
      <w:pPr>
        <w:numPr>
          <w:ilvl w:val="0"/>
          <w:numId w:val="39"/>
        </w:numPr>
        <w:jc w:val="both"/>
        <w:rPr>
          <w:sz w:val="20"/>
          <w:szCs w:val="20"/>
        </w:rPr>
      </w:pPr>
      <w:r w:rsidRPr="00066F5B">
        <w:rPr>
          <w:sz w:val="20"/>
          <w:szCs w:val="20"/>
        </w:rPr>
        <w:t>Назовите основные клинические проявления хронической ишемии НК?</w:t>
      </w:r>
    </w:p>
    <w:p w:rsidR="004262F1" w:rsidRPr="00066F5B" w:rsidRDefault="004262F1" w:rsidP="00631265">
      <w:pPr>
        <w:numPr>
          <w:ilvl w:val="0"/>
          <w:numId w:val="39"/>
        </w:numPr>
        <w:jc w:val="both"/>
        <w:rPr>
          <w:sz w:val="20"/>
          <w:szCs w:val="20"/>
        </w:rPr>
      </w:pPr>
      <w:r w:rsidRPr="00066F5B">
        <w:rPr>
          <w:sz w:val="20"/>
          <w:szCs w:val="20"/>
        </w:rPr>
        <w:t>Проведите дифференциальный диагноз между облитерирующим атеросклерозом, эндартериитом и болезнью Рейно.</w:t>
      </w:r>
    </w:p>
    <w:p w:rsidR="004262F1" w:rsidRPr="00066F5B" w:rsidRDefault="004262F1" w:rsidP="00631265">
      <w:pPr>
        <w:numPr>
          <w:ilvl w:val="0"/>
          <w:numId w:val="39"/>
        </w:numPr>
        <w:jc w:val="both"/>
        <w:rPr>
          <w:sz w:val="20"/>
          <w:szCs w:val="20"/>
        </w:rPr>
      </w:pPr>
      <w:r w:rsidRPr="00066F5B">
        <w:rPr>
          <w:sz w:val="20"/>
          <w:szCs w:val="20"/>
        </w:rPr>
        <w:t>Клиническая классификация хронической ишемии НК (по Фонтейну-А.В. Покровскому)</w:t>
      </w:r>
    </w:p>
    <w:p w:rsidR="004262F1" w:rsidRPr="00066F5B" w:rsidRDefault="004262F1" w:rsidP="00631265">
      <w:pPr>
        <w:numPr>
          <w:ilvl w:val="0"/>
          <w:numId w:val="39"/>
        </w:numPr>
        <w:jc w:val="both"/>
        <w:rPr>
          <w:sz w:val="20"/>
          <w:szCs w:val="20"/>
        </w:rPr>
      </w:pPr>
      <w:r w:rsidRPr="00066F5B">
        <w:rPr>
          <w:sz w:val="20"/>
          <w:szCs w:val="20"/>
        </w:rPr>
        <w:t>Какие специальные методы исследования применяются для диагностики ХАН и оценки степени хронической ишемии НК ишемии?</w:t>
      </w:r>
    </w:p>
    <w:p w:rsidR="004262F1" w:rsidRPr="00066F5B" w:rsidRDefault="004262F1" w:rsidP="00631265">
      <w:pPr>
        <w:numPr>
          <w:ilvl w:val="0"/>
          <w:numId w:val="39"/>
        </w:numPr>
        <w:jc w:val="both"/>
        <w:rPr>
          <w:sz w:val="20"/>
          <w:szCs w:val="20"/>
        </w:rPr>
      </w:pPr>
      <w:r w:rsidRPr="00066F5B">
        <w:rPr>
          <w:sz w:val="20"/>
          <w:szCs w:val="20"/>
        </w:rPr>
        <w:t>Какие основные методы консервативной терапии применяются при ХИ НК?</w:t>
      </w:r>
    </w:p>
    <w:p w:rsidR="004262F1" w:rsidRPr="00066F5B" w:rsidRDefault="004262F1" w:rsidP="00631265">
      <w:pPr>
        <w:numPr>
          <w:ilvl w:val="0"/>
          <w:numId w:val="39"/>
        </w:numPr>
        <w:jc w:val="both"/>
        <w:rPr>
          <w:sz w:val="20"/>
          <w:szCs w:val="20"/>
        </w:rPr>
      </w:pPr>
      <w:r w:rsidRPr="00066F5B">
        <w:rPr>
          <w:sz w:val="20"/>
          <w:szCs w:val="20"/>
        </w:rPr>
        <w:t>Какие хирургические методы восстановления магистрального кровотока применяются при  атеросклеротическом поражении артерий НК?</w:t>
      </w:r>
    </w:p>
    <w:p w:rsidR="004262F1" w:rsidRPr="00066F5B" w:rsidRDefault="004262F1" w:rsidP="00631265">
      <w:pPr>
        <w:numPr>
          <w:ilvl w:val="0"/>
          <w:numId w:val="39"/>
        </w:numPr>
        <w:jc w:val="both"/>
        <w:rPr>
          <w:sz w:val="20"/>
          <w:szCs w:val="20"/>
        </w:rPr>
      </w:pPr>
      <w:r w:rsidRPr="00066F5B">
        <w:rPr>
          <w:sz w:val="20"/>
          <w:szCs w:val="20"/>
        </w:rPr>
        <w:t>Какие названия применяемых реваскуляризирующих операций при ХОЗАНК?</w:t>
      </w:r>
    </w:p>
    <w:p w:rsidR="004262F1" w:rsidRPr="00066F5B" w:rsidRDefault="004262F1" w:rsidP="00631265">
      <w:pPr>
        <w:numPr>
          <w:ilvl w:val="0"/>
          <w:numId w:val="39"/>
        </w:numPr>
        <w:jc w:val="both"/>
        <w:rPr>
          <w:sz w:val="20"/>
          <w:szCs w:val="20"/>
        </w:rPr>
      </w:pPr>
      <w:r w:rsidRPr="00066F5B">
        <w:rPr>
          <w:sz w:val="20"/>
          <w:szCs w:val="20"/>
        </w:rPr>
        <w:t>Какие особенности ведения послеоперационного периода? основные осложнения?</w:t>
      </w:r>
    </w:p>
    <w:p w:rsidR="004262F1" w:rsidRPr="00066F5B" w:rsidRDefault="004262F1" w:rsidP="00631265">
      <w:pPr>
        <w:numPr>
          <w:ilvl w:val="0"/>
          <w:numId w:val="39"/>
        </w:numPr>
        <w:jc w:val="both"/>
        <w:rPr>
          <w:sz w:val="20"/>
          <w:szCs w:val="20"/>
        </w:rPr>
      </w:pPr>
      <w:r w:rsidRPr="00066F5B">
        <w:rPr>
          <w:sz w:val="20"/>
          <w:szCs w:val="20"/>
        </w:rPr>
        <w:t>Какие особенности системы реабилитации больных с ХОЗАНК?</w:t>
      </w:r>
    </w:p>
    <w:p w:rsidR="004262F1" w:rsidRPr="00066F5B" w:rsidRDefault="004262F1">
      <w:pPr>
        <w:jc w:val="center"/>
        <w:rPr>
          <w:sz w:val="20"/>
          <w:szCs w:val="20"/>
        </w:rPr>
      </w:pPr>
    </w:p>
    <w:p w:rsidR="004262F1" w:rsidRPr="00066F5B" w:rsidRDefault="004262F1">
      <w:pPr>
        <w:pStyle w:val="Style28"/>
        <w:widowControl/>
        <w:rPr>
          <w:b/>
          <w:bCs/>
          <w:sz w:val="20"/>
          <w:szCs w:val="20"/>
        </w:rPr>
      </w:pPr>
      <w:r w:rsidRPr="00066F5B">
        <w:rPr>
          <w:b/>
          <w:bCs/>
          <w:color w:val="000000"/>
          <w:spacing w:val="1"/>
          <w:w w:val="101"/>
          <w:sz w:val="20"/>
          <w:szCs w:val="20"/>
        </w:rPr>
        <w:t>6.1.Основная литература:</w:t>
      </w:r>
    </w:p>
    <w:p w:rsidR="00F860AA" w:rsidRPr="00066F5B" w:rsidRDefault="00F860AA" w:rsidP="00F860AA">
      <w:pPr>
        <w:pStyle w:val="Style28"/>
        <w:widowControl/>
        <w:rPr>
          <w:b/>
          <w:bCs/>
          <w:sz w:val="20"/>
          <w:szCs w:val="20"/>
        </w:rPr>
      </w:pPr>
      <w:r w:rsidRPr="00066F5B">
        <w:rPr>
          <w:b/>
          <w:bCs/>
          <w:color w:val="000000"/>
          <w:spacing w:val="1"/>
          <w:w w:val="101"/>
          <w:sz w:val="20"/>
          <w:szCs w:val="20"/>
        </w:rPr>
        <w:t>6.1.Основная литература:</w:t>
      </w:r>
    </w:p>
    <w:p w:rsidR="00F860AA" w:rsidRDefault="00F860AA" w:rsidP="00F860AA">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Национальное руководство: краткое издание.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-608 с.- URL: </w:t>
      </w:r>
      <w:hyperlink r:id="rId565" w:history="1">
        <w:r w:rsidRPr="00244D72">
          <w:rPr>
            <w:rStyle w:val="aff4"/>
            <w:rFonts w:ascii="Arial CYR" w:hAnsi="Arial CYR" w:cs="Arial CYR"/>
            <w:sz w:val="20"/>
            <w:szCs w:val="20"/>
          </w:rPr>
          <w:t>https://www.studentlibrary.ru/ru/book/ISBN9785970465363.html</w:t>
        </w:r>
      </w:hyperlink>
    </w:p>
    <w:p w:rsidR="00F860AA" w:rsidRDefault="00F860AA" w:rsidP="00F860AA">
      <w:pPr>
        <w:shd w:val="clear" w:color="auto" w:fill="FFFFFF"/>
        <w:tabs>
          <w:tab w:val="left" w:leader="dot" w:pos="7721"/>
        </w:tabs>
        <w:ind w:right="470"/>
        <w:rPr>
          <w:bCs/>
          <w:color w:val="000000"/>
          <w:spacing w:val="1"/>
          <w:w w:val="101"/>
          <w:sz w:val="20"/>
          <w:szCs w:val="20"/>
        </w:rPr>
      </w:pPr>
      <w:r>
        <w:rPr>
          <w:b/>
          <w:bCs/>
          <w:color w:val="333333"/>
          <w:sz w:val="20"/>
          <w:szCs w:val="20"/>
          <w:shd w:val="clear" w:color="auto" w:fill="FBFBFB"/>
        </w:rPr>
        <w:t>2.</w:t>
      </w:r>
      <w:r w:rsidRPr="00066F5B">
        <w:rPr>
          <w:b/>
          <w:bCs/>
          <w:color w:val="333333"/>
          <w:sz w:val="20"/>
          <w:szCs w:val="20"/>
          <w:shd w:val="clear" w:color="auto" w:fill="FBFBFB"/>
        </w:rPr>
        <w:t>В. С. Савельев, А. И. Кириенко.</w:t>
      </w:r>
      <w:r w:rsidRPr="00066F5B">
        <w:rPr>
          <w:color w:val="333333"/>
          <w:sz w:val="20"/>
          <w:szCs w:val="20"/>
          <w:shd w:val="clear" w:color="auto" w:fill="FBFBFB"/>
        </w:rPr>
        <w:t xml:space="preserve"> Сосудистая хирургия. Национальное руководство. Краткое издание / В. С. Савельев, - </w:t>
      </w:r>
      <w:r w:rsidRPr="00066F5B">
        <w:rPr>
          <w:bCs/>
          <w:color w:val="000000"/>
          <w:spacing w:val="1"/>
          <w:w w:val="101"/>
          <w:sz w:val="20"/>
          <w:szCs w:val="20"/>
        </w:rPr>
        <w:t>М.: ГЭОТАР-Медиа, 2020. – 454с.</w:t>
      </w:r>
    </w:p>
    <w:p w:rsidR="00F860AA" w:rsidRDefault="00F860AA" w:rsidP="00F860AA">
      <w:pPr>
        <w:shd w:val="clear" w:color="auto" w:fill="FFFFFF"/>
        <w:tabs>
          <w:tab w:val="left" w:leader="dot" w:pos="7721"/>
        </w:tabs>
        <w:ind w:right="470"/>
        <w:rPr>
          <w:rFonts w:ascii="Arial CYR" w:hAnsi="Arial CYR" w:cs="Arial CYR"/>
          <w:sz w:val="20"/>
          <w:szCs w:val="20"/>
        </w:rPr>
      </w:pPr>
      <w:r>
        <w:rPr>
          <w:bCs/>
          <w:color w:val="000000"/>
          <w:spacing w:val="1"/>
          <w:w w:val="101"/>
          <w:sz w:val="20"/>
          <w:szCs w:val="20"/>
        </w:rPr>
        <w:t>3.</w:t>
      </w:r>
      <w:r w:rsidRPr="00B2101B">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566" w:history="1">
        <w:r w:rsidRPr="00F47D58">
          <w:rPr>
            <w:rStyle w:val="aff4"/>
            <w:rFonts w:ascii="Arial CYR" w:hAnsi="Arial CYR" w:cs="Arial CYR"/>
            <w:sz w:val="20"/>
            <w:szCs w:val="20"/>
          </w:rPr>
          <w:t>https://www.studentlibrary.ru/ru/book/ISBN9785970473153.html</w:t>
        </w:r>
      </w:hyperlink>
    </w:p>
    <w:p w:rsidR="00F860AA" w:rsidRPr="00F36C50" w:rsidRDefault="00F860AA" w:rsidP="00F860AA">
      <w:pPr>
        <w:shd w:val="clear" w:color="auto" w:fill="FFFFFF"/>
        <w:tabs>
          <w:tab w:val="left" w:leader="dot" w:pos="7721"/>
        </w:tabs>
        <w:ind w:right="470"/>
        <w:rPr>
          <w:bCs/>
          <w:color w:val="000000"/>
          <w:spacing w:val="1"/>
          <w:w w:val="101"/>
          <w:sz w:val="20"/>
          <w:szCs w:val="20"/>
        </w:rPr>
      </w:pPr>
      <w:r>
        <w:rPr>
          <w:rFonts w:ascii="Arial CYR" w:hAnsi="Arial CYR" w:cs="Arial CYR"/>
          <w:sz w:val="20"/>
          <w:szCs w:val="20"/>
        </w:rPr>
        <w:t>4.</w:t>
      </w:r>
      <w:r w:rsidRPr="00B2101B">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2022. -1024 с- URL: https://www.studentlibrary.ru/ru/book/ISBN9785970470145.html</w:t>
      </w:r>
    </w:p>
    <w:p w:rsidR="00F860AA" w:rsidRPr="00066F5B" w:rsidRDefault="00F860AA" w:rsidP="00F860AA">
      <w:pPr>
        <w:pStyle w:val="Style28"/>
        <w:widowControl/>
        <w:jc w:val="both"/>
        <w:rPr>
          <w:b/>
          <w:bCs/>
          <w:sz w:val="20"/>
          <w:szCs w:val="20"/>
          <w:u w:val="single"/>
        </w:rPr>
      </w:pPr>
    </w:p>
    <w:p w:rsidR="00F860AA" w:rsidRPr="00066F5B" w:rsidRDefault="00F860AA" w:rsidP="00F860AA">
      <w:pPr>
        <w:pStyle w:val="Style28"/>
        <w:widowControl/>
        <w:jc w:val="both"/>
        <w:rPr>
          <w:b/>
          <w:bCs/>
          <w:sz w:val="20"/>
          <w:szCs w:val="20"/>
        </w:rPr>
      </w:pPr>
      <w:r w:rsidRPr="00066F5B">
        <w:rPr>
          <w:b/>
          <w:bCs/>
          <w:sz w:val="20"/>
          <w:szCs w:val="20"/>
        </w:rPr>
        <w:t>6.2.Дополнительная литература:</w:t>
      </w:r>
    </w:p>
    <w:p w:rsidR="00F860AA" w:rsidRPr="00066F5B" w:rsidRDefault="00F860AA" w:rsidP="00F860AA">
      <w:pPr>
        <w:widowControl w:val="0"/>
        <w:snapToGrid w:val="0"/>
        <w:jc w:val="both"/>
        <w:rPr>
          <w:sz w:val="20"/>
          <w:szCs w:val="20"/>
        </w:rPr>
      </w:pPr>
      <w:r>
        <w:rPr>
          <w:b/>
          <w:bCs/>
          <w:sz w:val="20"/>
          <w:szCs w:val="20"/>
        </w:rPr>
        <w:t>1.</w:t>
      </w:r>
      <w:r w:rsidRPr="00066F5B">
        <w:rPr>
          <w:b/>
          <w:bCs/>
          <w:sz w:val="20"/>
          <w:szCs w:val="20"/>
        </w:rPr>
        <w:t>Мельников М.В. Хронические заболевания аорты и артерии</w:t>
      </w:r>
      <w:r w:rsidRPr="00066F5B">
        <w:rPr>
          <w:rFonts w:hAnsi="Tahoma"/>
          <w:b/>
          <w:bCs/>
          <w:sz w:val="20"/>
          <w:szCs w:val="20"/>
        </w:rPr>
        <w:t>̆</w:t>
      </w:r>
      <w:r w:rsidRPr="00066F5B">
        <w:rPr>
          <w:sz w:val="20"/>
          <w:szCs w:val="20"/>
        </w:rPr>
        <w:t xml:space="preserve"> // Учебн</w:t>
      </w:r>
      <w:proofErr w:type="gramStart"/>
      <w:r w:rsidRPr="00066F5B">
        <w:rPr>
          <w:sz w:val="20"/>
          <w:szCs w:val="20"/>
        </w:rPr>
        <w:t>о-</w:t>
      </w:r>
      <w:proofErr w:type="gramEnd"/>
      <w:r w:rsidRPr="00066F5B">
        <w:rPr>
          <w:sz w:val="20"/>
          <w:szCs w:val="20"/>
        </w:rPr>
        <w:t xml:space="preserve"> методическое пособие. – СПб</w:t>
      </w:r>
      <w:proofErr w:type="gramStart"/>
      <w:r w:rsidRPr="00066F5B">
        <w:rPr>
          <w:sz w:val="20"/>
          <w:szCs w:val="20"/>
        </w:rPr>
        <w:t xml:space="preserve">.: </w:t>
      </w:r>
      <w:proofErr w:type="gramEnd"/>
      <w:r w:rsidRPr="00066F5B">
        <w:rPr>
          <w:sz w:val="20"/>
          <w:szCs w:val="20"/>
        </w:rPr>
        <w:t>Издательство СЗГМУ, 2017. – 60 с.</w:t>
      </w:r>
    </w:p>
    <w:p w:rsidR="00F860AA" w:rsidRPr="00066F5B" w:rsidRDefault="00F860AA" w:rsidP="00F860AA">
      <w:pPr>
        <w:pStyle w:val="Style28"/>
        <w:widowControl/>
        <w:rPr>
          <w:sz w:val="20"/>
          <w:szCs w:val="20"/>
        </w:rPr>
      </w:pPr>
      <w:r>
        <w:rPr>
          <w:b/>
          <w:bCs/>
          <w:sz w:val="20"/>
          <w:szCs w:val="20"/>
        </w:rPr>
        <w:t>2.</w:t>
      </w:r>
      <w:r w:rsidRPr="00066F5B">
        <w:rPr>
          <w:b/>
          <w:bCs/>
          <w:sz w:val="20"/>
          <w:szCs w:val="20"/>
        </w:rPr>
        <w:t>Хирургические болезни</w:t>
      </w:r>
      <w:r w:rsidRPr="00066F5B">
        <w:rPr>
          <w:b/>
          <w:sz w:val="20"/>
          <w:szCs w:val="20"/>
        </w:rPr>
        <w:t xml:space="preserve">  [Электронный ресурс]</w:t>
      </w:r>
      <w:r w:rsidRPr="00066F5B">
        <w:rPr>
          <w:sz w:val="20"/>
          <w:szCs w:val="20"/>
        </w:rPr>
        <w:t>: В 2 т. : учеб. для высш. проф. образования/ Н. В. Мерзликин [и др.</w:t>
      </w:r>
      <w:proofErr w:type="gramStart"/>
      <w:r w:rsidRPr="00066F5B">
        <w:rPr>
          <w:sz w:val="20"/>
          <w:szCs w:val="20"/>
        </w:rPr>
        <w:t>]</w:t>
      </w:r>
      <w:r w:rsidRPr="00066F5B">
        <w:rPr>
          <w:b/>
          <w:bCs/>
          <w:sz w:val="20"/>
          <w:szCs w:val="20"/>
        </w:rPr>
        <w:t>Т</w:t>
      </w:r>
      <w:proofErr w:type="gramEnd"/>
      <w:r w:rsidRPr="00066F5B">
        <w:rPr>
          <w:b/>
          <w:bCs/>
          <w:sz w:val="20"/>
          <w:szCs w:val="20"/>
        </w:rPr>
        <w:t>. 2</w:t>
      </w:r>
      <w:r w:rsidRPr="00066F5B">
        <w:rPr>
          <w:b/>
          <w:sz w:val="20"/>
          <w:szCs w:val="20"/>
        </w:rPr>
        <w:t>.</w:t>
      </w:r>
      <w:r w:rsidRPr="00066F5B">
        <w:rPr>
          <w:sz w:val="20"/>
          <w:szCs w:val="20"/>
        </w:rPr>
        <w:t xml:space="preserve"> –Москва: </w:t>
      </w:r>
      <w:proofErr w:type="gramStart"/>
      <w:r w:rsidRPr="00066F5B">
        <w:rPr>
          <w:sz w:val="20"/>
          <w:szCs w:val="20"/>
        </w:rPr>
        <w:t>ГЭОТАР-Медиа, 2015. -600 с.: ил., [1 л. Цв.</w:t>
      </w:r>
      <w:proofErr w:type="gramEnd"/>
      <w:r w:rsidRPr="00066F5B">
        <w:rPr>
          <w:sz w:val="20"/>
          <w:szCs w:val="20"/>
        </w:rPr>
        <w:t xml:space="preserve"> </w:t>
      </w:r>
      <w:proofErr w:type="gramStart"/>
      <w:r w:rsidRPr="00066F5B">
        <w:rPr>
          <w:sz w:val="20"/>
          <w:szCs w:val="20"/>
        </w:rPr>
        <w:t>Ил.]</w:t>
      </w:r>
      <w:proofErr w:type="gramEnd"/>
      <w:r w:rsidRPr="00066F5B">
        <w:rPr>
          <w:sz w:val="20"/>
          <w:szCs w:val="20"/>
        </w:rPr>
        <w:t xml:space="preserve"> – URL: http://www.studmedlib.ru/book/ISBN9785970434574.html.</w:t>
      </w:r>
    </w:p>
    <w:p w:rsidR="00F860AA" w:rsidRPr="00066F5B" w:rsidRDefault="00F860AA" w:rsidP="00F860AA">
      <w:pPr>
        <w:rPr>
          <w:sz w:val="20"/>
          <w:szCs w:val="20"/>
        </w:rPr>
      </w:pPr>
      <w:r>
        <w:rPr>
          <w:b/>
          <w:bCs/>
          <w:sz w:val="20"/>
          <w:szCs w:val="20"/>
        </w:rPr>
        <w:t>3.</w:t>
      </w:r>
      <w:r w:rsidRPr="00066F5B">
        <w:rPr>
          <w:b/>
          <w:bCs/>
          <w:sz w:val="20"/>
          <w:szCs w:val="20"/>
        </w:rPr>
        <w:t>Хирургические болезни</w:t>
      </w:r>
      <w:r w:rsidRPr="00066F5B">
        <w:rPr>
          <w:b/>
          <w:sz w:val="20"/>
          <w:szCs w:val="20"/>
        </w:rPr>
        <w:t xml:space="preserve">  [Электронный ресурс]</w:t>
      </w:r>
      <w:r w:rsidRPr="00066F5B">
        <w:rPr>
          <w:sz w:val="20"/>
          <w:szCs w:val="20"/>
        </w:rPr>
        <w:t>: В 2 т. : учеб. для высш. проф. образования/ Н. В. Мерзликин [и др.</w:t>
      </w:r>
      <w:proofErr w:type="gramStart"/>
      <w:r w:rsidRPr="00066F5B">
        <w:rPr>
          <w:sz w:val="20"/>
          <w:szCs w:val="20"/>
        </w:rPr>
        <w:t>]</w:t>
      </w:r>
      <w:r w:rsidRPr="00066F5B">
        <w:rPr>
          <w:b/>
          <w:bCs/>
          <w:sz w:val="20"/>
          <w:szCs w:val="20"/>
        </w:rPr>
        <w:t>Т</w:t>
      </w:r>
      <w:proofErr w:type="gramEnd"/>
      <w:r w:rsidRPr="00066F5B">
        <w:rPr>
          <w:b/>
          <w:bCs/>
          <w:sz w:val="20"/>
          <w:szCs w:val="20"/>
        </w:rPr>
        <w:t>. 1</w:t>
      </w:r>
      <w:r w:rsidRPr="00066F5B">
        <w:rPr>
          <w:b/>
          <w:sz w:val="20"/>
          <w:szCs w:val="20"/>
        </w:rPr>
        <w:t>.</w:t>
      </w:r>
      <w:r w:rsidRPr="00066F5B">
        <w:rPr>
          <w:sz w:val="20"/>
          <w:szCs w:val="20"/>
        </w:rPr>
        <w:t xml:space="preserve"> –Москва: ГЭОТАР-Медиа, 2015. -400 с.: ил. – URL: </w:t>
      </w:r>
      <w:hyperlink r:id="rId567">
        <w:r w:rsidRPr="00066F5B">
          <w:rPr>
            <w:sz w:val="20"/>
            <w:szCs w:val="20"/>
          </w:rPr>
          <w:t>http://www.studmedlib.ru/book/ISBN9785970434567.html</w:t>
        </w:r>
      </w:hyperlink>
      <w:r w:rsidRPr="00066F5B">
        <w:rPr>
          <w:sz w:val="20"/>
          <w:szCs w:val="20"/>
        </w:rPr>
        <w:t>.</w:t>
      </w:r>
    </w:p>
    <w:p w:rsidR="00F860AA" w:rsidRPr="00066F5B" w:rsidRDefault="00F860AA" w:rsidP="00F860AA">
      <w:pPr>
        <w:rPr>
          <w:sz w:val="20"/>
          <w:szCs w:val="20"/>
        </w:rPr>
      </w:pPr>
      <w:r>
        <w:rPr>
          <w:b/>
          <w:bCs/>
          <w:sz w:val="20"/>
          <w:szCs w:val="20"/>
        </w:rPr>
        <w:t>4.</w:t>
      </w:r>
      <w:r w:rsidRPr="00066F5B">
        <w:rPr>
          <w:b/>
          <w:bCs/>
          <w:sz w:val="20"/>
          <w:szCs w:val="20"/>
        </w:rPr>
        <w:t>Оперативная хирургия</w:t>
      </w:r>
      <w:r w:rsidRPr="00066F5B">
        <w:rPr>
          <w:b/>
          <w:sz w:val="20"/>
          <w:szCs w:val="20"/>
        </w:rPr>
        <w:t xml:space="preserve">  [Электронный ресурс]</w:t>
      </w:r>
      <w:r w:rsidRPr="00066F5B">
        <w:rPr>
          <w:sz w:val="20"/>
          <w:szCs w:val="20"/>
        </w:rPr>
        <w:t xml:space="preserve"> : учебное пособие по мануальным навыкам/ ред. А. А. Воробьёв. </w:t>
      </w:r>
      <w:proofErr w:type="gramStart"/>
      <w:r w:rsidRPr="00066F5B">
        <w:rPr>
          <w:sz w:val="20"/>
          <w:szCs w:val="20"/>
        </w:rPr>
        <w:t>–М</w:t>
      </w:r>
      <w:proofErr w:type="gramEnd"/>
      <w:r w:rsidRPr="00066F5B">
        <w:rPr>
          <w:sz w:val="20"/>
          <w:szCs w:val="20"/>
        </w:rPr>
        <w:t xml:space="preserve">осква: ГЭОТАР-Медиа, 2015. -688 с. – URL: </w:t>
      </w:r>
      <w:hyperlink r:id="rId568">
        <w:r w:rsidRPr="00066F5B">
          <w:rPr>
            <w:sz w:val="20"/>
            <w:szCs w:val="20"/>
          </w:rPr>
          <w:t>http://www.studentlibrary.ru/book/ISBN9785970433546.html</w:t>
        </w:r>
      </w:hyperlink>
      <w:r w:rsidRPr="00066F5B">
        <w:rPr>
          <w:sz w:val="20"/>
          <w:szCs w:val="20"/>
        </w:rPr>
        <w:t>.</w:t>
      </w:r>
    </w:p>
    <w:p w:rsidR="00F860AA" w:rsidRPr="00066F5B" w:rsidRDefault="00F860AA" w:rsidP="00F860AA">
      <w:pPr>
        <w:widowControl w:val="0"/>
        <w:snapToGrid w:val="0"/>
        <w:jc w:val="both"/>
        <w:rPr>
          <w:sz w:val="20"/>
          <w:szCs w:val="20"/>
        </w:rPr>
      </w:pPr>
      <w:r>
        <w:rPr>
          <w:sz w:val="20"/>
          <w:szCs w:val="20"/>
        </w:rPr>
        <w:t>5.</w:t>
      </w:r>
      <w:r w:rsidRPr="00F860AA">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066F5B" w:rsidRDefault="004262F1" w:rsidP="00197DF5">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rsidP="00197DF5">
      <w:pPr>
        <w:widowControl w:val="0"/>
        <w:snapToGrid w:val="0"/>
        <w:jc w:val="both"/>
        <w:rPr>
          <w:sz w:val="20"/>
          <w:szCs w:val="20"/>
        </w:rPr>
      </w:pPr>
    </w:p>
    <w:p w:rsidR="004262F1" w:rsidRPr="00066F5B" w:rsidRDefault="004262F1" w:rsidP="00197DF5">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rsidTr="005843F1">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69" w:tgtFrame="_blank">
                    <w:r w:rsidR="004262F1" w:rsidRPr="00066F5B">
                      <w:rPr>
                        <w:sz w:val="20"/>
                        <w:szCs w:val="20"/>
                        <w:lang w:eastAsia="en-US"/>
                      </w:rPr>
                      <w:t>http://nsmu.ru/lib/</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0" w:tgtFrame="_blank">
                    <w:r w:rsidR="004262F1" w:rsidRPr="00066F5B">
                      <w:rPr>
                        <w:sz w:val="20"/>
                        <w:szCs w:val="20"/>
                        <w:lang w:eastAsia="en-US"/>
                      </w:rPr>
                      <w:t>http://www.studentlibrary.ru/</w:t>
                    </w:r>
                  </w:hyperlink>
                </w:p>
                <w:p w:rsidR="004262F1" w:rsidRPr="00066F5B" w:rsidRDefault="00DC3186" w:rsidP="005843F1">
                  <w:pPr>
                    <w:spacing w:line="276" w:lineRule="auto"/>
                    <w:rPr>
                      <w:sz w:val="20"/>
                      <w:szCs w:val="20"/>
                      <w:lang w:eastAsia="en-US"/>
                    </w:rPr>
                  </w:pPr>
                  <w:hyperlink r:id="rId571" w:tgtFrame="_blank">
                    <w:r w:rsidR="004262F1" w:rsidRPr="00066F5B">
                      <w:rPr>
                        <w:sz w:val="20"/>
                        <w:szCs w:val="20"/>
                        <w:lang w:eastAsia="en-US"/>
                      </w:rPr>
                      <w:t>http://www.studmedlib.ru/</w:t>
                    </w:r>
                  </w:hyperlink>
                </w:p>
                <w:p w:rsidR="004262F1" w:rsidRPr="00066F5B" w:rsidRDefault="00DC3186" w:rsidP="005843F1">
                  <w:pPr>
                    <w:spacing w:line="276" w:lineRule="auto"/>
                    <w:rPr>
                      <w:sz w:val="20"/>
                      <w:szCs w:val="20"/>
                      <w:lang w:eastAsia="en-US"/>
                    </w:rPr>
                  </w:pPr>
                  <w:hyperlink r:id="rId572" w:tgtFrame="_blank">
                    <w:r w:rsidR="004262F1" w:rsidRPr="00066F5B">
                      <w:rPr>
                        <w:sz w:val="20"/>
                        <w:szCs w:val="20"/>
                        <w:lang w:eastAsia="en-US"/>
                      </w:rPr>
                      <w:t>http://www.medcollegelib.ru/</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3" w:tgtFrame="_blank">
                    <w:r w:rsidR="004262F1" w:rsidRPr="00066F5B">
                      <w:rPr>
                        <w:sz w:val="20"/>
                        <w:szCs w:val="20"/>
                        <w:lang w:eastAsia="en-US"/>
                      </w:rPr>
                      <w:t>http://нэб.рф</w:t>
                    </w:r>
                  </w:hyperlink>
                </w:p>
                <w:p w:rsidR="004262F1" w:rsidRPr="00066F5B" w:rsidRDefault="004262F1" w:rsidP="005843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rsidP="005843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4" w:tgtFrame="_blank">
                    <w:r w:rsidR="004262F1" w:rsidRPr="00066F5B">
                      <w:rPr>
                        <w:sz w:val="20"/>
                        <w:szCs w:val="20"/>
                        <w:lang w:eastAsia="en-US"/>
                      </w:rPr>
                      <w:t>http://www.elibrary.ru</w:t>
                    </w:r>
                  </w:hyperlink>
                </w:p>
                <w:p w:rsidR="004262F1" w:rsidRPr="00066F5B" w:rsidRDefault="004262F1" w:rsidP="005843F1">
                  <w:pPr>
                    <w:spacing w:line="240" w:lineRule="atLeast"/>
                    <w:rPr>
                      <w:sz w:val="20"/>
                      <w:szCs w:val="20"/>
                      <w:lang w:eastAsia="en-US"/>
                    </w:rPr>
                  </w:pPr>
                  <w:r w:rsidRPr="00066F5B">
                    <w:rPr>
                      <w:iCs/>
                      <w:sz w:val="20"/>
                      <w:szCs w:val="20"/>
                      <w:lang w:eastAsia="en-US"/>
                    </w:rPr>
                    <w:t>Открытый ресурс</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5" w:tgtFrame="_blank">
                    <w:r w:rsidR="004262F1" w:rsidRPr="00066F5B">
                      <w:rPr>
                        <w:sz w:val="20"/>
                        <w:szCs w:val="20"/>
                        <w:lang w:eastAsia="en-US"/>
                      </w:rPr>
                      <w:t>http://feml.scsml.rssi.ru</w:t>
                    </w:r>
                  </w:hyperlink>
                </w:p>
                <w:p w:rsidR="004262F1" w:rsidRPr="00066F5B" w:rsidRDefault="004262F1" w:rsidP="005843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6"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7" w:tgtFrame="_blank">
                    <w:r w:rsidR="004262F1" w:rsidRPr="00066F5B">
                      <w:rPr>
                        <w:sz w:val="20"/>
                        <w:szCs w:val="20"/>
                        <w:lang w:eastAsia="en-US"/>
                      </w:rPr>
                      <w:t>http://www.garant.ru/</w:t>
                    </w:r>
                  </w:hyperlink>
                </w:p>
                <w:p w:rsidR="004262F1" w:rsidRPr="00066F5B" w:rsidRDefault="004262F1" w:rsidP="005843F1">
                  <w:pPr>
                    <w:spacing w:line="276" w:lineRule="auto"/>
                    <w:rPr>
                      <w:sz w:val="20"/>
                      <w:szCs w:val="20"/>
                      <w:lang w:eastAsia="en-US"/>
                    </w:rPr>
                  </w:pPr>
                  <w:r w:rsidRPr="00066F5B">
                    <w:rPr>
                      <w:iCs/>
                      <w:sz w:val="20"/>
                      <w:szCs w:val="20"/>
                      <w:lang w:eastAsia="en-US"/>
                    </w:rPr>
                    <w:t>Ограниченный доступ </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8" w:tgtFrame="_blank">
                    <w:r w:rsidR="004262F1" w:rsidRPr="00066F5B">
                      <w:rPr>
                        <w:sz w:val="20"/>
                        <w:szCs w:val="20"/>
                        <w:lang w:eastAsia="en-US"/>
                      </w:rPr>
                      <w:t>https://www.webofscience.com</w:t>
                    </w:r>
                  </w:hyperlink>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79" w:tgtFrame="_blank">
                    <w:r w:rsidR="004262F1" w:rsidRPr="00066F5B">
                      <w:rPr>
                        <w:sz w:val="20"/>
                        <w:szCs w:val="20"/>
                        <w:lang w:eastAsia="en-US"/>
                      </w:rPr>
                      <w:t>www.pubmedcentral.nih.gov</w:t>
                    </w:r>
                  </w:hyperlink>
                </w:p>
                <w:p w:rsidR="004262F1" w:rsidRPr="00066F5B" w:rsidRDefault="004262F1" w:rsidP="005843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rsidP="005843F1">
            <w:pPr>
              <w:spacing w:after="200" w:line="276" w:lineRule="auto"/>
              <w:rPr>
                <w:sz w:val="20"/>
                <w:szCs w:val="20"/>
                <w:lang w:eastAsia="en-US"/>
              </w:rPr>
            </w:pPr>
          </w:p>
        </w:tc>
      </w:tr>
    </w:tbl>
    <w:p w:rsidR="004262F1" w:rsidRPr="00066F5B" w:rsidRDefault="004262F1" w:rsidP="00197DF5">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rsidP="00197DF5">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rsidP="00197DF5">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 xml:space="preserve">, </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w:t>
      </w:r>
      <w:r w:rsidRPr="00066F5B">
        <w:rPr>
          <w:b/>
          <w:bCs/>
          <w:sz w:val="20"/>
          <w:szCs w:val="20"/>
        </w:rPr>
        <w:t>др</w:t>
      </w:r>
      <w:r w:rsidRPr="00066F5B">
        <w:rPr>
          <w:b/>
          <w:sz w:val="20"/>
          <w:szCs w:val="20"/>
        </w:rPr>
        <w:t xml:space="preserve">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r w:rsidRPr="00066F5B">
        <w:rPr>
          <w:sz w:val="20"/>
          <w:szCs w:val="20"/>
        </w:rPr>
        <w:t xml:space="preserve">, </w:t>
      </w:r>
      <w:r w:rsidRPr="00066F5B">
        <w:rPr>
          <w:sz w:val="20"/>
          <w:szCs w:val="20"/>
          <w:lang w:val="en-US"/>
        </w:rPr>
        <w:t>RadiantforWindows</w:t>
      </w:r>
      <w:r w:rsidRPr="00066F5B">
        <w:rPr>
          <w:sz w:val="20"/>
          <w:szCs w:val="20"/>
        </w:rPr>
        <w:t xml:space="preserve">, </w:t>
      </w:r>
      <w:r w:rsidRPr="00066F5B">
        <w:rPr>
          <w:sz w:val="20"/>
          <w:szCs w:val="20"/>
          <w:lang w:val="en-US"/>
        </w:rPr>
        <w:t>HorosforMacOs</w:t>
      </w:r>
      <w:r w:rsidRPr="00066F5B">
        <w:rPr>
          <w:sz w:val="20"/>
          <w:szCs w:val="20"/>
        </w:rPr>
        <w:t>.</w:t>
      </w:r>
    </w:p>
    <w:p w:rsidR="004262F1" w:rsidRPr="00066F5B" w:rsidRDefault="004262F1" w:rsidP="00197DF5">
      <w:pPr>
        <w:jc w:val="both"/>
        <w:rPr>
          <w:sz w:val="20"/>
          <w:szCs w:val="20"/>
        </w:rPr>
      </w:pPr>
    </w:p>
    <w:p w:rsidR="004262F1" w:rsidRPr="00066F5B" w:rsidRDefault="004262F1" w:rsidP="00197DF5">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4262F1" w:rsidRPr="00066F5B" w:rsidTr="005843F1">
        <w:trPr>
          <w:trHeight w:val="617"/>
        </w:trPr>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Виды и содержание</w:t>
            </w:r>
          </w:p>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самостоятельной работы</w:t>
            </w:r>
          </w:p>
          <w:p w:rsidR="004262F1" w:rsidRPr="00066F5B" w:rsidRDefault="004262F1" w:rsidP="005843F1">
            <w:pPr>
              <w:widowControl w:val="0"/>
              <w:tabs>
                <w:tab w:val="left" w:pos="643"/>
              </w:tabs>
              <w:snapToGrid w:val="0"/>
              <w:jc w:val="center"/>
              <w:rPr>
                <w:b/>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Оценка работы</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color w:val="000000"/>
                <w:sz w:val="20"/>
                <w:szCs w:val="20"/>
              </w:rPr>
              <w:t>Хирургическое лечение аневризм брюшной аорты</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Расслаивающая аневризма аорты</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Эндоваскулярное лечение аневризм аорты</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rPr>
                <w:b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Проверка решений задач</w:t>
            </w:r>
          </w:p>
        </w:tc>
      </w:tr>
    </w:tbl>
    <w:p w:rsidR="004262F1" w:rsidRPr="00066F5B" w:rsidRDefault="004262F1">
      <w:pPr>
        <w:widowControl w:val="0"/>
        <w:shd w:val="clear" w:color="auto" w:fill="FFFFFF"/>
        <w:jc w:val="both"/>
        <w:rPr>
          <w:b/>
          <w:color w:val="000000"/>
          <w:sz w:val="20"/>
          <w:szCs w:val="20"/>
        </w:rPr>
      </w:pPr>
    </w:p>
    <w:p w:rsidR="004262F1" w:rsidRPr="00066F5B" w:rsidRDefault="004262F1">
      <w:pPr>
        <w:pStyle w:val="Style28"/>
        <w:widowControl/>
        <w:rPr>
          <w:b/>
          <w:sz w:val="20"/>
          <w:szCs w:val="20"/>
          <w:u w:val="single"/>
        </w:rPr>
      </w:pPr>
    </w:p>
    <w:p w:rsidR="004262F1" w:rsidRPr="00066F5B" w:rsidRDefault="004262F1" w:rsidP="00EE2CAE">
      <w:pPr>
        <w:pStyle w:val="Style28"/>
        <w:widowControl/>
        <w:jc w:val="center"/>
        <w:rPr>
          <w:b/>
          <w:sz w:val="20"/>
          <w:szCs w:val="20"/>
        </w:rPr>
      </w:pPr>
      <w:r w:rsidRPr="00066F5B">
        <w:rPr>
          <w:b/>
          <w:sz w:val="20"/>
          <w:szCs w:val="20"/>
        </w:rPr>
        <w:t>Тема 3:  «Диагностика и лечение заболеваний венозной системы»</w:t>
      </w:r>
    </w:p>
    <w:p w:rsidR="004262F1" w:rsidRPr="00066F5B" w:rsidRDefault="004262F1" w:rsidP="00EE2CAE">
      <w:pPr>
        <w:pStyle w:val="Style28"/>
        <w:widowControl/>
        <w:jc w:val="center"/>
        <w:rPr>
          <w:sz w:val="20"/>
          <w:szCs w:val="20"/>
        </w:rPr>
      </w:pPr>
    </w:p>
    <w:p w:rsidR="004262F1" w:rsidRPr="00066F5B" w:rsidRDefault="004262F1">
      <w:pPr>
        <w:jc w:val="both"/>
        <w:rPr>
          <w:sz w:val="20"/>
          <w:szCs w:val="20"/>
        </w:rPr>
      </w:pPr>
      <w:r w:rsidRPr="00066F5B">
        <w:rPr>
          <w:b/>
          <w:sz w:val="20"/>
          <w:szCs w:val="20"/>
        </w:rPr>
        <w:t xml:space="preserve">1.Цель: </w:t>
      </w:r>
      <w:r w:rsidRPr="00066F5B">
        <w:rPr>
          <w:sz w:val="20"/>
          <w:szCs w:val="20"/>
        </w:rPr>
        <w:t>изучить этиологию и патогенез заболеваний вен нижних конечностей,  методы диагностики и лечения варикозной болезни и ее осложнений, острых тромбозов глубоких вен нижних конечностей и тазовой области.</w:t>
      </w:r>
    </w:p>
    <w:p w:rsidR="004262F1" w:rsidRPr="00066F5B" w:rsidRDefault="004262F1">
      <w:pPr>
        <w:jc w:val="both"/>
        <w:rPr>
          <w:b/>
          <w:sz w:val="20"/>
          <w:szCs w:val="20"/>
        </w:rPr>
      </w:pPr>
      <w:r w:rsidRPr="00066F5B">
        <w:rPr>
          <w:b/>
          <w:sz w:val="20"/>
          <w:szCs w:val="20"/>
        </w:rPr>
        <w:t>2.Задачи:</w:t>
      </w:r>
    </w:p>
    <w:p w:rsidR="004262F1" w:rsidRPr="00066F5B" w:rsidRDefault="004262F1" w:rsidP="00631265">
      <w:pPr>
        <w:numPr>
          <w:ilvl w:val="0"/>
          <w:numId w:val="43"/>
        </w:numPr>
        <w:jc w:val="both"/>
        <w:rPr>
          <w:sz w:val="20"/>
          <w:szCs w:val="20"/>
        </w:rPr>
      </w:pPr>
      <w:r w:rsidRPr="00066F5B">
        <w:rPr>
          <w:sz w:val="20"/>
          <w:szCs w:val="20"/>
        </w:rPr>
        <w:t>повторить и закрепить знания по анатомо-физиологическим особенностям вен нижних конечностей (НК) и тазовой области;</w:t>
      </w:r>
    </w:p>
    <w:p w:rsidR="004262F1" w:rsidRPr="00066F5B" w:rsidRDefault="004262F1" w:rsidP="00631265">
      <w:pPr>
        <w:numPr>
          <w:ilvl w:val="0"/>
          <w:numId w:val="43"/>
        </w:numPr>
        <w:jc w:val="both"/>
        <w:rPr>
          <w:sz w:val="20"/>
          <w:szCs w:val="20"/>
        </w:rPr>
      </w:pPr>
      <w:r w:rsidRPr="00066F5B">
        <w:rPr>
          <w:sz w:val="20"/>
          <w:szCs w:val="20"/>
        </w:rPr>
        <w:t>изучить причины и механизмы развития хронической венозной недостаточности (ХВН);</w:t>
      </w:r>
    </w:p>
    <w:p w:rsidR="004262F1" w:rsidRPr="00066F5B" w:rsidRDefault="004262F1" w:rsidP="00631265">
      <w:pPr>
        <w:numPr>
          <w:ilvl w:val="0"/>
          <w:numId w:val="43"/>
        </w:numPr>
        <w:jc w:val="both"/>
        <w:rPr>
          <w:sz w:val="20"/>
          <w:szCs w:val="20"/>
        </w:rPr>
      </w:pPr>
      <w:r w:rsidRPr="00066F5B">
        <w:rPr>
          <w:sz w:val="20"/>
          <w:szCs w:val="20"/>
        </w:rPr>
        <w:t xml:space="preserve">изучить клинический синдром и классификацию ХВН НК; </w:t>
      </w:r>
    </w:p>
    <w:p w:rsidR="004262F1" w:rsidRPr="00066F5B" w:rsidRDefault="004262F1" w:rsidP="00631265">
      <w:pPr>
        <w:numPr>
          <w:ilvl w:val="0"/>
          <w:numId w:val="43"/>
        </w:numPr>
        <w:jc w:val="both"/>
        <w:rPr>
          <w:sz w:val="20"/>
          <w:szCs w:val="20"/>
        </w:rPr>
      </w:pPr>
      <w:r w:rsidRPr="00066F5B">
        <w:rPr>
          <w:sz w:val="20"/>
          <w:szCs w:val="20"/>
        </w:rPr>
        <w:t>изучить этиопатогенез, современную классификацию (СЕАР), клинику, диагностику, лечение и  профилактику варикозной болезни (ВБ) НК;</w:t>
      </w:r>
    </w:p>
    <w:p w:rsidR="004262F1" w:rsidRPr="00066F5B" w:rsidRDefault="004262F1" w:rsidP="00631265">
      <w:pPr>
        <w:numPr>
          <w:ilvl w:val="0"/>
          <w:numId w:val="43"/>
        </w:numPr>
        <w:rPr>
          <w:sz w:val="20"/>
          <w:szCs w:val="20"/>
        </w:rPr>
      </w:pPr>
      <w:r w:rsidRPr="00066F5B">
        <w:rPr>
          <w:sz w:val="20"/>
          <w:szCs w:val="20"/>
        </w:rPr>
        <w:lastRenderedPageBreak/>
        <w:t>изучить методы профилактического и лечебного применения компрессионной терапии при ВБ НК;</w:t>
      </w:r>
    </w:p>
    <w:p w:rsidR="004262F1" w:rsidRPr="00066F5B" w:rsidRDefault="004262F1" w:rsidP="00631265">
      <w:pPr>
        <w:numPr>
          <w:ilvl w:val="0"/>
          <w:numId w:val="35"/>
        </w:numPr>
        <w:jc w:val="both"/>
        <w:rPr>
          <w:sz w:val="20"/>
          <w:szCs w:val="20"/>
        </w:rPr>
      </w:pPr>
      <w:r w:rsidRPr="00066F5B">
        <w:rPr>
          <w:sz w:val="20"/>
          <w:szCs w:val="20"/>
        </w:rPr>
        <w:t>изучить возможности применения склеротерапии при ВБ НК;</w:t>
      </w:r>
      <w:r w:rsidRPr="00066F5B">
        <w:rPr>
          <w:sz w:val="20"/>
          <w:szCs w:val="20"/>
        </w:rPr>
        <w:br/>
        <w:t xml:space="preserve">овладеть методами клинического выявления клапанной недостаточности поверхностных и коммуникантных вен НК; </w:t>
      </w:r>
    </w:p>
    <w:p w:rsidR="004262F1" w:rsidRPr="00066F5B" w:rsidRDefault="004262F1" w:rsidP="00631265">
      <w:pPr>
        <w:numPr>
          <w:ilvl w:val="0"/>
          <w:numId w:val="35"/>
        </w:numPr>
        <w:jc w:val="both"/>
        <w:rPr>
          <w:sz w:val="20"/>
          <w:szCs w:val="20"/>
        </w:rPr>
      </w:pPr>
      <w:r w:rsidRPr="00066F5B">
        <w:rPr>
          <w:sz w:val="20"/>
          <w:szCs w:val="20"/>
        </w:rPr>
        <w:t>овладеть методами клинического выявления проходимости глубоких вен НК;</w:t>
      </w:r>
    </w:p>
    <w:p w:rsidR="004262F1" w:rsidRPr="00066F5B" w:rsidRDefault="004262F1" w:rsidP="00631265">
      <w:pPr>
        <w:numPr>
          <w:ilvl w:val="0"/>
          <w:numId w:val="35"/>
        </w:numPr>
        <w:jc w:val="both"/>
        <w:rPr>
          <w:color w:val="000000"/>
          <w:sz w:val="20"/>
          <w:szCs w:val="20"/>
        </w:rPr>
      </w:pPr>
      <w:r w:rsidRPr="00066F5B">
        <w:rPr>
          <w:color w:val="000000"/>
          <w:sz w:val="20"/>
          <w:szCs w:val="20"/>
        </w:rPr>
        <w:t>овледеть методикой наложения эластических бинтов на НК;</w:t>
      </w:r>
    </w:p>
    <w:p w:rsidR="004262F1" w:rsidRPr="00066F5B" w:rsidRDefault="004262F1" w:rsidP="00631265">
      <w:pPr>
        <w:numPr>
          <w:ilvl w:val="0"/>
          <w:numId w:val="35"/>
        </w:numPr>
        <w:jc w:val="both"/>
        <w:rPr>
          <w:color w:val="000000"/>
          <w:sz w:val="20"/>
          <w:szCs w:val="20"/>
        </w:rPr>
      </w:pPr>
      <w:r w:rsidRPr="00066F5B">
        <w:rPr>
          <w:color w:val="000000"/>
          <w:sz w:val="20"/>
          <w:szCs w:val="20"/>
        </w:rPr>
        <w:t>овладеть методами клинического и инструментального выявления проходимости глубоких вен НК и тазовой области;</w:t>
      </w:r>
    </w:p>
    <w:p w:rsidR="004262F1" w:rsidRPr="00066F5B" w:rsidRDefault="004262F1" w:rsidP="00631265">
      <w:pPr>
        <w:numPr>
          <w:ilvl w:val="0"/>
          <w:numId w:val="35"/>
        </w:numPr>
        <w:jc w:val="both"/>
        <w:rPr>
          <w:color w:val="000000"/>
          <w:sz w:val="20"/>
          <w:szCs w:val="20"/>
        </w:rPr>
      </w:pPr>
      <w:r w:rsidRPr="00066F5B">
        <w:rPr>
          <w:color w:val="000000"/>
          <w:sz w:val="20"/>
          <w:szCs w:val="20"/>
        </w:rPr>
        <w:t xml:space="preserve"> изучить лечение тромбоза глубоких вен НК, тазовой области, НПВ и исходы тромбоза;  изучить особенности илеофеморального тромбоза (ИФТ) и тромбоза нижней полой вены (НПВ); </w:t>
      </w:r>
    </w:p>
    <w:p w:rsidR="004262F1" w:rsidRPr="00066F5B" w:rsidRDefault="004262F1" w:rsidP="00631265">
      <w:pPr>
        <w:numPr>
          <w:ilvl w:val="0"/>
          <w:numId w:val="35"/>
        </w:numPr>
        <w:jc w:val="both"/>
        <w:rPr>
          <w:color w:val="000000"/>
          <w:sz w:val="20"/>
          <w:szCs w:val="20"/>
        </w:rPr>
      </w:pPr>
      <w:r w:rsidRPr="00066F5B">
        <w:rPr>
          <w:color w:val="000000"/>
          <w:sz w:val="20"/>
          <w:szCs w:val="20"/>
        </w:rPr>
        <w:t xml:space="preserve">изучить особенности илеофеморального тромбоза (ИФТ) и тромбоза нижней полой вены (НПВ); </w:t>
      </w:r>
    </w:p>
    <w:p w:rsidR="004262F1" w:rsidRPr="00066F5B" w:rsidRDefault="004262F1" w:rsidP="00631265">
      <w:pPr>
        <w:numPr>
          <w:ilvl w:val="0"/>
          <w:numId w:val="35"/>
        </w:numPr>
        <w:jc w:val="both"/>
        <w:rPr>
          <w:color w:val="000000"/>
          <w:sz w:val="20"/>
          <w:szCs w:val="20"/>
        </w:rPr>
      </w:pPr>
      <w:r w:rsidRPr="00066F5B">
        <w:rPr>
          <w:color w:val="000000"/>
          <w:sz w:val="20"/>
          <w:szCs w:val="20"/>
        </w:rPr>
        <w:t xml:space="preserve">изучить классификацию, клинику, диагностику, лечение и профилактику посттромбофлебитического синдрома (ПТФС) НК; </w:t>
      </w:r>
    </w:p>
    <w:p w:rsidR="004262F1" w:rsidRPr="00066F5B" w:rsidRDefault="004262F1" w:rsidP="00631265">
      <w:pPr>
        <w:numPr>
          <w:ilvl w:val="0"/>
          <w:numId w:val="35"/>
        </w:numPr>
        <w:jc w:val="both"/>
        <w:rPr>
          <w:color w:val="000000"/>
          <w:sz w:val="20"/>
          <w:szCs w:val="20"/>
        </w:rPr>
      </w:pPr>
      <w:r w:rsidRPr="00066F5B">
        <w:rPr>
          <w:color w:val="000000"/>
          <w:sz w:val="20"/>
          <w:szCs w:val="20"/>
        </w:rPr>
        <w:t>овладеть методами клинического обследования пациентов при тромботической и воспалительной патологии вен НК.</w:t>
      </w:r>
    </w:p>
    <w:p w:rsidR="004262F1" w:rsidRPr="00066F5B" w:rsidRDefault="004262F1">
      <w:pPr>
        <w:jc w:val="both"/>
        <w:rPr>
          <w:sz w:val="20"/>
          <w:szCs w:val="20"/>
        </w:rPr>
      </w:pPr>
      <w:r w:rsidRPr="00066F5B">
        <w:rPr>
          <w:b/>
          <w:sz w:val="20"/>
          <w:szCs w:val="20"/>
        </w:rPr>
        <w:t xml:space="preserve">3.Основные понятия: </w:t>
      </w:r>
      <w:r w:rsidRPr="00066F5B">
        <w:rPr>
          <w:sz w:val="20"/>
          <w:szCs w:val="20"/>
        </w:rPr>
        <w:t>варикозная болезнь</w:t>
      </w:r>
      <w:r w:rsidRPr="00066F5B">
        <w:rPr>
          <w:b/>
          <w:sz w:val="20"/>
          <w:szCs w:val="20"/>
        </w:rPr>
        <w:t xml:space="preserve">, </w:t>
      </w:r>
      <w:r w:rsidRPr="00066F5B">
        <w:rPr>
          <w:bCs/>
          <w:sz w:val="20"/>
          <w:szCs w:val="20"/>
        </w:rPr>
        <w:t>ва</w:t>
      </w:r>
      <w:r w:rsidRPr="00066F5B">
        <w:rPr>
          <w:sz w:val="20"/>
          <w:szCs w:val="20"/>
        </w:rPr>
        <w:t xml:space="preserve">рикозное расширение вен нижних конечностей, хроническая венозная недостаточность, поверхностные вены, глубокие вены, коммуникантные (перфорантные, прободающие, соединительные) вены, флебэктазия, венозный узел (варикс), </w:t>
      </w:r>
      <w:proofErr w:type="gramStart"/>
      <w:r w:rsidRPr="00066F5B">
        <w:rPr>
          <w:sz w:val="20"/>
          <w:szCs w:val="20"/>
        </w:rPr>
        <w:t>вено-венозное</w:t>
      </w:r>
      <w:proofErr w:type="gramEnd"/>
      <w:r w:rsidRPr="00066F5B">
        <w:rPr>
          <w:sz w:val="20"/>
          <w:szCs w:val="20"/>
        </w:rPr>
        <w:t xml:space="preserve"> соустье, венозный клапан, клапанная недостаточность, венозный рефлюкс (горизонтальный и вертикальный),  функциональные пробы (проба Пратта-1, маршевая проба Дельбе-Пертеса, проба Троянова-Тренделенбурга-Броди; проба Гаккенбруха; проба Тальмана; проба Пратта-2), ультразвуковое сканирование, флебография, комбинированная венэктомия, компрессионная терапия, склеротерапия, рецидив варикозной болезни, глубокие вены, тромб пристеночный, тромб окклюзионный, тромб флотирующий, реканализация вен, тромбоэмболия, постромбофлебетический синдром.   </w:t>
      </w: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4.Вопросы к занятию:</w:t>
      </w:r>
    </w:p>
    <w:p w:rsidR="004262F1" w:rsidRPr="00066F5B" w:rsidRDefault="004262F1" w:rsidP="00631265">
      <w:pPr>
        <w:numPr>
          <w:ilvl w:val="0"/>
          <w:numId w:val="40"/>
        </w:numPr>
        <w:jc w:val="both"/>
        <w:rPr>
          <w:sz w:val="20"/>
          <w:szCs w:val="20"/>
        </w:rPr>
      </w:pPr>
      <w:r w:rsidRPr="00066F5B">
        <w:rPr>
          <w:sz w:val="20"/>
          <w:szCs w:val="20"/>
        </w:rPr>
        <w:t>анатомия венозной системы НК;</w:t>
      </w:r>
    </w:p>
    <w:p w:rsidR="004262F1" w:rsidRPr="00066F5B" w:rsidRDefault="004262F1" w:rsidP="00631265">
      <w:pPr>
        <w:numPr>
          <w:ilvl w:val="0"/>
          <w:numId w:val="40"/>
        </w:numPr>
        <w:jc w:val="both"/>
        <w:rPr>
          <w:sz w:val="20"/>
          <w:szCs w:val="20"/>
        </w:rPr>
      </w:pPr>
      <w:r w:rsidRPr="00066F5B">
        <w:rPr>
          <w:sz w:val="20"/>
          <w:szCs w:val="20"/>
        </w:rPr>
        <w:t>патогенетические механизмы развития варикозной болезни;</w:t>
      </w:r>
    </w:p>
    <w:p w:rsidR="004262F1" w:rsidRPr="00066F5B" w:rsidRDefault="004262F1" w:rsidP="00631265">
      <w:pPr>
        <w:numPr>
          <w:ilvl w:val="0"/>
          <w:numId w:val="44"/>
        </w:numPr>
        <w:jc w:val="both"/>
        <w:rPr>
          <w:sz w:val="20"/>
          <w:szCs w:val="20"/>
        </w:rPr>
      </w:pPr>
      <w:r w:rsidRPr="00066F5B">
        <w:rPr>
          <w:sz w:val="20"/>
          <w:szCs w:val="20"/>
        </w:rPr>
        <w:t>синдром хронической венозной недостаточности НК;</w:t>
      </w:r>
    </w:p>
    <w:p w:rsidR="004262F1" w:rsidRPr="00066F5B" w:rsidRDefault="004262F1" w:rsidP="00631265">
      <w:pPr>
        <w:numPr>
          <w:ilvl w:val="0"/>
          <w:numId w:val="44"/>
        </w:numPr>
        <w:jc w:val="both"/>
        <w:rPr>
          <w:sz w:val="20"/>
          <w:szCs w:val="20"/>
        </w:rPr>
      </w:pPr>
      <w:r w:rsidRPr="00066F5B">
        <w:rPr>
          <w:sz w:val="20"/>
          <w:szCs w:val="20"/>
        </w:rPr>
        <w:t>осложнения варикозной болезни НК;</w:t>
      </w:r>
    </w:p>
    <w:p w:rsidR="004262F1" w:rsidRPr="00066F5B" w:rsidRDefault="004262F1" w:rsidP="00631265">
      <w:pPr>
        <w:numPr>
          <w:ilvl w:val="0"/>
          <w:numId w:val="40"/>
        </w:numPr>
        <w:jc w:val="both"/>
        <w:rPr>
          <w:sz w:val="20"/>
          <w:szCs w:val="20"/>
        </w:rPr>
      </w:pPr>
      <w:r w:rsidRPr="00066F5B">
        <w:rPr>
          <w:sz w:val="20"/>
          <w:szCs w:val="20"/>
        </w:rPr>
        <w:t>функциональные пробы в диагностике ВБ НК;</w:t>
      </w:r>
    </w:p>
    <w:p w:rsidR="004262F1" w:rsidRPr="00066F5B" w:rsidRDefault="004262F1" w:rsidP="00631265">
      <w:pPr>
        <w:numPr>
          <w:ilvl w:val="0"/>
          <w:numId w:val="40"/>
        </w:numPr>
        <w:jc w:val="both"/>
        <w:rPr>
          <w:sz w:val="20"/>
          <w:szCs w:val="20"/>
        </w:rPr>
      </w:pPr>
      <w:r w:rsidRPr="00066F5B">
        <w:rPr>
          <w:sz w:val="20"/>
          <w:szCs w:val="20"/>
        </w:rPr>
        <w:t>методы консервативного лечения ВБ;</w:t>
      </w:r>
    </w:p>
    <w:p w:rsidR="004262F1" w:rsidRPr="00066F5B" w:rsidRDefault="004262F1" w:rsidP="00631265">
      <w:pPr>
        <w:numPr>
          <w:ilvl w:val="0"/>
          <w:numId w:val="40"/>
        </w:numPr>
        <w:jc w:val="both"/>
        <w:rPr>
          <w:sz w:val="20"/>
          <w:szCs w:val="20"/>
        </w:rPr>
      </w:pPr>
      <w:r w:rsidRPr="00066F5B">
        <w:rPr>
          <w:sz w:val="20"/>
          <w:szCs w:val="20"/>
        </w:rPr>
        <w:t xml:space="preserve">какие операции используется при устранения рефлюкса крови из глубоких вен </w:t>
      </w:r>
      <w:proofErr w:type="gramStart"/>
      <w:r w:rsidRPr="00066F5B">
        <w:rPr>
          <w:sz w:val="20"/>
          <w:szCs w:val="20"/>
        </w:rPr>
        <w:t>в</w:t>
      </w:r>
      <w:proofErr w:type="gramEnd"/>
      <w:r w:rsidRPr="00066F5B">
        <w:rPr>
          <w:sz w:val="20"/>
          <w:szCs w:val="20"/>
        </w:rPr>
        <w:t xml:space="preserve"> поверхностные?</w:t>
      </w:r>
    </w:p>
    <w:p w:rsidR="004262F1" w:rsidRPr="00066F5B" w:rsidRDefault="004262F1" w:rsidP="00631265">
      <w:pPr>
        <w:numPr>
          <w:ilvl w:val="0"/>
          <w:numId w:val="40"/>
        </w:numPr>
        <w:jc w:val="both"/>
        <w:rPr>
          <w:sz w:val="20"/>
          <w:szCs w:val="20"/>
        </w:rPr>
      </w:pPr>
      <w:r w:rsidRPr="00066F5B">
        <w:rPr>
          <w:sz w:val="20"/>
          <w:szCs w:val="20"/>
        </w:rPr>
        <w:t>Какие методы применяются для  удаления поверхностных варикозн</w:t>
      </w:r>
      <w:proofErr w:type="gramStart"/>
      <w:r w:rsidRPr="00066F5B">
        <w:rPr>
          <w:sz w:val="20"/>
          <w:szCs w:val="20"/>
        </w:rPr>
        <w:t>о-</w:t>
      </w:r>
      <w:proofErr w:type="gramEnd"/>
      <w:r w:rsidRPr="00066F5B">
        <w:rPr>
          <w:sz w:val="20"/>
          <w:szCs w:val="20"/>
        </w:rPr>
        <w:t xml:space="preserve"> расширенных вен?</w:t>
      </w:r>
    </w:p>
    <w:p w:rsidR="004262F1" w:rsidRPr="00066F5B" w:rsidRDefault="004262F1" w:rsidP="00631265">
      <w:pPr>
        <w:numPr>
          <w:ilvl w:val="0"/>
          <w:numId w:val="40"/>
        </w:numPr>
        <w:jc w:val="both"/>
        <w:rPr>
          <w:sz w:val="20"/>
          <w:szCs w:val="20"/>
        </w:rPr>
      </w:pPr>
      <w:r w:rsidRPr="00066F5B">
        <w:rPr>
          <w:sz w:val="20"/>
          <w:szCs w:val="20"/>
        </w:rPr>
        <w:t xml:space="preserve">Какие методы облитерации применяются для выключения  поверхностных вен из кровотока? </w:t>
      </w:r>
    </w:p>
    <w:p w:rsidR="004262F1" w:rsidRPr="00066F5B" w:rsidRDefault="004262F1" w:rsidP="00631265">
      <w:pPr>
        <w:numPr>
          <w:ilvl w:val="0"/>
          <w:numId w:val="40"/>
        </w:numPr>
        <w:jc w:val="both"/>
        <w:rPr>
          <w:sz w:val="20"/>
          <w:szCs w:val="20"/>
        </w:rPr>
      </w:pPr>
      <w:r w:rsidRPr="00066F5B">
        <w:rPr>
          <w:sz w:val="20"/>
          <w:szCs w:val="20"/>
        </w:rPr>
        <w:t>Какие названия у  инъекционного метода и инъекционных препаратов, применяемых в лечении ВБ НК?</w:t>
      </w:r>
    </w:p>
    <w:p w:rsidR="004262F1" w:rsidRPr="00066F5B" w:rsidRDefault="004262F1" w:rsidP="00631265">
      <w:pPr>
        <w:numPr>
          <w:ilvl w:val="0"/>
          <w:numId w:val="40"/>
        </w:numPr>
        <w:jc w:val="both"/>
        <w:rPr>
          <w:sz w:val="20"/>
          <w:szCs w:val="20"/>
        </w:rPr>
      </w:pPr>
      <w:r w:rsidRPr="00066F5B">
        <w:rPr>
          <w:sz w:val="20"/>
          <w:szCs w:val="20"/>
        </w:rPr>
        <w:t>Какие особенности должны учитываться при наложении эластических бинтов при ВБ НК?</w:t>
      </w:r>
    </w:p>
    <w:p w:rsidR="004262F1" w:rsidRPr="00066F5B" w:rsidRDefault="004262F1" w:rsidP="00631265">
      <w:pPr>
        <w:numPr>
          <w:ilvl w:val="0"/>
          <w:numId w:val="40"/>
        </w:numPr>
        <w:jc w:val="both"/>
        <w:rPr>
          <w:sz w:val="20"/>
          <w:szCs w:val="20"/>
        </w:rPr>
      </w:pPr>
      <w:r w:rsidRPr="00066F5B">
        <w:rPr>
          <w:sz w:val="20"/>
          <w:szCs w:val="20"/>
        </w:rPr>
        <w:t>этиопатогенез  тромбоза глубоких вен НК и тазовой области;</w:t>
      </w:r>
    </w:p>
    <w:p w:rsidR="004262F1" w:rsidRPr="00066F5B" w:rsidRDefault="004262F1" w:rsidP="00631265">
      <w:pPr>
        <w:numPr>
          <w:ilvl w:val="0"/>
          <w:numId w:val="40"/>
        </w:numPr>
        <w:jc w:val="both"/>
        <w:rPr>
          <w:sz w:val="20"/>
          <w:szCs w:val="20"/>
        </w:rPr>
      </w:pPr>
      <w:r w:rsidRPr="00066F5B">
        <w:rPr>
          <w:sz w:val="20"/>
          <w:szCs w:val="20"/>
        </w:rPr>
        <w:t>клиника и диагностика ИФТ;</w:t>
      </w:r>
    </w:p>
    <w:p w:rsidR="004262F1" w:rsidRPr="00066F5B" w:rsidRDefault="004262F1" w:rsidP="00631265">
      <w:pPr>
        <w:numPr>
          <w:ilvl w:val="0"/>
          <w:numId w:val="40"/>
        </w:numPr>
        <w:jc w:val="both"/>
        <w:rPr>
          <w:sz w:val="20"/>
          <w:szCs w:val="20"/>
        </w:rPr>
      </w:pPr>
      <w:r w:rsidRPr="00066F5B">
        <w:rPr>
          <w:sz w:val="20"/>
          <w:szCs w:val="20"/>
        </w:rPr>
        <w:t>клинические различия острого тромбофлебита поверхностных вен НК и  тромбоза глубоких вен НК;</w:t>
      </w:r>
    </w:p>
    <w:p w:rsidR="004262F1" w:rsidRPr="00066F5B" w:rsidRDefault="004262F1" w:rsidP="00631265">
      <w:pPr>
        <w:numPr>
          <w:ilvl w:val="0"/>
          <w:numId w:val="40"/>
        </w:numPr>
        <w:jc w:val="both"/>
        <w:rPr>
          <w:sz w:val="20"/>
          <w:szCs w:val="20"/>
        </w:rPr>
      </w:pPr>
      <w:r w:rsidRPr="00066F5B">
        <w:rPr>
          <w:sz w:val="20"/>
          <w:szCs w:val="20"/>
        </w:rPr>
        <w:t xml:space="preserve">дифференциальная диагностика флеботромбоза и артериального тромбоза НК; </w:t>
      </w:r>
    </w:p>
    <w:p w:rsidR="004262F1" w:rsidRPr="00066F5B" w:rsidRDefault="004262F1" w:rsidP="00631265">
      <w:pPr>
        <w:numPr>
          <w:ilvl w:val="0"/>
          <w:numId w:val="40"/>
        </w:numPr>
        <w:jc w:val="both"/>
        <w:rPr>
          <w:sz w:val="20"/>
          <w:szCs w:val="20"/>
        </w:rPr>
      </w:pPr>
      <w:r w:rsidRPr="00066F5B">
        <w:rPr>
          <w:sz w:val="20"/>
          <w:szCs w:val="20"/>
        </w:rPr>
        <w:t>лечение тромбоза глубоких вен НК и тазовой области; исходы заболевания;</w:t>
      </w:r>
    </w:p>
    <w:p w:rsidR="004262F1" w:rsidRPr="00066F5B" w:rsidRDefault="004262F1" w:rsidP="00631265">
      <w:pPr>
        <w:numPr>
          <w:ilvl w:val="0"/>
          <w:numId w:val="40"/>
        </w:numPr>
        <w:jc w:val="both"/>
        <w:rPr>
          <w:sz w:val="20"/>
          <w:szCs w:val="20"/>
        </w:rPr>
      </w:pPr>
      <w:r w:rsidRPr="00066F5B">
        <w:rPr>
          <w:sz w:val="20"/>
          <w:szCs w:val="20"/>
        </w:rPr>
        <w:t>клиника, лечение и профилактика ПТФС НК;</w:t>
      </w:r>
    </w:p>
    <w:p w:rsidR="004262F1" w:rsidRPr="00066F5B" w:rsidRDefault="004262F1" w:rsidP="00631265">
      <w:pPr>
        <w:numPr>
          <w:ilvl w:val="0"/>
          <w:numId w:val="40"/>
        </w:numPr>
        <w:jc w:val="both"/>
        <w:rPr>
          <w:color w:val="000000"/>
          <w:sz w:val="20"/>
          <w:szCs w:val="20"/>
        </w:rPr>
      </w:pPr>
      <w:r w:rsidRPr="00066F5B">
        <w:rPr>
          <w:color w:val="000000"/>
          <w:sz w:val="20"/>
          <w:szCs w:val="20"/>
        </w:rPr>
        <w:t>клинические и социальные проблемы ПТФС НК;</w:t>
      </w:r>
    </w:p>
    <w:p w:rsidR="004262F1" w:rsidRPr="00066F5B" w:rsidRDefault="004262F1">
      <w:pPr>
        <w:jc w:val="both"/>
        <w:rPr>
          <w:b/>
          <w:sz w:val="20"/>
          <w:szCs w:val="20"/>
          <w:u w:val="single"/>
        </w:rPr>
      </w:pPr>
    </w:p>
    <w:p w:rsidR="004262F1" w:rsidRPr="00066F5B" w:rsidRDefault="004262F1">
      <w:pPr>
        <w:jc w:val="both"/>
        <w:rPr>
          <w:b/>
          <w:sz w:val="20"/>
          <w:szCs w:val="20"/>
        </w:rPr>
      </w:pPr>
      <w:r w:rsidRPr="00066F5B">
        <w:rPr>
          <w:b/>
          <w:sz w:val="20"/>
          <w:szCs w:val="20"/>
        </w:rPr>
        <w:t>5.Вопросы для самоконтроля:</w:t>
      </w:r>
    </w:p>
    <w:p w:rsidR="004262F1" w:rsidRPr="00066F5B" w:rsidRDefault="004262F1" w:rsidP="00631265">
      <w:pPr>
        <w:numPr>
          <w:ilvl w:val="0"/>
          <w:numId w:val="41"/>
        </w:numPr>
        <w:jc w:val="both"/>
        <w:rPr>
          <w:sz w:val="20"/>
          <w:szCs w:val="20"/>
        </w:rPr>
      </w:pPr>
      <w:r w:rsidRPr="00066F5B">
        <w:rPr>
          <w:sz w:val="20"/>
          <w:szCs w:val="20"/>
        </w:rPr>
        <w:t xml:space="preserve">Какие показания для склеротерапии при ВБ НК? </w:t>
      </w:r>
    </w:p>
    <w:p w:rsidR="004262F1" w:rsidRPr="00066F5B" w:rsidRDefault="004262F1" w:rsidP="00631265">
      <w:pPr>
        <w:numPr>
          <w:ilvl w:val="0"/>
          <w:numId w:val="41"/>
        </w:numPr>
        <w:jc w:val="both"/>
        <w:rPr>
          <w:sz w:val="20"/>
          <w:szCs w:val="20"/>
        </w:rPr>
      </w:pPr>
      <w:r w:rsidRPr="00066F5B">
        <w:rPr>
          <w:sz w:val="20"/>
          <w:szCs w:val="20"/>
        </w:rPr>
        <w:t>Анатомия венозной системы НК;</w:t>
      </w:r>
    </w:p>
    <w:p w:rsidR="004262F1" w:rsidRPr="00066F5B" w:rsidRDefault="004262F1" w:rsidP="00631265">
      <w:pPr>
        <w:numPr>
          <w:ilvl w:val="0"/>
          <w:numId w:val="41"/>
        </w:numPr>
        <w:jc w:val="both"/>
        <w:rPr>
          <w:sz w:val="20"/>
          <w:szCs w:val="20"/>
        </w:rPr>
      </w:pPr>
      <w:r w:rsidRPr="00066F5B">
        <w:rPr>
          <w:sz w:val="20"/>
          <w:szCs w:val="20"/>
        </w:rPr>
        <w:t>Особенности венозного кровотока НК</w:t>
      </w:r>
    </w:p>
    <w:p w:rsidR="004262F1" w:rsidRPr="00066F5B" w:rsidRDefault="004262F1" w:rsidP="00631265">
      <w:pPr>
        <w:numPr>
          <w:ilvl w:val="0"/>
          <w:numId w:val="41"/>
        </w:numPr>
        <w:jc w:val="both"/>
        <w:rPr>
          <w:sz w:val="20"/>
          <w:szCs w:val="20"/>
        </w:rPr>
      </w:pPr>
      <w:r w:rsidRPr="00066F5B">
        <w:rPr>
          <w:sz w:val="20"/>
          <w:szCs w:val="20"/>
        </w:rPr>
        <w:t>Какое направление кровотока в поверхностных, глубоких и коммуникантных венах?</w:t>
      </w:r>
    </w:p>
    <w:p w:rsidR="004262F1" w:rsidRPr="00066F5B" w:rsidRDefault="004262F1" w:rsidP="00631265">
      <w:pPr>
        <w:numPr>
          <w:ilvl w:val="0"/>
          <w:numId w:val="41"/>
        </w:numPr>
        <w:jc w:val="both"/>
        <w:rPr>
          <w:sz w:val="20"/>
          <w:szCs w:val="20"/>
        </w:rPr>
      </w:pPr>
      <w:r w:rsidRPr="00066F5B">
        <w:rPr>
          <w:sz w:val="20"/>
          <w:szCs w:val="20"/>
        </w:rPr>
        <w:t>Какие основные группы коммуникантных вен между поверхностными и глубокими венами НК?</w:t>
      </w:r>
    </w:p>
    <w:p w:rsidR="004262F1" w:rsidRPr="00066F5B" w:rsidRDefault="004262F1" w:rsidP="00631265">
      <w:pPr>
        <w:numPr>
          <w:ilvl w:val="0"/>
          <w:numId w:val="41"/>
        </w:numPr>
        <w:jc w:val="both"/>
        <w:rPr>
          <w:sz w:val="20"/>
          <w:szCs w:val="20"/>
        </w:rPr>
      </w:pPr>
      <w:r w:rsidRPr="00066F5B">
        <w:rPr>
          <w:sz w:val="20"/>
          <w:szCs w:val="20"/>
        </w:rPr>
        <w:t>Какие притоки большой подкожной вены в области сафено-бедренного соустья?</w:t>
      </w:r>
    </w:p>
    <w:p w:rsidR="004262F1" w:rsidRPr="00066F5B" w:rsidRDefault="004262F1" w:rsidP="00631265">
      <w:pPr>
        <w:numPr>
          <w:ilvl w:val="0"/>
          <w:numId w:val="41"/>
        </w:numPr>
        <w:jc w:val="both"/>
        <w:rPr>
          <w:sz w:val="20"/>
          <w:szCs w:val="20"/>
        </w:rPr>
      </w:pPr>
      <w:r w:rsidRPr="00066F5B">
        <w:rPr>
          <w:sz w:val="20"/>
          <w:szCs w:val="20"/>
        </w:rPr>
        <w:t>Какой метод  в лечении венозной патологии предложили Троянов и Тренделенбург?</w:t>
      </w:r>
    </w:p>
    <w:p w:rsidR="004262F1" w:rsidRPr="00066F5B" w:rsidRDefault="004262F1" w:rsidP="00631265">
      <w:pPr>
        <w:numPr>
          <w:ilvl w:val="0"/>
          <w:numId w:val="41"/>
        </w:numPr>
        <w:jc w:val="both"/>
        <w:rPr>
          <w:sz w:val="20"/>
          <w:szCs w:val="20"/>
        </w:rPr>
      </w:pPr>
      <w:r w:rsidRPr="00066F5B">
        <w:rPr>
          <w:sz w:val="20"/>
          <w:szCs w:val="20"/>
        </w:rPr>
        <w:t>Какой метод  в лечении венозной патологии предложил Бэбкок?</w:t>
      </w:r>
    </w:p>
    <w:p w:rsidR="004262F1" w:rsidRPr="00066F5B" w:rsidRDefault="004262F1" w:rsidP="00631265">
      <w:pPr>
        <w:numPr>
          <w:ilvl w:val="0"/>
          <w:numId w:val="41"/>
        </w:numPr>
        <w:jc w:val="both"/>
        <w:rPr>
          <w:sz w:val="20"/>
          <w:szCs w:val="20"/>
        </w:rPr>
      </w:pPr>
      <w:r w:rsidRPr="00066F5B">
        <w:rPr>
          <w:sz w:val="20"/>
          <w:szCs w:val="20"/>
        </w:rPr>
        <w:t>Какой метод  в лечении венозной патологии предложил Маделунг?</w:t>
      </w:r>
    </w:p>
    <w:p w:rsidR="004262F1" w:rsidRPr="00066F5B" w:rsidRDefault="004262F1" w:rsidP="00631265">
      <w:pPr>
        <w:numPr>
          <w:ilvl w:val="0"/>
          <w:numId w:val="41"/>
        </w:numPr>
        <w:jc w:val="both"/>
        <w:rPr>
          <w:sz w:val="20"/>
          <w:szCs w:val="20"/>
        </w:rPr>
      </w:pPr>
      <w:r w:rsidRPr="00066F5B">
        <w:rPr>
          <w:sz w:val="20"/>
          <w:szCs w:val="20"/>
        </w:rPr>
        <w:t>Какой метод  в лечении венозной патологии предложил Клапп?</w:t>
      </w:r>
    </w:p>
    <w:p w:rsidR="004262F1" w:rsidRPr="00066F5B" w:rsidRDefault="004262F1" w:rsidP="00631265">
      <w:pPr>
        <w:numPr>
          <w:ilvl w:val="0"/>
          <w:numId w:val="41"/>
        </w:numPr>
        <w:jc w:val="both"/>
        <w:rPr>
          <w:sz w:val="20"/>
          <w:szCs w:val="20"/>
        </w:rPr>
      </w:pPr>
      <w:r w:rsidRPr="00066F5B">
        <w:rPr>
          <w:sz w:val="20"/>
          <w:szCs w:val="20"/>
        </w:rPr>
        <w:t>Какой метод  в лечении венозной патологии предложил Нарат?</w:t>
      </w:r>
    </w:p>
    <w:p w:rsidR="004262F1" w:rsidRPr="00066F5B" w:rsidRDefault="004262F1" w:rsidP="00631265">
      <w:pPr>
        <w:numPr>
          <w:ilvl w:val="0"/>
          <w:numId w:val="41"/>
        </w:numPr>
        <w:jc w:val="both"/>
        <w:rPr>
          <w:sz w:val="20"/>
          <w:szCs w:val="20"/>
        </w:rPr>
      </w:pPr>
      <w:r w:rsidRPr="00066F5B">
        <w:rPr>
          <w:sz w:val="20"/>
          <w:szCs w:val="20"/>
        </w:rPr>
        <w:t>Какой метод  в лечении венозной патологии предложил Коккет?</w:t>
      </w:r>
    </w:p>
    <w:p w:rsidR="004262F1" w:rsidRPr="00066F5B" w:rsidRDefault="004262F1" w:rsidP="00631265">
      <w:pPr>
        <w:numPr>
          <w:ilvl w:val="0"/>
          <w:numId w:val="41"/>
        </w:numPr>
        <w:jc w:val="both"/>
        <w:rPr>
          <w:sz w:val="20"/>
          <w:szCs w:val="20"/>
        </w:rPr>
      </w:pPr>
      <w:r w:rsidRPr="00066F5B">
        <w:rPr>
          <w:sz w:val="20"/>
          <w:szCs w:val="20"/>
        </w:rPr>
        <w:lastRenderedPageBreak/>
        <w:t>Какой метод  в лечении венозной патологии предложил Линтон?</w:t>
      </w:r>
    </w:p>
    <w:p w:rsidR="004262F1" w:rsidRPr="00066F5B" w:rsidRDefault="004262F1" w:rsidP="00631265">
      <w:pPr>
        <w:numPr>
          <w:ilvl w:val="0"/>
          <w:numId w:val="41"/>
        </w:numPr>
        <w:jc w:val="both"/>
        <w:rPr>
          <w:sz w:val="20"/>
          <w:szCs w:val="20"/>
        </w:rPr>
      </w:pPr>
      <w:r w:rsidRPr="00066F5B">
        <w:rPr>
          <w:sz w:val="20"/>
          <w:szCs w:val="20"/>
        </w:rPr>
        <w:t>Какую операцию называют вальвулопластикой?</w:t>
      </w:r>
    </w:p>
    <w:p w:rsidR="004262F1" w:rsidRPr="00066F5B" w:rsidRDefault="004262F1" w:rsidP="00631265">
      <w:pPr>
        <w:numPr>
          <w:ilvl w:val="0"/>
          <w:numId w:val="42"/>
        </w:numPr>
        <w:jc w:val="both"/>
        <w:rPr>
          <w:sz w:val="20"/>
          <w:szCs w:val="20"/>
        </w:rPr>
      </w:pPr>
      <w:r w:rsidRPr="00066F5B">
        <w:rPr>
          <w:sz w:val="20"/>
          <w:szCs w:val="20"/>
        </w:rPr>
        <w:t xml:space="preserve"> проксимальные уровни отека НК при тромбозе тибиальных, бедренных, подвздошных вен и НПВ;</w:t>
      </w:r>
    </w:p>
    <w:p w:rsidR="004262F1" w:rsidRPr="00066F5B" w:rsidRDefault="004262F1" w:rsidP="00631265">
      <w:pPr>
        <w:numPr>
          <w:ilvl w:val="0"/>
          <w:numId w:val="42"/>
        </w:numPr>
        <w:jc w:val="both"/>
        <w:rPr>
          <w:sz w:val="20"/>
          <w:szCs w:val="20"/>
        </w:rPr>
      </w:pPr>
      <w:r w:rsidRPr="00066F5B">
        <w:rPr>
          <w:sz w:val="20"/>
          <w:szCs w:val="20"/>
        </w:rPr>
        <w:t>маркеры воспалительного и тромботического поражения вен;</w:t>
      </w:r>
    </w:p>
    <w:p w:rsidR="004262F1" w:rsidRPr="00066F5B" w:rsidRDefault="004262F1" w:rsidP="00631265">
      <w:pPr>
        <w:numPr>
          <w:ilvl w:val="0"/>
          <w:numId w:val="42"/>
        </w:numPr>
        <w:jc w:val="both"/>
        <w:rPr>
          <w:sz w:val="20"/>
          <w:szCs w:val="20"/>
        </w:rPr>
      </w:pPr>
      <w:r w:rsidRPr="00066F5B">
        <w:rPr>
          <w:sz w:val="20"/>
          <w:szCs w:val="20"/>
        </w:rPr>
        <w:t>прямые и непрямые антикоагулянты в лечении венозного тромбоза;</w:t>
      </w:r>
    </w:p>
    <w:p w:rsidR="004262F1" w:rsidRPr="00066F5B" w:rsidRDefault="004262F1" w:rsidP="00631265">
      <w:pPr>
        <w:numPr>
          <w:ilvl w:val="0"/>
          <w:numId w:val="42"/>
        </w:numPr>
        <w:jc w:val="both"/>
        <w:rPr>
          <w:sz w:val="20"/>
          <w:szCs w:val="20"/>
        </w:rPr>
      </w:pPr>
      <w:r w:rsidRPr="00066F5B">
        <w:rPr>
          <w:sz w:val="20"/>
          <w:szCs w:val="20"/>
        </w:rPr>
        <w:t>правила варфаринотерапии при венозной патологии;</w:t>
      </w:r>
    </w:p>
    <w:p w:rsidR="004262F1" w:rsidRPr="00066F5B" w:rsidRDefault="004262F1" w:rsidP="00631265">
      <w:pPr>
        <w:numPr>
          <w:ilvl w:val="0"/>
          <w:numId w:val="42"/>
        </w:numPr>
        <w:jc w:val="both"/>
        <w:rPr>
          <w:sz w:val="20"/>
          <w:szCs w:val="20"/>
        </w:rPr>
      </w:pPr>
      <w:r w:rsidRPr="00066F5B">
        <w:rPr>
          <w:sz w:val="20"/>
          <w:szCs w:val="20"/>
        </w:rPr>
        <w:t>оптимальный выбор компрессионного трикотажа при венозной патологии;</w:t>
      </w:r>
    </w:p>
    <w:p w:rsidR="004262F1" w:rsidRPr="00066F5B" w:rsidRDefault="004262F1" w:rsidP="00631265">
      <w:pPr>
        <w:numPr>
          <w:ilvl w:val="0"/>
          <w:numId w:val="42"/>
        </w:numPr>
        <w:jc w:val="both"/>
        <w:rPr>
          <w:sz w:val="20"/>
          <w:szCs w:val="20"/>
        </w:rPr>
      </w:pPr>
      <w:r w:rsidRPr="00066F5B">
        <w:rPr>
          <w:sz w:val="20"/>
          <w:szCs w:val="20"/>
        </w:rPr>
        <w:t>критерии выбора эластическиго бинта при венозной патологии;</w:t>
      </w:r>
    </w:p>
    <w:p w:rsidR="004262F1" w:rsidRPr="00066F5B" w:rsidRDefault="004262F1" w:rsidP="00631265">
      <w:pPr>
        <w:numPr>
          <w:ilvl w:val="0"/>
          <w:numId w:val="42"/>
        </w:numPr>
        <w:jc w:val="both"/>
        <w:rPr>
          <w:sz w:val="20"/>
          <w:szCs w:val="20"/>
        </w:rPr>
      </w:pPr>
      <w:r w:rsidRPr="00066F5B">
        <w:rPr>
          <w:sz w:val="20"/>
          <w:szCs w:val="20"/>
        </w:rPr>
        <w:t>критерии выбора компрессионного белья при венозной патологии.</w:t>
      </w:r>
    </w:p>
    <w:p w:rsidR="004262F1" w:rsidRPr="00066F5B" w:rsidRDefault="004262F1" w:rsidP="00631265">
      <w:pPr>
        <w:numPr>
          <w:ilvl w:val="0"/>
          <w:numId w:val="41"/>
        </w:numPr>
        <w:jc w:val="both"/>
        <w:rPr>
          <w:sz w:val="20"/>
          <w:szCs w:val="20"/>
        </w:rPr>
      </w:pPr>
      <w:r w:rsidRPr="00066F5B">
        <w:rPr>
          <w:sz w:val="20"/>
          <w:szCs w:val="20"/>
        </w:rPr>
        <w:t>В каком направлении накладывается эластический бинт на НК?</w:t>
      </w:r>
    </w:p>
    <w:p w:rsidR="004262F1" w:rsidRPr="00066F5B" w:rsidRDefault="004262F1" w:rsidP="00631265">
      <w:pPr>
        <w:numPr>
          <w:ilvl w:val="0"/>
          <w:numId w:val="41"/>
        </w:numPr>
        <w:jc w:val="both"/>
        <w:rPr>
          <w:sz w:val="20"/>
          <w:szCs w:val="20"/>
        </w:rPr>
      </w:pPr>
      <w:r w:rsidRPr="00066F5B">
        <w:rPr>
          <w:sz w:val="20"/>
          <w:szCs w:val="20"/>
        </w:rPr>
        <w:t>Какие виды компрессионного трикотажа применяются при венозной патологии?</w:t>
      </w:r>
    </w:p>
    <w:p w:rsidR="004262F1" w:rsidRPr="00066F5B" w:rsidRDefault="004262F1">
      <w:pPr>
        <w:jc w:val="both"/>
        <w:rPr>
          <w:b/>
          <w:bCs/>
          <w:color w:val="000000"/>
          <w:spacing w:val="1"/>
          <w:w w:val="101"/>
          <w:sz w:val="20"/>
          <w:szCs w:val="20"/>
          <w:u w:val="single"/>
        </w:rPr>
      </w:pPr>
    </w:p>
    <w:p w:rsidR="004262F1" w:rsidRPr="00066F5B" w:rsidRDefault="004262F1">
      <w:pPr>
        <w:jc w:val="both"/>
        <w:rPr>
          <w:sz w:val="20"/>
          <w:szCs w:val="20"/>
        </w:rPr>
      </w:pPr>
      <w:r w:rsidRPr="00066F5B">
        <w:rPr>
          <w:b/>
          <w:bCs/>
          <w:color w:val="000000"/>
          <w:spacing w:val="1"/>
          <w:w w:val="101"/>
          <w:sz w:val="20"/>
          <w:szCs w:val="20"/>
        </w:rPr>
        <w:t>6.1.Основная литература:</w:t>
      </w:r>
    </w:p>
    <w:p w:rsidR="00F860AA" w:rsidRPr="00066F5B" w:rsidRDefault="00F860AA" w:rsidP="00F860AA">
      <w:pPr>
        <w:pStyle w:val="Style28"/>
        <w:widowControl/>
        <w:rPr>
          <w:b/>
          <w:bCs/>
          <w:sz w:val="20"/>
          <w:szCs w:val="20"/>
        </w:rPr>
      </w:pPr>
      <w:r w:rsidRPr="00066F5B">
        <w:rPr>
          <w:b/>
          <w:bCs/>
          <w:color w:val="000000"/>
          <w:spacing w:val="1"/>
          <w:w w:val="101"/>
          <w:sz w:val="20"/>
          <w:szCs w:val="20"/>
        </w:rPr>
        <w:t>6.1.Основная литература:</w:t>
      </w:r>
    </w:p>
    <w:p w:rsidR="00F860AA" w:rsidRDefault="00F860AA" w:rsidP="00F860AA">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Национальное руководство: краткое издание. -2-е изд., испр.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-608 с.- URL: </w:t>
      </w:r>
      <w:hyperlink r:id="rId580" w:history="1">
        <w:r w:rsidRPr="00244D72">
          <w:rPr>
            <w:rStyle w:val="aff4"/>
            <w:rFonts w:ascii="Arial CYR" w:hAnsi="Arial CYR" w:cs="Arial CYR"/>
            <w:sz w:val="20"/>
            <w:szCs w:val="20"/>
          </w:rPr>
          <w:t>https://www.studentlibrary.ru/ru/book/ISBN9785970465363.html</w:t>
        </w:r>
      </w:hyperlink>
    </w:p>
    <w:p w:rsidR="00F860AA" w:rsidRDefault="00F860AA" w:rsidP="00F860AA">
      <w:pPr>
        <w:shd w:val="clear" w:color="auto" w:fill="FFFFFF"/>
        <w:tabs>
          <w:tab w:val="left" w:leader="dot" w:pos="7721"/>
        </w:tabs>
        <w:ind w:right="470"/>
        <w:rPr>
          <w:bCs/>
          <w:color w:val="000000"/>
          <w:spacing w:val="1"/>
          <w:w w:val="101"/>
          <w:sz w:val="20"/>
          <w:szCs w:val="20"/>
        </w:rPr>
      </w:pPr>
      <w:r>
        <w:rPr>
          <w:b/>
          <w:bCs/>
          <w:color w:val="333333"/>
          <w:sz w:val="20"/>
          <w:szCs w:val="20"/>
          <w:shd w:val="clear" w:color="auto" w:fill="FBFBFB"/>
        </w:rPr>
        <w:t>2.</w:t>
      </w:r>
      <w:r w:rsidRPr="00066F5B">
        <w:rPr>
          <w:b/>
          <w:bCs/>
          <w:color w:val="333333"/>
          <w:sz w:val="20"/>
          <w:szCs w:val="20"/>
          <w:shd w:val="clear" w:color="auto" w:fill="FBFBFB"/>
        </w:rPr>
        <w:t>В. С. Савельев, А. И. Кириенко.</w:t>
      </w:r>
      <w:r w:rsidRPr="00066F5B">
        <w:rPr>
          <w:color w:val="333333"/>
          <w:sz w:val="20"/>
          <w:szCs w:val="20"/>
          <w:shd w:val="clear" w:color="auto" w:fill="FBFBFB"/>
        </w:rPr>
        <w:t xml:space="preserve"> Сосудистая хирургия. Национальное руководство. Краткое издание / В. С. Савельев, - </w:t>
      </w:r>
      <w:r w:rsidRPr="00066F5B">
        <w:rPr>
          <w:bCs/>
          <w:color w:val="000000"/>
          <w:spacing w:val="1"/>
          <w:w w:val="101"/>
          <w:sz w:val="20"/>
          <w:szCs w:val="20"/>
        </w:rPr>
        <w:t>М.: ГЭОТАР-Медиа, 2020. – 454с.</w:t>
      </w:r>
    </w:p>
    <w:p w:rsidR="00F860AA" w:rsidRDefault="00F860AA" w:rsidP="00F860AA">
      <w:pPr>
        <w:shd w:val="clear" w:color="auto" w:fill="FFFFFF"/>
        <w:tabs>
          <w:tab w:val="left" w:leader="dot" w:pos="7721"/>
        </w:tabs>
        <w:ind w:right="470"/>
        <w:rPr>
          <w:rFonts w:ascii="Arial CYR" w:hAnsi="Arial CYR" w:cs="Arial CYR"/>
          <w:sz w:val="20"/>
          <w:szCs w:val="20"/>
        </w:rPr>
      </w:pPr>
      <w:r>
        <w:rPr>
          <w:bCs/>
          <w:color w:val="000000"/>
          <w:spacing w:val="1"/>
          <w:w w:val="101"/>
          <w:sz w:val="20"/>
          <w:szCs w:val="20"/>
        </w:rPr>
        <w:t>3.</w:t>
      </w:r>
      <w:r w:rsidRPr="00B2101B">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581" w:history="1">
        <w:r w:rsidRPr="00F47D58">
          <w:rPr>
            <w:rStyle w:val="aff4"/>
            <w:rFonts w:ascii="Arial CYR" w:hAnsi="Arial CYR" w:cs="Arial CYR"/>
            <w:sz w:val="20"/>
            <w:szCs w:val="20"/>
          </w:rPr>
          <w:t>https://www.studentlibrary.ru/ru/book/ISBN9785970473153.html</w:t>
        </w:r>
      </w:hyperlink>
    </w:p>
    <w:p w:rsidR="00F860AA" w:rsidRPr="00F36C50" w:rsidRDefault="00F860AA" w:rsidP="00F860AA">
      <w:pPr>
        <w:shd w:val="clear" w:color="auto" w:fill="FFFFFF"/>
        <w:tabs>
          <w:tab w:val="left" w:leader="dot" w:pos="7721"/>
        </w:tabs>
        <w:ind w:right="470"/>
        <w:rPr>
          <w:bCs/>
          <w:color w:val="000000"/>
          <w:spacing w:val="1"/>
          <w:w w:val="101"/>
          <w:sz w:val="20"/>
          <w:szCs w:val="20"/>
        </w:rPr>
      </w:pPr>
      <w:r>
        <w:rPr>
          <w:rFonts w:ascii="Arial CYR" w:hAnsi="Arial CYR" w:cs="Arial CYR"/>
          <w:sz w:val="20"/>
          <w:szCs w:val="20"/>
        </w:rPr>
        <w:t>4.</w:t>
      </w:r>
      <w:r w:rsidRPr="00B2101B">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2022. -1024 с- URL: https://www.studentlibrary.ru/ru/book/ISBN9785970470145.html</w:t>
      </w:r>
    </w:p>
    <w:p w:rsidR="00F860AA" w:rsidRPr="00066F5B" w:rsidRDefault="00F860AA" w:rsidP="00F860AA">
      <w:pPr>
        <w:pStyle w:val="Style28"/>
        <w:widowControl/>
        <w:jc w:val="both"/>
        <w:rPr>
          <w:b/>
          <w:bCs/>
          <w:sz w:val="20"/>
          <w:szCs w:val="20"/>
          <w:u w:val="single"/>
        </w:rPr>
      </w:pPr>
    </w:p>
    <w:p w:rsidR="00F860AA" w:rsidRPr="00066F5B" w:rsidRDefault="00F860AA" w:rsidP="00F860AA">
      <w:pPr>
        <w:pStyle w:val="Style28"/>
        <w:widowControl/>
        <w:jc w:val="both"/>
        <w:rPr>
          <w:b/>
          <w:bCs/>
          <w:sz w:val="20"/>
          <w:szCs w:val="20"/>
        </w:rPr>
      </w:pPr>
      <w:r w:rsidRPr="00066F5B">
        <w:rPr>
          <w:b/>
          <w:bCs/>
          <w:sz w:val="20"/>
          <w:szCs w:val="20"/>
        </w:rPr>
        <w:t>6.2.Дополнительная литература:</w:t>
      </w:r>
    </w:p>
    <w:p w:rsidR="00F860AA" w:rsidRPr="00066F5B" w:rsidRDefault="00F860AA" w:rsidP="00F860AA">
      <w:pPr>
        <w:widowControl w:val="0"/>
        <w:snapToGrid w:val="0"/>
        <w:jc w:val="both"/>
        <w:rPr>
          <w:sz w:val="20"/>
          <w:szCs w:val="20"/>
        </w:rPr>
      </w:pPr>
      <w:r>
        <w:rPr>
          <w:b/>
          <w:bCs/>
          <w:sz w:val="20"/>
          <w:szCs w:val="20"/>
        </w:rPr>
        <w:t>1.</w:t>
      </w:r>
      <w:r w:rsidRPr="00066F5B">
        <w:rPr>
          <w:b/>
          <w:bCs/>
          <w:sz w:val="20"/>
          <w:szCs w:val="20"/>
        </w:rPr>
        <w:t>Мельников М.В. Хронические заболевания аорты и артерии</w:t>
      </w:r>
      <w:r w:rsidRPr="00066F5B">
        <w:rPr>
          <w:rFonts w:hAnsi="Tahoma"/>
          <w:b/>
          <w:bCs/>
          <w:sz w:val="20"/>
          <w:szCs w:val="20"/>
        </w:rPr>
        <w:t>̆</w:t>
      </w:r>
      <w:r w:rsidRPr="00066F5B">
        <w:rPr>
          <w:sz w:val="20"/>
          <w:szCs w:val="20"/>
        </w:rPr>
        <w:t xml:space="preserve"> // Учебн</w:t>
      </w:r>
      <w:proofErr w:type="gramStart"/>
      <w:r w:rsidRPr="00066F5B">
        <w:rPr>
          <w:sz w:val="20"/>
          <w:szCs w:val="20"/>
        </w:rPr>
        <w:t>о-</w:t>
      </w:r>
      <w:proofErr w:type="gramEnd"/>
      <w:r w:rsidRPr="00066F5B">
        <w:rPr>
          <w:sz w:val="20"/>
          <w:szCs w:val="20"/>
        </w:rPr>
        <w:t xml:space="preserve"> методическое пособие. – СПб</w:t>
      </w:r>
      <w:proofErr w:type="gramStart"/>
      <w:r w:rsidRPr="00066F5B">
        <w:rPr>
          <w:sz w:val="20"/>
          <w:szCs w:val="20"/>
        </w:rPr>
        <w:t xml:space="preserve">.: </w:t>
      </w:r>
      <w:proofErr w:type="gramEnd"/>
      <w:r w:rsidRPr="00066F5B">
        <w:rPr>
          <w:sz w:val="20"/>
          <w:szCs w:val="20"/>
        </w:rPr>
        <w:t>Издательство СЗГМУ, 2017. – 60 с.</w:t>
      </w:r>
    </w:p>
    <w:p w:rsidR="00F860AA" w:rsidRPr="00066F5B" w:rsidRDefault="00F860AA" w:rsidP="00F860AA">
      <w:pPr>
        <w:pStyle w:val="Style28"/>
        <w:widowControl/>
        <w:rPr>
          <w:sz w:val="20"/>
          <w:szCs w:val="20"/>
        </w:rPr>
      </w:pPr>
      <w:r>
        <w:rPr>
          <w:b/>
          <w:bCs/>
          <w:sz w:val="20"/>
          <w:szCs w:val="20"/>
        </w:rPr>
        <w:t>2.</w:t>
      </w:r>
      <w:r w:rsidRPr="00066F5B">
        <w:rPr>
          <w:b/>
          <w:bCs/>
          <w:sz w:val="20"/>
          <w:szCs w:val="20"/>
        </w:rPr>
        <w:t>Хирургические болезни</w:t>
      </w:r>
      <w:r w:rsidRPr="00066F5B">
        <w:rPr>
          <w:b/>
          <w:sz w:val="20"/>
          <w:szCs w:val="20"/>
        </w:rPr>
        <w:t xml:space="preserve">  [Электронный ресурс]</w:t>
      </w:r>
      <w:r w:rsidRPr="00066F5B">
        <w:rPr>
          <w:sz w:val="20"/>
          <w:szCs w:val="20"/>
        </w:rPr>
        <w:t>: В 2 т. : учеб. для высш. проф. образования/ Н. В. Мерзликин [и др.</w:t>
      </w:r>
      <w:proofErr w:type="gramStart"/>
      <w:r w:rsidRPr="00066F5B">
        <w:rPr>
          <w:sz w:val="20"/>
          <w:szCs w:val="20"/>
        </w:rPr>
        <w:t>]</w:t>
      </w:r>
      <w:r w:rsidRPr="00066F5B">
        <w:rPr>
          <w:b/>
          <w:bCs/>
          <w:sz w:val="20"/>
          <w:szCs w:val="20"/>
        </w:rPr>
        <w:t>Т</w:t>
      </w:r>
      <w:proofErr w:type="gramEnd"/>
      <w:r w:rsidRPr="00066F5B">
        <w:rPr>
          <w:b/>
          <w:bCs/>
          <w:sz w:val="20"/>
          <w:szCs w:val="20"/>
        </w:rPr>
        <w:t>. 2</w:t>
      </w:r>
      <w:r w:rsidRPr="00066F5B">
        <w:rPr>
          <w:b/>
          <w:sz w:val="20"/>
          <w:szCs w:val="20"/>
        </w:rPr>
        <w:t>.</w:t>
      </w:r>
      <w:r w:rsidRPr="00066F5B">
        <w:rPr>
          <w:sz w:val="20"/>
          <w:szCs w:val="20"/>
        </w:rPr>
        <w:t xml:space="preserve"> –Москва: </w:t>
      </w:r>
      <w:proofErr w:type="gramStart"/>
      <w:r w:rsidRPr="00066F5B">
        <w:rPr>
          <w:sz w:val="20"/>
          <w:szCs w:val="20"/>
        </w:rPr>
        <w:t>ГЭОТАР-Медиа, 2015. -600 с.: ил., [1 л. Цв.</w:t>
      </w:r>
      <w:proofErr w:type="gramEnd"/>
      <w:r w:rsidRPr="00066F5B">
        <w:rPr>
          <w:sz w:val="20"/>
          <w:szCs w:val="20"/>
        </w:rPr>
        <w:t xml:space="preserve"> </w:t>
      </w:r>
      <w:proofErr w:type="gramStart"/>
      <w:r w:rsidRPr="00066F5B">
        <w:rPr>
          <w:sz w:val="20"/>
          <w:szCs w:val="20"/>
        </w:rPr>
        <w:t>Ил.]</w:t>
      </w:r>
      <w:proofErr w:type="gramEnd"/>
      <w:r w:rsidRPr="00066F5B">
        <w:rPr>
          <w:sz w:val="20"/>
          <w:szCs w:val="20"/>
        </w:rPr>
        <w:t xml:space="preserve"> – URL: http://www.studmedlib.ru/book/ISBN9785970434574.html.</w:t>
      </w:r>
    </w:p>
    <w:p w:rsidR="00F860AA" w:rsidRPr="00066F5B" w:rsidRDefault="00F860AA" w:rsidP="00F860AA">
      <w:pPr>
        <w:rPr>
          <w:sz w:val="20"/>
          <w:szCs w:val="20"/>
        </w:rPr>
      </w:pPr>
      <w:r>
        <w:rPr>
          <w:b/>
          <w:bCs/>
          <w:sz w:val="20"/>
          <w:szCs w:val="20"/>
        </w:rPr>
        <w:t>3.</w:t>
      </w:r>
      <w:r w:rsidRPr="00066F5B">
        <w:rPr>
          <w:b/>
          <w:bCs/>
          <w:sz w:val="20"/>
          <w:szCs w:val="20"/>
        </w:rPr>
        <w:t>Хирургические болезни</w:t>
      </w:r>
      <w:r w:rsidRPr="00066F5B">
        <w:rPr>
          <w:b/>
          <w:sz w:val="20"/>
          <w:szCs w:val="20"/>
        </w:rPr>
        <w:t xml:space="preserve">  [Электронный ресурс]</w:t>
      </w:r>
      <w:r w:rsidRPr="00066F5B">
        <w:rPr>
          <w:sz w:val="20"/>
          <w:szCs w:val="20"/>
        </w:rPr>
        <w:t>: В 2 т. : учеб. для высш. проф. образования/ Н. В. Мерзликин [и др.</w:t>
      </w:r>
      <w:proofErr w:type="gramStart"/>
      <w:r w:rsidRPr="00066F5B">
        <w:rPr>
          <w:sz w:val="20"/>
          <w:szCs w:val="20"/>
        </w:rPr>
        <w:t>]</w:t>
      </w:r>
      <w:r w:rsidRPr="00066F5B">
        <w:rPr>
          <w:b/>
          <w:bCs/>
          <w:sz w:val="20"/>
          <w:szCs w:val="20"/>
        </w:rPr>
        <w:t>Т</w:t>
      </w:r>
      <w:proofErr w:type="gramEnd"/>
      <w:r w:rsidRPr="00066F5B">
        <w:rPr>
          <w:b/>
          <w:bCs/>
          <w:sz w:val="20"/>
          <w:szCs w:val="20"/>
        </w:rPr>
        <w:t>. 1</w:t>
      </w:r>
      <w:r w:rsidRPr="00066F5B">
        <w:rPr>
          <w:b/>
          <w:sz w:val="20"/>
          <w:szCs w:val="20"/>
        </w:rPr>
        <w:t>.</w:t>
      </w:r>
      <w:r w:rsidRPr="00066F5B">
        <w:rPr>
          <w:sz w:val="20"/>
          <w:szCs w:val="20"/>
        </w:rPr>
        <w:t xml:space="preserve"> –Москва: ГЭОТАР-Медиа, 2015. -400 с.: ил. – URL: </w:t>
      </w:r>
      <w:hyperlink r:id="rId582">
        <w:r w:rsidRPr="00066F5B">
          <w:rPr>
            <w:sz w:val="20"/>
            <w:szCs w:val="20"/>
          </w:rPr>
          <w:t>http://www.studmedlib.ru/book/ISBN9785970434567.html</w:t>
        </w:r>
      </w:hyperlink>
      <w:r w:rsidRPr="00066F5B">
        <w:rPr>
          <w:sz w:val="20"/>
          <w:szCs w:val="20"/>
        </w:rPr>
        <w:t>.</w:t>
      </w:r>
    </w:p>
    <w:p w:rsidR="00F860AA" w:rsidRPr="00066F5B" w:rsidRDefault="00F860AA" w:rsidP="00F860AA">
      <w:pPr>
        <w:rPr>
          <w:sz w:val="20"/>
          <w:szCs w:val="20"/>
        </w:rPr>
      </w:pPr>
      <w:r>
        <w:rPr>
          <w:b/>
          <w:bCs/>
          <w:sz w:val="20"/>
          <w:szCs w:val="20"/>
        </w:rPr>
        <w:t>4.</w:t>
      </w:r>
      <w:r w:rsidRPr="00066F5B">
        <w:rPr>
          <w:b/>
          <w:bCs/>
          <w:sz w:val="20"/>
          <w:szCs w:val="20"/>
        </w:rPr>
        <w:t>Оперативная хирургия</w:t>
      </w:r>
      <w:r w:rsidRPr="00066F5B">
        <w:rPr>
          <w:b/>
          <w:sz w:val="20"/>
          <w:szCs w:val="20"/>
        </w:rPr>
        <w:t xml:space="preserve">  [Электронный ресурс]</w:t>
      </w:r>
      <w:r w:rsidRPr="00066F5B">
        <w:rPr>
          <w:sz w:val="20"/>
          <w:szCs w:val="20"/>
        </w:rPr>
        <w:t xml:space="preserve"> : учебное пособие по мануальным навыкам/ ред. А. А. Воробьёв. </w:t>
      </w:r>
      <w:proofErr w:type="gramStart"/>
      <w:r w:rsidRPr="00066F5B">
        <w:rPr>
          <w:sz w:val="20"/>
          <w:szCs w:val="20"/>
        </w:rPr>
        <w:t>–М</w:t>
      </w:r>
      <w:proofErr w:type="gramEnd"/>
      <w:r w:rsidRPr="00066F5B">
        <w:rPr>
          <w:sz w:val="20"/>
          <w:szCs w:val="20"/>
        </w:rPr>
        <w:t xml:space="preserve">осква: ГЭОТАР-Медиа, 2015. -688 с. – URL: </w:t>
      </w:r>
      <w:hyperlink r:id="rId583">
        <w:r w:rsidRPr="00066F5B">
          <w:rPr>
            <w:sz w:val="20"/>
            <w:szCs w:val="20"/>
          </w:rPr>
          <w:t>http://www.studentlibrary.ru/book/ISBN9785970433546.html</w:t>
        </w:r>
      </w:hyperlink>
      <w:r w:rsidRPr="00066F5B">
        <w:rPr>
          <w:sz w:val="20"/>
          <w:szCs w:val="20"/>
        </w:rPr>
        <w:t>.</w:t>
      </w:r>
    </w:p>
    <w:p w:rsidR="00F860AA" w:rsidRPr="00066F5B" w:rsidRDefault="00F860AA" w:rsidP="00F860AA">
      <w:pPr>
        <w:widowControl w:val="0"/>
        <w:snapToGrid w:val="0"/>
        <w:jc w:val="both"/>
        <w:rPr>
          <w:sz w:val="20"/>
          <w:szCs w:val="20"/>
        </w:rPr>
      </w:pPr>
      <w:r>
        <w:rPr>
          <w:sz w:val="20"/>
          <w:szCs w:val="20"/>
        </w:rPr>
        <w:t>5.</w:t>
      </w:r>
      <w:r w:rsidRPr="00F860AA">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066F5B" w:rsidRDefault="004262F1" w:rsidP="00860324">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rsidP="00860324">
      <w:pPr>
        <w:widowControl w:val="0"/>
        <w:snapToGrid w:val="0"/>
        <w:jc w:val="both"/>
        <w:rPr>
          <w:sz w:val="20"/>
          <w:szCs w:val="20"/>
        </w:rPr>
      </w:pPr>
    </w:p>
    <w:p w:rsidR="004262F1" w:rsidRPr="00066F5B" w:rsidRDefault="004262F1" w:rsidP="0086032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rsidTr="005843F1">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84" w:tgtFrame="_blank">
                    <w:r w:rsidR="004262F1" w:rsidRPr="00066F5B">
                      <w:rPr>
                        <w:sz w:val="20"/>
                        <w:szCs w:val="20"/>
                        <w:lang w:eastAsia="en-US"/>
                      </w:rPr>
                      <w:t>http://nsmu.ru/lib/</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85" w:tgtFrame="_blank">
                    <w:r w:rsidR="004262F1" w:rsidRPr="00066F5B">
                      <w:rPr>
                        <w:sz w:val="20"/>
                        <w:szCs w:val="20"/>
                        <w:lang w:eastAsia="en-US"/>
                      </w:rPr>
                      <w:t>http://www.studentlibrary.ru/</w:t>
                    </w:r>
                  </w:hyperlink>
                </w:p>
                <w:p w:rsidR="004262F1" w:rsidRPr="00066F5B" w:rsidRDefault="00DC3186" w:rsidP="005843F1">
                  <w:pPr>
                    <w:spacing w:line="276" w:lineRule="auto"/>
                    <w:rPr>
                      <w:sz w:val="20"/>
                      <w:szCs w:val="20"/>
                      <w:lang w:eastAsia="en-US"/>
                    </w:rPr>
                  </w:pPr>
                  <w:hyperlink r:id="rId586" w:tgtFrame="_blank">
                    <w:r w:rsidR="004262F1" w:rsidRPr="00066F5B">
                      <w:rPr>
                        <w:sz w:val="20"/>
                        <w:szCs w:val="20"/>
                        <w:lang w:eastAsia="en-US"/>
                      </w:rPr>
                      <w:t>http://www.studmedlib.ru/</w:t>
                    </w:r>
                  </w:hyperlink>
                </w:p>
                <w:p w:rsidR="004262F1" w:rsidRPr="00066F5B" w:rsidRDefault="00DC3186" w:rsidP="005843F1">
                  <w:pPr>
                    <w:spacing w:line="276" w:lineRule="auto"/>
                    <w:rPr>
                      <w:sz w:val="20"/>
                      <w:szCs w:val="20"/>
                      <w:lang w:eastAsia="en-US"/>
                    </w:rPr>
                  </w:pPr>
                  <w:hyperlink r:id="rId587" w:tgtFrame="_blank">
                    <w:r w:rsidR="004262F1" w:rsidRPr="00066F5B">
                      <w:rPr>
                        <w:sz w:val="20"/>
                        <w:szCs w:val="20"/>
                        <w:lang w:eastAsia="en-US"/>
                      </w:rPr>
                      <w:t>http://www.medcollegelib.ru/</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88" w:tgtFrame="_blank">
                    <w:r w:rsidR="004262F1" w:rsidRPr="00066F5B">
                      <w:rPr>
                        <w:sz w:val="20"/>
                        <w:szCs w:val="20"/>
                        <w:lang w:eastAsia="en-US"/>
                      </w:rPr>
                      <w:t>http://нэб.рф</w:t>
                    </w:r>
                  </w:hyperlink>
                </w:p>
                <w:p w:rsidR="004262F1" w:rsidRPr="00066F5B" w:rsidRDefault="004262F1" w:rsidP="005843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rsidP="005843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89" w:tgtFrame="_blank">
                    <w:r w:rsidR="004262F1" w:rsidRPr="00066F5B">
                      <w:rPr>
                        <w:sz w:val="20"/>
                        <w:szCs w:val="20"/>
                        <w:lang w:eastAsia="en-US"/>
                      </w:rPr>
                      <w:t>http://www.elibrary.ru</w:t>
                    </w:r>
                  </w:hyperlink>
                </w:p>
                <w:p w:rsidR="004262F1" w:rsidRPr="00066F5B" w:rsidRDefault="004262F1" w:rsidP="005843F1">
                  <w:pPr>
                    <w:spacing w:line="240" w:lineRule="atLeast"/>
                    <w:rPr>
                      <w:sz w:val="20"/>
                      <w:szCs w:val="20"/>
                      <w:lang w:eastAsia="en-US"/>
                    </w:rPr>
                  </w:pPr>
                  <w:r w:rsidRPr="00066F5B">
                    <w:rPr>
                      <w:iCs/>
                      <w:sz w:val="20"/>
                      <w:szCs w:val="20"/>
                      <w:lang w:eastAsia="en-US"/>
                    </w:rPr>
                    <w:t>Открытый ресурс</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sz w:val="20"/>
                      <w:szCs w:val="20"/>
                      <w:lang w:eastAsia="en-US"/>
                    </w:rPr>
                    <w:lastRenderedPageBreak/>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90" w:tgtFrame="_blank">
                    <w:r w:rsidR="004262F1" w:rsidRPr="00066F5B">
                      <w:rPr>
                        <w:sz w:val="20"/>
                        <w:szCs w:val="20"/>
                        <w:lang w:eastAsia="en-US"/>
                      </w:rPr>
                      <w:t>http://feml.scsml.rssi.ru</w:t>
                    </w:r>
                  </w:hyperlink>
                </w:p>
                <w:p w:rsidR="004262F1" w:rsidRPr="00066F5B" w:rsidRDefault="004262F1" w:rsidP="005843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9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92" w:tgtFrame="_blank">
                    <w:r w:rsidR="004262F1" w:rsidRPr="00066F5B">
                      <w:rPr>
                        <w:sz w:val="20"/>
                        <w:szCs w:val="20"/>
                        <w:lang w:eastAsia="en-US"/>
                      </w:rPr>
                      <w:t>http://www.garant.ru/</w:t>
                    </w:r>
                  </w:hyperlink>
                </w:p>
                <w:p w:rsidR="004262F1" w:rsidRPr="00066F5B" w:rsidRDefault="004262F1" w:rsidP="005843F1">
                  <w:pPr>
                    <w:spacing w:line="276" w:lineRule="auto"/>
                    <w:rPr>
                      <w:sz w:val="20"/>
                      <w:szCs w:val="20"/>
                      <w:lang w:eastAsia="en-US"/>
                    </w:rPr>
                  </w:pPr>
                  <w:r w:rsidRPr="00066F5B">
                    <w:rPr>
                      <w:iCs/>
                      <w:sz w:val="20"/>
                      <w:szCs w:val="20"/>
                      <w:lang w:eastAsia="en-US"/>
                    </w:rPr>
                    <w:t>Ограниченный доступ </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93" w:tgtFrame="_blank">
                    <w:r w:rsidR="004262F1" w:rsidRPr="00066F5B">
                      <w:rPr>
                        <w:sz w:val="20"/>
                        <w:szCs w:val="20"/>
                        <w:lang w:eastAsia="en-US"/>
                      </w:rPr>
                      <w:t>https://www.webofscience.com</w:t>
                    </w:r>
                  </w:hyperlink>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94" w:tgtFrame="_blank">
                    <w:r w:rsidR="004262F1" w:rsidRPr="00066F5B">
                      <w:rPr>
                        <w:sz w:val="20"/>
                        <w:szCs w:val="20"/>
                        <w:lang w:eastAsia="en-US"/>
                      </w:rPr>
                      <w:t>www.pubmedcentral.nih.gov</w:t>
                    </w:r>
                  </w:hyperlink>
                </w:p>
                <w:p w:rsidR="004262F1" w:rsidRPr="00066F5B" w:rsidRDefault="004262F1" w:rsidP="005843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rsidP="005843F1">
            <w:pPr>
              <w:spacing w:after="200" w:line="276" w:lineRule="auto"/>
              <w:rPr>
                <w:sz w:val="20"/>
                <w:szCs w:val="20"/>
                <w:lang w:eastAsia="en-US"/>
              </w:rPr>
            </w:pPr>
          </w:p>
        </w:tc>
      </w:tr>
    </w:tbl>
    <w:p w:rsidR="004262F1" w:rsidRPr="00066F5B" w:rsidRDefault="004262F1" w:rsidP="00860324">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rsidP="00860324">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rsidP="00860324">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w:t>
      </w:r>
      <w:r w:rsidRPr="00066F5B">
        <w:rPr>
          <w:b/>
          <w:bCs/>
          <w:sz w:val="20"/>
          <w:szCs w:val="20"/>
        </w:rPr>
        <w:t>др</w:t>
      </w:r>
      <w:r w:rsidRPr="00066F5B">
        <w:rPr>
          <w:b/>
          <w:sz w:val="20"/>
          <w:szCs w:val="20"/>
        </w:rPr>
        <w:t xml:space="preserve">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r w:rsidRPr="00066F5B">
        <w:rPr>
          <w:sz w:val="20"/>
          <w:szCs w:val="20"/>
        </w:rPr>
        <w:t xml:space="preserve">, </w:t>
      </w:r>
      <w:r w:rsidRPr="00066F5B">
        <w:rPr>
          <w:sz w:val="20"/>
          <w:szCs w:val="20"/>
          <w:lang w:val="en-US"/>
        </w:rPr>
        <w:t>RadiantforWindows</w:t>
      </w:r>
      <w:r w:rsidRPr="00066F5B">
        <w:rPr>
          <w:sz w:val="20"/>
          <w:szCs w:val="20"/>
        </w:rPr>
        <w:t xml:space="preserve">, </w:t>
      </w:r>
      <w:r w:rsidRPr="00066F5B">
        <w:rPr>
          <w:sz w:val="20"/>
          <w:szCs w:val="20"/>
          <w:lang w:val="en-US"/>
        </w:rPr>
        <w:t>HorosforMacOs</w:t>
      </w:r>
      <w:r w:rsidRPr="00066F5B">
        <w:rPr>
          <w:sz w:val="20"/>
          <w:szCs w:val="20"/>
        </w:rPr>
        <w:t>.</w:t>
      </w:r>
    </w:p>
    <w:p w:rsidR="004262F1" w:rsidRPr="00066F5B" w:rsidRDefault="004262F1" w:rsidP="00860324">
      <w:pPr>
        <w:jc w:val="both"/>
        <w:rPr>
          <w:sz w:val="20"/>
          <w:szCs w:val="20"/>
        </w:rPr>
      </w:pPr>
    </w:p>
    <w:p w:rsidR="004262F1" w:rsidRPr="00066F5B" w:rsidRDefault="004262F1" w:rsidP="00860324">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4262F1" w:rsidRPr="00066F5B" w:rsidTr="00321D80">
        <w:trPr>
          <w:trHeight w:val="617"/>
        </w:trPr>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
                <w:sz w:val="20"/>
                <w:szCs w:val="20"/>
                <w:lang w:eastAsia="en-US"/>
              </w:rPr>
            </w:pPr>
            <w:r w:rsidRPr="00066F5B">
              <w:rPr>
                <w:b/>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
                <w:sz w:val="20"/>
                <w:szCs w:val="20"/>
                <w:lang w:eastAsia="en-US"/>
              </w:rPr>
            </w:pPr>
            <w:r w:rsidRPr="00066F5B">
              <w:rPr>
                <w:b/>
                <w:sz w:val="20"/>
                <w:szCs w:val="20"/>
                <w:lang w:eastAsia="en-US"/>
              </w:rPr>
              <w:t>Виды и содержание</w:t>
            </w:r>
          </w:p>
          <w:p w:rsidR="004262F1" w:rsidRPr="00066F5B" w:rsidRDefault="004262F1" w:rsidP="00321D80">
            <w:pPr>
              <w:widowControl w:val="0"/>
              <w:tabs>
                <w:tab w:val="left" w:pos="643"/>
              </w:tabs>
              <w:snapToGrid w:val="0"/>
              <w:jc w:val="center"/>
              <w:rPr>
                <w:b/>
                <w:sz w:val="20"/>
                <w:szCs w:val="20"/>
                <w:lang w:eastAsia="en-US"/>
              </w:rPr>
            </w:pPr>
            <w:r w:rsidRPr="00066F5B">
              <w:rPr>
                <w:b/>
                <w:sz w:val="20"/>
                <w:szCs w:val="20"/>
                <w:lang w:eastAsia="en-US"/>
              </w:rPr>
              <w:t>самостоятельной работы</w:t>
            </w:r>
          </w:p>
          <w:p w:rsidR="004262F1" w:rsidRPr="00066F5B" w:rsidRDefault="004262F1" w:rsidP="00321D80">
            <w:pPr>
              <w:widowControl w:val="0"/>
              <w:tabs>
                <w:tab w:val="left" w:pos="643"/>
              </w:tabs>
              <w:snapToGrid w:val="0"/>
              <w:jc w:val="center"/>
              <w:rPr>
                <w:b/>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
                <w:sz w:val="20"/>
                <w:szCs w:val="20"/>
                <w:lang w:eastAsia="en-US"/>
              </w:rPr>
            </w:pPr>
            <w:r w:rsidRPr="00066F5B">
              <w:rPr>
                <w:b/>
                <w:sz w:val="20"/>
                <w:szCs w:val="20"/>
                <w:lang w:eastAsia="en-US"/>
              </w:rPr>
              <w:t>Оценка работы</w:t>
            </w:r>
          </w:p>
        </w:tc>
      </w:tr>
      <w:tr w:rsidR="004262F1" w:rsidRPr="00066F5B" w:rsidTr="00321D80">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color w:val="000000"/>
                <w:sz w:val="20"/>
                <w:szCs w:val="20"/>
              </w:rPr>
              <w:t>Современные методы лечения варикозной болезни</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321D80">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Современные методы лечения флеботромбоза и ПТФБ</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321D80">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Современные методы профилактики варикозной болезни нижних конечностей</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321D80">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321D80">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rPr>
                <w:b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Проверка решений задач</w:t>
            </w:r>
          </w:p>
        </w:tc>
      </w:tr>
    </w:tbl>
    <w:p w:rsidR="004262F1" w:rsidRPr="00066F5B" w:rsidRDefault="004262F1">
      <w:pPr>
        <w:jc w:val="both"/>
        <w:rPr>
          <w:rStyle w:val="FontStyle64"/>
          <w:color w:val="FF0000"/>
          <w:sz w:val="20"/>
          <w:szCs w:val="20"/>
        </w:rPr>
      </w:pPr>
    </w:p>
    <w:p w:rsidR="004262F1" w:rsidRPr="00066F5B" w:rsidRDefault="004262F1" w:rsidP="003A41EF">
      <w:pPr>
        <w:pStyle w:val="Style28"/>
        <w:widowControl/>
        <w:jc w:val="center"/>
        <w:rPr>
          <w:sz w:val="20"/>
          <w:szCs w:val="20"/>
        </w:rPr>
      </w:pPr>
      <w:r w:rsidRPr="00066F5B">
        <w:rPr>
          <w:b/>
          <w:sz w:val="20"/>
          <w:szCs w:val="20"/>
        </w:rPr>
        <w:t>Тема 4:  «Хирургическое лечение ИБС, пороков сердца и нарушения ритма сердца»</w:t>
      </w:r>
    </w:p>
    <w:p w:rsidR="004262F1" w:rsidRPr="00066F5B" w:rsidRDefault="004262F1">
      <w:pPr>
        <w:rPr>
          <w:sz w:val="20"/>
          <w:szCs w:val="20"/>
        </w:rPr>
      </w:pPr>
      <w:r w:rsidRPr="00066F5B">
        <w:rPr>
          <w:b/>
          <w:sz w:val="20"/>
          <w:szCs w:val="20"/>
          <w:u w:val="single"/>
        </w:rPr>
        <w:t>Цель</w:t>
      </w:r>
      <w:r w:rsidRPr="00066F5B">
        <w:rPr>
          <w:b/>
          <w:sz w:val="20"/>
          <w:szCs w:val="20"/>
        </w:rPr>
        <w:t xml:space="preserve">: </w:t>
      </w:r>
      <w:r w:rsidRPr="00066F5B">
        <w:rPr>
          <w:sz w:val="20"/>
          <w:szCs w:val="20"/>
        </w:rPr>
        <w:t>ознакомить студентов с основными причинами хронической ишемической болезни сердца (ИБС), клиническими её проявлениями, методами диагностики и лечения ИБС, хирургическими аспектами диагностики и лечения  врожденных и приобретенных пороков сердца, аритмий сердца.</w:t>
      </w:r>
    </w:p>
    <w:p w:rsidR="004262F1" w:rsidRPr="00066F5B" w:rsidRDefault="004262F1">
      <w:pPr>
        <w:rPr>
          <w:b/>
          <w:sz w:val="20"/>
          <w:szCs w:val="20"/>
        </w:rPr>
      </w:pPr>
      <w:r w:rsidRPr="00066F5B">
        <w:rPr>
          <w:b/>
          <w:sz w:val="20"/>
          <w:szCs w:val="20"/>
          <w:u w:val="single"/>
        </w:rPr>
        <w:t>Задачи</w:t>
      </w:r>
      <w:r w:rsidRPr="00066F5B">
        <w:rPr>
          <w:b/>
          <w:sz w:val="20"/>
          <w:szCs w:val="20"/>
        </w:rPr>
        <w:t>:</w:t>
      </w:r>
    </w:p>
    <w:p w:rsidR="004262F1" w:rsidRPr="00066F5B" w:rsidRDefault="004262F1">
      <w:pPr>
        <w:rPr>
          <w:sz w:val="20"/>
          <w:szCs w:val="20"/>
        </w:rPr>
      </w:pPr>
      <w:r w:rsidRPr="00066F5B">
        <w:rPr>
          <w:b/>
          <w:sz w:val="20"/>
          <w:szCs w:val="20"/>
        </w:rPr>
        <w:t xml:space="preserve">-  </w:t>
      </w:r>
      <w:r w:rsidRPr="00066F5B">
        <w:rPr>
          <w:sz w:val="20"/>
          <w:szCs w:val="20"/>
        </w:rPr>
        <w:t>хирургическую анатомию сердца, перикарда, крупных сосудов средостения;</w:t>
      </w:r>
    </w:p>
    <w:p w:rsidR="004262F1" w:rsidRPr="00066F5B" w:rsidRDefault="004262F1">
      <w:pPr>
        <w:rPr>
          <w:sz w:val="20"/>
          <w:szCs w:val="20"/>
        </w:rPr>
      </w:pPr>
      <w:r w:rsidRPr="00066F5B">
        <w:rPr>
          <w:sz w:val="20"/>
          <w:szCs w:val="20"/>
        </w:rPr>
        <w:t>-  этиопатогенез основных и распространенных хирургических  заболеваний сердца;</w:t>
      </w:r>
    </w:p>
    <w:p w:rsidR="004262F1" w:rsidRPr="00066F5B" w:rsidRDefault="004262F1">
      <w:pPr>
        <w:jc w:val="both"/>
        <w:rPr>
          <w:sz w:val="20"/>
          <w:szCs w:val="20"/>
        </w:rPr>
      </w:pPr>
      <w:r w:rsidRPr="00066F5B">
        <w:rPr>
          <w:sz w:val="20"/>
          <w:szCs w:val="20"/>
        </w:rPr>
        <w:t>-  методы клинического обследования  и дополнительных (инструментальных и лабораторных) исследований больных при кардиохирургической патологии;                         -  патоморфологические стадии и факторы риска атеросклероза;</w:t>
      </w:r>
    </w:p>
    <w:p w:rsidR="004262F1" w:rsidRPr="00066F5B" w:rsidRDefault="004262F1">
      <w:pPr>
        <w:rPr>
          <w:sz w:val="20"/>
          <w:szCs w:val="20"/>
          <w:u w:val="single"/>
        </w:rPr>
      </w:pPr>
      <w:r w:rsidRPr="00066F5B">
        <w:rPr>
          <w:sz w:val="20"/>
          <w:szCs w:val="20"/>
        </w:rPr>
        <w:t>-  определение понятия, этиопатогенез, классификацию ИБС;</w:t>
      </w:r>
    </w:p>
    <w:p w:rsidR="004262F1" w:rsidRPr="00066F5B" w:rsidRDefault="004262F1">
      <w:pPr>
        <w:jc w:val="both"/>
        <w:rPr>
          <w:sz w:val="20"/>
          <w:szCs w:val="20"/>
        </w:rPr>
      </w:pPr>
      <w:r w:rsidRPr="00066F5B">
        <w:rPr>
          <w:sz w:val="20"/>
          <w:szCs w:val="20"/>
        </w:rPr>
        <w:t xml:space="preserve">-  клиническую картину ИБС; </w:t>
      </w:r>
    </w:p>
    <w:p w:rsidR="004262F1" w:rsidRPr="00066F5B" w:rsidRDefault="004262F1">
      <w:pPr>
        <w:jc w:val="both"/>
        <w:rPr>
          <w:sz w:val="20"/>
          <w:szCs w:val="20"/>
        </w:rPr>
      </w:pPr>
      <w:r w:rsidRPr="00066F5B">
        <w:rPr>
          <w:sz w:val="20"/>
          <w:szCs w:val="20"/>
        </w:rPr>
        <w:t>-  клиническую классификацию стенокардии;</w:t>
      </w:r>
    </w:p>
    <w:p w:rsidR="004262F1" w:rsidRPr="00066F5B" w:rsidRDefault="004262F1">
      <w:pPr>
        <w:rPr>
          <w:sz w:val="20"/>
          <w:szCs w:val="20"/>
        </w:rPr>
      </w:pPr>
      <w:r w:rsidRPr="00066F5B">
        <w:rPr>
          <w:sz w:val="20"/>
          <w:szCs w:val="20"/>
        </w:rPr>
        <w:t>-  неинвазивные методы исследования (электрокардиография, пробы с физической нагрузкой (</w:t>
      </w:r>
      <w:proofErr w:type="gramStart"/>
      <w:r w:rsidRPr="00066F5B">
        <w:rPr>
          <w:sz w:val="20"/>
          <w:szCs w:val="20"/>
        </w:rPr>
        <w:t>степ-тесты</w:t>
      </w:r>
      <w:proofErr w:type="gramEnd"/>
      <w:r w:rsidRPr="00066F5B">
        <w:rPr>
          <w:sz w:val="20"/>
          <w:szCs w:val="20"/>
        </w:rPr>
        <w:t>), трансторакальная эхокардиография, стресс-эхокардиография, чреспищеводная  эхокардиография, радионуклидная диагностика);</w:t>
      </w:r>
    </w:p>
    <w:p w:rsidR="004262F1" w:rsidRPr="00066F5B" w:rsidRDefault="004262F1">
      <w:pPr>
        <w:rPr>
          <w:sz w:val="20"/>
          <w:szCs w:val="20"/>
        </w:rPr>
      </w:pPr>
      <w:r w:rsidRPr="00066F5B">
        <w:rPr>
          <w:sz w:val="20"/>
          <w:szCs w:val="20"/>
        </w:rPr>
        <w:t>-  инвазивные методы исследования (коронарная ангиография);</w:t>
      </w:r>
    </w:p>
    <w:p w:rsidR="004262F1" w:rsidRPr="00066F5B" w:rsidRDefault="004262F1">
      <w:pPr>
        <w:rPr>
          <w:sz w:val="20"/>
          <w:szCs w:val="20"/>
        </w:rPr>
      </w:pPr>
      <w:r w:rsidRPr="00066F5B">
        <w:rPr>
          <w:sz w:val="20"/>
          <w:szCs w:val="20"/>
        </w:rPr>
        <w:t>-  принципы консервативного лечения;</w:t>
      </w:r>
    </w:p>
    <w:p w:rsidR="004262F1" w:rsidRPr="00066F5B" w:rsidRDefault="004262F1" w:rsidP="008B0012">
      <w:pPr>
        <w:jc w:val="both"/>
        <w:rPr>
          <w:sz w:val="20"/>
          <w:szCs w:val="20"/>
        </w:rPr>
      </w:pPr>
      <w:r w:rsidRPr="00066F5B">
        <w:rPr>
          <w:sz w:val="20"/>
          <w:szCs w:val="20"/>
        </w:rPr>
        <w:lastRenderedPageBreak/>
        <w:t>-  малоинвазивные методы ликвидации атеросклеротических бляшек (ангиопластика, стентирование, катетерная атерэктомия, роторная и лазерная ротоблация и др.);</w:t>
      </w:r>
    </w:p>
    <w:p w:rsidR="004262F1" w:rsidRPr="00066F5B" w:rsidRDefault="004262F1">
      <w:pPr>
        <w:rPr>
          <w:sz w:val="20"/>
          <w:szCs w:val="20"/>
        </w:rPr>
      </w:pPr>
      <w:r w:rsidRPr="00066F5B">
        <w:rPr>
          <w:sz w:val="20"/>
          <w:szCs w:val="20"/>
        </w:rPr>
        <w:t>-  методы хирургического лечения - аортокоронарное и маммарокоронарное  шунтирование (АКШ и МКШ)  в условиях искусственного кровообращения (ИК) и на работающем сердце</w:t>
      </w:r>
      <w:proofErr w:type="gramStart"/>
      <w:r w:rsidRPr="00066F5B">
        <w:rPr>
          <w:sz w:val="20"/>
          <w:szCs w:val="20"/>
        </w:rPr>
        <w:t>;)</w:t>
      </w:r>
      <w:proofErr w:type="gramEnd"/>
    </w:p>
    <w:p w:rsidR="004262F1" w:rsidRPr="00066F5B" w:rsidRDefault="004262F1">
      <w:pPr>
        <w:jc w:val="both"/>
        <w:rPr>
          <w:sz w:val="20"/>
          <w:szCs w:val="20"/>
        </w:rPr>
      </w:pPr>
      <w:r w:rsidRPr="00066F5B">
        <w:rPr>
          <w:sz w:val="20"/>
          <w:szCs w:val="20"/>
        </w:rPr>
        <w:t>-  принципы дооперационной подготовки и послеоперационного ведения больных;</w:t>
      </w:r>
    </w:p>
    <w:p w:rsidR="004262F1" w:rsidRPr="00066F5B" w:rsidRDefault="004262F1">
      <w:pPr>
        <w:jc w:val="both"/>
        <w:rPr>
          <w:sz w:val="20"/>
          <w:szCs w:val="20"/>
        </w:rPr>
      </w:pPr>
      <w:r w:rsidRPr="00066F5B">
        <w:rPr>
          <w:sz w:val="20"/>
          <w:szCs w:val="20"/>
        </w:rPr>
        <w:t>-  показания к хирургическому лечению ИБС;</w:t>
      </w:r>
    </w:p>
    <w:p w:rsidR="004262F1" w:rsidRPr="00066F5B" w:rsidRDefault="004262F1" w:rsidP="00EA3AA3">
      <w:pPr>
        <w:jc w:val="both"/>
        <w:rPr>
          <w:sz w:val="20"/>
          <w:szCs w:val="20"/>
        </w:rPr>
      </w:pPr>
      <w:r w:rsidRPr="00066F5B">
        <w:rPr>
          <w:sz w:val="20"/>
          <w:szCs w:val="20"/>
        </w:rPr>
        <w:t>-  митральные приобретенные пороки сердца (ППС);</w:t>
      </w:r>
    </w:p>
    <w:p w:rsidR="004262F1" w:rsidRPr="00066F5B" w:rsidRDefault="004262F1" w:rsidP="00EA3AA3">
      <w:pPr>
        <w:jc w:val="both"/>
        <w:rPr>
          <w:sz w:val="20"/>
          <w:szCs w:val="20"/>
        </w:rPr>
      </w:pPr>
      <w:r w:rsidRPr="00066F5B">
        <w:rPr>
          <w:sz w:val="20"/>
          <w:szCs w:val="20"/>
        </w:rPr>
        <w:t>-  аортальные ППС;</w:t>
      </w:r>
    </w:p>
    <w:p w:rsidR="004262F1" w:rsidRPr="00066F5B" w:rsidRDefault="004262F1" w:rsidP="00EA3AA3">
      <w:pPr>
        <w:jc w:val="both"/>
        <w:rPr>
          <w:sz w:val="20"/>
          <w:szCs w:val="20"/>
        </w:rPr>
      </w:pPr>
      <w:r w:rsidRPr="00066F5B">
        <w:rPr>
          <w:sz w:val="20"/>
          <w:szCs w:val="20"/>
        </w:rPr>
        <w:t>-  приобретенные пороки трикуспидального клапана;</w:t>
      </w:r>
    </w:p>
    <w:p w:rsidR="004262F1" w:rsidRPr="00066F5B" w:rsidRDefault="004262F1" w:rsidP="00EA3AA3">
      <w:pPr>
        <w:jc w:val="both"/>
        <w:rPr>
          <w:sz w:val="20"/>
          <w:szCs w:val="20"/>
        </w:rPr>
      </w:pPr>
      <w:r w:rsidRPr="00066F5B">
        <w:rPr>
          <w:sz w:val="20"/>
          <w:szCs w:val="20"/>
        </w:rPr>
        <w:t xml:space="preserve">- врожденные пороки сердца (ВПС) – дефекты </w:t>
      </w:r>
      <w:proofErr w:type="gramStart"/>
      <w:r w:rsidRPr="00066F5B">
        <w:rPr>
          <w:sz w:val="20"/>
          <w:szCs w:val="20"/>
        </w:rPr>
        <w:t>межжелудочковой</w:t>
      </w:r>
      <w:proofErr w:type="gramEnd"/>
      <w:r w:rsidRPr="00066F5B">
        <w:rPr>
          <w:sz w:val="20"/>
          <w:szCs w:val="20"/>
        </w:rPr>
        <w:t xml:space="preserve"> и межпредсердной перегородок сердца (ДМЖП и ДМПП), открытый артериальный (Боталлов) проток (ОАП/ОБП);</w:t>
      </w:r>
    </w:p>
    <w:p w:rsidR="004262F1" w:rsidRPr="00066F5B" w:rsidRDefault="004262F1" w:rsidP="00EA3AA3">
      <w:pPr>
        <w:jc w:val="both"/>
        <w:rPr>
          <w:sz w:val="20"/>
          <w:szCs w:val="20"/>
        </w:rPr>
      </w:pPr>
      <w:r w:rsidRPr="00066F5B">
        <w:rPr>
          <w:sz w:val="20"/>
          <w:szCs w:val="20"/>
        </w:rPr>
        <w:t>-  методы диагностики пороков сердца;</w:t>
      </w:r>
    </w:p>
    <w:p w:rsidR="004262F1" w:rsidRPr="00066F5B" w:rsidRDefault="004262F1" w:rsidP="00EA3AA3">
      <w:pPr>
        <w:jc w:val="both"/>
        <w:rPr>
          <w:sz w:val="20"/>
          <w:szCs w:val="20"/>
        </w:rPr>
      </w:pPr>
      <w:r w:rsidRPr="00066F5B">
        <w:rPr>
          <w:sz w:val="20"/>
          <w:szCs w:val="20"/>
        </w:rPr>
        <w:t>-  методы хирургического лечения пороков сердца;</w:t>
      </w:r>
    </w:p>
    <w:p w:rsidR="004262F1" w:rsidRPr="00066F5B" w:rsidRDefault="004262F1" w:rsidP="00EA3AA3">
      <w:pPr>
        <w:jc w:val="both"/>
        <w:rPr>
          <w:sz w:val="20"/>
          <w:szCs w:val="20"/>
        </w:rPr>
      </w:pPr>
      <w:r w:rsidRPr="00066F5B">
        <w:rPr>
          <w:sz w:val="20"/>
          <w:szCs w:val="20"/>
        </w:rPr>
        <w:t>- хирургические методы лечения фибрилляции предсердий;</w:t>
      </w:r>
    </w:p>
    <w:p w:rsidR="004262F1" w:rsidRPr="00066F5B" w:rsidRDefault="004262F1" w:rsidP="00EA3AA3">
      <w:pPr>
        <w:jc w:val="both"/>
        <w:rPr>
          <w:sz w:val="20"/>
          <w:szCs w:val="20"/>
        </w:rPr>
      </w:pPr>
      <w:r w:rsidRPr="00066F5B">
        <w:rPr>
          <w:sz w:val="20"/>
          <w:szCs w:val="20"/>
        </w:rPr>
        <w:t>- имплантация электростимулятора, кардиовертера-дефибриллятора, ресинхронизирующая терапия;</w:t>
      </w:r>
    </w:p>
    <w:p w:rsidR="004262F1" w:rsidRPr="00066F5B" w:rsidRDefault="004262F1">
      <w:pPr>
        <w:jc w:val="both"/>
        <w:rPr>
          <w:sz w:val="20"/>
          <w:szCs w:val="20"/>
        </w:rPr>
      </w:pPr>
      <w:r w:rsidRPr="00066F5B">
        <w:rPr>
          <w:sz w:val="20"/>
          <w:szCs w:val="20"/>
        </w:rPr>
        <w:t>-  особенности послеоперационного ведения больных;</w:t>
      </w:r>
    </w:p>
    <w:p w:rsidR="004262F1" w:rsidRPr="00066F5B" w:rsidRDefault="004262F1">
      <w:pPr>
        <w:jc w:val="both"/>
        <w:rPr>
          <w:sz w:val="20"/>
          <w:szCs w:val="20"/>
        </w:rPr>
      </w:pPr>
      <w:r w:rsidRPr="00066F5B">
        <w:rPr>
          <w:sz w:val="20"/>
          <w:szCs w:val="20"/>
        </w:rPr>
        <w:t>-  реабилитационный период, экспертиза трудоспособности после операции.</w:t>
      </w:r>
    </w:p>
    <w:p w:rsidR="004262F1" w:rsidRPr="00066F5B" w:rsidRDefault="004262F1">
      <w:pPr>
        <w:jc w:val="both"/>
        <w:rPr>
          <w:b/>
          <w:sz w:val="20"/>
          <w:szCs w:val="20"/>
          <w:u w:val="single"/>
        </w:rPr>
      </w:pPr>
      <w:r w:rsidRPr="00066F5B">
        <w:rPr>
          <w:b/>
          <w:sz w:val="20"/>
          <w:szCs w:val="20"/>
          <w:u w:val="single"/>
        </w:rPr>
        <w:t>Студент должен овладеть:</w:t>
      </w:r>
    </w:p>
    <w:p w:rsidR="004262F1" w:rsidRPr="00066F5B" w:rsidRDefault="004262F1">
      <w:pPr>
        <w:tabs>
          <w:tab w:val="left" w:pos="6690"/>
        </w:tabs>
        <w:rPr>
          <w:sz w:val="20"/>
          <w:szCs w:val="20"/>
        </w:rPr>
      </w:pPr>
      <w:r w:rsidRPr="00066F5B">
        <w:rPr>
          <w:sz w:val="20"/>
          <w:szCs w:val="20"/>
        </w:rPr>
        <w:t>-  клиническим обследованием больного ИБС;</w:t>
      </w:r>
    </w:p>
    <w:p w:rsidR="004262F1" w:rsidRPr="00066F5B" w:rsidRDefault="004262F1">
      <w:pPr>
        <w:tabs>
          <w:tab w:val="left" w:pos="6690"/>
        </w:tabs>
        <w:rPr>
          <w:sz w:val="20"/>
          <w:szCs w:val="20"/>
        </w:rPr>
      </w:pPr>
      <w:r w:rsidRPr="00066F5B">
        <w:rPr>
          <w:sz w:val="20"/>
          <w:szCs w:val="20"/>
        </w:rPr>
        <w:t>-  выявленим признаков хронической и острой ишемии миокарда;</w:t>
      </w:r>
    </w:p>
    <w:p w:rsidR="004262F1" w:rsidRPr="00066F5B" w:rsidRDefault="004262F1">
      <w:pPr>
        <w:tabs>
          <w:tab w:val="left" w:pos="6690"/>
        </w:tabs>
        <w:rPr>
          <w:sz w:val="20"/>
          <w:szCs w:val="20"/>
        </w:rPr>
      </w:pPr>
      <w:r w:rsidRPr="00066F5B">
        <w:rPr>
          <w:sz w:val="20"/>
          <w:szCs w:val="20"/>
        </w:rPr>
        <w:t>-  формированием клинического диагноза больных ИБС;</w:t>
      </w:r>
    </w:p>
    <w:p w:rsidR="004262F1" w:rsidRPr="00066F5B" w:rsidRDefault="004262F1">
      <w:pPr>
        <w:tabs>
          <w:tab w:val="left" w:pos="6690"/>
        </w:tabs>
        <w:rPr>
          <w:sz w:val="20"/>
          <w:szCs w:val="20"/>
        </w:rPr>
      </w:pPr>
      <w:r w:rsidRPr="00066F5B">
        <w:rPr>
          <w:sz w:val="20"/>
          <w:szCs w:val="20"/>
        </w:rPr>
        <w:t>-  составлением плана обследования больного ИБС;</w:t>
      </w:r>
    </w:p>
    <w:p w:rsidR="004262F1" w:rsidRPr="00066F5B" w:rsidRDefault="004262F1">
      <w:pPr>
        <w:tabs>
          <w:tab w:val="left" w:pos="6690"/>
        </w:tabs>
        <w:rPr>
          <w:sz w:val="20"/>
          <w:szCs w:val="20"/>
        </w:rPr>
      </w:pPr>
      <w:r w:rsidRPr="00066F5B">
        <w:rPr>
          <w:sz w:val="20"/>
          <w:szCs w:val="20"/>
        </w:rPr>
        <w:t>-  составлением плана лечения больного ИБС;</w:t>
      </w:r>
    </w:p>
    <w:p w:rsidR="004262F1" w:rsidRPr="00066F5B" w:rsidRDefault="004262F1">
      <w:pPr>
        <w:tabs>
          <w:tab w:val="left" w:pos="6690"/>
        </w:tabs>
        <w:rPr>
          <w:sz w:val="20"/>
          <w:szCs w:val="20"/>
        </w:rPr>
      </w:pPr>
      <w:r w:rsidRPr="00066F5B">
        <w:rPr>
          <w:sz w:val="20"/>
          <w:szCs w:val="20"/>
        </w:rPr>
        <w:t>-  определением маршрутизации больных ИБС для дальнейшего обследования и лечения;</w:t>
      </w:r>
    </w:p>
    <w:p w:rsidR="004262F1" w:rsidRPr="00066F5B" w:rsidRDefault="004262F1" w:rsidP="00081366">
      <w:pPr>
        <w:tabs>
          <w:tab w:val="left" w:pos="6690"/>
        </w:tabs>
        <w:rPr>
          <w:sz w:val="20"/>
          <w:szCs w:val="20"/>
        </w:rPr>
      </w:pPr>
      <w:r w:rsidRPr="00066F5B">
        <w:rPr>
          <w:sz w:val="20"/>
          <w:szCs w:val="20"/>
        </w:rPr>
        <w:t>-  выявлением типичных признаков ИБС при ангиографических и эхокардиографических методах исследования;</w:t>
      </w:r>
    </w:p>
    <w:p w:rsidR="004262F1" w:rsidRPr="00066F5B" w:rsidRDefault="004262F1" w:rsidP="00081366">
      <w:pPr>
        <w:tabs>
          <w:tab w:val="left" w:pos="6690"/>
        </w:tabs>
        <w:rPr>
          <w:sz w:val="20"/>
          <w:szCs w:val="20"/>
        </w:rPr>
      </w:pPr>
      <w:r w:rsidRPr="00066F5B">
        <w:rPr>
          <w:sz w:val="20"/>
          <w:szCs w:val="20"/>
        </w:rPr>
        <w:t>- составить план дополнительного обследования больного пороком сердца;</w:t>
      </w:r>
    </w:p>
    <w:p w:rsidR="004262F1" w:rsidRPr="00066F5B" w:rsidRDefault="004262F1" w:rsidP="00081366">
      <w:pPr>
        <w:jc w:val="both"/>
        <w:rPr>
          <w:sz w:val="20"/>
          <w:szCs w:val="20"/>
        </w:rPr>
      </w:pPr>
      <w:r w:rsidRPr="00066F5B">
        <w:rPr>
          <w:sz w:val="20"/>
          <w:szCs w:val="20"/>
        </w:rPr>
        <w:t>- сформулировать клинический диагноз при различных пороках сердца;</w:t>
      </w:r>
    </w:p>
    <w:p w:rsidR="004262F1" w:rsidRPr="00066F5B" w:rsidRDefault="004262F1" w:rsidP="00081366">
      <w:pPr>
        <w:jc w:val="both"/>
        <w:rPr>
          <w:sz w:val="20"/>
          <w:szCs w:val="20"/>
        </w:rPr>
      </w:pPr>
      <w:r w:rsidRPr="00066F5B">
        <w:rPr>
          <w:sz w:val="20"/>
          <w:szCs w:val="20"/>
        </w:rPr>
        <w:t>-  определить показания и методы хирургического лечения больного с пороками сердца;</w:t>
      </w:r>
    </w:p>
    <w:p w:rsidR="004262F1" w:rsidRPr="00066F5B" w:rsidRDefault="004262F1" w:rsidP="00081366">
      <w:pPr>
        <w:jc w:val="both"/>
        <w:rPr>
          <w:sz w:val="20"/>
          <w:szCs w:val="20"/>
        </w:rPr>
      </w:pPr>
      <w:r w:rsidRPr="00066F5B">
        <w:rPr>
          <w:sz w:val="20"/>
          <w:szCs w:val="20"/>
        </w:rPr>
        <w:t>- определить показания к хирургическим методам лечения фибрилляции предсердий</w:t>
      </w:r>
    </w:p>
    <w:p w:rsidR="004262F1" w:rsidRPr="00066F5B" w:rsidRDefault="004262F1" w:rsidP="00081366">
      <w:pPr>
        <w:jc w:val="both"/>
        <w:rPr>
          <w:sz w:val="20"/>
          <w:szCs w:val="20"/>
        </w:rPr>
      </w:pPr>
      <w:r w:rsidRPr="00066F5B">
        <w:rPr>
          <w:sz w:val="20"/>
          <w:szCs w:val="20"/>
        </w:rPr>
        <w:t>- определить показания к имплантации электрокардиостимулятора</w:t>
      </w:r>
    </w:p>
    <w:p w:rsidR="004262F1" w:rsidRPr="00066F5B" w:rsidRDefault="004262F1">
      <w:pPr>
        <w:tabs>
          <w:tab w:val="left" w:pos="6690"/>
        </w:tabs>
        <w:rPr>
          <w:sz w:val="20"/>
          <w:szCs w:val="20"/>
        </w:rPr>
      </w:pPr>
    </w:p>
    <w:p w:rsidR="004262F1" w:rsidRPr="00066F5B" w:rsidRDefault="004262F1">
      <w:pPr>
        <w:tabs>
          <w:tab w:val="left" w:pos="6690"/>
        </w:tabs>
        <w:rPr>
          <w:sz w:val="20"/>
          <w:szCs w:val="20"/>
          <w:u w:val="single"/>
        </w:rPr>
      </w:pPr>
      <w:r w:rsidRPr="00066F5B">
        <w:rPr>
          <w:b/>
          <w:sz w:val="20"/>
          <w:szCs w:val="20"/>
          <w:u w:val="single"/>
        </w:rPr>
        <w:t>Основные понятия</w:t>
      </w:r>
      <w:proofErr w:type="gramStart"/>
      <w:r w:rsidRPr="00066F5B">
        <w:rPr>
          <w:b/>
          <w:sz w:val="20"/>
          <w:szCs w:val="20"/>
          <w:u w:val="single"/>
        </w:rPr>
        <w:t>:</w:t>
      </w:r>
      <w:r w:rsidRPr="00066F5B">
        <w:rPr>
          <w:sz w:val="20"/>
          <w:szCs w:val="20"/>
        </w:rPr>
        <w:t>к</w:t>
      </w:r>
      <w:proofErr w:type="gramEnd"/>
      <w:r w:rsidRPr="00066F5B">
        <w:rPr>
          <w:sz w:val="20"/>
          <w:szCs w:val="20"/>
        </w:rPr>
        <w:t>оронарные артерии (КА), стеноз и окклюзия коронарных артерий,    коллатеральное кровообращение, ИБС, стенокардия напряжения, стенокардия покоя, нестабильная стенокардия (острый коронарный синдром), ишемия миокарда, острый инфаркт миокарда, кардиосклероз, сердечная недостаточность, недостаточность кровообращения,  ультразвуковая эхокардиография (ЭхоКГ), ангиорентгенхирургическое исследование, коронарография, шунтирование КА, стентирование и баллонная ангиопластика (БАП) КА, митральный, аортальный клапан, трикуспидальный клапаны, фибрилляция предсердий, операция «Лабиринт».</w:t>
      </w:r>
    </w:p>
    <w:p w:rsidR="004262F1" w:rsidRPr="00066F5B" w:rsidRDefault="004262F1">
      <w:pPr>
        <w:jc w:val="both"/>
        <w:rPr>
          <w:b/>
          <w:sz w:val="20"/>
          <w:szCs w:val="20"/>
          <w:u w:val="single"/>
        </w:rPr>
      </w:pPr>
      <w:r w:rsidRPr="00066F5B">
        <w:rPr>
          <w:b/>
          <w:sz w:val="20"/>
          <w:szCs w:val="20"/>
          <w:u w:val="single"/>
        </w:rPr>
        <w:t>Вопросы к занятию:</w:t>
      </w:r>
    </w:p>
    <w:p w:rsidR="004262F1" w:rsidRPr="00066F5B" w:rsidRDefault="004262F1" w:rsidP="00631265">
      <w:pPr>
        <w:numPr>
          <w:ilvl w:val="1"/>
          <w:numId w:val="36"/>
        </w:numPr>
        <w:rPr>
          <w:sz w:val="20"/>
          <w:szCs w:val="20"/>
        </w:rPr>
      </w:pPr>
      <w:r w:rsidRPr="00066F5B">
        <w:rPr>
          <w:sz w:val="20"/>
          <w:szCs w:val="20"/>
        </w:rPr>
        <w:t>распространенность ИБС, социальная значимость проблемы;</w:t>
      </w:r>
    </w:p>
    <w:p w:rsidR="004262F1" w:rsidRPr="00066F5B" w:rsidRDefault="004262F1" w:rsidP="00631265">
      <w:pPr>
        <w:numPr>
          <w:ilvl w:val="1"/>
          <w:numId w:val="36"/>
        </w:numPr>
        <w:jc w:val="both"/>
        <w:rPr>
          <w:sz w:val="20"/>
          <w:szCs w:val="20"/>
        </w:rPr>
      </w:pPr>
      <w:r w:rsidRPr="00066F5B">
        <w:rPr>
          <w:sz w:val="20"/>
          <w:szCs w:val="20"/>
        </w:rPr>
        <w:t>этиология и патогенез ИБС; факторы риска атеросклероза;</w:t>
      </w:r>
    </w:p>
    <w:p w:rsidR="004262F1" w:rsidRPr="00066F5B" w:rsidRDefault="004262F1" w:rsidP="00631265">
      <w:pPr>
        <w:numPr>
          <w:ilvl w:val="1"/>
          <w:numId w:val="36"/>
        </w:numPr>
        <w:jc w:val="both"/>
        <w:rPr>
          <w:sz w:val="20"/>
          <w:szCs w:val="20"/>
        </w:rPr>
      </w:pPr>
      <w:r w:rsidRPr="00066F5B">
        <w:rPr>
          <w:sz w:val="20"/>
          <w:szCs w:val="20"/>
        </w:rPr>
        <w:t>клиническая картина и классификация ИБС;</w:t>
      </w:r>
    </w:p>
    <w:p w:rsidR="004262F1" w:rsidRPr="00066F5B" w:rsidRDefault="004262F1" w:rsidP="00631265">
      <w:pPr>
        <w:numPr>
          <w:ilvl w:val="1"/>
          <w:numId w:val="36"/>
        </w:numPr>
        <w:jc w:val="both"/>
        <w:rPr>
          <w:sz w:val="20"/>
          <w:szCs w:val="20"/>
        </w:rPr>
      </w:pPr>
      <w:r w:rsidRPr="00066F5B">
        <w:rPr>
          <w:sz w:val="20"/>
          <w:szCs w:val="20"/>
        </w:rPr>
        <w:t>диагностика ИБС;</w:t>
      </w:r>
    </w:p>
    <w:p w:rsidR="004262F1" w:rsidRPr="00066F5B" w:rsidRDefault="004262F1" w:rsidP="00631265">
      <w:pPr>
        <w:numPr>
          <w:ilvl w:val="1"/>
          <w:numId w:val="36"/>
        </w:numPr>
        <w:jc w:val="both"/>
        <w:rPr>
          <w:sz w:val="20"/>
          <w:szCs w:val="20"/>
        </w:rPr>
      </w:pPr>
      <w:r w:rsidRPr="00066F5B">
        <w:rPr>
          <w:sz w:val="20"/>
          <w:szCs w:val="20"/>
        </w:rPr>
        <w:t>методы консервативного лечения ИБС;</w:t>
      </w:r>
    </w:p>
    <w:p w:rsidR="004262F1" w:rsidRPr="00066F5B" w:rsidRDefault="004262F1" w:rsidP="00631265">
      <w:pPr>
        <w:numPr>
          <w:ilvl w:val="1"/>
          <w:numId w:val="36"/>
        </w:numPr>
        <w:jc w:val="both"/>
        <w:rPr>
          <w:sz w:val="20"/>
          <w:szCs w:val="20"/>
        </w:rPr>
      </w:pPr>
      <w:r w:rsidRPr="00066F5B">
        <w:rPr>
          <w:sz w:val="20"/>
          <w:szCs w:val="20"/>
        </w:rPr>
        <w:t>показания к оперативному лечению и методы операции в лечении ИБС;</w:t>
      </w:r>
    </w:p>
    <w:p w:rsidR="004262F1" w:rsidRPr="00066F5B" w:rsidRDefault="004262F1" w:rsidP="00631265">
      <w:pPr>
        <w:numPr>
          <w:ilvl w:val="1"/>
          <w:numId w:val="36"/>
        </w:numPr>
        <w:jc w:val="both"/>
        <w:rPr>
          <w:sz w:val="20"/>
          <w:szCs w:val="20"/>
        </w:rPr>
      </w:pPr>
      <w:r w:rsidRPr="00066F5B">
        <w:rPr>
          <w:sz w:val="20"/>
          <w:szCs w:val="20"/>
        </w:rPr>
        <w:t>методы дооперационной подготовки и послеоперационного ведения больных ИБС;</w:t>
      </w:r>
    </w:p>
    <w:p w:rsidR="004262F1" w:rsidRPr="00066F5B" w:rsidRDefault="004262F1" w:rsidP="00631265">
      <w:pPr>
        <w:numPr>
          <w:ilvl w:val="1"/>
          <w:numId w:val="36"/>
        </w:numPr>
        <w:jc w:val="both"/>
        <w:rPr>
          <w:sz w:val="20"/>
          <w:szCs w:val="20"/>
        </w:rPr>
      </w:pPr>
      <w:r w:rsidRPr="00066F5B">
        <w:rPr>
          <w:sz w:val="20"/>
          <w:szCs w:val="20"/>
        </w:rPr>
        <w:t>исходы хирургического лечения больных ИБС и вопросы экспертизы трудоспособности;</w:t>
      </w:r>
    </w:p>
    <w:p w:rsidR="004262F1" w:rsidRPr="00066F5B" w:rsidRDefault="004262F1" w:rsidP="00631265">
      <w:pPr>
        <w:numPr>
          <w:ilvl w:val="1"/>
          <w:numId w:val="36"/>
        </w:numPr>
        <w:jc w:val="both"/>
        <w:rPr>
          <w:sz w:val="20"/>
          <w:szCs w:val="20"/>
        </w:rPr>
      </w:pPr>
      <w:r w:rsidRPr="00066F5B">
        <w:rPr>
          <w:sz w:val="20"/>
          <w:szCs w:val="20"/>
        </w:rPr>
        <w:t>Методы исследования больных с приобретенными и врожденными пороками сердца.</w:t>
      </w:r>
    </w:p>
    <w:p w:rsidR="004262F1" w:rsidRPr="00066F5B" w:rsidRDefault="004262F1" w:rsidP="00631265">
      <w:pPr>
        <w:numPr>
          <w:ilvl w:val="1"/>
          <w:numId w:val="36"/>
        </w:numPr>
        <w:jc w:val="both"/>
        <w:rPr>
          <w:sz w:val="20"/>
          <w:szCs w:val="20"/>
        </w:rPr>
      </w:pPr>
      <w:r w:rsidRPr="00066F5B">
        <w:rPr>
          <w:sz w:val="20"/>
          <w:szCs w:val="20"/>
        </w:rPr>
        <w:t>Принципы консервативного и оперативного лечения больных с приобретенными и врожденными пороками сердца;</w:t>
      </w:r>
    </w:p>
    <w:p w:rsidR="004262F1" w:rsidRPr="00066F5B" w:rsidRDefault="004262F1" w:rsidP="00631265">
      <w:pPr>
        <w:numPr>
          <w:ilvl w:val="1"/>
          <w:numId w:val="36"/>
        </w:numPr>
        <w:jc w:val="both"/>
        <w:rPr>
          <w:sz w:val="20"/>
          <w:szCs w:val="20"/>
        </w:rPr>
      </w:pPr>
      <w:r w:rsidRPr="00066F5B">
        <w:rPr>
          <w:sz w:val="20"/>
          <w:szCs w:val="20"/>
        </w:rPr>
        <w:t xml:space="preserve">Принципы консервативного и оперативного лечения больных с фибрилляцией предсердий; </w:t>
      </w:r>
    </w:p>
    <w:p w:rsidR="004262F1" w:rsidRPr="00066F5B" w:rsidRDefault="004262F1" w:rsidP="00631265">
      <w:pPr>
        <w:numPr>
          <w:ilvl w:val="1"/>
          <w:numId w:val="36"/>
        </w:numPr>
        <w:jc w:val="both"/>
        <w:rPr>
          <w:sz w:val="20"/>
          <w:szCs w:val="20"/>
        </w:rPr>
      </w:pPr>
      <w:r w:rsidRPr="00066F5B">
        <w:rPr>
          <w:sz w:val="20"/>
          <w:szCs w:val="20"/>
        </w:rPr>
        <w:t>Нарушения проводимости ритма сердца. Особенности имплантации электрокардиостимулятора;</w:t>
      </w:r>
    </w:p>
    <w:p w:rsidR="004262F1" w:rsidRPr="00066F5B" w:rsidRDefault="004262F1" w:rsidP="00631265">
      <w:pPr>
        <w:numPr>
          <w:ilvl w:val="1"/>
          <w:numId w:val="36"/>
        </w:numPr>
        <w:jc w:val="both"/>
        <w:rPr>
          <w:sz w:val="20"/>
          <w:szCs w:val="20"/>
        </w:rPr>
      </w:pPr>
      <w:r w:rsidRPr="00066F5B">
        <w:rPr>
          <w:sz w:val="20"/>
          <w:szCs w:val="20"/>
        </w:rPr>
        <w:t xml:space="preserve">Принципы предоперационной подготовки и ведения послеоперационного периода. </w:t>
      </w:r>
    </w:p>
    <w:p w:rsidR="004262F1" w:rsidRPr="00066F5B" w:rsidRDefault="004262F1" w:rsidP="00081366">
      <w:pPr>
        <w:ind w:left="1440"/>
        <w:jc w:val="both"/>
        <w:rPr>
          <w:sz w:val="20"/>
          <w:szCs w:val="20"/>
        </w:rPr>
      </w:pPr>
    </w:p>
    <w:p w:rsidR="004262F1" w:rsidRPr="00066F5B" w:rsidRDefault="004262F1">
      <w:pPr>
        <w:jc w:val="both"/>
        <w:rPr>
          <w:b/>
          <w:sz w:val="20"/>
          <w:szCs w:val="20"/>
        </w:rPr>
      </w:pPr>
      <w:r w:rsidRPr="00066F5B">
        <w:rPr>
          <w:b/>
          <w:sz w:val="20"/>
          <w:szCs w:val="20"/>
          <w:u w:val="single"/>
        </w:rPr>
        <w:t>Вопросы для самоконтроля:</w:t>
      </w:r>
    </w:p>
    <w:p w:rsidR="004262F1" w:rsidRPr="00066F5B" w:rsidRDefault="004262F1" w:rsidP="00631265">
      <w:pPr>
        <w:numPr>
          <w:ilvl w:val="0"/>
          <w:numId w:val="37"/>
        </w:numPr>
        <w:jc w:val="both"/>
        <w:rPr>
          <w:sz w:val="20"/>
          <w:szCs w:val="20"/>
        </w:rPr>
      </w:pPr>
      <w:r w:rsidRPr="00066F5B">
        <w:rPr>
          <w:sz w:val="20"/>
          <w:szCs w:val="20"/>
        </w:rPr>
        <w:t>дать развёрнутую характеристику понятий атеросклероз, ИБС;</w:t>
      </w:r>
    </w:p>
    <w:p w:rsidR="004262F1" w:rsidRPr="00066F5B" w:rsidRDefault="004262F1" w:rsidP="00631265">
      <w:pPr>
        <w:numPr>
          <w:ilvl w:val="0"/>
          <w:numId w:val="37"/>
        </w:numPr>
        <w:jc w:val="both"/>
        <w:rPr>
          <w:sz w:val="20"/>
          <w:szCs w:val="20"/>
        </w:rPr>
      </w:pPr>
      <w:r w:rsidRPr="00066F5B">
        <w:rPr>
          <w:sz w:val="20"/>
          <w:szCs w:val="20"/>
        </w:rPr>
        <w:t>этиологические факторы  ИБС?</w:t>
      </w:r>
    </w:p>
    <w:p w:rsidR="004262F1" w:rsidRPr="00066F5B" w:rsidRDefault="004262F1" w:rsidP="00631265">
      <w:pPr>
        <w:numPr>
          <w:ilvl w:val="0"/>
          <w:numId w:val="37"/>
        </w:numPr>
        <w:jc w:val="both"/>
        <w:rPr>
          <w:sz w:val="20"/>
          <w:szCs w:val="20"/>
        </w:rPr>
      </w:pPr>
      <w:r w:rsidRPr="00066F5B">
        <w:rPr>
          <w:sz w:val="20"/>
          <w:szCs w:val="20"/>
        </w:rPr>
        <w:t>назовите основные клинические проявления ИБС;</w:t>
      </w:r>
    </w:p>
    <w:p w:rsidR="004262F1" w:rsidRPr="00066F5B" w:rsidRDefault="004262F1" w:rsidP="00631265">
      <w:pPr>
        <w:numPr>
          <w:ilvl w:val="0"/>
          <w:numId w:val="37"/>
        </w:numPr>
        <w:jc w:val="both"/>
        <w:rPr>
          <w:sz w:val="20"/>
          <w:szCs w:val="20"/>
        </w:rPr>
      </w:pPr>
      <w:r w:rsidRPr="00066F5B">
        <w:rPr>
          <w:sz w:val="20"/>
          <w:szCs w:val="20"/>
        </w:rPr>
        <w:t>функциональная классификация стабильной стенокардии Канадского общества кардиологов (</w:t>
      </w:r>
      <w:r w:rsidRPr="00066F5B">
        <w:rPr>
          <w:sz w:val="20"/>
          <w:szCs w:val="20"/>
          <w:lang w:val="en-US"/>
        </w:rPr>
        <w:t>CCS</w:t>
      </w:r>
      <w:r w:rsidRPr="00066F5B">
        <w:rPr>
          <w:sz w:val="20"/>
          <w:szCs w:val="20"/>
        </w:rPr>
        <w:t>);</w:t>
      </w:r>
    </w:p>
    <w:p w:rsidR="004262F1" w:rsidRPr="00066F5B" w:rsidRDefault="004262F1" w:rsidP="00631265">
      <w:pPr>
        <w:numPr>
          <w:ilvl w:val="0"/>
          <w:numId w:val="37"/>
        </w:numPr>
        <w:jc w:val="both"/>
        <w:rPr>
          <w:sz w:val="20"/>
          <w:szCs w:val="20"/>
        </w:rPr>
      </w:pPr>
      <w:r w:rsidRPr="00066F5B">
        <w:rPr>
          <w:sz w:val="20"/>
          <w:szCs w:val="20"/>
        </w:rPr>
        <w:lastRenderedPageBreak/>
        <w:t>какие специальные методы исследования применяются для диагностики ИБС и оценки степени ишемии миокарда?</w:t>
      </w:r>
    </w:p>
    <w:p w:rsidR="004262F1" w:rsidRPr="00066F5B" w:rsidRDefault="004262F1" w:rsidP="00631265">
      <w:pPr>
        <w:numPr>
          <w:ilvl w:val="0"/>
          <w:numId w:val="37"/>
        </w:numPr>
        <w:jc w:val="both"/>
        <w:rPr>
          <w:sz w:val="20"/>
          <w:szCs w:val="20"/>
        </w:rPr>
      </w:pPr>
      <w:r w:rsidRPr="00066F5B">
        <w:rPr>
          <w:sz w:val="20"/>
          <w:szCs w:val="20"/>
        </w:rPr>
        <w:t xml:space="preserve">основные принципы консервативной терапии </w:t>
      </w:r>
      <w:proofErr w:type="gramStart"/>
      <w:r w:rsidRPr="00066F5B">
        <w:rPr>
          <w:sz w:val="20"/>
          <w:szCs w:val="20"/>
        </w:rPr>
        <w:t>при</w:t>
      </w:r>
      <w:proofErr w:type="gramEnd"/>
      <w:r w:rsidRPr="00066F5B">
        <w:rPr>
          <w:sz w:val="20"/>
          <w:szCs w:val="20"/>
        </w:rPr>
        <w:t xml:space="preserve"> ИБС;</w:t>
      </w:r>
    </w:p>
    <w:p w:rsidR="004262F1" w:rsidRPr="00066F5B" w:rsidRDefault="004262F1" w:rsidP="00631265">
      <w:pPr>
        <w:numPr>
          <w:ilvl w:val="0"/>
          <w:numId w:val="37"/>
        </w:numPr>
        <w:jc w:val="both"/>
        <w:rPr>
          <w:sz w:val="20"/>
          <w:szCs w:val="20"/>
        </w:rPr>
      </w:pPr>
      <w:r w:rsidRPr="00066F5B">
        <w:rPr>
          <w:sz w:val="20"/>
          <w:szCs w:val="20"/>
        </w:rPr>
        <w:t xml:space="preserve">хирургические методы восстановления коронарного кровотока </w:t>
      </w:r>
      <w:proofErr w:type="gramStart"/>
      <w:r w:rsidRPr="00066F5B">
        <w:rPr>
          <w:sz w:val="20"/>
          <w:szCs w:val="20"/>
        </w:rPr>
        <w:t>при</w:t>
      </w:r>
      <w:proofErr w:type="gramEnd"/>
      <w:r w:rsidRPr="00066F5B">
        <w:rPr>
          <w:sz w:val="20"/>
          <w:szCs w:val="20"/>
        </w:rPr>
        <w:t xml:space="preserve"> ИБС;</w:t>
      </w:r>
    </w:p>
    <w:p w:rsidR="004262F1" w:rsidRPr="00066F5B" w:rsidRDefault="004262F1" w:rsidP="00631265">
      <w:pPr>
        <w:numPr>
          <w:ilvl w:val="0"/>
          <w:numId w:val="37"/>
        </w:numPr>
        <w:jc w:val="both"/>
        <w:rPr>
          <w:sz w:val="20"/>
          <w:szCs w:val="20"/>
        </w:rPr>
      </w:pPr>
      <w:r w:rsidRPr="00066F5B">
        <w:rPr>
          <w:sz w:val="20"/>
          <w:szCs w:val="20"/>
        </w:rPr>
        <w:t>особенности ведения послеоперационного периода;</w:t>
      </w:r>
    </w:p>
    <w:p w:rsidR="004262F1" w:rsidRPr="00066F5B" w:rsidRDefault="004262F1" w:rsidP="00631265">
      <w:pPr>
        <w:numPr>
          <w:ilvl w:val="0"/>
          <w:numId w:val="37"/>
        </w:numPr>
        <w:jc w:val="both"/>
        <w:rPr>
          <w:sz w:val="20"/>
          <w:szCs w:val="20"/>
        </w:rPr>
      </w:pPr>
      <w:r w:rsidRPr="00066F5B">
        <w:rPr>
          <w:sz w:val="20"/>
          <w:szCs w:val="20"/>
        </w:rPr>
        <w:t>послеоперационные осложнения после хирургического лечения больных ИБС;</w:t>
      </w:r>
    </w:p>
    <w:p w:rsidR="004262F1" w:rsidRPr="00066F5B" w:rsidRDefault="004262F1" w:rsidP="00631265">
      <w:pPr>
        <w:numPr>
          <w:ilvl w:val="0"/>
          <w:numId w:val="37"/>
        </w:numPr>
        <w:jc w:val="both"/>
        <w:rPr>
          <w:sz w:val="20"/>
          <w:szCs w:val="20"/>
        </w:rPr>
      </w:pPr>
      <w:r w:rsidRPr="00066F5B">
        <w:rPr>
          <w:sz w:val="20"/>
          <w:szCs w:val="20"/>
        </w:rPr>
        <w:t>организация и методы реабилитации больных ИБС  после АКШ;</w:t>
      </w:r>
    </w:p>
    <w:p w:rsidR="004262F1" w:rsidRPr="00066F5B" w:rsidRDefault="004262F1" w:rsidP="00631265">
      <w:pPr>
        <w:numPr>
          <w:ilvl w:val="0"/>
          <w:numId w:val="37"/>
        </w:numPr>
        <w:jc w:val="both"/>
        <w:rPr>
          <w:sz w:val="20"/>
          <w:szCs w:val="20"/>
        </w:rPr>
      </w:pPr>
      <w:r w:rsidRPr="00066F5B">
        <w:rPr>
          <w:sz w:val="20"/>
          <w:szCs w:val="20"/>
        </w:rPr>
        <w:t>Этиопатогенез врождённых пороков сердца.</w:t>
      </w:r>
    </w:p>
    <w:p w:rsidR="004262F1" w:rsidRPr="00066F5B" w:rsidRDefault="004262F1" w:rsidP="00631265">
      <w:pPr>
        <w:numPr>
          <w:ilvl w:val="0"/>
          <w:numId w:val="37"/>
        </w:numPr>
        <w:jc w:val="both"/>
        <w:rPr>
          <w:sz w:val="20"/>
          <w:szCs w:val="20"/>
        </w:rPr>
      </w:pPr>
      <w:r w:rsidRPr="00066F5B">
        <w:rPr>
          <w:sz w:val="20"/>
          <w:szCs w:val="20"/>
        </w:rPr>
        <w:t>Классификация врождённых пороков сердца.</w:t>
      </w:r>
    </w:p>
    <w:p w:rsidR="004262F1" w:rsidRPr="00066F5B" w:rsidRDefault="004262F1" w:rsidP="00631265">
      <w:pPr>
        <w:numPr>
          <w:ilvl w:val="0"/>
          <w:numId w:val="37"/>
        </w:numPr>
        <w:jc w:val="both"/>
        <w:rPr>
          <w:sz w:val="20"/>
          <w:szCs w:val="20"/>
        </w:rPr>
      </w:pPr>
      <w:r w:rsidRPr="00066F5B">
        <w:rPr>
          <w:sz w:val="20"/>
          <w:szCs w:val="20"/>
        </w:rPr>
        <w:t>Клиника «синих» и «белых» пороков сердца.</w:t>
      </w:r>
    </w:p>
    <w:p w:rsidR="004262F1" w:rsidRPr="00066F5B" w:rsidRDefault="004262F1" w:rsidP="00631265">
      <w:pPr>
        <w:numPr>
          <w:ilvl w:val="0"/>
          <w:numId w:val="37"/>
        </w:numPr>
        <w:jc w:val="both"/>
        <w:rPr>
          <w:sz w:val="20"/>
          <w:szCs w:val="20"/>
        </w:rPr>
      </w:pPr>
      <w:r w:rsidRPr="00066F5B">
        <w:rPr>
          <w:sz w:val="20"/>
          <w:szCs w:val="20"/>
        </w:rPr>
        <w:t>Хирургические методы лечения врождённых пороков сердца.</w:t>
      </w:r>
    </w:p>
    <w:p w:rsidR="004262F1" w:rsidRPr="00066F5B" w:rsidRDefault="004262F1" w:rsidP="00631265">
      <w:pPr>
        <w:numPr>
          <w:ilvl w:val="0"/>
          <w:numId w:val="37"/>
        </w:numPr>
        <w:jc w:val="both"/>
        <w:rPr>
          <w:sz w:val="20"/>
          <w:szCs w:val="20"/>
        </w:rPr>
      </w:pPr>
      <w:r w:rsidRPr="00066F5B">
        <w:rPr>
          <w:sz w:val="20"/>
          <w:szCs w:val="20"/>
        </w:rPr>
        <w:t>Причины приобретённых пороков сердца.</w:t>
      </w:r>
    </w:p>
    <w:p w:rsidR="004262F1" w:rsidRPr="00066F5B" w:rsidRDefault="004262F1" w:rsidP="00631265">
      <w:pPr>
        <w:numPr>
          <w:ilvl w:val="0"/>
          <w:numId w:val="37"/>
        </w:numPr>
        <w:jc w:val="both"/>
        <w:rPr>
          <w:sz w:val="20"/>
          <w:szCs w:val="20"/>
        </w:rPr>
      </w:pPr>
      <w:r w:rsidRPr="00066F5B">
        <w:rPr>
          <w:sz w:val="20"/>
          <w:szCs w:val="20"/>
        </w:rPr>
        <w:t>Гемодинамические нарушения при митральных пороках сердца.</w:t>
      </w:r>
    </w:p>
    <w:p w:rsidR="004262F1" w:rsidRPr="00066F5B" w:rsidRDefault="004262F1" w:rsidP="00631265">
      <w:pPr>
        <w:numPr>
          <w:ilvl w:val="0"/>
          <w:numId w:val="37"/>
        </w:numPr>
        <w:jc w:val="both"/>
        <w:rPr>
          <w:sz w:val="20"/>
          <w:szCs w:val="20"/>
        </w:rPr>
      </w:pPr>
      <w:r w:rsidRPr="00066F5B">
        <w:rPr>
          <w:sz w:val="20"/>
          <w:szCs w:val="20"/>
        </w:rPr>
        <w:t xml:space="preserve">Классификация митрального стеноза. Показания к хирургическому лечению и методы операции. </w:t>
      </w:r>
    </w:p>
    <w:p w:rsidR="004262F1" w:rsidRPr="00066F5B" w:rsidRDefault="004262F1" w:rsidP="00631265">
      <w:pPr>
        <w:numPr>
          <w:ilvl w:val="0"/>
          <w:numId w:val="37"/>
        </w:numPr>
        <w:jc w:val="both"/>
        <w:rPr>
          <w:sz w:val="20"/>
          <w:szCs w:val="20"/>
        </w:rPr>
      </w:pPr>
      <w:r w:rsidRPr="00066F5B">
        <w:rPr>
          <w:sz w:val="20"/>
          <w:szCs w:val="20"/>
        </w:rPr>
        <w:t>Осложнения при митральных пороках.</w:t>
      </w:r>
    </w:p>
    <w:p w:rsidR="004262F1" w:rsidRPr="00066F5B" w:rsidRDefault="004262F1" w:rsidP="00631265">
      <w:pPr>
        <w:numPr>
          <w:ilvl w:val="0"/>
          <w:numId w:val="37"/>
        </w:numPr>
        <w:jc w:val="both"/>
        <w:rPr>
          <w:sz w:val="20"/>
          <w:szCs w:val="20"/>
        </w:rPr>
      </w:pPr>
      <w:r w:rsidRPr="00066F5B">
        <w:rPr>
          <w:sz w:val="20"/>
          <w:szCs w:val="20"/>
        </w:rPr>
        <w:t>Митральные пороки и беременность.</w:t>
      </w:r>
    </w:p>
    <w:p w:rsidR="004262F1" w:rsidRPr="00066F5B" w:rsidRDefault="004262F1" w:rsidP="00631265">
      <w:pPr>
        <w:numPr>
          <w:ilvl w:val="0"/>
          <w:numId w:val="37"/>
        </w:numPr>
        <w:jc w:val="both"/>
        <w:rPr>
          <w:sz w:val="20"/>
          <w:szCs w:val="20"/>
        </w:rPr>
      </w:pPr>
      <w:r w:rsidRPr="00066F5B">
        <w:rPr>
          <w:sz w:val="20"/>
          <w:szCs w:val="20"/>
        </w:rPr>
        <w:t>Гемодинамические нарушения при аортальных пороках.</w:t>
      </w:r>
    </w:p>
    <w:p w:rsidR="004262F1" w:rsidRPr="00066F5B" w:rsidRDefault="004262F1" w:rsidP="00631265">
      <w:pPr>
        <w:numPr>
          <w:ilvl w:val="0"/>
          <w:numId w:val="37"/>
        </w:numPr>
        <w:jc w:val="both"/>
        <w:rPr>
          <w:sz w:val="20"/>
          <w:szCs w:val="20"/>
        </w:rPr>
      </w:pPr>
      <w:r w:rsidRPr="00066F5B">
        <w:rPr>
          <w:sz w:val="20"/>
          <w:szCs w:val="20"/>
        </w:rPr>
        <w:t>Показания к хирургическому лечению и методы операции при аортальных пороках.</w:t>
      </w:r>
    </w:p>
    <w:p w:rsidR="004262F1" w:rsidRPr="00066F5B" w:rsidRDefault="004262F1" w:rsidP="00631265">
      <w:pPr>
        <w:numPr>
          <w:ilvl w:val="0"/>
          <w:numId w:val="37"/>
        </w:numPr>
        <w:jc w:val="both"/>
        <w:rPr>
          <w:sz w:val="20"/>
          <w:szCs w:val="20"/>
        </w:rPr>
      </w:pPr>
      <w:r w:rsidRPr="00066F5B">
        <w:rPr>
          <w:sz w:val="20"/>
          <w:szCs w:val="20"/>
        </w:rPr>
        <w:t>Пороки трикуспидального клапана.</w:t>
      </w:r>
    </w:p>
    <w:p w:rsidR="004262F1" w:rsidRPr="00066F5B" w:rsidRDefault="004262F1" w:rsidP="00631265">
      <w:pPr>
        <w:numPr>
          <w:ilvl w:val="0"/>
          <w:numId w:val="37"/>
        </w:numPr>
        <w:jc w:val="both"/>
        <w:rPr>
          <w:sz w:val="20"/>
          <w:szCs w:val="20"/>
        </w:rPr>
      </w:pPr>
      <w:r w:rsidRPr="00066F5B">
        <w:rPr>
          <w:sz w:val="20"/>
          <w:szCs w:val="20"/>
        </w:rPr>
        <w:t>Комбинированные пороки сердца.</w:t>
      </w:r>
    </w:p>
    <w:p w:rsidR="004262F1" w:rsidRPr="00066F5B" w:rsidRDefault="004262F1" w:rsidP="00631265">
      <w:pPr>
        <w:numPr>
          <w:ilvl w:val="0"/>
          <w:numId w:val="37"/>
        </w:numPr>
        <w:jc w:val="both"/>
        <w:rPr>
          <w:sz w:val="20"/>
          <w:szCs w:val="20"/>
        </w:rPr>
      </w:pPr>
      <w:r w:rsidRPr="00066F5B">
        <w:rPr>
          <w:sz w:val="20"/>
          <w:szCs w:val="20"/>
        </w:rPr>
        <w:t>Дополнительные исследования в диагностике врождённых и приобретённых пороков сердца.</w:t>
      </w:r>
    </w:p>
    <w:p w:rsidR="004262F1" w:rsidRPr="00066F5B" w:rsidRDefault="004262F1" w:rsidP="00631265">
      <w:pPr>
        <w:numPr>
          <w:ilvl w:val="0"/>
          <w:numId w:val="37"/>
        </w:numPr>
        <w:jc w:val="both"/>
        <w:rPr>
          <w:sz w:val="20"/>
          <w:szCs w:val="20"/>
        </w:rPr>
      </w:pPr>
      <w:r w:rsidRPr="00066F5B">
        <w:rPr>
          <w:sz w:val="20"/>
          <w:szCs w:val="20"/>
        </w:rPr>
        <w:t>Нарушения проводимости ритма сердца</w:t>
      </w:r>
    </w:p>
    <w:p w:rsidR="004262F1" w:rsidRPr="00066F5B" w:rsidRDefault="004262F1" w:rsidP="00631265">
      <w:pPr>
        <w:numPr>
          <w:ilvl w:val="0"/>
          <w:numId w:val="37"/>
        </w:numPr>
        <w:jc w:val="both"/>
        <w:rPr>
          <w:sz w:val="20"/>
          <w:szCs w:val="20"/>
        </w:rPr>
      </w:pPr>
      <w:r w:rsidRPr="00066F5B">
        <w:rPr>
          <w:sz w:val="20"/>
          <w:szCs w:val="20"/>
        </w:rPr>
        <w:t>Гипотезы возникновения фибрилляции предсердий</w:t>
      </w:r>
    </w:p>
    <w:p w:rsidR="004262F1" w:rsidRPr="00066F5B" w:rsidRDefault="004262F1" w:rsidP="00631265">
      <w:pPr>
        <w:numPr>
          <w:ilvl w:val="0"/>
          <w:numId w:val="37"/>
        </w:numPr>
        <w:jc w:val="both"/>
        <w:rPr>
          <w:sz w:val="20"/>
          <w:szCs w:val="20"/>
        </w:rPr>
      </w:pPr>
      <w:r w:rsidRPr="00066F5B">
        <w:rPr>
          <w:sz w:val="20"/>
          <w:szCs w:val="20"/>
        </w:rPr>
        <w:t>Операция «Лабиринт»</w:t>
      </w:r>
    </w:p>
    <w:p w:rsidR="004262F1" w:rsidRPr="00066F5B" w:rsidRDefault="004262F1" w:rsidP="00631265">
      <w:pPr>
        <w:numPr>
          <w:ilvl w:val="0"/>
          <w:numId w:val="37"/>
        </w:numPr>
        <w:jc w:val="both"/>
        <w:rPr>
          <w:sz w:val="20"/>
          <w:szCs w:val="20"/>
        </w:rPr>
      </w:pPr>
      <w:r w:rsidRPr="00066F5B">
        <w:rPr>
          <w:sz w:val="20"/>
          <w:szCs w:val="20"/>
        </w:rPr>
        <w:t>Мининвазивное лечение фибрилляции предсердий</w:t>
      </w:r>
    </w:p>
    <w:p w:rsidR="004262F1" w:rsidRPr="00066F5B" w:rsidRDefault="004262F1">
      <w:pPr>
        <w:jc w:val="center"/>
        <w:rPr>
          <w:sz w:val="20"/>
          <w:szCs w:val="20"/>
        </w:rPr>
      </w:pPr>
    </w:p>
    <w:p w:rsidR="004262F1" w:rsidRPr="00066F5B" w:rsidRDefault="004262F1">
      <w:pPr>
        <w:pStyle w:val="Style28"/>
        <w:widowControl/>
        <w:rPr>
          <w:b/>
          <w:bCs/>
          <w:sz w:val="20"/>
          <w:szCs w:val="20"/>
        </w:rPr>
      </w:pPr>
      <w:r w:rsidRPr="00066F5B">
        <w:rPr>
          <w:b/>
          <w:sz w:val="20"/>
          <w:szCs w:val="20"/>
          <w:u w:val="single"/>
        </w:rPr>
        <w:t>Основная литература:</w:t>
      </w:r>
    </w:p>
    <w:p w:rsidR="004262F1" w:rsidRPr="00066F5B" w:rsidRDefault="00F860AA" w:rsidP="00C40A69">
      <w:pPr>
        <w:pStyle w:val="Style28"/>
        <w:rPr>
          <w:rFonts w:eastAsia="Times New Roman"/>
          <w:bCs/>
          <w:color w:val="000000"/>
          <w:spacing w:val="1"/>
          <w:w w:val="101"/>
          <w:sz w:val="20"/>
          <w:szCs w:val="20"/>
          <w:lang w:eastAsia="ru-RU"/>
        </w:rPr>
      </w:pPr>
      <w:r>
        <w:rPr>
          <w:b/>
          <w:color w:val="000000"/>
          <w:spacing w:val="1"/>
          <w:w w:val="101"/>
          <w:sz w:val="20"/>
          <w:szCs w:val="20"/>
          <w:lang w:eastAsia="ru-RU"/>
        </w:rPr>
        <w:t>1.</w:t>
      </w:r>
      <w:r w:rsidR="004262F1" w:rsidRPr="00066F5B">
        <w:rPr>
          <w:b/>
          <w:color w:val="000000"/>
          <w:spacing w:val="1"/>
          <w:w w:val="101"/>
          <w:sz w:val="20"/>
          <w:szCs w:val="20"/>
          <w:lang w:eastAsia="ru-RU"/>
        </w:rPr>
        <w:t>Шихвердиев Н.Н.</w:t>
      </w:r>
      <w:r w:rsidR="004262F1" w:rsidRPr="00066F5B">
        <w:rPr>
          <w:bCs/>
          <w:color w:val="000000"/>
          <w:spacing w:val="1"/>
          <w:w w:val="101"/>
          <w:sz w:val="20"/>
          <w:szCs w:val="20"/>
          <w:lang w:eastAsia="ru-RU"/>
        </w:rPr>
        <w:t xml:space="preserve"> Общехирургические аспекты </w:t>
      </w:r>
      <w:proofErr w:type="gramStart"/>
      <w:r w:rsidR="004262F1" w:rsidRPr="00066F5B">
        <w:rPr>
          <w:bCs/>
          <w:color w:val="000000"/>
          <w:spacing w:val="1"/>
          <w:w w:val="101"/>
          <w:sz w:val="20"/>
          <w:szCs w:val="20"/>
          <w:lang w:eastAsia="ru-RU"/>
        </w:rPr>
        <w:t>сердечно-сосудистой</w:t>
      </w:r>
      <w:proofErr w:type="gramEnd"/>
      <w:r w:rsidR="004262F1" w:rsidRPr="00066F5B">
        <w:rPr>
          <w:bCs/>
          <w:color w:val="000000"/>
          <w:spacing w:val="1"/>
          <w:w w:val="101"/>
          <w:sz w:val="20"/>
          <w:szCs w:val="20"/>
          <w:lang w:eastAsia="ru-RU"/>
        </w:rPr>
        <w:t xml:space="preserve"> хирургии. Методическое пособие для ординаторов / Шихвердиев Н.Н., - М: Спецлит, 2021. – 56 с.</w:t>
      </w:r>
    </w:p>
    <w:p w:rsidR="004262F1" w:rsidRPr="00066F5B" w:rsidRDefault="00F860AA" w:rsidP="00C40A69">
      <w:pPr>
        <w:pStyle w:val="Style28"/>
        <w:rPr>
          <w:rFonts w:eastAsia="Times New Roman"/>
          <w:bCs/>
          <w:color w:val="000000"/>
          <w:spacing w:val="1"/>
          <w:w w:val="101"/>
          <w:sz w:val="20"/>
          <w:szCs w:val="20"/>
          <w:lang w:eastAsia="ru-RU"/>
        </w:rPr>
      </w:pPr>
      <w:r>
        <w:rPr>
          <w:b/>
          <w:color w:val="000000"/>
          <w:spacing w:val="1"/>
          <w:w w:val="101"/>
          <w:sz w:val="20"/>
          <w:szCs w:val="20"/>
          <w:lang w:eastAsia="ru-RU"/>
        </w:rPr>
        <w:t>2.</w:t>
      </w:r>
      <w:r w:rsidR="004262F1" w:rsidRPr="00066F5B">
        <w:rPr>
          <w:b/>
          <w:color w:val="000000"/>
          <w:spacing w:val="1"/>
          <w:w w:val="101"/>
          <w:sz w:val="20"/>
          <w:szCs w:val="20"/>
          <w:lang w:eastAsia="ru-RU"/>
        </w:rPr>
        <w:t>Шихвердиев Н.Н</w:t>
      </w:r>
      <w:r w:rsidR="004262F1" w:rsidRPr="00066F5B">
        <w:rPr>
          <w:bCs/>
          <w:color w:val="000000"/>
          <w:spacing w:val="1"/>
          <w:w w:val="101"/>
          <w:sz w:val="20"/>
          <w:szCs w:val="20"/>
          <w:lang w:eastAsia="ru-RU"/>
        </w:rPr>
        <w:t>. Кардиохирургический минимум для кардиологов / Шихвердиев Н.Н., - Санкт-Петербург: Питер, 2022. – 528.</w:t>
      </w:r>
    </w:p>
    <w:p w:rsidR="004262F1" w:rsidRPr="00066F5B" w:rsidRDefault="00F860AA" w:rsidP="00C40A69">
      <w:pPr>
        <w:pStyle w:val="Style28"/>
        <w:rPr>
          <w:rFonts w:eastAsia="Times New Roman"/>
          <w:bCs/>
          <w:color w:val="000000"/>
          <w:spacing w:val="1"/>
          <w:w w:val="101"/>
          <w:sz w:val="20"/>
          <w:szCs w:val="20"/>
          <w:lang w:eastAsia="ru-RU"/>
        </w:rPr>
      </w:pPr>
      <w:r>
        <w:rPr>
          <w:b/>
          <w:color w:val="000000"/>
          <w:spacing w:val="1"/>
          <w:w w:val="101"/>
          <w:sz w:val="20"/>
          <w:szCs w:val="20"/>
          <w:lang w:eastAsia="ru-RU"/>
        </w:rPr>
        <w:t>3.</w:t>
      </w:r>
      <w:r w:rsidR="004262F1" w:rsidRPr="00066F5B">
        <w:rPr>
          <w:b/>
          <w:color w:val="000000"/>
          <w:spacing w:val="1"/>
          <w:w w:val="101"/>
          <w:sz w:val="20"/>
          <w:szCs w:val="20"/>
          <w:lang w:eastAsia="ru-RU"/>
        </w:rPr>
        <w:t>Нараин М.</w:t>
      </w:r>
      <w:r w:rsidR="004262F1" w:rsidRPr="00066F5B">
        <w:rPr>
          <w:bCs/>
          <w:color w:val="000000"/>
          <w:spacing w:val="1"/>
          <w:w w:val="101"/>
          <w:sz w:val="20"/>
          <w:szCs w:val="20"/>
          <w:lang w:eastAsia="ru-RU"/>
        </w:rPr>
        <w:t xml:space="preserve"> Основные вопросы кардиохирургии. Руководство. / Нараин М., Сунил О.К., Никола В. – М.: ГЭОТАР-Медиа, 2020. – 424 с.</w:t>
      </w:r>
    </w:p>
    <w:p w:rsidR="004262F1" w:rsidRPr="00066F5B" w:rsidRDefault="00F860AA" w:rsidP="00C40A69">
      <w:pPr>
        <w:pStyle w:val="Style28"/>
        <w:rPr>
          <w:rFonts w:eastAsia="Times New Roman"/>
          <w:bCs/>
          <w:color w:val="000000"/>
          <w:spacing w:val="1"/>
          <w:w w:val="101"/>
          <w:sz w:val="20"/>
          <w:szCs w:val="20"/>
          <w:lang w:val="en-US" w:eastAsia="ru-RU"/>
        </w:rPr>
      </w:pPr>
      <w:proofErr w:type="gramStart"/>
      <w:r w:rsidRPr="00F860AA">
        <w:rPr>
          <w:rFonts w:eastAsia="Times New Roman"/>
          <w:b/>
          <w:color w:val="000000"/>
          <w:spacing w:val="1"/>
          <w:w w:val="101"/>
          <w:sz w:val="20"/>
          <w:szCs w:val="20"/>
          <w:lang w:val="en-US" w:eastAsia="ru-RU"/>
        </w:rPr>
        <w:t>4.</w:t>
      </w:r>
      <w:r w:rsidR="004262F1" w:rsidRPr="00066F5B">
        <w:rPr>
          <w:rFonts w:eastAsia="Times New Roman"/>
          <w:b/>
          <w:color w:val="000000"/>
          <w:spacing w:val="1"/>
          <w:w w:val="101"/>
          <w:sz w:val="20"/>
          <w:szCs w:val="20"/>
          <w:lang w:val="en-US" w:eastAsia="ru-RU"/>
        </w:rPr>
        <w:t>Gaudino</w:t>
      </w:r>
      <w:proofErr w:type="gramEnd"/>
      <w:r w:rsidR="004262F1" w:rsidRPr="00066F5B">
        <w:rPr>
          <w:rFonts w:eastAsia="Times New Roman"/>
          <w:b/>
          <w:color w:val="000000"/>
          <w:spacing w:val="1"/>
          <w:w w:val="101"/>
          <w:sz w:val="20"/>
          <w:szCs w:val="20"/>
          <w:lang w:val="en-US" w:eastAsia="ru-RU"/>
        </w:rPr>
        <w:t xml:space="preserve"> M.</w:t>
      </w:r>
      <w:r w:rsidR="004262F1" w:rsidRPr="00066F5B">
        <w:rPr>
          <w:rFonts w:eastAsia="Times New Roman"/>
          <w:bCs/>
          <w:color w:val="000000"/>
          <w:spacing w:val="1"/>
          <w:w w:val="101"/>
          <w:sz w:val="20"/>
          <w:szCs w:val="20"/>
          <w:lang w:val="en-US" w:eastAsia="ru-RU"/>
        </w:rPr>
        <w:t xml:space="preserve"> Technical aspects of modern coronary artery bypass surgery. / Gaudino M. – London: Elsevier Inc., 2021. – 366 </w:t>
      </w:r>
      <w:r w:rsidR="004262F1" w:rsidRPr="00066F5B">
        <w:rPr>
          <w:bCs/>
          <w:color w:val="000000"/>
          <w:spacing w:val="1"/>
          <w:w w:val="101"/>
          <w:sz w:val="20"/>
          <w:szCs w:val="20"/>
          <w:lang w:eastAsia="ru-RU"/>
        </w:rPr>
        <w:t>с</w:t>
      </w:r>
      <w:r w:rsidR="004262F1" w:rsidRPr="00066F5B">
        <w:rPr>
          <w:rFonts w:eastAsia="Times New Roman"/>
          <w:bCs/>
          <w:color w:val="000000"/>
          <w:spacing w:val="1"/>
          <w:w w:val="101"/>
          <w:sz w:val="20"/>
          <w:szCs w:val="20"/>
          <w:lang w:val="en-US" w:eastAsia="ru-RU"/>
        </w:rPr>
        <w:t>.</w:t>
      </w:r>
    </w:p>
    <w:p w:rsidR="004262F1" w:rsidRPr="00066F5B" w:rsidRDefault="004262F1" w:rsidP="00C40A69">
      <w:pPr>
        <w:pStyle w:val="Style28"/>
        <w:widowControl/>
        <w:rPr>
          <w:bCs/>
          <w:sz w:val="20"/>
          <w:szCs w:val="20"/>
          <w:lang w:val="en-US"/>
        </w:rPr>
      </w:pPr>
      <w:proofErr w:type="gramStart"/>
      <w:r w:rsidRPr="00066F5B">
        <w:rPr>
          <w:rFonts w:eastAsia="Times New Roman"/>
          <w:b/>
          <w:color w:val="000000"/>
          <w:spacing w:val="1"/>
          <w:w w:val="101"/>
          <w:sz w:val="20"/>
          <w:szCs w:val="20"/>
          <w:lang w:val="en-US" w:eastAsia="ru-RU"/>
        </w:rPr>
        <w:t>Cohn L.</w:t>
      </w:r>
      <w:r w:rsidRPr="00066F5B">
        <w:rPr>
          <w:rFonts w:eastAsia="Times New Roman"/>
          <w:bCs/>
          <w:color w:val="000000"/>
          <w:spacing w:val="1"/>
          <w:w w:val="101"/>
          <w:sz w:val="20"/>
          <w:szCs w:val="20"/>
          <w:lang w:val="en-US" w:eastAsia="ru-RU"/>
        </w:rPr>
        <w:t xml:space="preserve"> Cardiac surgery in the adult.</w:t>
      </w:r>
      <w:proofErr w:type="gramEnd"/>
      <w:r w:rsidRPr="00066F5B">
        <w:rPr>
          <w:rFonts w:eastAsia="Times New Roman"/>
          <w:bCs/>
          <w:color w:val="000000"/>
          <w:spacing w:val="1"/>
          <w:w w:val="101"/>
          <w:sz w:val="20"/>
          <w:szCs w:val="20"/>
          <w:lang w:val="en-US" w:eastAsia="ru-RU"/>
        </w:rPr>
        <w:t xml:space="preserve"> / Cohn L., Adams D. – New York: MC Graw Hill, 2018. – 1433 </w:t>
      </w:r>
      <w:r w:rsidRPr="00066F5B">
        <w:rPr>
          <w:bCs/>
          <w:color w:val="000000"/>
          <w:spacing w:val="1"/>
          <w:w w:val="101"/>
          <w:sz w:val="20"/>
          <w:szCs w:val="20"/>
          <w:lang w:eastAsia="ru-RU"/>
        </w:rPr>
        <w:t>с</w:t>
      </w:r>
      <w:r w:rsidRPr="00066F5B">
        <w:rPr>
          <w:rFonts w:eastAsia="Times New Roman"/>
          <w:bCs/>
          <w:color w:val="000000"/>
          <w:spacing w:val="1"/>
          <w:w w:val="101"/>
          <w:sz w:val="20"/>
          <w:szCs w:val="20"/>
          <w:lang w:val="en-US" w:eastAsia="ru-RU"/>
        </w:rPr>
        <w:t>.</w:t>
      </w:r>
    </w:p>
    <w:p w:rsidR="004262F1" w:rsidRPr="00066F5B" w:rsidRDefault="004262F1">
      <w:pPr>
        <w:pStyle w:val="Style28"/>
        <w:widowControl/>
        <w:jc w:val="both"/>
        <w:rPr>
          <w:b/>
          <w:bCs/>
          <w:sz w:val="20"/>
          <w:szCs w:val="20"/>
          <w:u w:val="single"/>
          <w:lang w:val="en-US"/>
        </w:rPr>
      </w:pPr>
    </w:p>
    <w:p w:rsidR="004262F1" w:rsidRPr="00066F5B" w:rsidRDefault="004262F1">
      <w:pPr>
        <w:pStyle w:val="Style28"/>
        <w:widowControl/>
        <w:jc w:val="both"/>
        <w:rPr>
          <w:b/>
          <w:bCs/>
          <w:sz w:val="20"/>
          <w:szCs w:val="20"/>
          <w:u w:val="single"/>
        </w:rPr>
      </w:pPr>
      <w:r w:rsidRPr="00066F5B">
        <w:rPr>
          <w:b/>
          <w:bCs/>
          <w:sz w:val="20"/>
          <w:szCs w:val="20"/>
          <w:u w:val="single"/>
        </w:rPr>
        <w:t>Дополнительная литература:</w:t>
      </w:r>
    </w:p>
    <w:p w:rsidR="004262F1" w:rsidRPr="00F860AA" w:rsidRDefault="00F860AA">
      <w:pPr>
        <w:jc w:val="both"/>
        <w:rPr>
          <w:rStyle w:val="FontStyle64"/>
          <w:sz w:val="20"/>
          <w:szCs w:val="20"/>
        </w:rPr>
      </w:pPr>
      <w:r>
        <w:rPr>
          <w:rStyle w:val="FontStyle64"/>
          <w:b/>
          <w:sz w:val="20"/>
          <w:szCs w:val="20"/>
        </w:rPr>
        <w:t>1.</w:t>
      </w:r>
      <w:r w:rsidR="004262F1" w:rsidRPr="00066F5B">
        <w:rPr>
          <w:rStyle w:val="FontStyle64"/>
          <w:b/>
          <w:sz w:val="20"/>
          <w:szCs w:val="20"/>
        </w:rPr>
        <w:t>Общие принципы обследования и ведения больного перед операцией на сердце</w:t>
      </w:r>
      <w:r w:rsidR="004262F1" w:rsidRPr="00066F5B">
        <w:rPr>
          <w:rStyle w:val="FontStyle64"/>
          <w:sz w:val="20"/>
          <w:szCs w:val="20"/>
        </w:rPr>
        <w:t>: метод. рук-во / Шихвердиев Н.Н., Марченко С.П., Диденко М.В.- СПб.: ООО</w:t>
      </w:r>
      <w:proofErr w:type="gramStart"/>
      <w:r w:rsidR="004262F1" w:rsidRPr="00066F5B">
        <w:rPr>
          <w:rStyle w:val="FontStyle64"/>
          <w:sz w:val="20"/>
          <w:szCs w:val="20"/>
        </w:rPr>
        <w:t>»Б</w:t>
      </w:r>
      <w:proofErr w:type="gramEnd"/>
      <w:r w:rsidR="004262F1" w:rsidRPr="00066F5B">
        <w:rPr>
          <w:rStyle w:val="FontStyle64"/>
          <w:sz w:val="20"/>
          <w:szCs w:val="20"/>
        </w:rPr>
        <w:t xml:space="preserve">.БраунМедикал», 2015.- </w:t>
      </w:r>
      <w:r w:rsidR="004262F1" w:rsidRPr="00F860AA">
        <w:rPr>
          <w:rStyle w:val="FontStyle64"/>
          <w:sz w:val="20"/>
          <w:szCs w:val="20"/>
        </w:rPr>
        <w:t>28</w:t>
      </w:r>
      <w:r w:rsidR="004262F1" w:rsidRPr="00066F5B">
        <w:rPr>
          <w:rStyle w:val="FontStyle64"/>
          <w:sz w:val="20"/>
          <w:szCs w:val="20"/>
        </w:rPr>
        <w:t>с</w:t>
      </w:r>
      <w:r w:rsidR="004262F1" w:rsidRPr="00F860AA">
        <w:rPr>
          <w:rStyle w:val="FontStyle64"/>
          <w:sz w:val="20"/>
          <w:szCs w:val="20"/>
        </w:rPr>
        <w:t>.</w:t>
      </w:r>
    </w:p>
    <w:p w:rsidR="004262F1" w:rsidRPr="00066F5B" w:rsidRDefault="00F860AA" w:rsidP="00C40A69">
      <w:pPr>
        <w:shd w:val="clear" w:color="auto" w:fill="FFFFFF"/>
        <w:ind w:right="34"/>
        <w:jc w:val="both"/>
        <w:rPr>
          <w:rStyle w:val="FontStyle64"/>
          <w:bCs/>
          <w:sz w:val="20"/>
          <w:szCs w:val="20"/>
          <w:lang w:val="en-US"/>
        </w:rPr>
      </w:pPr>
      <w:proofErr w:type="gramStart"/>
      <w:r w:rsidRPr="00F860AA">
        <w:rPr>
          <w:rStyle w:val="FontStyle64"/>
          <w:b/>
          <w:sz w:val="20"/>
          <w:szCs w:val="20"/>
          <w:lang w:val="en-US"/>
        </w:rPr>
        <w:t>2.</w:t>
      </w:r>
      <w:r w:rsidR="004262F1" w:rsidRPr="00066F5B">
        <w:rPr>
          <w:rStyle w:val="FontStyle64"/>
          <w:b/>
          <w:sz w:val="20"/>
          <w:szCs w:val="20"/>
          <w:lang w:val="en-US"/>
        </w:rPr>
        <w:t>Carpentier</w:t>
      </w:r>
      <w:proofErr w:type="gramEnd"/>
      <w:r w:rsidR="004262F1" w:rsidRPr="00066F5B">
        <w:rPr>
          <w:rStyle w:val="FontStyle64"/>
          <w:b/>
          <w:sz w:val="20"/>
          <w:szCs w:val="20"/>
          <w:lang w:val="en-US"/>
        </w:rPr>
        <w:t>, A.</w:t>
      </w:r>
      <w:r w:rsidR="004262F1" w:rsidRPr="00066F5B">
        <w:rPr>
          <w:rStyle w:val="FontStyle64"/>
          <w:bCs/>
          <w:sz w:val="20"/>
          <w:szCs w:val="20"/>
          <w:lang w:val="en-US"/>
        </w:rPr>
        <w:t>Carpentier’s reconstructive valve surgery. / Carpentier</w:t>
      </w:r>
      <w:r w:rsidR="004262F1" w:rsidRPr="00066F5B">
        <w:rPr>
          <w:rStyle w:val="FontStyle64"/>
          <w:bCs/>
          <w:sz w:val="20"/>
          <w:szCs w:val="20"/>
        </w:rPr>
        <w:t>А</w:t>
      </w:r>
      <w:r w:rsidR="004262F1" w:rsidRPr="00066F5B">
        <w:rPr>
          <w:rStyle w:val="FontStyle64"/>
          <w:bCs/>
          <w:sz w:val="20"/>
          <w:szCs w:val="20"/>
          <w:lang w:val="en-US"/>
        </w:rPr>
        <w:t xml:space="preserve">., Adams D., Filsoufi F. – Maryland: Elsevier Inc., 2010. – 354 </w:t>
      </w:r>
      <w:r w:rsidR="004262F1" w:rsidRPr="00066F5B">
        <w:rPr>
          <w:rStyle w:val="FontStyle64"/>
          <w:bCs/>
          <w:sz w:val="20"/>
          <w:szCs w:val="20"/>
        </w:rPr>
        <w:t>с</w:t>
      </w:r>
      <w:r w:rsidR="004262F1" w:rsidRPr="00066F5B">
        <w:rPr>
          <w:rStyle w:val="FontStyle64"/>
          <w:bCs/>
          <w:sz w:val="20"/>
          <w:szCs w:val="20"/>
          <w:lang w:val="en-US"/>
        </w:rPr>
        <w:t>.</w:t>
      </w:r>
    </w:p>
    <w:p w:rsidR="004262F1" w:rsidRPr="00066F5B" w:rsidRDefault="00F860AA" w:rsidP="00C40A69">
      <w:pPr>
        <w:shd w:val="clear" w:color="auto" w:fill="FFFFFF"/>
        <w:ind w:right="34"/>
        <w:jc w:val="both"/>
        <w:rPr>
          <w:bCs/>
          <w:sz w:val="20"/>
          <w:szCs w:val="20"/>
          <w:lang w:val="en-US"/>
        </w:rPr>
      </w:pPr>
      <w:proofErr w:type="gramStart"/>
      <w:r w:rsidRPr="00F860AA">
        <w:rPr>
          <w:rStyle w:val="FontStyle64"/>
          <w:b/>
          <w:sz w:val="20"/>
          <w:szCs w:val="20"/>
          <w:lang w:val="en-US"/>
        </w:rPr>
        <w:t>3.</w:t>
      </w:r>
      <w:r w:rsidR="004262F1" w:rsidRPr="00066F5B">
        <w:rPr>
          <w:rStyle w:val="FontStyle64"/>
          <w:b/>
          <w:sz w:val="20"/>
          <w:szCs w:val="20"/>
          <w:lang w:val="en-US"/>
        </w:rPr>
        <w:t>Dominik</w:t>
      </w:r>
      <w:proofErr w:type="gramEnd"/>
      <w:r w:rsidR="004262F1" w:rsidRPr="00066F5B">
        <w:rPr>
          <w:rStyle w:val="FontStyle64"/>
          <w:b/>
          <w:sz w:val="20"/>
          <w:szCs w:val="20"/>
          <w:lang w:val="en-US"/>
        </w:rPr>
        <w:t xml:space="preserve"> J.</w:t>
      </w:r>
      <w:r w:rsidR="004262F1" w:rsidRPr="00066F5B">
        <w:rPr>
          <w:rStyle w:val="FontStyle64"/>
          <w:bCs/>
          <w:sz w:val="20"/>
          <w:szCs w:val="20"/>
          <w:lang w:val="en-US"/>
        </w:rPr>
        <w:t xml:space="preserve"> Heart Valve Surgery. / Dominik J., Zacek P. – Berlin: Springer-Verlag, 2010. – 414 </w:t>
      </w:r>
      <w:r w:rsidR="004262F1" w:rsidRPr="00066F5B">
        <w:rPr>
          <w:rStyle w:val="FontStyle64"/>
          <w:bCs/>
          <w:sz w:val="20"/>
          <w:szCs w:val="20"/>
        </w:rPr>
        <w:t>с</w:t>
      </w:r>
      <w:r w:rsidR="004262F1" w:rsidRPr="00066F5B">
        <w:rPr>
          <w:rStyle w:val="FontStyle64"/>
          <w:bCs/>
          <w:sz w:val="20"/>
          <w:szCs w:val="20"/>
          <w:lang w:val="en-US"/>
        </w:rPr>
        <w:t>.</w:t>
      </w:r>
    </w:p>
    <w:p w:rsidR="004262F1" w:rsidRPr="00066F5B" w:rsidRDefault="004262F1" w:rsidP="00F63C4A">
      <w:pPr>
        <w:pStyle w:val="Style28"/>
        <w:widowControl/>
        <w:rPr>
          <w:sz w:val="20"/>
          <w:szCs w:val="20"/>
        </w:rPr>
      </w:pPr>
      <w:r w:rsidRPr="00066F5B">
        <w:rPr>
          <w:b/>
          <w:bCs/>
          <w:sz w:val="20"/>
          <w:szCs w:val="20"/>
        </w:rPr>
        <w:t>Хирургические болезни</w:t>
      </w:r>
      <w:r w:rsidRPr="00066F5B">
        <w:rPr>
          <w:b/>
          <w:sz w:val="20"/>
          <w:szCs w:val="20"/>
        </w:rPr>
        <w:t xml:space="preserve">  [Электронный ресурс]</w:t>
      </w:r>
      <w:proofErr w:type="gramStart"/>
      <w:r w:rsidRPr="00066F5B">
        <w:rPr>
          <w:sz w:val="20"/>
          <w:szCs w:val="20"/>
        </w:rPr>
        <w:t xml:space="preserve"> :</w:t>
      </w:r>
      <w:proofErr w:type="gramEnd"/>
      <w:r w:rsidRPr="00066F5B">
        <w:rPr>
          <w:sz w:val="20"/>
          <w:szCs w:val="20"/>
        </w:rPr>
        <w:t xml:space="preserve"> В 2 т. : учеб. для высш. проф. образования/ Н. В. </w:t>
      </w:r>
      <w:r w:rsidR="00F860AA">
        <w:rPr>
          <w:sz w:val="20"/>
          <w:szCs w:val="20"/>
        </w:rPr>
        <w:t>4.</w:t>
      </w:r>
      <w:r w:rsidRPr="00066F5B">
        <w:rPr>
          <w:sz w:val="20"/>
          <w:szCs w:val="20"/>
        </w:rPr>
        <w:t>Мерзликин [и др.</w:t>
      </w:r>
      <w:proofErr w:type="gramStart"/>
      <w:r w:rsidRPr="00066F5B">
        <w:rPr>
          <w:sz w:val="20"/>
          <w:szCs w:val="20"/>
        </w:rPr>
        <w:t>]</w:t>
      </w:r>
      <w:r w:rsidRPr="00066F5B">
        <w:rPr>
          <w:b/>
          <w:bCs/>
          <w:sz w:val="20"/>
          <w:szCs w:val="20"/>
        </w:rPr>
        <w:t>Т</w:t>
      </w:r>
      <w:proofErr w:type="gramEnd"/>
      <w:r w:rsidRPr="00066F5B">
        <w:rPr>
          <w:b/>
          <w:bCs/>
          <w:sz w:val="20"/>
          <w:szCs w:val="20"/>
        </w:rPr>
        <w:t>. 2</w:t>
      </w:r>
      <w:r w:rsidRPr="00066F5B">
        <w:rPr>
          <w:b/>
          <w:sz w:val="20"/>
          <w:szCs w:val="20"/>
        </w:rPr>
        <w:t>.</w:t>
      </w:r>
      <w:r w:rsidRPr="00066F5B">
        <w:rPr>
          <w:sz w:val="20"/>
          <w:szCs w:val="20"/>
        </w:rPr>
        <w:t xml:space="preserve"> –Москва: </w:t>
      </w:r>
      <w:proofErr w:type="gramStart"/>
      <w:r w:rsidRPr="00066F5B">
        <w:rPr>
          <w:sz w:val="20"/>
          <w:szCs w:val="20"/>
        </w:rPr>
        <w:t>ГЭОТАР-Медиа, 2015. -600 с.: ил., [1 л. Цв.</w:t>
      </w:r>
      <w:proofErr w:type="gramEnd"/>
      <w:r w:rsidRPr="00066F5B">
        <w:rPr>
          <w:sz w:val="20"/>
          <w:szCs w:val="20"/>
        </w:rPr>
        <w:t xml:space="preserve"> </w:t>
      </w:r>
      <w:proofErr w:type="gramStart"/>
      <w:r w:rsidRPr="00066F5B">
        <w:rPr>
          <w:sz w:val="20"/>
          <w:szCs w:val="20"/>
        </w:rPr>
        <w:t>Ил.]</w:t>
      </w:r>
      <w:proofErr w:type="gramEnd"/>
      <w:r w:rsidRPr="00066F5B">
        <w:rPr>
          <w:sz w:val="20"/>
          <w:szCs w:val="20"/>
        </w:rPr>
        <w:t xml:space="preserve"> – URL: http://www.studmedlib.ru/book/ISBN9785970434574.html.</w:t>
      </w:r>
    </w:p>
    <w:p w:rsidR="00F860AA" w:rsidRPr="00066F5B" w:rsidRDefault="00F860AA" w:rsidP="00F860AA">
      <w:pPr>
        <w:rPr>
          <w:sz w:val="20"/>
          <w:szCs w:val="20"/>
        </w:rPr>
      </w:pPr>
      <w:r>
        <w:rPr>
          <w:sz w:val="20"/>
          <w:szCs w:val="20"/>
        </w:rPr>
        <w:t>5.</w:t>
      </w:r>
      <w:r w:rsidRPr="00066F5B">
        <w:rPr>
          <w:b/>
          <w:bCs/>
          <w:sz w:val="20"/>
          <w:szCs w:val="20"/>
        </w:rPr>
        <w:t>Оперативная хирургия</w:t>
      </w:r>
      <w:r w:rsidRPr="00066F5B">
        <w:rPr>
          <w:b/>
          <w:sz w:val="20"/>
          <w:szCs w:val="20"/>
        </w:rPr>
        <w:t xml:space="preserve">  [Электронный ресурс]</w:t>
      </w:r>
      <w:r w:rsidRPr="00066F5B">
        <w:rPr>
          <w:sz w:val="20"/>
          <w:szCs w:val="20"/>
        </w:rPr>
        <w:t xml:space="preserve"> : учебное пособие по мануальным навыкам/ ред. А. А. Воробьёв. </w:t>
      </w:r>
      <w:proofErr w:type="gramStart"/>
      <w:r w:rsidRPr="00066F5B">
        <w:rPr>
          <w:sz w:val="20"/>
          <w:szCs w:val="20"/>
        </w:rPr>
        <w:t>–М</w:t>
      </w:r>
      <w:proofErr w:type="gramEnd"/>
      <w:r w:rsidRPr="00066F5B">
        <w:rPr>
          <w:sz w:val="20"/>
          <w:szCs w:val="20"/>
        </w:rPr>
        <w:t xml:space="preserve">осква: ГЭОТАР-Медиа, 2015. -688 с. – URL: </w:t>
      </w:r>
      <w:hyperlink r:id="rId595">
        <w:r w:rsidRPr="00066F5B">
          <w:rPr>
            <w:sz w:val="20"/>
            <w:szCs w:val="20"/>
          </w:rPr>
          <w:t>http://www.studentlibrary.ru/book/ISBN9785970433546.html</w:t>
        </w:r>
      </w:hyperlink>
      <w:r w:rsidRPr="00066F5B">
        <w:rPr>
          <w:sz w:val="20"/>
          <w:szCs w:val="20"/>
        </w:rPr>
        <w:t>.</w:t>
      </w:r>
    </w:p>
    <w:p w:rsidR="00F860AA" w:rsidRPr="00066F5B" w:rsidRDefault="00F860AA" w:rsidP="00F860AA">
      <w:pPr>
        <w:widowControl w:val="0"/>
        <w:snapToGrid w:val="0"/>
        <w:jc w:val="both"/>
        <w:rPr>
          <w:sz w:val="20"/>
          <w:szCs w:val="20"/>
        </w:rPr>
      </w:pPr>
      <w:r>
        <w:rPr>
          <w:sz w:val="20"/>
          <w:szCs w:val="20"/>
        </w:rPr>
        <w:t>6.</w:t>
      </w:r>
      <w:r w:rsidRPr="00F860AA">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F63C4A" w:rsidRDefault="004262F1">
      <w:pPr>
        <w:shd w:val="clear" w:color="auto" w:fill="FFFFFF"/>
        <w:ind w:right="34"/>
        <w:jc w:val="both"/>
        <w:rPr>
          <w:b/>
          <w:color w:val="000000"/>
          <w:sz w:val="20"/>
          <w:szCs w:val="20"/>
          <w:u w:val="single"/>
        </w:rPr>
      </w:pPr>
    </w:p>
    <w:p w:rsidR="004262F1" w:rsidRPr="00066F5B" w:rsidRDefault="004262F1" w:rsidP="00B75009">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rsidP="00B75009">
      <w:pPr>
        <w:widowControl w:val="0"/>
        <w:snapToGrid w:val="0"/>
        <w:jc w:val="both"/>
        <w:rPr>
          <w:sz w:val="20"/>
          <w:szCs w:val="20"/>
        </w:rPr>
      </w:pPr>
    </w:p>
    <w:p w:rsidR="004262F1" w:rsidRPr="00066F5B" w:rsidRDefault="004262F1" w:rsidP="00B75009">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rsidTr="005843F1">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96" w:tgtFrame="_blank">
                    <w:r w:rsidR="004262F1" w:rsidRPr="00066F5B">
                      <w:rPr>
                        <w:sz w:val="20"/>
                        <w:szCs w:val="20"/>
                        <w:lang w:eastAsia="en-US"/>
                      </w:rPr>
                      <w:t>http://nsmu.ru/lib/</w:t>
                    </w:r>
                  </w:hyperlink>
                </w:p>
                <w:p w:rsidR="004262F1" w:rsidRPr="00066F5B" w:rsidRDefault="004262F1" w:rsidP="005843F1">
                  <w:pPr>
                    <w:spacing w:line="240" w:lineRule="atLeast"/>
                    <w:rPr>
                      <w:sz w:val="20"/>
                      <w:szCs w:val="20"/>
                      <w:lang w:eastAsia="en-US"/>
                    </w:rPr>
                  </w:pPr>
                  <w:r w:rsidRPr="00066F5B">
                    <w:rPr>
                      <w:iCs/>
                      <w:sz w:val="20"/>
                      <w:szCs w:val="20"/>
                      <w:lang w:eastAsia="en-US"/>
                    </w:rPr>
                    <w:t xml:space="preserve">Доступ по паролю, предоставленному </w:t>
                  </w:r>
                  <w:r w:rsidRPr="00066F5B">
                    <w:rPr>
                      <w:iCs/>
                      <w:sz w:val="20"/>
                      <w:szCs w:val="20"/>
                      <w:lang w:eastAsia="en-US"/>
                    </w:rPr>
                    <w:lastRenderedPageBreak/>
                    <w:t>библиотекой</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597" w:tgtFrame="_blank">
                    <w:r w:rsidR="004262F1" w:rsidRPr="00066F5B">
                      <w:rPr>
                        <w:sz w:val="20"/>
                        <w:szCs w:val="20"/>
                        <w:lang w:eastAsia="en-US"/>
                      </w:rPr>
                      <w:t>http://www.studentlibrary.ru/</w:t>
                    </w:r>
                  </w:hyperlink>
                </w:p>
                <w:p w:rsidR="004262F1" w:rsidRPr="00066F5B" w:rsidRDefault="00DC3186" w:rsidP="005843F1">
                  <w:pPr>
                    <w:spacing w:line="276" w:lineRule="auto"/>
                    <w:rPr>
                      <w:sz w:val="20"/>
                      <w:szCs w:val="20"/>
                      <w:lang w:eastAsia="en-US"/>
                    </w:rPr>
                  </w:pPr>
                  <w:hyperlink r:id="rId598" w:tgtFrame="_blank">
                    <w:r w:rsidR="004262F1" w:rsidRPr="00066F5B">
                      <w:rPr>
                        <w:sz w:val="20"/>
                        <w:szCs w:val="20"/>
                        <w:lang w:eastAsia="en-US"/>
                      </w:rPr>
                      <w:t>http://www.studmedlib.ru/</w:t>
                    </w:r>
                  </w:hyperlink>
                </w:p>
                <w:p w:rsidR="004262F1" w:rsidRPr="00066F5B" w:rsidRDefault="00DC3186" w:rsidP="005843F1">
                  <w:pPr>
                    <w:spacing w:line="276" w:lineRule="auto"/>
                    <w:rPr>
                      <w:sz w:val="20"/>
                      <w:szCs w:val="20"/>
                      <w:lang w:eastAsia="en-US"/>
                    </w:rPr>
                  </w:pPr>
                  <w:hyperlink r:id="rId599" w:tgtFrame="_blank">
                    <w:r w:rsidR="004262F1" w:rsidRPr="00066F5B">
                      <w:rPr>
                        <w:sz w:val="20"/>
                        <w:szCs w:val="20"/>
                        <w:lang w:eastAsia="en-US"/>
                      </w:rPr>
                      <w:t>http://www.medcollegelib.ru/</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0" w:tgtFrame="_blank">
                    <w:r w:rsidR="004262F1" w:rsidRPr="00066F5B">
                      <w:rPr>
                        <w:sz w:val="20"/>
                        <w:szCs w:val="20"/>
                        <w:lang w:eastAsia="en-US"/>
                      </w:rPr>
                      <w:t>http://нэб.рф</w:t>
                    </w:r>
                  </w:hyperlink>
                </w:p>
                <w:p w:rsidR="004262F1" w:rsidRPr="00066F5B" w:rsidRDefault="004262F1" w:rsidP="005843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rsidP="005843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1" w:tgtFrame="_blank">
                    <w:r w:rsidR="004262F1" w:rsidRPr="00066F5B">
                      <w:rPr>
                        <w:sz w:val="20"/>
                        <w:szCs w:val="20"/>
                        <w:lang w:eastAsia="en-US"/>
                      </w:rPr>
                      <w:t>http://www.elibrary.ru</w:t>
                    </w:r>
                  </w:hyperlink>
                </w:p>
                <w:p w:rsidR="004262F1" w:rsidRPr="00066F5B" w:rsidRDefault="004262F1" w:rsidP="005843F1">
                  <w:pPr>
                    <w:spacing w:line="240" w:lineRule="atLeast"/>
                    <w:rPr>
                      <w:sz w:val="20"/>
                      <w:szCs w:val="20"/>
                      <w:lang w:eastAsia="en-US"/>
                    </w:rPr>
                  </w:pPr>
                  <w:r w:rsidRPr="00066F5B">
                    <w:rPr>
                      <w:iCs/>
                      <w:sz w:val="20"/>
                      <w:szCs w:val="20"/>
                      <w:lang w:eastAsia="en-US"/>
                    </w:rPr>
                    <w:t>Открытый ресурс</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2" w:tgtFrame="_blank">
                    <w:r w:rsidR="004262F1" w:rsidRPr="00066F5B">
                      <w:rPr>
                        <w:sz w:val="20"/>
                        <w:szCs w:val="20"/>
                        <w:lang w:eastAsia="en-US"/>
                      </w:rPr>
                      <w:t>http://feml.scsml.rssi.ru</w:t>
                    </w:r>
                  </w:hyperlink>
                </w:p>
                <w:p w:rsidR="004262F1" w:rsidRPr="00066F5B" w:rsidRDefault="004262F1" w:rsidP="005843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3"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4" w:tgtFrame="_blank">
                    <w:r w:rsidR="004262F1" w:rsidRPr="00066F5B">
                      <w:rPr>
                        <w:sz w:val="20"/>
                        <w:szCs w:val="20"/>
                        <w:lang w:eastAsia="en-US"/>
                      </w:rPr>
                      <w:t>http://www.garant.ru/</w:t>
                    </w:r>
                  </w:hyperlink>
                </w:p>
                <w:p w:rsidR="004262F1" w:rsidRPr="00066F5B" w:rsidRDefault="004262F1" w:rsidP="005843F1">
                  <w:pPr>
                    <w:spacing w:line="276" w:lineRule="auto"/>
                    <w:rPr>
                      <w:sz w:val="20"/>
                      <w:szCs w:val="20"/>
                      <w:lang w:eastAsia="en-US"/>
                    </w:rPr>
                  </w:pPr>
                  <w:r w:rsidRPr="00066F5B">
                    <w:rPr>
                      <w:iCs/>
                      <w:sz w:val="20"/>
                      <w:szCs w:val="20"/>
                      <w:lang w:eastAsia="en-US"/>
                    </w:rPr>
                    <w:t>Ограниченный доступ </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5" w:tgtFrame="_blank">
                    <w:r w:rsidR="004262F1" w:rsidRPr="00066F5B">
                      <w:rPr>
                        <w:sz w:val="20"/>
                        <w:szCs w:val="20"/>
                        <w:lang w:eastAsia="en-US"/>
                      </w:rPr>
                      <w:t>https://www.webofscience.com</w:t>
                    </w:r>
                  </w:hyperlink>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6" w:tgtFrame="_blank">
                    <w:r w:rsidR="004262F1" w:rsidRPr="00066F5B">
                      <w:rPr>
                        <w:sz w:val="20"/>
                        <w:szCs w:val="20"/>
                        <w:lang w:eastAsia="en-US"/>
                      </w:rPr>
                      <w:t>www.pubmedcentral.nih.gov</w:t>
                    </w:r>
                  </w:hyperlink>
                </w:p>
                <w:p w:rsidR="004262F1" w:rsidRPr="00066F5B" w:rsidRDefault="004262F1" w:rsidP="005843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rsidP="005843F1">
            <w:pPr>
              <w:spacing w:after="200" w:line="276" w:lineRule="auto"/>
              <w:rPr>
                <w:sz w:val="20"/>
                <w:szCs w:val="20"/>
                <w:lang w:eastAsia="en-US"/>
              </w:rPr>
            </w:pPr>
          </w:p>
        </w:tc>
      </w:tr>
    </w:tbl>
    <w:p w:rsidR="004262F1" w:rsidRPr="00066F5B" w:rsidRDefault="004262F1" w:rsidP="00B75009">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rsidP="00B75009">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rsidP="00B75009">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 xml:space="preserve">, </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w:t>
      </w:r>
      <w:r w:rsidRPr="00066F5B">
        <w:rPr>
          <w:b/>
          <w:bCs/>
          <w:sz w:val="20"/>
          <w:szCs w:val="20"/>
        </w:rPr>
        <w:t>др</w:t>
      </w:r>
      <w:r w:rsidRPr="00066F5B">
        <w:rPr>
          <w:b/>
          <w:sz w:val="20"/>
          <w:szCs w:val="20"/>
        </w:rPr>
        <w:t xml:space="preserve">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r w:rsidRPr="00066F5B">
        <w:rPr>
          <w:sz w:val="20"/>
          <w:szCs w:val="20"/>
        </w:rPr>
        <w:t xml:space="preserve">, </w:t>
      </w:r>
      <w:r w:rsidRPr="00066F5B">
        <w:rPr>
          <w:sz w:val="20"/>
          <w:szCs w:val="20"/>
          <w:lang w:val="en-US"/>
        </w:rPr>
        <w:t>RadiantforWindows</w:t>
      </w:r>
      <w:r w:rsidRPr="00066F5B">
        <w:rPr>
          <w:sz w:val="20"/>
          <w:szCs w:val="20"/>
        </w:rPr>
        <w:t xml:space="preserve">, </w:t>
      </w:r>
      <w:r w:rsidRPr="00066F5B">
        <w:rPr>
          <w:sz w:val="20"/>
          <w:szCs w:val="20"/>
          <w:lang w:val="en-US"/>
        </w:rPr>
        <w:t>HorosforMacOs</w:t>
      </w:r>
      <w:r w:rsidRPr="00066F5B">
        <w:rPr>
          <w:sz w:val="20"/>
          <w:szCs w:val="20"/>
        </w:rPr>
        <w:t>.</w:t>
      </w:r>
    </w:p>
    <w:p w:rsidR="004262F1" w:rsidRPr="00066F5B" w:rsidRDefault="004262F1" w:rsidP="00B75009">
      <w:pPr>
        <w:jc w:val="both"/>
        <w:rPr>
          <w:sz w:val="20"/>
          <w:szCs w:val="20"/>
        </w:rPr>
      </w:pPr>
    </w:p>
    <w:p w:rsidR="004262F1" w:rsidRPr="00066F5B" w:rsidRDefault="004262F1" w:rsidP="00B75009">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4262F1" w:rsidRPr="00066F5B" w:rsidTr="005843F1">
        <w:trPr>
          <w:trHeight w:val="617"/>
        </w:trPr>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Виды и содержание</w:t>
            </w:r>
          </w:p>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самостоятельной работы</w:t>
            </w:r>
          </w:p>
          <w:p w:rsidR="004262F1" w:rsidRPr="00066F5B" w:rsidRDefault="004262F1" w:rsidP="005843F1">
            <w:pPr>
              <w:widowControl w:val="0"/>
              <w:tabs>
                <w:tab w:val="left" w:pos="643"/>
              </w:tabs>
              <w:snapToGrid w:val="0"/>
              <w:jc w:val="center"/>
              <w:rPr>
                <w:b/>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Оценка работы</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color w:val="000000"/>
                <w:sz w:val="20"/>
                <w:szCs w:val="20"/>
              </w:rPr>
              <w:t>Острый коронарный синдром</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Миниинвазивное лечение аортальных пороков сердца</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Миниинвазивное лечение митральных и трикуспидальных пороков сердца</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rPr>
                <w:b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Проверка решений задач</w:t>
            </w:r>
          </w:p>
        </w:tc>
      </w:tr>
    </w:tbl>
    <w:p w:rsidR="004262F1" w:rsidRPr="00066F5B" w:rsidRDefault="004262F1">
      <w:pPr>
        <w:shd w:val="clear" w:color="auto" w:fill="FFFFFF"/>
        <w:ind w:right="34"/>
        <w:jc w:val="both"/>
        <w:rPr>
          <w:b/>
          <w:color w:val="000000"/>
          <w:sz w:val="20"/>
          <w:szCs w:val="20"/>
          <w:u w:val="single"/>
        </w:rPr>
      </w:pPr>
    </w:p>
    <w:p w:rsidR="004262F1" w:rsidRPr="00066F5B" w:rsidRDefault="004262F1" w:rsidP="00956FF8">
      <w:pPr>
        <w:pStyle w:val="Style28"/>
        <w:widowControl/>
        <w:jc w:val="center"/>
        <w:rPr>
          <w:b/>
          <w:sz w:val="20"/>
          <w:szCs w:val="20"/>
        </w:rPr>
      </w:pPr>
      <w:r w:rsidRPr="00066F5B">
        <w:rPr>
          <w:b/>
          <w:sz w:val="20"/>
          <w:szCs w:val="20"/>
        </w:rPr>
        <w:t xml:space="preserve">Тема 5:  «Неотложные состояния при патологии </w:t>
      </w:r>
      <w:proofErr w:type="gramStart"/>
      <w:r w:rsidRPr="00066F5B">
        <w:rPr>
          <w:b/>
          <w:sz w:val="20"/>
          <w:szCs w:val="20"/>
        </w:rPr>
        <w:t>сердечно-сосудистой</w:t>
      </w:r>
      <w:proofErr w:type="gramEnd"/>
      <w:r w:rsidRPr="00066F5B">
        <w:rPr>
          <w:b/>
          <w:sz w:val="20"/>
          <w:szCs w:val="20"/>
        </w:rPr>
        <w:t xml:space="preserve"> с</w:t>
      </w:r>
      <w:r>
        <w:rPr>
          <w:b/>
          <w:sz w:val="20"/>
          <w:szCs w:val="20"/>
        </w:rPr>
        <w:t xml:space="preserve">истемы.  Защита </w:t>
      </w:r>
      <w:r w:rsidR="00F860AA">
        <w:rPr>
          <w:b/>
          <w:sz w:val="20"/>
          <w:szCs w:val="20"/>
        </w:rPr>
        <w:t>этапного эпикриза</w:t>
      </w:r>
    </w:p>
    <w:p w:rsidR="004262F1" w:rsidRPr="00066F5B" w:rsidRDefault="004262F1" w:rsidP="00B75009">
      <w:pPr>
        <w:jc w:val="both"/>
        <w:rPr>
          <w:color w:val="000000"/>
          <w:sz w:val="20"/>
          <w:szCs w:val="20"/>
        </w:rPr>
      </w:pPr>
      <w:r w:rsidRPr="00066F5B">
        <w:rPr>
          <w:b/>
          <w:color w:val="000000"/>
          <w:sz w:val="20"/>
          <w:szCs w:val="20"/>
        </w:rPr>
        <w:t xml:space="preserve">1.Цель: </w:t>
      </w:r>
      <w:r w:rsidRPr="00066F5B">
        <w:rPr>
          <w:bCs/>
          <w:color w:val="000000"/>
          <w:sz w:val="20"/>
          <w:szCs w:val="20"/>
        </w:rPr>
        <w:t xml:space="preserve">изучить неотложные состояния </w:t>
      </w:r>
      <w:proofErr w:type="gramStart"/>
      <w:r w:rsidRPr="00066F5B">
        <w:rPr>
          <w:bCs/>
          <w:color w:val="000000"/>
          <w:sz w:val="20"/>
          <w:szCs w:val="20"/>
        </w:rPr>
        <w:t>сердечно-сосудистой</w:t>
      </w:r>
      <w:proofErr w:type="gramEnd"/>
      <w:r w:rsidRPr="00066F5B">
        <w:rPr>
          <w:bCs/>
          <w:color w:val="000000"/>
          <w:sz w:val="20"/>
          <w:szCs w:val="20"/>
        </w:rPr>
        <w:t xml:space="preserve"> хирургии.</w:t>
      </w:r>
    </w:p>
    <w:p w:rsidR="004262F1" w:rsidRPr="00066F5B" w:rsidRDefault="004262F1" w:rsidP="00B75009">
      <w:pPr>
        <w:jc w:val="both"/>
        <w:rPr>
          <w:b/>
          <w:color w:val="000000"/>
          <w:sz w:val="20"/>
          <w:szCs w:val="20"/>
        </w:rPr>
      </w:pPr>
      <w:r w:rsidRPr="00066F5B">
        <w:rPr>
          <w:b/>
          <w:color w:val="000000"/>
          <w:sz w:val="20"/>
          <w:szCs w:val="20"/>
        </w:rPr>
        <w:t>2.Задачи:</w:t>
      </w:r>
    </w:p>
    <w:p w:rsidR="004262F1" w:rsidRPr="00066F5B" w:rsidRDefault="004262F1" w:rsidP="00631265">
      <w:pPr>
        <w:numPr>
          <w:ilvl w:val="0"/>
          <w:numId w:val="35"/>
        </w:numPr>
        <w:jc w:val="both"/>
        <w:rPr>
          <w:color w:val="000000"/>
          <w:sz w:val="20"/>
          <w:szCs w:val="20"/>
        </w:rPr>
      </w:pPr>
      <w:r w:rsidRPr="00066F5B">
        <w:rPr>
          <w:color w:val="000000"/>
          <w:sz w:val="20"/>
          <w:szCs w:val="20"/>
        </w:rPr>
        <w:t>изучитьэтиологию, патогенез, лечение острой артериальной непроходимости;</w:t>
      </w:r>
    </w:p>
    <w:p w:rsidR="004262F1" w:rsidRPr="00066F5B" w:rsidRDefault="004262F1" w:rsidP="00631265">
      <w:pPr>
        <w:numPr>
          <w:ilvl w:val="0"/>
          <w:numId w:val="35"/>
        </w:numPr>
        <w:jc w:val="both"/>
        <w:rPr>
          <w:color w:val="000000"/>
          <w:sz w:val="20"/>
          <w:szCs w:val="20"/>
        </w:rPr>
      </w:pPr>
      <w:r w:rsidRPr="00066F5B">
        <w:rPr>
          <w:color w:val="000000"/>
          <w:sz w:val="20"/>
          <w:szCs w:val="20"/>
        </w:rPr>
        <w:lastRenderedPageBreak/>
        <w:t>изучить методы диагностики, принципы лечения при закрытых травмах сердца;</w:t>
      </w:r>
    </w:p>
    <w:p w:rsidR="004262F1" w:rsidRPr="00066F5B" w:rsidRDefault="004262F1" w:rsidP="00631265">
      <w:pPr>
        <w:numPr>
          <w:ilvl w:val="0"/>
          <w:numId w:val="35"/>
        </w:numPr>
        <w:jc w:val="both"/>
        <w:rPr>
          <w:color w:val="000000"/>
          <w:sz w:val="20"/>
          <w:szCs w:val="20"/>
        </w:rPr>
      </w:pPr>
      <w:r w:rsidRPr="00066F5B">
        <w:rPr>
          <w:color w:val="000000"/>
          <w:sz w:val="20"/>
          <w:szCs w:val="20"/>
        </w:rPr>
        <w:t>изучить принципы хирургического лечения открытых травм сердца;</w:t>
      </w:r>
    </w:p>
    <w:p w:rsidR="004262F1" w:rsidRPr="00066F5B" w:rsidRDefault="004262F1" w:rsidP="00631265">
      <w:pPr>
        <w:numPr>
          <w:ilvl w:val="0"/>
          <w:numId w:val="35"/>
        </w:numPr>
        <w:jc w:val="both"/>
        <w:rPr>
          <w:color w:val="000000"/>
          <w:sz w:val="20"/>
          <w:szCs w:val="20"/>
        </w:rPr>
      </w:pPr>
      <w:r w:rsidRPr="00066F5B">
        <w:rPr>
          <w:color w:val="000000"/>
          <w:sz w:val="20"/>
          <w:szCs w:val="20"/>
        </w:rPr>
        <w:t>изучить принципы диагностики, лечения при разрывах аневризм аорты и магистральных артерий;</w:t>
      </w:r>
    </w:p>
    <w:p w:rsidR="004262F1" w:rsidRPr="00066F5B" w:rsidRDefault="004262F1" w:rsidP="00631265">
      <w:pPr>
        <w:numPr>
          <w:ilvl w:val="0"/>
          <w:numId w:val="35"/>
        </w:numPr>
        <w:jc w:val="both"/>
        <w:rPr>
          <w:color w:val="000000"/>
          <w:sz w:val="20"/>
          <w:szCs w:val="20"/>
        </w:rPr>
      </w:pPr>
      <w:r w:rsidRPr="00066F5B">
        <w:rPr>
          <w:color w:val="000000"/>
          <w:sz w:val="20"/>
          <w:szCs w:val="20"/>
        </w:rPr>
        <w:t>овладеть методами остановки кровотечения при травмах сосудов;</w:t>
      </w:r>
    </w:p>
    <w:p w:rsidR="004262F1" w:rsidRPr="00066F5B" w:rsidRDefault="004262F1" w:rsidP="00631265">
      <w:pPr>
        <w:numPr>
          <w:ilvl w:val="0"/>
          <w:numId w:val="35"/>
        </w:numPr>
        <w:jc w:val="both"/>
        <w:rPr>
          <w:color w:val="000000"/>
          <w:sz w:val="20"/>
          <w:szCs w:val="20"/>
        </w:rPr>
      </w:pPr>
      <w:r w:rsidRPr="00066F5B">
        <w:rPr>
          <w:color w:val="000000"/>
          <w:sz w:val="20"/>
          <w:szCs w:val="20"/>
        </w:rPr>
        <w:t>изучить этиологию, патогенез, клинику, лечение острого тромбофлебита поверхностных вен НК;</w:t>
      </w:r>
    </w:p>
    <w:p w:rsidR="004262F1" w:rsidRPr="00066F5B" w:rsidRDefault="004262F1" w:rsidP="00631265">
      <w:pPr>
        <w:numPr>
          <w:ilvl w:val="0"/>
          <w:numId w:val="35"/>
        </w:numPr>
        <w:jc w:val="both"/>
        <w:rPr>
          <w:color w:val="000000"/>
          <w:sz w:val="20"/>
          <w:szCs w:val="20"/>
        </w:rPr>
      </w:pPr>
      <w:r w:rsidRPr="00066F5B">
        <w:rPr>
          <w:color w:val="000000"/>
          <w:sz w:val="20"/>
          <w:szCs w:val="20"/>
        </w:rPr>
        <w:t>изучить дифференциальную диагностику тромбоза глубоких вен НК с артериальным тромбозом НК и острым тромбофлебитом поверхностных вен НК;</w:t>
      </w:r>
    </w:p>
    <w:p w:rsidR="004262F1" w:rsidRPr="00066F5B" w:rsidRDefault="004262F1" w:rsidP="00631265">
      <w:pPr>
        <w:numPr>
          <w:ilvl w:val="0"/>
          <w:numId w:val="35"/>
        </w:numPr>
        <w:jc w:val="both"/>
        <w:rPr>
          <w:color w:val="000000"/>
          <w:sz w:val="20"/>
          <w:szCs w:val="20"/>
        </w:rPr>
      </w:pPr>
      <w:r w:rsidRPr="00066F5B">
        <w:rPr>
          <w:color w:val="000000"/>
          <w:sz w:val="20"/>
          <w:szCs w:val="20"/>
        </w:rPr>
        <w:t>изучить этиологию, патогенез, лечение венозных тромбозов подключичных вен;</w:t>
      </w:r>
    </w:p>
    <w:p w:rsidR="004262F1" w:rsidRPr="00066F5B" w:rsidRDefault="004262F1" w:rsidP="00631265">
      <w:pPr>
        <w:numPr>
          <w:ilvl w:val="0"/>
          <w:numId w:val="35"/>
        </w:numPr>
        <w:jc w:val="both"/>
        <w:rPr>
          <w:color w:val="000000"/>
          <w:sz w:val="20"/>
          <w:szCs w:val="20"/>
        </w:rPr>
      </w:pPr>
      <w:r w:rsidRPr="00066F5B">
        <w:rPr>
          <w:color w:val="000000"/>
          <w:sz w:val="20"/>
          <w:szCs w:val="20"/>
        </w:rPr>
        <w:t xml:space="preserve"> изучить осложнения тромбоза глубоких вен НК и тазовой области; тромбоэмболия легочной артерии (ТЭЛА) и ее профилактика;</w:t>
      </w:r>
    </w:p>
    <w:p w:rsidR="004262F1" w:rsidRPr="00066F5B" w:rsidRDefault="004262F1" w:rsidP="00631265">
      <w:pPr>
        <w:numPr>
          <w:ilvl w:val="0"/>
          <w:numId w:val="35"/>
        </w:numPr>
        <w:jc w:val="both"/>
        <w:rPr>
          <w:color w:val="000000"/>
          <w:sz w:val="20"/>
          <w:szCs w:val="20"/>
        </w:rPr>
      </w:pPr>
      <w:r w:rsidRPr="00066F5B">
        <w:rPr>
          <w:color w:val="000000"/>
          <w:sz w:val="20"/>
          <w:szCs w:val="20"/>
        </w:rPr>
        <w:t>овладеть методами клинического обследования пациентов при тромботической и воспалительной патологии вен НК.</w:t>
      </w:r>
    </w:p>
    <w:p w:rsidR="004262F1" w:rsidRPr="00066F5B" w:rsidRDefault="004262F1" w:rsidP="00B75009">
      <w:pPr>
        <w:jc w:val="both"/>
        <w:rPr>
          <w:color w:val="000000"/>
          <w:sz w:val="20"/>
          <w:szCs w:val="20"/>
        </w:rPr>
      </w:pPr>
      <w:r w:rsidRPr="00066F5B">
        <w:rPr>
          <w:b/>
          <w:color w:val="000000"/>
          <w:sz w:val="20"/>
          <w:szCs w:val="20"/>
        </w:rPr>
        <w:t xml:space="preserve">3.Основные понятия: </w:t>
      </w:r>
      <w:r w:rsidRPr="00066F5B">
        <w:rPr>
          <w:color w:val="000000"/>
          <w:sz w:val="20"/>
          <w:szCs w:val="20"/>
        </w:rPr>
        <w:t xml:space="preserve">острая ишемия, тромбоэмболия, мезентериальный тромбоз, белая и синяя флегмазия. ТЭЛА, тампонада сердца, перикардит, расслаивающая аневризма аорты, тромбофлебит, флеботромбоз,  постромбофлебетический синдром, кавоилеография, имплантация кава-фильтра. </w:t>
      </w:r>
    </w:p>
    <w:p w:rsidR="004262F1" w:rsidRPr="00066F5B" w:rsidRDefault="004262F1" w:rsidP="00B75009">
      <w:pPr>
        <w:jc w:val="both"/>
        <w:rPr>
          <w:b/>
          <w:sz w:val="20"/>
          <w:szCs w:val="20"/>
        </w:rPr>
      </w:pPr>
      <w:r w:rsidRPr="00066F5B">
        <w:rPr>
          <w:b/>
          <w:sz w:val="20"/>
          <w:szCs w:val="20"/>
        </w:rPr>
        <w:t>4.Вопросы к занятию:</w:t>
      </w:r>
    </w:p>
    <w:p w:rsidR="004262F1" w:rsidRPr="00066F5B" w:rsidRDefault="004262F1" w:rsidP="00631265">
      <w:pPr>
        <w:pStyle w:val="Style28"/>
        <w:widowControl/>
        <w:numPr>
          <w:ilvl w:val="0"/>
          <w:numId w:val="78"/>
        </w:numPr>
        <w:jc w:val="both"/>
        <w:rPr>
          <w:sz w:val="20"/>
          <w:szCs w:val="20"/>
        </w:rPr>
      </w:pPr>
      <w:r w:rsidRPr="00066F5B">
        <w:rPr>
          <w:sz w:val="20"/>
          <w:szCs w:val="20"/>
        </w:rPr>
        <w:t>Острые перикардиты;</w:t>
      </w:r>
    </w:p>
    <w:p w:rsidR="004262F1" w:rsidRPr="00066F5B" w:rsidRDefault="004262F1" w:rsidP="00631265">
      <w:pPr>
        <w:pStyle w:val="Style28"/>
        <w:widowControl/>
        <w:numPr>
          <w:ilvl w:val="0"/>
          <w:numId w:val="78"/>
        </w:numPr>
        <w:jc w:val="both"/>
        <w:rPr>
          <w:sz w:val="20"/>
          <w:szCs w:val="20"/>
        </w:rPr>
      </w:pPr>
      <w:r w:rsidRPr="00066F5B">
        <w:rPr>
          <w:sz w:val="20"/>
          <w:szCs w:val="20"/>
        </w:rPr>
        <w:t>Закрытые травмы сердца;</w:t>
      </w:r>
    </w:p>
    <w:p w:rsidR="004262F1" w:rsidRPr="00066F5B" w:rsidRDefault="004262F1" w:rsidP="00631265">
      <w:pPr>
        <w:pStyle w:val="Style28"/>
        <w:widowControl/>
        <w:numPr>
          <w:ilvl w:val="0"/>
          <w:numId w:val="78"/>
        </w:numPr>
        <w:jc w:val="both"/>
        <w:rPr>
          <w:sz w:val="20"/>
          <w:szCs w:val="20"/>
        </w:rPr>
      </w:pPr>
      <w:r w:rsidRPr="00066F5B">
        <w:rPr>
          <w:sz w:val="20"/>
          <w:szCs w:val="20"/>
        </w:rPr>
        <w:t>Открытые травмы сердца и инородные тела сердца;</w:t>
      </w:r>
    </w:p>
    <w:p w:rsidR="004262F1" w:rsidRPr="00066F5B" w:rsidRDefault="004262F1" w:rsidP="00631265">
      <w:pPr>
        <w:pStyle w:val="Style28"/>
        <w:widowControl/>
        <w:numPr>
          <w:ilvl w:val="0"/>
          <w:numId w:val="78"/>
        </w:numPr>
        <w:jc w:val="both"/>
        <w:rPr>
          <w:sz w:val="20"/>
          <w:szCs w:val="20"/>
        </w:rPr>
      </w:pPr>
      <w:r w:rsidRPr="00066F5B">
        <w:rPr>
          <w:sz w:val="20"/>
          <w:szCs w:val="20"/>
        </w:rPr>
        <w:t>Тромбоэмболия легочнои</w:t>
      </w:r>
      <w:r w:rsidRPr="00066F5B">
        <w:rPr>
          <w:rFonts w:hAnsi="Tahoma"/>
          <w:sz w:val="20"/>
          <w:szCs w:val="20"/>
        </w:rPr>
        <w:t>̆</w:t>
      </w:r>
      <w:r w:rsidRPr="00066F5B">
        <w:rPr>
          <w:sz w:val="20"/>
          <w:szCs w:val="20"/>
        </w:rPr>
        <w:t xml:space="preserve"> артерии;</w:t>
      </w:r>
    </w:p>
    <w:p w:rsidR="004262F1" w:rsidRPr="00066F5B" w:rsidRDefault="004262F1" w:rsidP="00631265">
      <w:pPr>
        <w:pStyle w:val="Style28"/>
        <w:widowControl/>
        <w:numPr>
          <w:ilvl w:val="0"/>
          <w:numId w:val="78"/>
        </w:numPr>
        <w:jc w:val="both"/>
        <w:rPr>
          <w:sz w:val="20"/>
          <w:szCs w:val="20"/>
        </w:rPr>
      </w:pPr>
      <w:r w:rsidRPr="00066F5B">
        <w:rPr>
          <w:sz w:val="20"/>
          <w:szCs w:val="20"/>
        </w:rPr>
        <w:t xml:space="preserve">Острая окклюзия мезентериальных сосудов; </w:t>
      </w:r>
    </w:p>
    <w:p w:rsidR="004262F1" w:rsidRPr="00066F5B" w:rsidRDefault="004262F1" w:rsidP="00631265">
      <w:pPr>
        <w:pStyle w:val="Style28"/>
        <w:widowControl/>
        <w:numPr>
          <w:ilvl w:val="0"/>
          <w:numId w:val="78"/>
        </w:numPr>
        <w:jc w:val="both"/>
        <w:rPr>
          <w:sz w:val="20"/>
          <w:szCs w:val="20"/>
        </w:rPr>
      </w:pPr>
      <w:r w:rsidRPr="00066F5B">
        <w:rPr>
          <w:sz w:val="20"/>
          <w:szCs w:val="20"/>
        </w:rPr>
        <w:t xml:space="preserve">Эмболии и тромбозы </w:t>
      </w:r>
      <w:proofErr w:type="gramStart"/>
      <w:r w:rsidRPr="00066F5B">
        <w:rPr>
          <w:sz w:val="20"/>
          <w:szCs w:val="20"/>
        </w:rPr>
        <w:t>магистральных</w:t>
      </w:r>
      <w:proofErr w:type="gramEnd"/>
      <w:r w:rsidRPr="00066F5B">
        <w:rPr>
          <w:sz w:val="20"/>
          <w:szCs w:val="20"/>
        </w:rPr>
        <w:t xml:space="preserve"> артерии</w:t>
      </w:r>
      <w:r w:rsidRPr="00066F5B">
        <w:rPr>
          <w:rFonts w:hAnsi="Tahoma"/>
          <w:sz w:val="20"/>
          <w:szCs w:val="20"/>
        </w:rPr>
        <w:t>̆</w:t>
      </w:r>
      <w:r w:rsidRPr="00066F5B">
        <w:rPr>
          <w:sz w:val="20"/>
          <w:szCs w:val="20"/>
        </w:rPr>
        <w:t>;</w:t>
      </w:r>
    </w:p>
    <w:p w:rsidR="004262F1" w:rsidRPr="00066F5B" w:rsidRDefault="004262F1" w:rsidP="00631265">
      <w:pPr>
        <w:pStyle w:val="Style28"/>
        <w:widowControl/>
        <w:numPr>
          <w:ilvl w:val="0"/>
          <w:numId w:val="78"/>
        </w:numPr>
        <w:jc w:val="both"/>
        <w:rPr>
          <w:sz w:val="20"/>
          <w:szCs w:val="20"/>
        </w:rPr>
      </w:pPr>
      <w:r w:rsidRPr="00066F5B">
        <w:rPr>
          <w:sz w:val="20"/>
          <w:szCs w:val="20"/>
        </w:rPr>
        <w:t xml:space="preserve">Эмболии и тромбозы </w:t>
      </w:r>
      <w:proofErr w:type="gramStart"/>
      <w:r w:rsidRPr="00066F5B">
        <w:rPr>
          <w:sz w:val="20"/>
          <w:szCs w:val="20"/>
        </w:rPr>
        <w:t>магистральных</w:t>
      </w:r>
      <w:proofErr w:type="gramEnd"/>
      <w:r w:rsidRPr="00066F5B">
        <w:rPr>
          <w:sz w:val="20"/>
          <w:szCs w:val="20"/>
        </w:rPr>
        <w:t xml:space="preserve"> артерии</w:t>
      </w:r>
      <w:r w:rsidRPr="00066F5B">
        <w:rPr>
          <w:rFonts w:hAnsi="Tahoma"/>
          <w:sz w:val="20"/>
          <w:szCs w:val="20"/>
        </w:rPr>
        <w:t>̆</w:t>
      </w:r>
      <w:r w:rsidRPr="00066F5B">
        <w:rPr>
          <w:sz w:val="20"/>
          <w:szCs w:val="20"/>
        </w:rPr>
        <w:t>;</w:t>
      </w:r>
    </w:p>
    <w:p w:rsidR="004262F1" w:rsidRPr="00066F5B" w:rsidRDefault="004262F1" w:rsidP="00631265">
      <w:pPr>
        <w:pStyle w:val="Style28"/>
        <w:widowControl/>
        <w:numPr>
          <w:ilvl w:val="0"/>
          <w:numId w:val="78"/>
        </w:numPr>
        <w:jc w:val="both"/>
        <w:rPr>
          <w:sz w:val="20"/>
          <w:szCs w:val="20"/>
        </w:rPr>
      </w:pPr>
      <w:r w:rsidRPr="00066F5B">
        <w:rPr>
          <w:sz w:val="20"/>
          <w:szCs w:val="20"/>
        </w:rPr>
        <w:t xml:space="preserve">Разрывы аневризмы </w:t>
      </w:r>
      <w:proofErr w:type="gramStart"/>
      <w:r w:rsidRPr="00066F5B">
        <w:rPr>
          <w:sz w:val="20"/>
          <w:szCs w:val="20"/>
        </w:rPr>
        <w:t>периферических</w:t>
      </w:r>
      <w:proofErr w:type="gramEnd"/>
      <w:r w:rsidRPr="00066F5B">
        <w:rPr>
          <w:sz w:val="20"/>
          <w:szCs w:val="20"/>
        </w:rPr>
        <w:t xml:space="preserve"> артерии</w:t>
      </w:r>
      <w:r w:rsidRPr="00066F5B">
        <w:rPr>
          <w:rFonts w:hAnsi="Tahoma"/>
          <w:sz w:val="20"/>
          <w:szCs w:val="20"/>
        </w:rPr>
        <w:t>̆</w:t>
      </w:r>
      <w:r w:rsidRPr="00066F5B">
        <w:rPr>
          <w:sz w:val="20"/>
          <w:szCs w:val="20"/>
        </w:rPr>
        <w:t>;</w:t>
      </w:r>
    </w:p>
    <w:p w:rsidR="004262F1" w:rsidRPr="00066F5B" w:rsidRDefault="004262F1" w:rsidP="00631265">
      <w:pPr>
        <w:pStyle w:val="Style28"/>
        <w:widowControl/>
        <w:numPr>
          <w:ilvl w:val="0"/>
          <w:numId w:val="78"/>
        </w:numPr>
        <w:jc w:val="both"/>
        <w:rPr>
          <w:sz w:val="20"/>
          <w:szCs w:val="20"/>
        </w:rPr>
      </w:pPr>
      <w:r w:rsidRPr="00066F5B">
        <w:rPr>
          <w:sz w:val="20"/>
          <w:szCs w:val="20"/>
        </w:rPr>
        <w:t>Острые венозные тромбозы подключичных вен, системы нижнеи</w:t>
      </w:r>
      <w:r w:rsidRPr="00066F5B">
        <w:rPr>
          <w:rFonts w:hAnsi="Tahoma"/>
          <w:sz w:val="20"/>
          <w:szCs w:val="20"/>
        </w:rPr>
        <w:t>̆</w:t>
      </w:r>
      <w:r w:rsidRPr="00066F5B">
        <w:rPr>
          <w:sz w:val="20"/>
          <w:szCs w:val="20"/>
        </w:rPr>
        <w:t xml:space="preserve"> полои</w:t>
      </w:r>
      <w:r w:rsidRPr="00066F5B">
        <w:rPr>
          <w:rFonts w:hAnsi="Tahoma"/>
          <w:sz w:val="20"/>
          <w:szCs w:val="20"/>
        </w:rPr>
        <w:t>̆</w:t>
      </w:r>
      <w:r w:rsidRPr="00066F5B">
        <w:rPr>
          <w:sz w:val="20"/>
          <w:szCs w:val="20"/>
        </w:rPr>
        <w:t xml:space="preserve"> вены и вен нижних конечностеи</w:t>
      </w:r>
      <w:r w:rsidRPr="00066F5B">
        <w:rPr>
          <w:rFonts w:hAnsi="Tahoma"/>
          <w:sz w:val="20"/>
          <w:szCs w:val="20"/>
        </w:rPr>
        <w:t>̆</w:t>
      </w:r>
      <w:r w:rsidRPr="00066F5B">
        <w:rPr>
          <w:sz w:val="20"/>
          <w:szCs w:val="20"/>
        </w:rPr>
        <w:t>;</w:t>
      </w:r>
    </w:p>
    <w:p w:rsidR="004262F1" w:rsidRPr="00066F5B" w:rsidRDefault="004262F1" w:rsidP="00631265">
      <w:pPr>
        <w:pStyle w:val="Style28"/>
        <w:widowControl/>
        <w:numPr>
          <w:ilvl w:val="0"/>
          <w:numId w:val="78"/>
        </w:numPr>
        <w:jc w:val="both"/>
        <w:rPr>
          <w:sz w:val="20"/>
          <w:szCs w:val="20"/>
        </w:rPr>
      </w:pPr>
      <w:r w:rsidRPr="00066F5B">
        <w:rPr>
          <w:sz w:val="20"/>
          <w:szCs w:val="20"/>
        </w:rPr>
        <w:t>ТЭЛА;</w:t>
      </w:r>
    </w:p>
    <w:p w:rsidR="004262F1" w:rsidRPr="00066F5B" w:rsidRDefault="004262F1" w:rsidP="00631265">
      <w:pPr>
        <w:pStyle w:val="Style28"/>
        <w:widowControl/>
        <w:numPr>
          <w:ilvl w:val="0"/>
          <w:numId w:val="78"/>
        </w:numPr>
        <w:jc w:val="both"/>
        <w:rPr>
          <w:sz w:val="20"/>
          <w:szCs w:val="20"/>
        </w:rPr>
      </w:pPr>
      <w:r w:rsidRPr="00066F5B">
        <w:rPr>
          <w:sz w:val="20"/>
          <w:szCs w:val="20"/>
        </w:rPr>
        <w:t>Травмы сосудов.</w:t>
      </w:r>
    </w:p>
    <w:p w:rsidR="004262F1" w:rsidRPr="00066F5B" w:rsidRDefault="004262F1" w:rsidP="00B75009">
      <w:pPr>
        <w:jc w:val="both"/>
        <w:rPr>
          <w:b/>
          <w:sz w:val="20"/>
          <w:szCs w:val="20"/>
          <w:u w:val="single"/>
        </w:rPr>
      </w:pPr>
    </w:p>
    <w:p w:rsidR="004262F1" w:rsidRPr="00066F5B" w:rsidRDefault="004262F1" w:rsidP="00B75009">
      <w:pPr>
        <w:jc w:val="both"/>
        <w:rPr>
          <w:b/>
          <w:sz w:val="20"/>
          <w:szCs w:val="20"/>
        </w:rPr>
      </w:pPr>
      <w:r w:rsidRPr="00066F5B">
        <w:rPr>
          <w:b/>
          <w:sz w:val="20"/>
          <w:szCs w:val="20"/>
        </w:rPr>
        <w:t>5.Вопросы для самоконтроля:</w:t>
      </w:r>
    </w:p>
    <w:p w:rsidR="004262F1" w:rsidRPr="00066F5B" w:rsidRDefault="004262F1" w:rsidP="00631265">
      <w:pPr>
        <w:numPr>
          <w:ilvl w:val="0"/>
          <w:numId w:val="42"/>
        </w:numPr>
        <w:jc w:val="both"/>
        <w:rPr>
          <w:color w:val="000000"/>
          <w:sz w:val="20"/>
          <w:szCs w:val="20"/>
        </w:rPr>
      </w:pPr>
      <w:r w:rsidRPr="00066F5B">
        <w:rPr>
          <w:color w:val="000000"/>
          <w:sz w:val="20"/>
          <w:szCs w:val="20"/>
        </w:rPr>
        <w:t>степени и стадии острой артериальной непроходимости;</w:t>
      </w:r>
    </w:p>
    <w:p w:rsidR="004262F1" w:rsidRPr="00066F5B" w:rsidRDefault="004262F1" w:rsidP="00631265">
      <w:pPr>
        <w:numPr>
          <w:ilvl w:val="0"/>
          <w:numId w:val="42"/>
        </w:numPr>
        <w:jc w:val="both"/>
        <w:rPr>
          <w:color w:val="000000"/>
          <w:sz w:val="20"/>
          <w:szCs w:val="20"/>
        </w:rPr>
      </w:pPr>
      <w:r w:rsidRPr="00066F5B">
        <w:rPr>
          <w:color w:val="000000"/>
          <w:sz w:val="20"/>
          <w:szCs w:val="20"/>
        </w:rPr>
        <w:t>хирургическая тактика при острой ишемии нижней конечности;</w:t>
      </w:r>
    </w:p>
    <w:p w:rsidR="004262F1" w:rsidRPr="00066F5B" w:rsidRDefault="004262F1" w:rsidP="00631265">
      <w:pPr>
        <w:numPr>
          <w:ilvl w:val="0"/>
          <w:numId w:val="42"/>
        </w:numPr>
        <w:jc w:val="both"/>
        <w:rPr>
          <w:color w:val="000000"/>
          <w:sz w:val="20"/>
          <w:szCs w:val="20"/>
        </w:rPr>
      </w:pPr>
      <w:r w:rsidRPr="00066F5B">
        <w:rPr>
          <w:color w:val="000000"/>
          <w:sz w:val="20"/>
          <w:szCs w:val="20"/>
        </w:rPr>
        <w:t>хирургическая тактика при острой окклюзии мезентериальных сосудов;</w:t>
      </w:r>
    </w:p>
    <w:p w:rsidR="004262F1" w:rsidRPr="00066F5B" w:rsidRDefault="004262F1" w:rsidP="00631265">
      <w:pPr>
        <w:numPr>
          <w:ilvl w:val="0"/>
          <w:numId w:val="42"/>
        </w:numPr>
        <w:jc w:val="both"/>
        <w:rPr>
          <w:color w:val="000000"/>
          <w:sz w:val="20"/>
          <w:szCs w:val="20"/>
        </w:rPr>
      </w:pPr>
      <w:r w:rsidRPr="00066F5B">
        <w:rPr>
          <w:color w:val="000000"/>
          <w:sz w:val="20"/>
          <w:szCs w:val="20"/>
        </w:rPr>
        <w:t>методы временного гемостаза при травмах сосудов;</w:t>
      </w:r>
    </w:p>
    <w:p w:rsidR="004262F1" w:rsidRPr="00066F5B" w:rsidRDefault="004262F1" w:rsidP="00631265">
      <w:pPr>
        <w:numPr>
          <w:ilvl w:val="0"/>
          <w:numId w:val="42"/>
        </w:numPr>
        <w:jc w:val="both"/>
        <w:rPr>
          <w:color w:val="000000"/>
          <w:sz w:val="20"/>
          <w:szCs w:val="20"/>
        </w:rPr>
      </w:pPr>
      <w:r w:rsidRPr="00066F5B">
        <w:rPr>
          <w:color w:val="000000"/>
          <w:sz w:val="20"/>
          <w:szCs w:val="20"/>
        </w:rPr>
        <w:t xml:space="preserve">хирургическая тактика </w:t>
      </w:r>
      <w:proofErr w:type="gramStart"/>
      <w:r w:rsidRPr="00066F5B">
        <w:rPr>
          <w:color w:val="000000"/>
          <w:sz w:val="20"/>
          <w:szCs w:val="20"/>
        </w:rPr>
        <w:t>при</w:t>
      </w:r>
      <w:proofErr w:type="gramEnd"/>
      <w:r w:rsidRPr="00066F5B">
        <w:rPr>
          <w:color w:val="000000"/>
          <w:sz w:val="20"/>
          <w:szCs w:val="20"/>
        </w:rPr>
        <w:t xml:space="preserve"> расслаивающей аневризмы аорты;</w:t>
      </w:r>
    </w:p>
    <w:p w:rsidR="004262F1" w:rsidRPr="00066F5B" w:rsidRDefault="004262F1" w:rsidP="00631265">
      <w:pPr>
        <w:numPr>
          <w:ilvl w:val="0"/>
          <w:numId w:val="42"/>
        </w:numPr>
        <w:jc w:val="both"/>
        <w:rPr>
          <w:color w:val="000000"/>
          <w:sz w:val="20"/>
          <w:szCs w:val="20"/>
        </w:rPr>
      </w:pPr>
      <w:r w:rsidRPr="00066F5B">
        <w:rPr>
          <w:color w:val="000000"/>
          <w:sz w:val="20"/>
          <w:szCs w:val="20"/>
        </w:rPr>
        <w:t>диагностика и лечение закрытых травм сердца;</w:t>
      </w:r>
    </w:p>
    <w:p w:rsidR="004262F1" w:rsidRPr="00066F5B" w:rsidRDefault="004262F1" w:rsidP="00631265">
      <w:pPr>
        <w:numPr>
          <w:ilvl w:val="0"/>
          <w:numId w:val="42"/>
        </w:numPr>
        <w:jc w:val="both"/>
        <w:rPr>
          <w:color w:val="000000"/>
          <w:sz w:val="20"/>
          <w:szCs w:val="20"/>
        </w:rPr>
      </w:pPr>
      <w:r w:rsidRPr="00066F5B">
        <w:rPr>
          <w:color w:val="000000"/>
          <w:sz w:val="20"/>
          <w:szCs w:val="20"/>
        </w:rPr>
        <w:t>хирургическая тактика при открытых травмах сердца;</w:t>
      </w:r>
    </w:p>
    <w:p w:rsidR="004262F1" w:rsidRPr="00066F5B" w:rsidRDefault="004262F1" w:rsidP="00631265">
      <w:pPr>
        <w:numPr>
          <w:ilvl w:val="0"/>
          <w:numId w:val="42"/>
        </w:numPr>
        <w:jc w:val="both"/>
        <w:rPr>
          <w:color w:val="000000"/>
          <w:sz w:val="20"/>
          <w:szCs w:val="20"/>
        </w:rPr>
      </w:pPr>
      <w:r w:rsidRPr="00066F5B">
        <w:rPr>
          <w:color w:val="000000"/>
          <w:sz w:val="20"/>
          <w:szCs w:val="20"/>
        </w:rPr>
        <w:t>алгоритм диагностики и лечения ТЭЛА;</w:t>
      </w:r>
    </w:p>
    <w:p w:rsidR="004262F1" w:rsidRPr="00066F5B" w:rsidRDefault="004262F1" w:rsidP="00631265">
      <w:pPr>
        <w:numPr>
          <w:ilvl w:val="0"/>
          <w:numId w:val="42"/>
        </w:numPr>
        <w:jc w:val="both"/>
        <w:rPr>
          <w:color w:val="000000"/>
          <w:sz w:val="20"/>
          <w:szCs w:val="20"/>
        </w:rPr>
      </w:pPr>
      <w:r w:rsidRPr="00066F5B">
        <w:rPr>
          <w:color w:val="000000"/>
          <w:sz w:val="20"/>
          <w:szCs w:val="20"/>
        </w:rPr>
        <w:t>синяя и белая флегмазия;</w:t>
      </w:r>
    </w:p>
    <w:p w:rsidR="004262F1" w:rsidRPr="00066F5B" w:rsidRDefault="004262F1" w:rsidP="00631265">
      <w:pPr>
        <w:numPr>
          <w:ilvl w:val="0"/>
          <w:numId w:val="42"/>
        </w:numPr>
        <w:jc w:val="both"/>
        <w:rPr>
          <w:color w:val="000000"/>
          <w:sz w:val="20"/>
          <w:szCs w:val="20"/>
        </w:rPr>
      </w:pPr>
      <w:r w:rsidRPr="00066F5B">
        <w:rPr>
          <w:color w:val="000000"/>
          <w:sz w:val="20"/>
          <w:szCs w:val="20"/>
        </w:rPr>
        <w:t xml:space="preserve">виды тромбов вен и их особенности; </w:t>
      </w:r>
    </w:p>
    <w:p w:rsidR="004262F1" w:rsidRPr="00066F5B" w:rsidRDefault="004262F1" w:rsidP="00631265">
      <w:pPr>
        <w:numPr>
          <w:ilvl w:val="0"/>
          <w:numId w:val="42"/>
        </w:numPr>
        <w:jc w:val="both"/>
        <w:rPr>
          <w:color w:val="000000"/>
          <w:sz w:val="20"/>
          <w:szCs w:val="20"/>
        </w:rPr>
      </w:pPr>
      <w:r w:rsidRPr="00066F5B">
        <w:rPr>
          <w:color w:val="000000"/>
          <w:sz w:val="20"/>
          <w:szCs w:val="20"/>
        </w:rPr>
        <w:t>характеристика болевого синдрома при венозном и артериальном тромбозах;</w:t>
      </w:r>
    </w:p>
    <w:p w:rsidR="004262F1" w:rsidRPr="00066F5B" w:rsidRDefault="004262F1" w:rsidP="00631265">
      <w:pPr>
        <w:numPr>
          <w:ilvl w:val="0"/>
          <w:numId w:val="42"/>
        </w:numPr>
        <w:jc w:val="both"/>
        <w:rPr>
          <w:color w:val="000000"/>
          <w:sz w:val="20"/>
          <w:szCs w:val="20"/>
        </w:rPr>
      </w:pPr>
      <w:r w:rsidRPr="00066F5B">
        <w:rPr>
          <w:color w:val="000000"/>
          <w:sz w:val="20"/>
          <w:szCs w:val="20"/>
        </w:rPr>
        <w:t>прямые и непрямые антикоагулянты в лечении венозного тромбоза;</w:t>
      </w:r>
    </w:p>
    <w:p w:rsidR="004262F1" w:rsidRPr="00066F5B" w:rsidRDefault="004262F1" w:rsidP="00631265">
      <w:pPr>
        <w:numPr>
          <w:ilvl w:val="0"/>
          <w:numId w:val="42"/>
        </w:numPr>
        <w:jc w:val="both"/>
        <w:rPr>
          <w:color w:val="000000"/>
          <w:sz w:val="20"/>
          <w:szCs w:val="20"/>
        </w:rPr>
      </w:pPr>
      <w:r w:rsidRPr="00066F5B">
        <w:rPr>
          <w:color w:val="000000"/>
          <w:sz w:val="20"/>
          <w:szCs w:val="20"/>
        </w:rPr>
        <w:t>правила варфаринотерапии при венозной патологии;</w:t>
      </w:r>
    </w:p>
    <w:p w:rsidR="004262F1" w:rsidRPr="00066F5B" w:rsidRDefault="004262F1" w:rsidP="00B75009">
      <w:pPr>
        <w:jc w:val="both"/>
        <w:rPr>
          <w:b/>
          <w:bCs/>
          <w:color w:val="000000"/>
          <w:spacing w:val="1"/>
          <w:w w:val="101"/>
          <w:sz w:val="20"/>
          <w:szCs w:val="20"/>
          <w:u w:val="single"/>
        </w:rPr>
      </w:pPr>
    </w:p>
    <w:p w:rsidR="004262F1" w:rsidRPr="00066F5B" w:rsidRDefault="004262F1" w:rsidP="00B75009">
      <w:pPr>
        <w:jc w:val="both"/>
        <w:rPr>
          <w:sz w:val="20"/>
          <w:szCs w:val="20"/>
        </w:rPr>
      </w:pPr>
      <w:r w:rsidRPr="00066F5B">
        <w:rPr>
          <w:b/>
          <w:bCs/>
          <w:color w:val="000000"/>
          <w:spacing w:val="1"/>
          <w:w w:val="101"/>
          <w:sz w:val="20"/>
          <w:szCs w:val="20"/>
        </w:rPr>
        <w:t>6.1.Основная литература:</w:t>
      </w:r>
    </w:p>
    <w:p w:rsidR="00F860AA" w:rsidRPr="00066F5B" w:rsidRDefault="00F860AA" w:rsidP="00F860AA">
      <w:pPr>
        <w:pStyle w:val="Style28"/>
        <w:rPr>
          <w:rFonts w:eastAsia="Times New Roman"/>
          <w:bCs/>
          <w:color w:val="000000"/>
          <w:spacing w:val="1"/>
          <w:w w:val="101"/>
          <w:sz w:val="20"/>
          <w:szCs w:val="20"/>
          <w:lang w:eastAsia="ru-RU"/>
        </w:rPr>
      </w:pPr>
      <w:r>
        <w:rPr>
          <w:b/>
          <w:color w:val="000000"/>
          <w:spacing w:val="1"/>
          <w:w w:val="101"/>
          <w:sz w:val="20"/>
          <w:szCs w:val="20"/>
          <w:lang w:eastAsia="ru-RU"/>
        </w:rPr>
        <w:t>1.</w:t>
      </w:r>
      <w:r w:rsidRPr="00066F5B">
        <w:rPr>
          <w:b/>
          <w:color w:val="000000"/>
          <w:spacing w:val="1"/>
          <w:w w:val="101"/>
          <w:sz w:val="20"/>
          <w:szCs w:val="20"/>
          <w:lang w:eastAsia="ru-RU"/>
        </w:rPr>
        <w:t>Шихвердиев Н.Н.</w:t>
      </w:r>
      <w:r w:rsidRPr="00066F5B">
        <w:rPr>
          <w:bCs/>
          <w:color w:val="000000"/>
          <w:spacing w:val="1"/>
          <w:w w:val="101"/>
          <w:sz w:val="20"/>
          <w:szCs w:val="20"/>
          <w:lang w:eastAsia="ru-RU"/>
        </w:rPr>
        <w:t xml:space="preserve"> Общехирургические аспекты </w:t>
      </w:r>
      <w:proofErr w:type="gramStart"/>
      <w:r w:rsidRPr="00066F5B">
        <w:rPr>
          <w:bCs/>
          <w:color w:val="000000"/>
          <w:spacing w:val="1"/>
          <w:w w:val="101"/>
          <w:sz w:val="20"/>
          <w:szCs w:val="20"/>
          <w:lang w:eastAsia="ru-RU"/>
        </w:rPr>
        <w:t>сердечно-сосудистой</w:t>
      </w:r>
      <w:proofErr w:type="gramEnd"/>
      <w:r w:rsidRPr="00066F5B">
        <w:rPr>
          <w:bCs/>
          <w:color w:val="000000"/>
          <w:spacing w:val="1"/>
          <w:w w:val="101"/>
          <w:sz w:val="20"/>
          <w:szCs w:val="20"/>
          <w:lang w:eastAsia="ru-RU"/>
        </w:rPr>
        <w:t xml:space="preserve"> хирургии. Методическое пособие для ординаторов / Шихвердиев Н.Н., - М: Спецлит, 2021. – 56 с.</w:t>
      </w:r>
    </w:p>
    <w:p w:rsidR="00F860AA" w:rsidRPr="00066F5B" w:rsidRDefault="00F860AA" w:rsidP="00F860AA">
      <w:pPr>
        <w:pStyle w:val="Style28"/>
        <w:rPr>
          <w:rFonts w:eastAsia="Times New Roman"/>
          <w:bCs/>
          <w:color w:val="000000"/>
          <w:spacing w:val="1"/>
          <w:w w:val="101"/>
          <w:sz w:val="20"/>
          <w:szCs w:val="20"/>
          <w:lang w:eastAsia="ru-RU"/>
        </w:rPr>
      </w:pPr>
      <w:r>
        <w:rPr>
          <w:b/>
          <w:color w:val="000000"/>
          <w:spacing w:val="1"/>
          <w:w w:val="101"/>
          <w:sz w:val="20"/>
          <w:szCs w:val="20"/>
          <w:lang w:eastAsia="ru-RU"/>
        </w:rPr>
        <w:t>2.</w:t>
      </w:r>
      <w:r w:rsidRPr="00066F5B">
        <w:rPr>
          <w:b/>
          <w:color w:val="000000"/>
          <w:spacing w:val="1"/>
          <w:w w:val="101"/>
          <w:sz w:val="20"/>
          <w:szCs w:val="20"/>
          <w:lang w:eastAsia="ru-RU"/>
        </w:rPr>
        <w:t>Шихвердиев Н.Н</w:t>
      </w:r>
      <w:r w:rsidRPr="00066F5B">
        <w:rPr>
          <w:bCs/>
          <w:color w:val="000000"/>
          <w:spacing w:val="1"/>
          <w:w w:val="101"/>
          <w:sz w:val="20"/>
          <w:szCs w:val="20"/>
          <w:lang w:eastAsia="ru-RU"/>
        </w:rPr>
        <w:t>. Кардиохирургический минимум для кардиологов / Шихвердиев Н.Н., - Санкт-Петербург: Питер, 2022. – 528.</w:t>
      </w:r>
    </w:p>
    <w:p w:rsidR="00F860AA" w:rsidRPr="00066F5B" w:rsidRDefault="00F860AA" w:rsidP="00F860AA">
      <w:pPr>
        <w:pStyle w:val="Style28"/>
        <w:rPr>
          <w:rFonts w:eastAsia="Times New Roman"/>
          <w:bCs/>
          <w:color w:val="000000"/>
          <w:spacing w:val="1"/>
          <w:w w:val="101"/>
          <w:sz w:val="20"/>
          <w:szCs w:val="20"/>
          <w:lang w:eastAsia="ru-RU"/>
        </w:rPr>
      </w:pPr>
      <w:r>
        <w:rPr>
          <w:b/>
          <w:color w:val="000000"/>
          <w:spacing w:val="1"/>
          <w:w w:val="101"/>
          <w:sz w:val="20"/>
          <w:szCs w:val="20"/>
          <w:lang w:eastAsia="ru-RU"/>
        </w:rPr>
        <w:t>3.</w:t>
      </w:r>
      <w:r w:rsidRPr="00066F5B">
        <w:rPr>
          <w:b/>
          <w:color w:val="000000"/>
          <w:spacing w:val="1"/>
          <w:w w:val="101"/>
          <w:sz w:val="20"/>
          <w:szCs w:val="20"/>
          <w:lang w:eastAsia="ru-RU"/>
        </w:rPr>
        <w:t>Нараин М.</w:t>
      </w:r>
      <w:r w:rsidRPr="00066F5B">
        <w:rPr>
          <w:bCs/>
          <w:color w:val="000000"/>
          <w:spacing w:val="1"/>
          <w:w w:val="101"/>
          <w:sz w:val="20"/>
          <w:szCs w:val="20"/>
          <w:lang w:eastAsia="ru-RU"/>
        </w:rPr>
        <w:t xml:space="preserve"> Основные вопросы кардиохирургии. Руководство. / Нараин М., Сунил О.К., Никола В. – М.: ГЭОТАР-Медиа, 2020. – 424 с.</w:t>
      </w:r>
    </w:p>
    <w:p w:rsidR="00F860AA" w:rsidRPr="00066F5B" w:rsidRDefault="00F860AA" w:rsidP="00F860AA">
      <w:pPr>
        <w:pStyle w:val="Style28"/>
        <w:rPr>
          <w:rFonts w:eastAsia="Times New Roman"/>
          <w:bCs/>
          <w:color w:val="000000"/>
          <w:spacing w:val="1"/>
          <w:w w:val="101"/>
          <w:sz w:val="20"/>
          <w:szCs w:val="20"/>
          <w:lang w:val="en-US" w:eastAsia="ru-RU"/>
        </w:rPr>
      </w:pPr>
      <w:proofErr w:type="gramStart"/>
      <w:r w:rsidRPr="00F860AA">
        <w:rPr>
          <w:rFonts w:eastAsia="Times New Roman"/>
          <w:b/>
          <w:color w:val="000000"/>
          <w:spacing w:val="1"/>
          <w:w w:val="101"/>
          <w:sz w:val="20"/>
          <w:szCs w:val="20"/>
          <w:lang w:val="en-US" w:eastAsia="ru-RU"/>
        </w:rPr>
        <w:t>4.</w:t>
      </w:r>
      <w:r w:rsidRPr="00066F5B">
        <w:rPr>
          <w:rFonts w:eastAsia="Times New Roman"/>
          <w:b/>
          <w:color w:val="000000"/>
          <w:spacing w:val="1"/>
          <w:w w:val="101"/>
          <w:sz w:val="20"/>
          <w:szCs w:val="20"/>
          <w:lang w:val="en-US" w:eastAsia="ru-RU"/>
        </w:rPr>
        <w:t>Gaudino</w:t>
      </w:r>
      <w:proofErr w:type="gramEnd"/>
      <w:r w:rsidRPr="00066F5B">
        <w:rPr>
          <w:rFonts w:eastAsia="Times New Roman"/>
          <w:b/>
          <w:color w:val="000000"/>
          <w:spacing w:val="1"/>
          <w:w w:val="101"/>
          <w:sz w:val="20"/>
          <w:szCs w:val="20"/>
          <w:lang w:val="en-US" w:eastAsia="ru-RU"/>
        </w:rPr>
        <w:t xml:space="preserve"> M.</w:t>
      </w:r>
      <w:r w:rsidRPr="00066F5B">
        <w:rPr>
          <w:rFonts w:eastAsia="Times New Roman"/>
          <w:bCs/>
          <w:color w:val="000000"/>
          <w:spacing w:val="1"/>
          <w:w w:val="101"/>
          <w:sz w:val="20"/>
          <w:szCs w:val="20"/>
          <w:lang w:val="en-US" w:eastAsia="ru-RU"/>
        </w:rPr>
        <w:t xml:space="preserve"> Technical aspects of modern coronary artery bypass surgery. / Gaudino M. – London: Elsevier Inc., 2021. – 366 </w:t>
      </w:r>
      <w:r w:rsidRPr="00066F5B">
        <w:rPr>
          <w:bCs/>
          <w:color w:val="000000"/>
          <w:spacing w:val="1"/>
          <w:w w:val="101"/>
          <w:sz w:val="20"/>
          <w:szCs w:val="20"/>
          <w:lang w:eastAsia="ru-RU"/>
        </w:rPr>
        <w:t>с</w:t>
      </w:r>
      <w:r w:rsidRPr="00066F5B">
        <w:rPr>
          <w:rFonts w:eastAsia="Times New Roman"/>
          <w:bCs/>
          <w:color w:val="000000"/>
          <w:spacing w:val="1"/>
          <w:w w:val="101"/>
          <w:sz w:val="20"/>
          <w:szCs w:val="20"/>
          <w:lang w:val="en-US" w:eastAsia="ru-RU"/>
        </w:rPr>
        <w:t>.</w:t>
      </w:r>
    </w:p>
    <w:p w:rsidR="00F860AA" w:rsidRPr="00066F5B" w:rsidRDefault="00F860AA" w:rsidP="00F860AA">
      <w:pPr>
        <w:pStyle w:val="Style28"/>
        <w:widowControl/>
        <w:rPr>
          <w:bCs/>
          <w:sz w:val="20"/>
          <w:szCs w:val="20"/>
          <w:lang w:val="en-US"/>
        </w:rPr>
      </w:pPr>
      <w:proofErr w:type="gramStart"/>
      <w:r w:rsidRPr="00066F5B">
        <w:rPr>
          <w:rFonts w:eastAsia="Times New Roman"/>
          <w:b/>
          <w:color w:val="000000"/>
          <w:spacing w:val="1"/>
          <w:w w:val="101"/>
          <w:sz w:val="20"/>
          <w:szCs w:val="20"/>
          <w:lang w:val="en-US" w:eastAsia="ru-RU"/>
        </w:rPr>
        <w:t>Cohn L.</w:t>
      </w:r>
      <w:r w:rsidRPr="00066F5B">
        <w:rPr>
          <w:rFonts w:eastAsia="Times New Roman"/>
          <w:bCs/>
          <w:color w:val="000000"/>
          <w:spacing w:val="1"/>
          <w:w w:val="101"/>
          <w:sz w:val="20"/>
          <w:szCs w:val="20"/>
          <w:lang w:val="en-US" w:eastAsia="ru-RU"/>
        </w:rPr>
        <w:t xml:space="preserve"> Cardiac surgery in the adult.</w:t>
      </w:r>
      <w:proofErr w:type="gramEnd"/>
      <w:r w:rsidRPr="00066F5B">
        <w:rPr>
          <w:rFonts w:eastAsia="Times New Roman"/>
          <w:bCs/>
          <w:color w:val="000000"/>
          <w:spacing w:val="1"/>
          <w:w w:val="101"/>
          <w:sz w:val="20"/>
          <w:szCs w:val="20"/>
          <w:lang w:val="en-US" w:eastAsia="ru-RU"/>
        </w:rPr>
        <w:t xml:space="preserve"> / Cohn L., Adams D. – New York: MC Graw Hill, 2018. – 1433 </w:t>
      </w:r>
      <w:r w:rsidRPr="00066F5B">
        <w:rPr>
          <w:bCs/>
          <w:color w:val="000000"/>
          <w:spacing w:val="1"/>
          <w:w w:val="101"/>
          <w:sz w:val="20"/>
          <w:szCs w:val="20"/>
          <w:lang w:eastAsia="ru-RU"/>
        </w:rPr>
        <w:t>с</w:t>
      </w:r>
      <w:r w:rsidRPr="00066F5B">
        <w:rPr>
          <w:rFonts w:eastAsia="Times New Roman"/>
          <w:bCs/>
          <w:color w:val="000000"/>
          <w:spacing w:val="1"/>
          <w:w w:val="101"/>
          <w:sz w:val="20"/>
          <w:szCs w:val="20"/>
          <w:lang w:val="en-US" w:eastAsia="ru-RU"/>
        </w:rPr>
        <w:t>.</w:t>
      </w:r>
    </w:p>
    <w:p w:rsidR="00F860AA" w:rsidRPr="00066F5B" w:rsidRDefault="00F860AA" w:rsidP="00F860AA">
      <w:pPr>
        <w:pStyle w:val="Style28"/>
        <w:widowControl/>
        <w:jc w:val="both"/>
        <w:rPr>
          <w:b/>
          <w:bCs/>
          <w:sz w:val="20"/>
          <w:szCs w:val="20"/>
          <w:u w:val="single"/>
          <w:lang w:val="en-US"/>
        </w:rPr>
      </w:pPr>
    </w:p>
    <w:p w:rsidR="00F860AA" w:rsidRPr="00066F5B" w:rsidRDefault="00F860AA" w:rsidP="00F860AA">
      <w:pPr>
        <w:pStyle w:val="Style28"/>
        <w:widowControl/>
        <w:jc w:val="both"/>
        <w:rPr>
          <w:b/>
          <w:bCs/>
          <w:sz w:val="20"/>
          <w:szCs w:val="20"/>
          <w:u w:val="single"/>
        </w:rPr>
      </w:pPr>
      <w:r w:rsidRPr="00066F5B">
        <w:rPr>
          <w:b/>
          <w:bCs/>
          <w:sz w:val="20"/>
          <w:szCs w:val="20"/>
          <w:u w:val="single"/>
        </w:rPr>
        <w:t>Дополнительная литература:</w:t>
      </w:r>
    </w:p>
    <w:p w:rsidR="00F860AA" w:rsidRPr="00F860AA" w:rsidRDefault="00F860AA" w:rsidP="00F860AA">
      <w:pPr>
        <w:jc w:val="both"/>
        <w:rPr>
          <w:rStyle w:val="FontStyle64"/>
          <w:sz w:val="20"/>
          <w:szCs w:val="20"/>
          <w:lang w:val="en-US"/>
        </w:rPr>
      </w:pPr>
      <w:r>
        <w:rPr>
          <w:rStyle w:val="FontStyle64"/>
          <w:b/>
          <w:sz w:val="20"/>
          <w:szCs w:val="20"/>
        </w:rPr>
        <w:t>1.</w:t>
      </w:r>
      <w:r w:rsidRPr="00066F5B">
        <w:rPr>
          <w:rStyle w:val="FontStyle64"/>
          <w:b/>
          <w:sz w:val="20"/>
          <w:szCs w:val="20"/>
        </w:rPr>
        <w:t>Общие принципы обследования и ведения больного перед операцией на сердце</w:t>
      </w:r>
      <w:r w:rsidRPr="00066F5B">
        <w:rPr>
          <w:rStyle w:val="FontStyle64"/>
          <w:sz w:val="20"/>
          <w:szCs w:val="20"/>
        </w:rPr>
        <w:t>: метод. рук-во / Шихвердиев Н.Н., Марченко С.П., Диденко М.В.- СПб.: ООО</w:t>
      </w:r>
      <w:proofErr w:type="gramStart"/>
      <w:r w:rsidRPr="00066F5B">
        <w:rPr>
          <w:rStyle w:val="FontStyle64"/>
          <w:sz w:val="20"/>
          <w:szCs w:val="20"/>
        </w:rPr>
        <w:t>»Б</w:t>
      </w:r>
      <w:proofErr w:type="gramEnd"/>
      <w:r w:rsidRPr="00066F5B">
        <w:rPr>
          <w:rStyle w:val="FontStyle64"/>
          <w:sz w:val="20"/>
          <w:szCs w:val="20"/>
        </w:rPr>
        <w:t xml:space="preserve">.БраунМедикал», 2015.- </w:t>
      </w:r>
      <w:r w:rsidRPr="00F860AA">
        <w:rPr>
          <w:rStyle w:val="FontStyle64"/>
          <w:sz w:val="20"/>
          <w:szCs w:val="20"/>
          <w:lang w:val="en-US"/>
        </w:rPr>
        <w:t>28</w:t>
      </w:r>
      <w:r w:rsidRPr="00066F5B">
        <w:rPr>
          <w:rStyle w:val="FontStyle64"/>
          <w:sz w:val="20"/>
          <w:szCs w:val="20"/>
        </w:rPr>
        <w:t>с</w:t>
      </w:r>
      <w:r w:rsidRPr="00F860AA">
        <w:rPr>
          <w:rStyle w:val="FontStyle64"/>
          <w:sz w:val="20"/>
          <w:szCs w:val="20"/>
          <w:lang w:val="en-US"/>
        </w:rPr>
        <w:t>.</w:t>
      </w:r>
    </w:p>
    <w:p w:rsidR="00F860AA" w:rsidRPr="00066F5B" w:rsidRDefault="00F860AA" w:rsidP="00F860AA">
      <w:pPr>
        <w:shd w:val="clear" w:color="auto" w:fill="FFFFFF"/>
        <w:ind w:right="34"/>
        <w:jc w:val="both"/>
        <w:rPr>
          <w:rStyle w:val="FontStyle64"/>
          <w:bCs/>
          <w:sz w:val="20"/>
          <w:szCs w:val="20"/>
          <w:lang w:val="en-US"/>
        </w:rPr>
      </w:pPr>
      <w:proofErr w:type="gramStart"/>
      <w:r w:rsidRPr="00F860AA">
        <w:rPr>
          <w:rStyle w:val="FontStyle64"/>
          <w:b/>
          <w:sz w:val="20"/>
          <w:szCs w:val="20"/>
          <w:lang w:val="en-US"/>
        </w:rPr>
        <w:t>2.</w:t>
      </w:r>
      <w:r w:rsidRPr="00066F5B">
        <w:rPr>
          <w:rStyle w:val="FontStyle64"/>
          <w:b/>
          <w:sz w:val="20"/>
          <w:szCs w:val="20"/>
          <w:lang w:val="en-US"/>
        </w:rPr>
        <w:t>Carpentier</w:t>
      </w:r>
      <w:proofErr w:type="gramEnd"/>
      <w:r w:rsidRPr="00066F5B">
        <w:rPr>
          <w:rStyle w:val="FontStyle64"/>
          <w:b/>
          <w:sz w:val="20"/>
          <w:szCs w:val="20"/>
          <w:lang w:val="en-US"/>
        </w:rPr>
        <w:t>, A.</w:t>
      </w:r>
      <w:r w:rsidRPr="00066F5B">
        <w:rPr>
          <w:rStyle w:val="FontStyle64"/>
          <w:bCs/>
          <w:sz w:val="20"/>
          <w:szCs w:val="20"/>
          <w:lang w:val="en-US"/>
        </w:rPr>
        <w:t>Carpentier’s reconstructive valve surgery. / Carpentier</w:t>
      </w:r>
      <w:r w:rsidRPr="00066F5B">
        <w:rPr>
          <w:rStyle w:val="FontStyle64"/>
          <w:bCs/>
          <w:sz w:val="20"/>
          <w:szCs w:val="20"/>
        </w:rPr>
        <w:t>А</w:t>
      </w:r>
      <w:r w:rsidRPr="00066F5B">
        <w:rPr>
          <w:rStyle w:val="FontStyle64"/>
          <w:bCs/>
          <w:sz w:val="20"/>
          <w:szCs w:val="20"/>
          <w:lang w:val="en-US"/>
        </w:rPr>
        <w:t xml:space="preserve">., Adams D., Filsoufi F. – Maryland: Elsevier Inc., 2010. – 354 </w:t>
      </w:r>
      <w:r w:rsidRPr="00066F5B">
        <w:rPr>
          <w:rStyle w:val="FontStyle64"/>
          <w:bCs/>
          <w:sz w:val="20"/>
          <w:szCs w:val="20"/>
        </w:rPr>
        <w:t>с</w:t>
      </w:r>
      <w:r w:rsidRPr="00066F5B">
        <w:rPr>
          <w:rStyle w:val="FontStyle64"/>
          <w:bCs/>
          <w:sz w:val="20"/>
          <w:szCs w:val="20"/>
          <w:lang w:val="en-US"/>
        </w:rPr>
        <w:t>.</w:t>
      </w:r>
    </w:p>
    <w:p w:rsidR="00F860AA" w:rsidRPr="00066F5B" w:rsidRDefault="00F860AA" w:rsidP="00F860AA">
      <w:pPr>
        <w:shd w:val="clear" w:color="auto" w:fill="FFFFFF"/>
        <w:ind w:right="34"/>
        <w:jc w:val="both"/>
        <w:rPr>
          <w:bCs/>
          <w:sz w:val="20"/>
          <w:szCs w:val="20"/>
          <w:lang w:val="en-US"/>
        </w:rPr>
      </w:pPr>
      <w:proofErr w:type="gramStart"/>
      <w:r w:rsidRPr="00F860AA">
        <w:rPr>
          <w:rStyle w:val="FontStyle64"/>
          <w:b/>
          <w:sz w:val="20"/>
          <w:szCs w:val="20"/>
          <w:lang w:val="en-US"/>
        </w:rPr>
        <w:t>3.</w:t>
      </w:r>
      <w:r w:rsidRPr="00066F5B">
        <w:rPr>
          <w:rStyle w:val="FontStyle64"/>
          <w:b/>
          <w:sz w:val="20"/>
          <w:szCs w:val="20"/>
          <w:lang w:val="en-US"/>
        </w:rPr>
        <w:t>Dominik</w:t>
      </w:r>
      <w:proofErr w:type="gramEnd"/>
      <w:r w:rsidRPr="00066F5B">
        <w:rPr>
          <w:rStyle w:val="FontStyle64"/>
          <w:b/>
          <w:sz w:val="20"/>
          <w:szCs w:val="20"/>
          <w:lang w:val="en-US"/>
        </w:rPr>
        <w:t xml:space="preserve"> J.</w:t>
      </w:r>
      <w:r w:rsidRPr="00066F5B">
        <w:rPr>
          <w:rStyle w:val="FontStyle64"/>
          <w:bCs/>
          <w:sz w:val="20"/>
          <w:szCs w:val="20"/>
          <w:lang w:val="en-US"/>
        </w:rPr>
        <w:t xml:space="preserve"> Heart Valve Surgery. / Dominik J., Zacek P. – Berlin: Springer-Verlag, 2010. – 414 </w:t>
      </w:r>
      <w:r w:rsidRPr="00066F5B">
        <w:rPr>
          <w:rStyle w:val="FontStyle64"/>
          <w:bCs/>
          <w:sz w:val="20"/>
          <w:szCs w:val="20"/>
        </w:rPr>
        <w:t>с</w:t>
      </w:r>
      <w:r w:rsidRPr="00066F5B">
        <w:rPr>
          <w:rStyle w:val="FontStyle64"/>
          <w:bCs/>
          <w:sz w:val="20"/>
          <w:szCs w:val="20"/>
          <w:lang w:val="en-US"/>
        </w:rPr>
        <w:t>.</w:t>
      </w:r>
    </w:p>
    <w:p w:rsidR="00F860AA" w:rsidRPr="00066F5B" w:rsidRDefault="00F860AA" w:rsidP="00F860AA">
      <w:pPr>
        <w:pStyle w:val="Style28"/>
        <w:widowControl/>
        <w:rPr>
          <w:sz w:val="20"/>
          <w:szCs w:val="20"/>
        </w:rPr>
      </w:pPr>
      <w:r w:rsidRPr="00066F5B">
        <w:rPr>
          <w:b/>
          <w:bCs/>
          <w:sz w:val="20"/>
          <w:szCs w:val="20"/>
        </w:rPr>
        <w:lastRenderedPageBreak/>
        <w:t>Хирургические болезни</w:t>
      </w:r>
      <w:r w:rsidRPr="00066F5B">
        <w:rPr>
          <w:b/>
          <w:sz w:val="20"/>
          <w:szCs w:val="20"/>
        </w:rPr>
        <w:t xml:space="preserve">  [Электронный ресурс]</w:t>
      </w:r>
      <w:proofErr w:type="gramStart"/>
      <w:r w:rsidRPr="00066F5B">
        <w:rPr>
          <w:sz w:val="20"/>
          <w:szCs w:val="20"/>
        </w:rPr>
        <w:t xml:space="preserve"> :</w:t>
      </w:r>
      <w:proofErr w:type="gramEnd"/>
      <w:r w:rsidRPr="00066F5B">
        <w:rPr>
          <w:sz w:val="20"/>
          <w:szCs w:val="20"/>
        </w:rPr>
        <w:t xml:space="preserve"> В 2 т. : учеб. для высш. проф. образования/ Н. В. </w:t>
      </w:r>
      <w:r>
        <w:rPr>
          <w:sz w:val="20"/>
          <w:szCs w:val="20"/>
        </w:rPr>
        <w:t>4.</w:t>
      </w:r>
      <w:r w:rsidRPr="00066F5B">
        <w:rPr>
          <w:sz w:val="20"/>
          <w:szCs w:val="20"/>
        </w:rPr>
        <w:t>Мерзликин [и др.</w:t>
      </w:r>
      <w:proofErr w:type="gramStart"/>
      <w:r w:rsidRPr="00066F5B">
        <w:rPr>
          <w:sz w:val="20"/>
          <w:szCs w:val="20"/>
        </w:rPr>
        <w:t>]</w:t>
      </w:r>
      <w:r w:rsidRPr="00066F5B">
        <w:rPr>
          <w:b/>
          <w:bCs/>
          <w:sz w:val="20"/>
          <w:szCs w:val="20"/>
        </w:rPr>
        <w:t>Т</w:t>
      </w:r>
      <w:proofErr w:type="gramEnd"/>
      <w:r w:rsidRPr="00066F5B">
        <w:rPr>
          <w:b/>
          <w:bCs/>
          <w:sz w:val="20"/>
          <w:szCs w:val="20"/>
        </w:rPr>
        <w:t>. 2</w:t>
      </w:r>
      <w:r w:rsidRPr="00066F5B">
        <w:rPr>
          <w:b/>
          <w:sz w:val="20"/>
          <w:szCs w:val="20"/>
        </w:rPr>
        <w:t>.</w:t>
      </w:r>
      <w:r w:rsidRPr="00066F5B">
        <w:rPr>
          <w:sz w:val="20"/>
          <w:szCs w:val="20"/>
        </w:rPr>
        <w:t xml:space="preserve"> –Москва: </w:t>
      </w:r>
      <w:proofErr w:type="gramStart"/>
      <w:r w:rsidRPr="00066F5B">
        <w:rPr>
          <w:sz w:val="20"/>
          <w:szCs w:val="20"/>
        </w:rPr>
        <w:t>ГЭОТАР-Медиа, 2015. -600 с.: ил., [1 л. Цв.</w:t>
      </w:r>
      <w:proofErr w:type="gramEnd"/>
      <w:r w:rsidRPr="00066F5B">
        <w:rPr>
          <w:sz w:val="20"/>
          <w:szCs w:val="20"/>
        </w:rPr>
        <w:t xml:space="preserve"> </w:t>
      </w:r>
      <w:proofErr w:type="gramStart"/>
      <w:r w:rsidRPr="00066F5B">
        <w:rPr>
          <w:sz w:val="20"/>
          <w:szCs w:val="20"/>
        </w:rPr>
        <w:t>Ил.]</w:t>
      </w:r>
      <w:proofErr w:type="gramEnd"/>
      <w:r w:rsidRPr="00066F5B">
        <w:rPr>
          <w:sz w:val="20"/>
          <w:szCs w:val="20"/>
        </w:rPr>
        <w:t xml:space="preserve"> – URL: http://www.studmedlib.ru/book/ISBN9785970434574.html.</w:t>
      </w:r>
    </w:p>
    <w:p w:rsidR="00F860AA" w:rsidRPr="00066F5B" w:rsidRDefault="00F860AA" w:rsidP="00F860AA">
      <w:pPr>
        <w:rPr>
          <w:sz w:val="20"/>
          <w:szCs w:val="20"/>
        </w:rPr>
      </w:pPr>
      <w:r>
        <w:rPr>
          <w:sz w:val="20"/>
          <w:szCs w:val="20"/>
        </w:rPr>
        <w:t>5.</w:t>
      </w:r>
      <w:r w:rsidRPr="00066F5B">
        <w:rPr>
          <w:b/>
          <w:bCs/>
          <w:sz w:val="20"/>
          <w:szCs w:val="20"/>
        </w:rPr>
        <w:t>Оперативная хирургия</w:t>
      </w:r>
      <w:r w:rsidRPr="00066F5B">
        <w:rPr>
          <w:b/>
          <w:sz w:val="20"/>
          <w:szCs w:val="20"/>
        </w:rPr>
        <w:t xml:space="preserve">  [Электронный ресурс]</w:t>
      </w:r>
      <w:r w:rsidRPr="00066F5B">
        <w:rPr>
          <w:sz w:val="20"/>
          <w:szCs w:val="20"/>
        </w:rPr>
        <w:t xml:space="preserve"> : учебное пособие по мануальным навыкам/ ред. А. А. Воробьёв. </w:t>
      </w:r>
      <w:proofErr w:type="gramStart"/>
      <w:r w:rsidRPr="00066F5B">
        <w:rPr>
          <w:sz w:val="20"/>
          <w:szCs w:val="20"/>
        </w:rPr>
        <w:t>–М</w:t>
      </w:r>
      <w:proofErr w:type="gramEnd"/>
      <w:r w:rsidRPr="00066F5B">
        <w:rPr>
          <w:sz w:val="20"/>
          <w:szCs w:val="20"/>
        </w:rPr>
        <w:t xml:space="preserve">осква: ГЭОТАР-Медиа, 2015. -688 с. – URL: </w:t>
      </w:r>
      <w:hyperlink r:id="rId607">
        <w:r w:rsidRPr="00066F5B">
          <w:rPr>
            <w:sz w:val="20"/>
            <w:szCs w:val="20"/>
          </w:rPr>
          <w:t>http://www.studentlibrary.ru/book/ISBN9785970433546.html</w:t>
        </w:r>
      </w:hyperlink>
      <w:r w:rsidRPr="00066F5B">
        <w:rPr>
          <w:sz w:val="20"/>
          <w:szCs w:val="20"/>
        </w:rPr>
        <w:t>.</w:t>
      </w:r>
    </w:p>
    <w:p w:rsidR="00F860AA" w:rsidRPr="00066F5B" w:rsidRDefault="00F860AA" w:rsidP="00F860AA">
      <w:pPr>
        <w:widowControl w:val="0"/>
        <w:snapToGrid w:val="0"/>
        <w:jc w:val="both"/>
        <w:rPr>
          <w:sz w:val="20"/>
          <w:szCs w:val="20"/>
        </w:rPr>
      </w:pPr>
      <w:r>
        <w:rPr>
          <w:sz w:val="20"/>
          <w:szCs w:val="20"/>
        </w:rPr>
        <w:t>6.</w:t>
      </w:r>
      <w:r w:rsidRPr="00F860AA">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F860AA" w:rsidRPr="00F63C4A" w:rsidRDefault="00F860AA" w:rsidP="00F860AA">
      <w:pPr>
        <w:shd w:val="clear" w:color="auto" w:fill="FFFFFF"/>
        <w:ind w:right="34"/>
        <w:jc w:val="both"/>
        <w:rPr>
          <w:b/>
          <w:color w:val="000000"/>
          <w:sz w:val="20"/>
          <w:szCs w:val="20"/>
          <w:u w:val="single"/>
        </w:rPr>
      </w:pPr>
    </w:p>
    <w:p w:rsidR="004262F1" w:rsidRPr="00066F5B" w:rsidRDefault="004262F1" w:rsidP="00B75009">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rsidP="00B75009">
      <w:pPr>
        <w:widowControl w:val="0"/>
        <w:snapToGrid w:val="0"/>
        <w:jc w:val="both"/>
        <w:rPr>
          <w:sz w:val="20"/>
          <w:szCs w:val="20"/>
        </w:rPr>
      </w:pPr>
    </w:p>
    <w:p w:rsidR="004262F1" w:rsidRPr="00066F5B" w:rsidRDefault="004262F1" w:rsidP="00B75009">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rsidTr="005843F1">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8" w:tgtFrame="_blank">
                    <w:r w:rsidR="004262F1" w:rsidRPr="00066F5B">
                      <w:rPr>
                        <w:sz w:val="20"/>
                        <w:szCs w:val="20"/>
                        <w:lang w:eastAsia="en-US"/>
                      </w:rPr>
                      <w:t>http://nsmu.ru/lib/</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09" w:tgtFrame="_blank">
                    <w:r w:rsidR="004262F1" w:rsidRPr="00066F5B">
                      <w:rPr>
                        <w:sz w:val="20"/>
                        <w:szCs w:val="20"/>
                        <w:lang w:eastAsia="en-US"/>
                      </w:rPr>
                      <w:t>http://www.studentlibrary.ru/</w:t>
                    </w:r>
                  </w:hyperlink>
                </w:p>
                <w:p w:rsidR="004262F1" w:rsidRPr="00066F5B" w:rsidRDefault="00DC3186" w:rsidP="005843F1">
                  <w:pPr>
                    <w:spacing w:line="276" w:lineRule="auto"/>
                    <w:rPr>
                      <w:sz w:val="20"/>
                      <w:szCs w:val="20"/>
                      <w:lang w:eastAsia="en-US"/>
                    </w:rPr>
                  </w:pPr>
                  <w:hyperlink r:id="rId610" w:tgtFrame="_blank">
                    <w:r w:rsidR="004262F1" w:rsidRPr="00066F5B">
                      <w:rPr>
                        <w:sz w:val="20"/>
                        <w:szCs w:val="20"/>
                        <w:lang w:eastAsia="en-US"/>
                      </w:rPr>
                      <w:t>http://www.studmedlib.ru/</w:t>
                    </w:r>
                  </w:hyperlink>
                </w:p>
                <w:p w:rsidR="004262F1" w:rsidRPr="00066F5B" w:rsidRDefault="00DC3186" w:rsidP="005843F1">
                  <w:pPr>
                    <w:spacing w:line="276" w:lineRule="auto"/>
                    <w:rPr>
                      <w:sz w:val="20"/>
                      <w:szCs w:val="20"/>
                      <w:lang w:eastAsia="en-US"/>
                    </w:rPr>
                  </w:pPr>
                  <w:hyperlink r:id="rId611" w:tgtFrame="_blank">
                    <w:r w:rsidR="004262F1" w:rsidRPr="00066F5B">
                      <w:rPr>
                        <w:sz w:val="20"/>
                        <w:szCs w:val="20"/>
                        <w:lang w:eastAsia="en-US"/>
                      </w:rPr>
                      <w:t>http://www.medcollegelib.ru/</w:t>
                    </w:r>
                  </w:hyperlink>
                </w:p>
                <w:p w:rsidR="004262F1" w:rsidRPr="00066F5B" w:rsidRDefault="004262F1" w:rsidP="005843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12" w:tgtFrame="_blank">
                    <w:r w:rsidR="004262F1" w:rsidRPr="00066F5B">
                      <w:rPr>
                        <w:sz w:val="20"/>
                        <w:szCs w:val="20"/>
                        <w:lang w:eastAsia="en-US"/>
                      </w:rPr>
                      <w:t>http://нэб.рф</w:t>
                    </w:r>
                  </w:hyperlink>
                </w:p>
                <w:p w:rsidR="004262F1" w:rsidRPr="00066F5B" w:rsidRDefault="004262F1" w:rsidP="005843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rsidP="005843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13" w:tgtFrame="_blank">
                    <w:r w:rsidR="004262F1" w:rsidRPr="00066F5B">
                      <w:rPr>
                        <w:sz w:val="20"/>
                        <w:szCs w:val="20"/>
                        <w:lang w:eastAsia="en-US"/>
                      </w:rPr>
                      <w:t>http://www.elibrary.ru</w:t>
                    </w:r>
                  </w:hyperlink>
                </w:p>
                <w:p w:rsidR="004262F1" w:rsidRPr="00066F5B" w:rsidRDefault="004262F1" w:rsidP="005843F1">
                  <w:pPr>
                    <w:spacing w:line="240" w:lineRule="atLeast"/>
                    <w:rPr>
                      <w:sz w:val="20"/>
                      <w:szCs w:val="20"/>
                      <w:lang w:eastAsia="en-US"/>
                    </w:rPr>
                  </w:pPr>
                  <w:r w:rsidRPr="00066F5B">
                    <w:rPr>
                      <w:iCs/>
                      <w:sz w:val="20"/>
                      <w:szCs w:val="20"/>
                      <w:lang w:eastAsia="en-US"/>
                    </w:rPr>
                    <w:t>Открытый ресурс</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14" w:tgtFrame="_blank">
                    <w:r w:rsidR="004262F1" w:rsidRPr="00066F5B">
                      <w:rPr>
                        <w:sz w:val="20"/>
                        <w:szCs w:val="20"/>
                        <w:lang w:eastAsia="en-US"/>
                      </w:rPr>
                      <w:t>http://feml.scsml.rssi.ru</w:t>
                    </w:r>
                  </w:hyperlink>
                </w:p>
                <w:p w:rsidR="004262F1" w:rsidRPr="00066F5B" w:rsidRDefault="004262F1" w:rsidP="005843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15"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16" w:tgtFrame="_blank">
                    <w:r w:rsidR="004262F1" w:rsidRPr="00066F5B">
                      <w:rPr>
                        <w:sz w:val="20"/>
                        <w:szCs w:val="20"/>
                        <w:lang w:eastAsia="en-US"/>
                      </w:rPr>
                      <w:t>http://www.garant.ru/</w:t>
                    </w:r>
                  </w:hyperlink>
                </w:p>
                <w:p w:rsidR="004262F1" w:rsidRPr="00066F5B" w:rsidRDefault="004262F1" w:rsidP="005843F1">
                  <w:pPr>
                    <w:spacing w:line="276" w:lineRule="auto"/>
                    <w:rPr>
                      <w:sz w:val="20"/>
                      <w:szCs w:val="20"/>
                      <w:lang w:eastAsia="en-US"/>
                    </w:rPr>
                  </w:pPr>
                  <w:r w:rsidRPr="00066F5B">
                    <w:rPr>
                      <w:iCs/>
                      <w:sz w:val="20"/>
                      <w:szCs w:val="20"/>
                      <w:lang w:eastAsia="en-US"/>
                    </w:rPr>
                    <w:t>Ограниченный доступ </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17" w:tgtFrame="_blank">
                    <w:r w:rsidR="004262F1" w:rsidRPr="00066F5B">
                      <w:rPr>
                        <w:sz w:val="20"/>
                        <w:szCs w:val="20"/>
                        <w:lang w:eastAsia="en-US"/>
                      </w:rPr>
                      <w:t>https://www.webofscience.com</w:t>
                    </w:r>
                  </w:hyperlink>
                </w:p>
                <w:p w:rsidR="004262F1" w:rsidRPr="00066F5B" w:rsidRDefault="004262F1" w:rsidP="005843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rsidTr="005843F1">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rsidP="005843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rsidP="005843F1">
                  <w:pPr>
                    <w:spacing w:line="276" w:lineRule="auto"/>
                    <w:rPr>
                      <w:sz w:val="20"/>
                      <w:szCs w:val="20"/>
                      <w:lang w:eastAsia="en-US"/>
                    </w:rPr>
                  </w:pPr>
                  <w:hyperlink r:id="rId618" w:tgtFrame="_blank">
                    <w:r w:rsidR="004262F1" w:rsidRPr="00066F5B">
                      <w:rPr>
                        <w:sz w:val="20"/>
                        <w:szCs w:val="20"/>
                        <w:lang w:eastAsia="en-US"/>
                      </w:rPr>
                      <w:t>www.pubmedcentral.nih.gov</w:t>
                    </w:r>
                  </w:hyperlink>
                </w:p>
                <w:p w:rsidR="004262F1" w:rsidRPr="00066F5B" w:rsidRDefault="004262F1" w:rsidP="005843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rsidP="005843F1">
            <w:pPr>
              <w:spacing w:after="200" w:line="276" w:lineRule="auto"/>
              <w:rPr>
                <w:sz w:val="20"/>
                <w:szCs w:val="20"/>
                <w:lang w:eastAsia="en-US"/>
              </w:rPr>
            </w:pPr>
          </w:p>
        </w:tc>
      </w:tr>
    </w:tbl>
    <w:p w:rsidR="004262F1" w:rsidRPr="00066F5B" w:rsidRDefault="004262F1" w:rsidP="00B75009">
      <w:pPr>
        <w:widowControl w:val="0"/>
        <w:snapToGrid w:val="0"/>
        <w:spacing w:line="360" w:lineRule="auto"/>
        <w:ind w:left="720"/>
        <w:jc w:val="both"/>
        <w:rPr>
          <w:sz w:val="20"/>
          <w:szCs w:val="20"/>
          <w:u w:val="single"/>
        </w:rPr>
      </w:pPr>
      <w:r w:rsidRPr="00066F5B">
        <w:rPr>
          <w:sz w:val="20"/>
          <w:szCs w:val="20"/>
        </w:rPr>
        <w:tab/>
      </w:r>
    </w:p>
    <w:p w:rsidR="004262F1" w:rsidRPr="00066F5B" w:rsidRDefault="004262F1" w:rsidP="00B75009">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4262F1" w:rsidRPr="00066F5B" w:rsidRDefault="004262F1" w:rsidP="00B75009">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 xml:space="preserve">, </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w:t>
      </w:r>
      <w:r w:rsidRPr="00066F5B">
        <w:rPr>
          <w:b/>
          <w:bCs/>
          <w:sz w:val="20"/>
          <w:szCs w:val="20"/>
        </w:rPr>
        <w:t>др</w:t>
      </w:r>
      <w:r w:rsidRPr="00066F5B">
        <w:rPr>
          <w:b/>
          <w:sz w:val="20"/>
          <w:szCs w:val="20"/>
        </w:rPr>
        <w:t xml:space="preserve">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r w:rsidRPr="00066F5B">
        <w:rPr>
          <w:sz w:val="20"/>
          <w:szCs w:val="20"/>
        </w:rPr>
        <w:t xml:space="preserve">, </w:t>
      </w:r>
      <w:r w:rsidRPr="00066F5B">
        <w:rPr>
          <w:sz w:val="20"/>
          <w:szCs w:val="20"/>
          <w:lang w:val="en-US"/>
        </w:rPr>
        <w:t>RadiantforWindows</w:t>
      </w:r>
      <w:r w:rsidRPr="00066F5B">
        <w:rPr>
          <w:sz w:val="20"/>
          <w:szCs w:val="20"/>
        </w:rPr>
        <w:t xml:space="preserve">, </w:t>
      </w:r>
      <w:r w:rsidRPr="00066F5B">
        <w:rPr>
          <w:sz w:val="20"/>
          <w:szCs w:val="20"/>
          <w:lang w:val="en-US"/>
        </w:rPr>
        <w:t>HorosforMacOs</w:t>
      </w:r>
      <w:r w:rsidRPr="00066F5B">
        <w:rPr>
          <w:sz w:val="20"/>
          <w:szCs w:val="20"/>
        </w:rPr>
        <w:t>.</w:t>
      </w:r>
    </w:p>
    <w:p w:rsidR="004262F1" w:rsidRPr="00066F5B" w:rsidRDefault="004262F1" w:rsidP="00B75009">
      <w:pPr>
        <w:jc w:val="both"/>
        <w:rPr>
          <w:sz w:val="20"/>
          <w:szCs w:val="20"/>
        </w:rPr>
      </w:pPr>
    </w:p>
    <w:p w:rsidR="004262F1" w:rsidRPr="00066F5B" w:rsidRDefault="004262F1" w:rsidP="00B75009">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4262F1" w:rsidRPr="00066F5B" w:rsidTr="005843F1">
        <w:trPr>
          <w:trHeight w:val="617"/>
        </w:trPr>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Виды и содержание</w:t>
            </w:r>
          </w:p>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самостоятельной работы</w:t>
            </w:r>
          </w:p>
          <w:p w:rsidR="004262F1" w:rsidRPr="00066F5B" w:rsidRDefault="004262F1" w:rsidP="005843F1">
            <w:pPr>
              <w:widowControl w:val="0"/>
              <w:tabs>
                <w:tab w:val="left" w:pos="643"/>
              </w:tabs>
              <w:snapToGrid w:val="0"/>
              <w:jc w:val="center"/>
              <w:rPr>
                <w:b/>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
                <w:sz w:val="20"/>
                <w:szCs w:val="20"/>
                <w:lang w:eastAsia="en-US"/>
              </w:rPr>
            </w:pPr>
            <w:r w:rsidRPr="00066F5B">
              <w:rPr>
                <w:b/>
                <w:sz w:val="20"/>
                <w:szCs w:val="20"/>
                <w:lang w:eastAsia="en-US"/>
              </w:rPr>
              <w:t>Оценка работы</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color w:val="000000"/>
                <w:sz w:val="20"/>
                <w:szCs w:val="20"/>
              </w:rPr>
              <w:lastRenderedPageBreak/>
              <w:t>Хирургическое лечение ТЭЛА</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Эндоваскулярные методы лечения ТЭЛА</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rPr>
                <w:bCs/>
                <w:sz w:val="20"/>
                <w:szCs w:val="20"/>
                <w:lang w:eastAsia="en-US"/>
              </w:rPr>
            </w:pPr>
            <w:r w:rsidRPr="00066F5B">
              <w:rPr>
                <w:bCs/>
                <w:sz w:val="20"/>
                <w:szCs w:val="20"/>
                <w:lang w:eastAsia="en-US"/>
              </w:rPr>
              <w:t>Хирургическое и эндоваскулярное лечение расслаивающей аневризмы аорты</w:t>
            </w: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5843F1">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4262F1" w:rsidRPr="00066F5B" w:rsidTr="005843F1">
        <w:tc>
          <w:tcPr>
            <w:tcW w:w="2943"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rPr>
                <w:b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4262F1" w:rsidRPr="00066F5B" w:rsidRDefault="004262F1" w:rsidP="00625347">
            <w:pPr>
              <w:widowControl w:val="0"/>
              <w:tabs>
                <w:tab w:val="left" w:pos="643"/>
              </w:tabs>
              <w:snapToGrid w:val="0"/>
              <w:jc w:val="center"/>
              <w:rPr>
                <w:bCs/>
                <w:sz w:val="20"/>
                <w:szCs w:val="20"/>
                <w:lang w:eastAsia="en-US"/>
              </w:rPr>
            </w:pPr>
            <w:r w:rsidRPr="00066F5B">
              <w:rPr>
                <w:bCs/>
                <w:sz w:val="20"/>
                <w:szCs w:val="20"/>
                <w:lang w:eastAsia="en-US"/>
              </w:rPr>
              <w:t>Проверка решений задач</w:t>
            </w:r>
          </w:p>
        </w:tc>
      </w:tr>
    </w:tbl>
    <w:p w:rsidR="004262F1" w:rsidRPr="00066F5B" w:rsidRDefault="004262F1">
      <w:pPr>
        <w:widowControl w:val="0"/>
        <w:shd w:val="clear" w:color="auto" w:fill="FFFFFF"/>
        <w:jc w:val="both"/>
        <w:rPr>
          <w:b/>
          <w:color w:val="000000"/>
          <w:sz w:val="20"/>
          <w:szCs w:val="20"/>
        </w:rPr>
      </w:pPr>
    </w:p>
    <w:p w:rsidR="004262F1" w:rsidRPr="00066F5B" w:rsidRDefault="004262F1">
      <w:pPr>
        <w:ind w:right="57"/>
        <w:jc w:val="center"/>
        <w:rPr>
          <w:b/>
          <w:sz w:val="20"/>
          <w:szCs w:val="20"/>
        </w:rPr>
      </w:pPr>
      <w:r w:rsidRPr="00066F5B">
        <w:rPr>
          <w:b/>
          <w:sz w:val="20"/>
          <w:szCs w:val="20"/>
        </w:rPr>
        <w:t>Модуль торакальная хирургия</w:t>
      </w:r>
    </w:p>
    <w:p w:rsidR="004262F1" w:rsidRPr="00066F5B" w:rsidRDefault="004262F1">
      <w:pPr>
        <w:jc w:val="both"/>
        <w:rPr>
          <w:b/>
          <w:sz w:val="20"/>
          <w:szCs w:val="20"/>
          <w:u w:val="single"/>
        </w:rPr>
      </w:pPr>
    </w:p>
    <w:p w:rsidR="004262F1" w:rsidRPr="00066F5B" w:rsidRDefault="004262F1">
      <w:pPr>
        <w:jc w:val="center"/>
        <w:rPr>
          <w:b/>
          <w:sz w:val="20"/>
          <w:szCs w:val="20"/>
        </w:rPr>
      </w:pPr>
      <w:r w:rsidRPr="00066F5B">
        <w:rPr>
          <w:b/>
          <w:sz w:val="20"/>
          <w:szCs w:val="20"/>
        </w:rPr>
        <w:t>Тема 1. Методы клинического и дополнительного обследования пациентов при хирургической торакальной патологии. (Инструментальные диагностические исследования торакальной хирургии</w:t>
      </w:r>
      <w:proofErr w:type="gramStart"/>
      <w:r w:rsidRPr="00066F5B">
        <w:rPr>
          <w:b/>
          <w:sz w:val="20"/>
          <w:szCs w:val="20"/>
        </w:rPr>
        <w:t>:М</w:t>
      </w:r>
      <w:proofErr w:type="gramEnd"/>
      <w:r w:rsidRPr="00066F5B">
        <w:rPr>
          <w:b/>
          <w:sz w:val="20"/>
          <w:szCs w:val="20"/>
        </w:rPr>
        <w:t>СКТ, МСКТ с контрастированием, ФБС, ФГДС, видеоторакоскопия, трансторакальнаябиопсия,  ангиопульнография, ангиография аорты и ее ветвей)**</w:t>
      </w:r>
    </w:p>
    <w:p w:rsidR="004262F1" w:rsidRPr="00066F5B" w:rsidRDefault="004262F1">
      <w:pPr>
        <w:jc w:val="both"/>
        <w:rPr>
          <w:sz w:val="20"/>
          <w:szCs w:val="20"/>
        </w:rPr>
      </w:pPr>
    </w:p>
    <w:p w:rsidR="004262F1" w:rsidRPr="00066F5B" w:rsidRDefault="004262F1" w:rsidP="002E6581">
      <w:pPr>
        <w:shd w:val="clear" w:color="auto" w:fill="FFFFFF"/>
        <w:rPr>
          <w:color w:val="000000"/>
          <w:sz w:val="20"/>
          <w:szCs w:val="20"/>
        </w:rPr>
      </w:pPr>
      <w:r w:rsidRPr="00066F5B">
        <w:rPr>
          <w:b/>
          <w:sz w:val="20"/>
          <w:szCs w:val="20"/>
        </w:rPr>
        <w:t>1.1. Цель занятия</w:t>
      </w:r>
      <w:r w:rsidRPr="00066F5B">
        <w:rPr>
          <w:sz w:val="20"/>
          <w:szCs w:val="20"/>
        </w:rPr>
        <w:t>: иметь о</w:t>
      </w:r>
      <w:r w:rsidRPr="00066F5B">
        <w:rPr>
          <w:color w:val="000000"/>
          <w:sz w:val="20"/>
          <w:szCs w:val="20"/>
        </w:rPr>
        <w:t>бщее представление о методах обследования пацие</w:t>
      </w:r>
      <w:r>
        <w:rPr>
          <w:color w:val="000000"/>
          <w:sz w:val="20"/>
          <w:szCs w:val="20"/>
        </w:rPr>
        <w:t>н</w:t>
      </w:r>
      <w:r w:rsidRPr="00066F5B">
        <w:rPr>
          <w:color w:val="000000"/>
          <w:sz w:val="20"/>
          <w:szCs w:val="20"/>
        </w:rPr>
        <w:t>тов с х</w:t>
      </w:r>
      <w:r>
        <w:rPr>
          <w:color w:val="000000"/>
          <w:sz w:val="20"/>
          <w:szCs w:val="20"/>
        </w:rPr>
        <w:t>и</w:t>
      </w:r>
      <w:r w:rsidRPr="00066F5B">
        <w:rPr>
          <w:color w:val="000000"/>
          <w:sz w:val="20"/>
          <w:szCs w:val="20"/>
        </w:rPr>
        <w:t>рургической торакальной патологией, их  диагностическое значение. Показания, противопоказания  к  инструментальным методам исследования  органов грудной клетки.</w:t>
      </w:r>
    </w:p>
    <w:p w:rsidR="004262F1" w:rsidRPr="00066F5B" w:rsidRDefault="004262F1">
      <w:pPr>
        <w:jc w:val="both"/>
        <w:rPr>
          <w:sz w:val="20"/>
          <w:szCs w:val="20"/>
          <w:u w:val="single"/>
        </w:rPr>
      </w:pPr>
    </w:p>
    <w:p w:rsidR="004262F1" w:rsidRPr="00066F5B" w:rsidRDefault="004262F1">
      <w:pPr>
        <w:jc w:val="both"/>
        <w:rPr>
          <w:sz w:val="20"/>
          <w:szCs w:val="20"/>
        </w:rPr>
      </w:pPr>
      <w:r w:rsidRPr="00066F5B">
        <w:rPr>
          <w:b/>
          <w:sz w:val="20"/>
          <w:szCs w:val="20"/>
        </w:rPr>
        <w:t>1.2.Задачи</w:t>
      </w:r>
      <w:r w:rsidRPr="00066F5B">
        <w:rPr>
          <w:sz w:val="20"/>
          <w:szCs w:val="20"/>
        </w:rPr>
        <w:t>:</w:t>
      </w:r>
    </w:p>
    <w:p w:rsidR="004262F1" w:rsidRPr="00066F5B" w:rsidRDefault="004262F1">
      <w:pPr>
        <w:jc w:val="both"/>
        <w:rPr>
          <w:b/>
          <w:sz w:val="20"/>
          <w:szCs w:val="20"/>
        </w:rPr>
      </w:pPr>
      <w:r w:rsidRPr="00066F5B">
        <w:rPr>
          <w:b/>
          <w:sz w:val="20"/>
          <w:szCs w:val="20"/>
        </w:rPr>
        <w:t>Студент должен знать:</w:t>
      </w:r>
    </w:p>
    <w:p w:rsidR="004262F1" w:rsidRPr="00066F5B" w:rsidRDefault="004262F1">
      <w:pPr>
        <w:jc w:val="both"/>
        <w:rPr>
          <w:sz w:val="20"/>
          <w:szCs w:val="20"/>
        </w:rPr>
      </w:pPr>
      <w:r w:rsidRPr="00066F5B">
        <w:rPr>
          <w:sz w:val="20"/>
          <w:szCs w:val="20"/>
        </w:rPr>
        <w:t>- анатомию бронхов и легких</w:t>
      </w:r>
    </w:p>
    <w:p w:rsidR="004262F1" w:rsidRPr="00066F5B" w:rsidRDefault="004262F1">
      <w:pPr>
        <w:jc w:val="both"/>
        <w:rPr>
          <w:sz w:val="20"/>
          <w:szCs w:val="20"/>
        </w:rPr>
      </w:pPr>
      <w:r w:rsidRPr="00066F5B">
        <w:rPr>
          <w:sz w:val="20"/>
          <w:szCs w:val="20"/>
        </w:rPr>
        <w:t>- анатомию средостения</w:t>
      </w:r>
    </w:p>
    <w:p w:rsidR="004262F1" w:rsidRPr="00066F5B" w:rsidRDefault="004262F1">
      <w:pPr>
        <w:jc w:val="both"/>
        <w:rPr>
          <w:sz w:val="20"/>
          <w:szCs w:val="20"/>
        </w:rPr>
      </w:pPr>
      <w:r w:rsidRPr="00066F5B">
        <w:rPr>
          <w:sz w:val="20"/>
          <w:szCs w:val="20"/>
        </w:rPr>
        <w:t>- анатомию пищевода и желудка</w:t>
      </w:r>
    </w:p>
    <w:p w:rsidR="004262F1" w:rsidRPr="00066F5B" w:rsidRDefault="004262F1">
      <w:pPr>
        <w:jc w:val="both"/>
        <w:rPr>
          <w:sz w:val="20"/>
          <w:szCs w:val="20"/>
        </w:rPr>
      </w:pPr>
      <w:r w:rsidRPr="00066F5B">
        <w:rPr>
          <w:sz w:val="20"/>
          <w:szCs w:val="20"/>
        </w:rPr>
        <w:t>- показания к лучевым методам исследования МСКТ и МСКТ с контрастированием</w:t>
      </w:r>
    </w:p>
    <w:p w:rsidR="004262F1" w:rsidRPr="00066F5B" w:rsidRDefault="004262F1">
      <w:pPr>
        <w:jc w:val="both"/>
        <w:rPr>
          <w:sz w:val="20"/>
          <w:szCs w:val="20"/>
        </w:rPr>
      </w:pPr>
      <w:r w:rsidRPr="00066F5B">
        <w:rPr>
          <w:sz w:val="20"/>
          <w:szCs w:val="20"/>
        </w:rPr>
        <w:t>-  показания, противопоказания к ангиопульмонографии, ангиограф</w:t>
      </w:r>
      <w:proofErr w:type="gramStart"/>
      <w:r w:rsidRPr="00066F5B">
        <w:rPr>
          <w:sz w:val="20"/>
          <w:szCs w:val="20"/>
        </w:rPr>
        <w:t>ии ао</w:t>
      </w:r>
      <w:proofErr w:type="gramEnd"/>
      <w:r w:rsidRPr="00066F5B">
        <w:rPr>
          <w:sz w:val="20"/>
          <w:szCs w:val="20"/>
        </w:rPr>
        <w:t>рты и ее ветвей у пациентов с торакальной патологией</w:t>
      </w:r>
    </w:p>
    <w:p w:rsidR="004262F1" w:rsidRPr="00066F5B" w:rsidRDefault="004262F1">
      <w:pPr>
        <w:jc w:val="both"/>
        <w:rPr>
          <w:sz w:val="20"/>
          <w:szCs w:val="20"/>
        </w:rPr>
      </w:pPr>
      <w:r w:rsidRPr="00066F5B">
        <w:rPr>
          <w:sz w:val="20"/>
          <w:szCs w:val="20"/>
        </w:rPr>
        <w:t>- показания, противопоказания к фибробронхоскопии у пациентов с торакальной патологией</w:t>
      </w:r>
    </w:p>
    <w:p w:rsidR="004262F1" w:rsidRPr="00066F5B" w:rsidRDefault="004262F1">
      <w:pPr>
        <w:jc w:val="both"/>
        <w:rPr>
          <w:sz w:val="20"/>
          <w:szCs w:val="20"/>
        </w:rPr>
      </w:pPr>
      <w:r w:rsidRPr="00066F5B">
        <w:rPr>
          <w:sz w:val="20"/>
          <w:szCs w:val="20"/>
        </w:rPr>
        <w:t>- показания, противопоказания к фиброэзофагогастроскопии у пациентов с хирургической патологией пищевода и желудка</w:t>
      </w:r>
    </w:p>
    <w:p w:rsidR="004262F1" w:rsidRPr="00066F5B" w:rsidRDefault="004262F1">
      <w:pPr>
        <w:jc w:val="both"/>
        <w:rPr>
          <w:sz w:val="20"/>
          <w:szCs w:val="20"/>
        </w:rPr>
      </w:pPr>
      <w:r w:rsidRPr="00066F5B">
        <w:rPr>
          <w:sz w:val="20"/>
          <w:szCs w:val="20"/>
        </w:rPr>
        <w:t>- показания, противопоказания к видеотораскопии у пациентов с торакальной патологией</w:t>
      </w:r>
    </w:p>
    <w:p w:rsidR="004262F1" w:rsidRPr="00066F5B" w:rsidRDefault="004262F1">
      <w:pPr>
        <w:jc w:val="both"/>
        <w:rPr>
          <w:sz w:val="20"/>
          <w:szCs w:val="20"/>
        </w:rPr>
      </w:pPr>
      <w:r w:rsidRPr="00066F5B">
        <w:rPr>
          <w:sz w:val="20"/>
          <w:szCs w:val="20"/>
        </w:rPr>
        <w:t xml:space="preserve">- показания, противопоказания, осложнения при трансторакальной биопсии легкого и плевры </w:t>
      </w:r>
    </w:p>
    <w:p w:rsidR="004262F1" w:rsidRPr="00066F5B" w:rsidRDefault="004262F1">
      <w:pPr>
        <w:jc w:val="both"/>
        <w:rPr>
          <w:sz w:val="20"/>
          <w:szCs w:val="20"/>
        </w:rPr>
      </w:pPr>
    </w:p>
    <w:p w:rsidR="004262F1" w:rsidRPr="00066F5B" w:rsidRDefault="004262F1">
      <w:pPr>
        <w:jc w:val="both"/>
        <w:rPr>
          <w:sz w:val="20"/>
          <w:szCs w:val="20"/>
        </w:rPr>
      </w:pPr>
      <w:r w:rsidRPr="00066F5B">
        <w:rPr>
          <w:b/>
          <w:sz w:val="20"/>
          <w:szCs w:val="20"/>
        </w:rPr>
        <w:t>Студент должен уметь:</w:t>
      </w:r>
    </w:p>
    <w:p w:rsidR="004262F1" w:rsidRPr="00066F5B" w:rsidRDefault="004262F1">
      <w:pPr>
        <w:shd w:val="clear" w:color="auto" w:fill="FFFFFF"/>
        <w:rPr>
          <w:color w:val="000000"/>
          <w:sz w:val="20"/>
          <w:szCs w:val="20"/>
        </w:rPr>
      </w:pPr>
      <w:r w:rsidRPr="00066F5B">
        <w:rPr>
          <w:sz w:val="20"/>
          <w:szCs w:val="20"/>
        </w:rPr>
        <w:t xml:space="preserve">- </w:t>
      </w:r>
      <w:r w:rsidRPr="00066F5B">
        <w:rPr>
          <w:color w:val="000000"/>
          <w:sz w:val="20"/>
          <w:szCs w:val="20"/>
        </w:rPr>
        <w:t xml:space="preserve">составить план дополнительного обследования пациента с хирургической торакальной патологией </w:t>
      </w:r>
    </w:p>
    <w:p w:rsidR="004262F1" w:rsidRPr="00066F5B" w:rsidRDefault="004262F1">
      <w:pPr>
        <w:shd w:val="clear" w:color="auto" w:fill="FFFFFF"/>
        <w:rPr>
          <w:color w:val="000000"/>
          <w:sz w:val="20"/>
          <w:szCs w:val="20"/>
        </w:rPr>
      </w:pPr>
      <w:r w:rsidRPr="00066F5B">
        <w:rPr>
          <w:color w:val="000000"/>
          <w:sz w:val="20"/>
          <w:szCs w:val="20"/>
        </w:rPr>
        <w:t>- правильно интерпретировать данные МСКТ грудной клетки у пациентов с торакальной хирургической патологией</w:t>
      </w:r>
    </w:p>
    <w:p w:rsidR="004262F1" w:rsidRPr="00066F5B" w:rsidRDefault="004262F1">
      <w:pPr>
        <w:shd w:val="clear" w:color="auto" w:fill="FFFFFF"/>
        <w:suppressAutoHyphens w:val="0"/>
        <w:rPr>
          <w:color w:val="000000"/>
          <w:sz w:val="20"/>
          <w:szCs w:val="20"/>
        </w:rPr>
      </w:pPr>
      <w:r w:rsidRPr="00066F5B">
        <w:rPr>
          <w:color w:val="000000"/>
          <w:sz w:val="20"/>
          <w:szCs w:val="20"/>
        </w:rPr>
        <w:t>· правильно интерпретировать результаты дополнительных методов исследования для формулирования  заключительного клинического диагноза.</w:t>
      </w:r>
    </w:p>
    <w:p w:rsidR="004262F1" w:rsidRPr="00066F5B" w:rsidRDefault="004262F1">
      <w:pPr>
        <w:shd w:val="clear" w:color="auto" w:fill="FFFFFF"/>
        <w:suppressAutoHyphens w:val="0"/>
        <w:rPr>
          <w:color w:val="000000"/>
          <w:sz w:val="20"/>
          <w:szCs w:val="20"/>
        </w:rPr>
      </w:pPr>
      <w:r w:rsidRPr="00066F5B">
        <w:rPr>
          <w:color w:val="000000"/>
          <w:sz w:val="20"/>
          <w:szCs w:val="20"/>
        </w:rPr>
        <w:t>- составить план дополнительного о</w:t>
      </w:r>
      <w:r>
        <w:rPr>
          <w:color w:val="000000"/>
          <w:sz w:val="20"/>
          <w:szCs w:val="20"/>
        </w:rPr>
        <w:t>б</w:t>
      </w:r>
      <w:r w:rsidRPr="00066F5B">
        <w:rPr>
          <w:color w:val="000000"/>
          <w:sz w:val="20"/>
          <w:szCs w:val="20"/>
        </w:rPr>
        <w:t>следования при спонтанном пневмотораксе</w:t>
      </w:r>
    </w:p>
    <w:p w:rsidR="004262F1" w:rsidRPr="00066F5B" w:rsidRDefault="004262F1">
      <w:pPr>
        <w:shd w:val="clear" w:color="auto" w:fill="FFFFFF"/>
        <w:suppressAutoHyphens w:val="0"/>
        <w:rPr>
          <w:color w:val="000000"/>
          <w:sz w:val="20"/>
          <w:szCs w:val="20"/>
        </w:rPr>
      </w:pPr>
      <w:r w:rsidRPr="00066F5B">
        <w:rPr>
          <w:color w:val="000000"/>
          <w:sz w:val="20"/>
          <w:szCs w:val="20"/>
        </w:rPr>
        <w:t>- составить план дополнительного обследования при экссудативном плеврите.</w:t>
      </w:r>
    </w:p>
    <w:p w:rsidR="004262F1" w:rsidRPr="00066F5B" w:rsidRDefault="004262F1">
      <w:pPr>
        <w:jc w:val="both"/>
        <w:rPr>
          <w:sz w:val="20"/>
          <w:szCs w:val="20"/>
        </w:rPr>
      </w:pPr>
    </w:p>
    <w:p w:rsidR="004262F1" w:rsidRPr="00066F5B" w:rsidRDefault="004262F1" w:rsidP="00B978B2">
      <w:pPr>
        <w:jc w:val="both"/>
        <w:rPr>
          <w:b/>
          <w:sz w:val="20"/>
          <w:szCs w:val="20"/>
        </w:rPr>
      </w:pPr>
      <w:r w:rsidRPr="00066F5B">
        <w:rPr>
          <w:b/>
          <w:sz w:val="20"/>
          <w:szCs w:val="20"/>
        </w:rPr>
        <w:t>2.Основные понятия:</w:t>
      </w:r>
    </w:p>
    <w:p w:rsidR="004262F1" w:rsidRPr="00066F5B" w:rsidRDefault="004262F1">
      <w:pPr>
        <w:ind w:left="360"/>
        <w:jc w:val="both"/>
        <w:rPr>
          <w:sz w:val="20"/>
          <w:szCs w:val="20"/>
        </w:rPr>
      </w:pPr>
      <w:r w:rsidRPr="00066F5B">
        <w:rPr>
          <w:sz w:val="20"/>
          <w:szCs w:val="20"/>
        </w:rPr>
        <w:t>- МСКТ грудной клетки</w:t>
      </w:r>
    </w:p>
    <w:p w:rsidR="004262F1" w:rsidRPr="00066F5B" w:rsidRDefault="004262F1">
      <w:pPr>
        <w:ind w:left="360"/>
        <w:jc w:val="both"/>
        <w:rPr>
          <w:sz w:val="20"/>
          <w:szCs w:val="20"/>
        </w:rPr>
      </w:pPr>
      <w:r w:rsidRPr="00066F5B">
        <w:rPr>
          <w:sz w:val="20"/>
          <w:szCs w:val="20"/>
        </w:rPr>
        <w:t>- МСКТ с контрастированием</w:t>
      </w:r>
    </w:p>
    <w:p w:rsidR="004262F1" w:rsidRPr="00066F5B" w:rsidRDefault="004262F1">
      <w:pPr>
        <w:ind w:left="360"/>
        <w:jc w:val="both"/>
        <w:rPr>
          <w:sz w:val="20"/>
          <w:szCs w:val="20"/>
        </w:rPr>
      </w:pPr>
      <w:r w:rsidRPr="00066F5B">
        <w:rPr>
          <w:sz w:val="20"/>
          <w:szCs w:val="20"/>
        </w:rPr>
        <w:t>- фибробронхоскопия</w:t>
      </w:r>
    </w:p>
    <w:p w:rsidR="004262F1" w:rsidRPr="00066F5B" w:rsidRDefault="004262F1">
      <w:pPr>
        <w:ind w:left="360"/>
        <w:jc w:val="both"/>
        <w:rPr>
          <w:sz w:val="20"/>
          <w:szCs w:val="20"/>
        </w:rPr>
      </w:pPr>
      <w:r w:rsidRPr="00066F5B">
        <w:rPr>
          <w:sz w:val="20"/>
          <w:szCs w:val="20"/>
        </w:rPr>
        <w:t>- фиброэзофагогастродуоденоскпия</w:t>
      </w:r>
    </w:p>
    <w:p w:rsidR="004262F1" w:rsidRPr="00066F5B" w:rsidRDefault="004262F1">
      <w:pPr>
        <w:ind w:left="360"/>
        <w:jc w:val="both"/>
        <w:rPr>
          <w:sz w:val="20"/>
          <w:szCs w:val="20"/>
        </w:rPr>
      </w:pPr>
      <w:r w:rsidRPr="00066F5B">
        <w:rPr>
          <w:sz w:val="20"/>
          <w:szCs w:val="20"/>
        </w:rPr>
        <w:t>- контрастные рентгенологические методы исследования пищевода и желудка</w:t>
      </w:r>
    </w:p>
    <w:p w:rsidR="004262F1" w:rsidRPr="00066F5B" w:rsidRDefault="004262F1">
      <w:pPr>
        <w:ind w:left="360"/>
        <w:jc w:val="both"/>
        <w:rPr>
          <w:sz w:val="20"/>
          <w:szCs w:val="20"/>
        </w:rPr>
      </w:pPr>
      <w:r w:rsidRPr="00066F5B">
        <w:rPr>
          <w:sz w:val="20"/>
          <w:szCs w:val="20"/>
        </w:rPr>
        <w:t>- видеоторакскопия</w:t>
      </w:r>
    </w:p>
    <w:p w:rsidR="004262F1" w:rsidRPr="00066F5B" w:rsidRDefault="004262F1">
      <w:pPr>
        <w:ind w:left="360"/>
        <w:jc w:val="both"/>
        <w:rPr>
          <w:sz w:val="20"/>
          <w:szCs w:val="20"/>
        </w:rPr>
      </w:pPr>
      <w:r w:rsidRPr="00066F5B">
        <w:rPr>
          <w:sz w:val="20"/>
          <w:szCs w:val="20"/>
        </w:rPr>
        <w:t>- трансторакальная пункционная биопсия легкого и плевры</w:t>
      </w:r>
    </w:p>
    <w:p w:rsidR="004262F1" w:rsidRPr="00066F5B" w:rsidRDefault="004262F1">
      <w:pPr>
        <w:ind w:left="360"/>
        <w:jc w:val="both"/>
        <w:rPr>
          <w:sz w:val="20"/>
          <w:szCs w:val="20"/>
        </w:rPr>
      </w:pPr>
      <w:r w:rsidRPr="00066F5B">
        <w:rPr>
          <w:sz w:val="20"/>
          <w:szCs w:val="20"/>
        </w:rPr>
        <w:t>- ангиопульмонография</w:t>
      </w:r>
    </w:p>
    <w:p w:rsidR="004262F1" w:rsidRPr="00066F5B" w:rsidRDefault="004262F1">
      <w:pPr>
        <w:jc w:val="both"/>
        <w:rPr>
          <w:b/>
          <w:sz w:val="20"/>
          <w:szCs w:val="20"/>
        </w:rPr>
      </w:pPr>
    </w:p>
    <w:p w:rsidR="004262F1" w:rsidRPr="00066F5B" w:rsidRDefault="004262F1">
      <w:pPr>
        <w:jc w:val="both"/>
        <w:rPr>
          <w:sz w:val="20"/>
          <w:szCs w:val="20"/>
        </w:rPr>
      </w:pPr>
    </w:p>
    <w:p w:rsidR="004262F1" w:rsidRPr="00066F5B" w:rsidRDefault="004262F1" w:rsidP="00B978B2">
      <w:pPr>
        <w:jc w:val="both"/>
        <w:rPr>
          <w:b/>
          <w:sz w:val="20"/>
          <w:szCs w:val="20"/>
        </w:rPr>
      </w:pPr>
      <w:r w:rsidRPr="00066F5B">
        <w:rPr>
          <w:b/>
          <w:sz w:val="20"/>
          <w:szCs w:val="20"/>
        </w:rPr>
        <w:t>3.Вопросы к занятию:</w:t>
      </w:r>
    </w:p>
    <w:p w:rsidR="004262F1" w:rsidRPr="00066F5B" w:rsidRDefault="004262F1">
      <w:pPr>
        <w:jc w:val="both"/>
        <w:rPr>
          <w:sz w:val="20"/>
          <w:szCs w:val="20"/>
        </w:rPr>
      </w:pPr>
      <w:r w:rsidRPr="00066F5B">
        <w:rPr>
          <w:sz w:val="20"/>
          <w:szCs w:val="20"/>
        </w:rPr>
        <w:t>1. Анатомия бронхов и легких</w:t>
      </w:r>
    </w:p>
    <w:p w:rsidR="004262F1" w:rsidRPr="00066F5B" w:rsidRDefault="004262F1">
      <w:pPr>
        <w:jc w:val="both"/>
        <w:rPr>
          <w:sz w:val="20"/>
          <w:szCs w:val="20"/>
        </w:rPr>
      </w:pPr>
      <w:r w:rsidRPr="00066F5B">
        <w:rPr>
          <w:sz w:val="20"/>
          <w:szCs w:val="20"/>
        </w:rPr>
        <w:t>2.  Анатомия средостения</w:t>
      </w:r>
    </w:p>
    <w:p w:rsidR="004262F1" w:rsidRPr="00066F5B" w:rsidRDefault="004262F1">
      <w:pPr>
        <w:jc w:val="both"/>
        <w:rPr>
          <w:sz w:val="20"/>
          <w:szCs w:val="20"/>
        </w:rPr>
      </w:pPr>
      <w:r w:rsidRPr="00066F5B">
        <w:rPr>
          <w:sz w:val="20"/>
          <w:szCs w:val="20"/>
        </w:rPr>
        <w:t>3. Анатомия пищевода и желудка</w:t>
      </w:r>
    </w:p>
    <w:p w:rsidR="004262F1" w:rsidRPr="00066F5B" w:rsidRDefault="004262F1">
      <w:pPr>
        <w:jc w:val="both"/>
        <w:rPr>
          <w:sz w:val="20"/>
          <w:szCs w:val="20"/>
        </w:rPr>
      </w:pPr>
      <w:r w:rsidRPr="00066F5B">
        <w:rPr>
          <w:sz w:val="20"/>
          <w:szCs w:val="20"/>
        </w:rPr>
        <w:t>4. Показания к лучевым методам исследования МСКТ и МСКТ с контрастированием</w:t>
      </w:r>
    </w:p>
    <w:p w:rsidR="004262F1" w:rsidRPr="00066F5B" w:rsidRDefault="004262F1">
      <w:pPr>
        <w:jc w:val="both"/>
        <w:rPr>
          <w:sz w:val="20"/>
          <w:szCs w:val="20"/>
        </w:rPr>
      </w:pPr>
      <w:r w:rsidRPr="00066F5B">
        <w:rPr>
          <w:sz w:val="20"/>
          <w:szCs w:val="20"/>
        </w:rPr>
        <w:t>5. Показания, противопоказания к ангтопульмонографии, ангиограф</w:t>
      </w:r>
      <w:proofErr w:type="gramStart"/>
      <w:r w:rsidRPr="00066F5B">
        <w:rPr>
          <w:sz w:val="20"/>
          <w:szCs w:val="20"/>
        </w:rPr>
        <w:t>ии ао</w:t>
      </w:r>
      <w:proofErr w:type="gramEnd"/>
      <w:r w:rsidRPr="00066F5B">
        <w:rPr>
          <w:sz w:val="20"/>
          <w:szCs w:val="20"/>
        </w:rPr>
        <w:t>рты и ее ветвей у пациентов с торакальной патологией</w:t>
      </w:r>
    </w:p>
    <w:p w:rsidR="004262F1" w:rsidRPr="00066F5B" w:rsidRDefault="004262F1">
      <w:pPr>
        <w:jc w:val="both"/>
        <w:rPr>
          <w:sz w:val="20"/>
          <w:szCs w:val="20"/>
        </w:rPr>
      </w:pPr>
      <w:r w:rsidRPr="00066F5B">
        <w:rPr>
          <w:sz w:val="20"/>
          <w:szCs w:val="20"/>
        </w:rPr>
        <w:lastRenderedPageBreak/>
        <w:t>6. Показания, противопоказания к фибробронхоскопии у пациентов с торакальной патологией</w:t>
      </w:r>
    </w:p>
    <w:p w:rsidR="004262F1" w:rsidRPr="00066F5B" w:rsidRDefault="004262F1">
      <w:pPr>
        <w:jc w:val="both"/>
        <w:rPr>
          <w:sz w:val="20"/>
          <w:szCs w:val="20"/>
        </w:rPr>
      </w:pPr>
      <w:r w:rsidRPr="00066F5B">
        <w:rPr>
          <w:sz w:val="20"/>
          <w:szCs w:val="20"/>
        </w:rPr>
        <w:t>7 Показания, противопоказания к фиброэзофагогастроскопии у пациентов с хирургической патологией пищевода и желудка</w:t>
      </w:r>
    </w:p>
    <w:p w:rsidR="004262F1" w:rsidRPr="00066F5B" w:rsidRDefault="004262F1">
      <w:pPr>
        <w:jc w:val="both"/>
        <w:rPr>
          <w:sz w:val="20"/>
          <w:szCs w:val="20"/>
        </w:rPr>
      </w:pPr>
      <w:r w:rsidRPr="00066F5B">
        <w:rPr>
          <w:sz w:val="20"/>
          <w:szCs w:val="20"/>
        </w:rPr>
        <w:t>8. Контрастные рентгенологические методы исследования пищевода и желудка</w:t>
      </w:r>
    </w:p>
    <w:p w:rsidR="004262F1" w:rsidRPr="00066F5B" w:rsidRDefault="004262F1">
      <w:pPr>
        <w:jc w:val="both"/>
        <w:rPr>
          <w:sz w:val="20"/>
          <w:szCs w:val="20"/>
        </w:rPr>
      </w:pPr>
      <w:r w:rsidRPr="00066F5B">
        <w:rPr>
          <w:sz w:val="20"/>
          <w:szCs w:val="20"/>
        </w:rPr>
        <w:t>9. Показания, противопоказания к видеотораскопии</w:t>
      </w:r>
    </w:p>
    <w:p w:rsidR="004262F1" w:rsidRPr="00066F5B" w:rsidRDefault="004262F1">
      <w:pPr>
        <w:jc w:val="both"/>
        <w:rPr>
          <w:sz w:val="20"/>
          <w:szCs w:val="20"/>
        </w:rPr>
      </w:pPr>
      <w:r w:rsidRPr="00066F5B">
        <w:rPr>
          <w:sz w:val="20"/>
          <w:szCs w:val="20"/>
        </w:rPr>
        <w:t xml:space="preserve">10. Показания, противопоказания, осложнения при трансторакальной биопсии легкого и плевры </w:t>
      </w:r>
    </w:p>
    <w:p w:rsidR="004262F1" w:rsidRPr="00066F5B" w:rsidRDefault="004262F1">
      <w:pPr>
        <w:jc w:val="both"/>
        <w:rPr>
          <w:sz w:val="20"/>
          <w:szCs w:val="20"/>
        </w:rPr>
      </w:pPr>
      <w:r w:rsidRPr="00066F5B">
        <w:rPr>
          <w:sz w:val="20"/>
          <w:szCs w:val="20"/>
        </w:rPr>
        <w:t>11. Диагностическая торакотомия, биопсия легкого и плевры</w:t>
      </w:r>
    </w:p>
    <w:p w:rsidR="004262F1" w:rsidRPr="00066F5B" w:rsidRDefault="004262F1">
      <w:pPr>
        <w:jc w:val="both"/>
        <w:rPr>
          <w:sz w:val="20"/>
          <w:szCs w:val="20"/>
        </w:rPr>
      </w:pPr>
    </w:p>
    <w:p w:rsidR="004262F1" w:rsidRPr="00066F5B" w:rsidRDefault="004262F1" w:rsidP="00B978B2">
      <w:pPr>
        <w:jc w:val="both"/>
        <w:rPr>
          <w:b/>
          <w:sz w:val="20"/>
          <w:szCs w:val="20"/>
        </w:rPr>
      </w:pPr>
      <w:r w:rsidRPr="00066F5B">
        <w:rPr>
          <w:b/>
          <w:sz w:val="20"/>
          <w:szCs w:val="20"/>
        </w:rPr>
        <w:t>4.Вопросы для самоконтроля:</w:t>
      </w:r>
    </w:p>
    <w:p w:rsidR="004262F1" w:rsidRPr="00066F5B" w:rsidRDefault="004262F1">
      <w:pPr>
        <w:ind w:left="360"/>
        <w:jc w:val="both"/>
        <w:rPr>
          <w:sz w:val="20"/>
          <w:szCs w:val="20"/>
        </w:rPr>
      </w:pPr>
      <w:r w:rsidRPr="00066F5B">
        <w:rPr>
          <w:sz w:val="20"/>
          <w:szCs w:val="20"/>
        </w:rPr>
        <w:t>1. Диагностическое значение фибробронхоскопии</w:t>
      </w:r>
    </w:p>
    <w:p w:rsidR="004262F1" w:rsidRPr="00066F5B" w:rsidRDefault="004262F1">
      <w:pPr>
        <w:ind w:left="360"/>
        <w:jc w:val="both"/>
        <w:rPr>
          <w:sz w:val="20"/>
          <w:szCs w:val="20"/>
        </w:rPr>
      </w:pPr>
      <w:r w:rsidRPr="00066F5B">
        <w:rPr>
          <w:sz w:val="20"/>
          <w:szCs w:val="20"/>
        </w:rPr>
        <w:t>2. Роль контрастных рентгенологические методов исследования в диагностике патологии  пищевода.</w:t>
      </w:r>
    </w:p>
    <w:p w:rsidR="004262F1" w:rsidRPr="00066F5B" w:rsidRDefault="004262F1">
      <w:pPr>
        <w:ind w:left="360"/>
        <w:jc w:val="both"/>
        <w:rPr>
          <w:sz w:val="20"/>
          <w:szCs w:val="20"/>
        </w:rPr>
      </w:pPr>
      <w:r w:rsidRPr="00066F5B">
        <w:rPr>
          <w:sz w:val="20"/>
          <w:szCs w:val="20"/>
        </w:rPr>
        <w:t>3. Лечебные манипуляции при видеоторакоскопии</w:t>
      </w:r>
    </w:p>
    <w:p w:rsidR="004262F1" w:rsidRPr="00066F5B" w:rsidRDefault="004262F1">
      <w:pPr>
        <w:ind w:left="360"/>
        <w:jc w:val="both"/>
        <w:rPr>
          <w:sz w:val="20"/>
          <w:szCs w:val="20"/>
        </w:rPr>
      </w:pPr>
      <w:r w:rsidRPr="00066F5B">
        <w:rPr>
          <w:sz w:val="20"/>
          <w:szCs w:val="20"/>
        </w:rPr>
        <w:t>4. Противопоказания к видеоторакоскопии</w:t>
      </w:r>
    </w:p>
    <w:p w:rsidR="004262F1" w:rsidRPr="00066F5B" w:rsidRDefault="004262F1">
      <w:pPr>
        <w:ind w:left="360"/>
        <w:jc w:val="both"/>
        <w:rPr>
          <w:sz w:val="20"/>
          <w:szCs w:val="20"/>
        </w:rPr>
      </w:pPr>
      <w:r w:rsidRPr="00066F5B">
        <w:rPr>
          <w:sz w:val="20"/>
          <w:szCs w:val="20"/>
        </w:rPr>
        <w:t>5. Роль МСКТ с контрастированием в диагностике ТЭЛА</w:t>
      </w:r>
    </w:p>
    <w:p w:rsidR="004262F1" w:rsidRPr="00066F5B" w:rsidRDefault="004262F1">
      <w:pPr>
        <w:ind w:left="360"/>
        <w:jc w:val="both"/>
        <w:rPr>
          <w:sz w:val="20"/>
          <w:szCs w:val="20"/>
        </w:rPr>
      </w:pPr>
      <w:r w:rsidRPr="00066F5B">
        <w:rPr>
          <w:sz w:val="20"/>
          <w:szCs w:val="20"/>
        </w:rPr>
        <w:t>6. Роль МСКТ с контрастированием в диагностике повреждения пищевода</w:t>
      </w:r>
    </w:p>
    <w:p w:rsidR="004262F1" w:rsidRPr="00066F5B" w:rsidRDefault="004262F1">
      <w:pPr>
        <w:ind w:left="360"/>
        <w:jc w:val="both"/>
        <w:rPr>
          <w:sz w:val="20"/>
          <w:szCs w:val="20"/>
        </w:rPr>
      </w:pPr>
      <w:r w:rsidRPr="00066F5B">
        <w:rPr>
          <w:sz w:val="20"/>
          <w:szCs w:val="20"/>
        </w:rPr>
        <w:t>7. Осложнения трансторакальной биопсии легкого</w:t>
      </w:r>
    </w:p>
    <w:p w:rsidR="004262F1" w:rsidRPr="00066F5B" w:rsidRDefault="004262F1" w:rsidP="00B978B2">
      <w:pPr>
        <w:ind w:left="360"/>
        <w:jc w:val="both"/>
        <w:rPr>
          <w:sz w:val="20"/>
          <w:szCs w:val="20"/>
        </w:rPr>
      </w:pPr>
      <w:r w:rsidRPr="00066F5B">
        <w:rPr>
          <w:sz w:val="20"/>
          <w:szCs w:val="20"/>
        </w:rPr>
        <w:t>8. Осложнения фиброэзофагогастрокопии</w:t>
      </w:r>
    </w:p>
    <w:p w:rsidR="004262F1" w:rsidRPr="00066F5B" w:rsidRDefault="004262F1">
      <w:pPr>
        <w:shd w:val="clear" w:color="auto" w:fill="FFFFFF"/>
        <w:tabs>
          <w:tab w:val="left" w:leader="dot" w:pos="7721"/>
        </w:tabs>
        <w:spacing w:line="410" w:lineRule="exact"/>
        <w:ind w:right="470"/>
        <w:outlineLvl w:val="0"/>
        <w:rPr>
          <w:rStyle w:val="FontStyle64"/>
          <w:b/>
          <w:sz w:val="20"/>
          <w:szCs w:val="20"/>
        </w:rPr>
      </w:pPr>
      <w:r w:rsidRPr="00066F5B">
        <w:rPr>
          <w:rStyle w:val="FontStyle64"/>
          <w:b/>
          <w:sz w:val="20"/>
          <w:szCs w:val="20"/>
        </w:rPr>
        <w:t>5.1.Основная литература:</w:t>
      </w:r>
    </w:p>
    <w:p w:rsidR="00F36C50" w:rsidRDefault="000A6978">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619" w:history="1">
        <w:r w:rsidRPr="00F47D58">
          <w:rPr>
            <w:rStyle w:val="aff4"/>
            <w:rFonts w:ascii="Arial CYR" w:hAnsi="Arial CYR" w:cs="Arial CYR"/>
            <w:sz w:val="20"/>
            <w:szCs w:val="20"/>
          </w:rPr>
          <w:t>https://www.studentlibrary.ru/ru/book/ISBN9785970470145.html</w:t>
        </w:r>
      </w:hyperlink>
    </w:p>
    <w:p w:rsidR="000A6978" w:rsidRDefault="000A6978">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620" w:history="1">
        <w:r w:rsidR="00A07AD0" w:rsidRPr="00F47D58">
          <w:rPr>
            <w:rStyle w:val="aff4"/>
            <w:rFonts w:ascii="Arial CYR" w:hAnsi="Arial CYR" w:cs="Arial CYR"/>
            <w:sz w:val="20"/>
            <w:szCs w:val="20"/>
          </w:rPr>
          <w:t>https://www.studentlibrary.ru/ru/book/ISBN9785970473153.html</w:t>
        </w:r>
      </w:hyperlink>
    </w:p>
    <w:p w:rsidR="00A07AD0" w:rsidRPr="00066F5B" w:rsidRDefault="00A07AD0">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4262F1" w:rsidRPr="00066F5B" w:rsidRDefault="004262F1">
      <w:pPr>
        <w:rPr>
          <w:b/>
          <w:bCs/>
          <w:sz w:val="20"/>
          <w:szCs w:val="20"/>
          <w:u w:val="single"/>
        </w:rPr>
      </w:pPr>
    </w:p>
    <w:p w:rsidR="004262F1" w:rsidRPr="00066F5B" w:rsidRDefault="004262F1">
      <w:pPr>
        <w:rPr>
          <w:b/>
          <w:bCs/>
          <w:sz w:val="20"/>
          <w:szCs w:val="20"/>
        </w:rPr>
      </w:pPr>
      <w:r w:rsidRPr="00066F5B">
        <w:rPr>
          <w:b/>
          <w:bCs/>
          <w:sz w:val="20"/>
          <w:szCs w:val="20"/>
        </w:rPr>
        <w:t>5.2.Дополнительная литература:</w:t>
      </w:r>
    </w:p>
    <w:p w:rsidR="00A07AD0" w:rsidRPr="00A07AD0" w:rsidRDefault="00A07AD0" w:rsidP="00A07AD0">
      <w:pPr>
        <w:rPr>
          <w:rFonts w:ascii="Arial CYR" w:hAnsi="Arial CYR" w:cs="Arial CYR"/>
          <w:sz w:val="20"/>
          <w:szCs w:val="20"/>
        </w:rPr>
      </w:pPr>
      <w:r w:rsidRPr="00A07AD0">
        <w:rPr>
          <w:rFonts w:ascii="Arial CYR" w:hAnsi="Arial CYR" w:cs="Arial CYR"/>
          <w:sz w:val="20"/>
          <w:szCs w:val="20"/>
        </w:rPr>
        <w:t>1.</w:t>
      </w:r>
      <w:r w:rsidR="004262F1" w:rsidRPr="00A07AD0">
        <w:rPr>
          <w:rFonts w:ascii="Arial CYR" w:hAnsi="Arial CYR" w:cs="Arial CYR"/>
          <w:sz w:val="20"/>
          <w:szCs w:val="20"/>
        </w:rPr>
        <w:t>Лучевая диагностика заболеваний органов грудной клетки.  Автор: Ланге С., Уолш Д. Год издания: 2015 Москва.</w:t>
      </w:r>
      <w:r w:rsidRPr="00A07AD0">
        <w:rPr>
          <w:rFonts w:ascii="Arial CYR" w:hAnsi="Arial CYR" w:cs="Arial CYR"/>
          <w:sz w:val="20"/>
          <w:szCs w:val="20"/>
        </w:rPr>
        <w:t xml:space="preserve"> - «ГЭОТАР-Медиа» 2015. – 431с.</w:t>
      </w:r>
    </w:p>
    <w:p w:rsidR="00A07AD0" w:rsidRPr="00A07AD0" w:rsidRDefault="00A07AD0" w:rsidP="00A07AD0">
      <w:pPr>
        <w:rPr>
          <w:rFonts w:ascii="Arial CYR" w:hAnsi="Arial CYR" w:cs="Arial CYR"/>
          <w:sz w:val="20"/>
          <w:szCs w:val="20"/>
        </w:rPr>
      </w:pPr>
      <w:r w:rsidRPr="00A07AD0">
        <w:rPr>
          <w:rFonts w:ascii="Arial CYR" w:hAnsi="Arial CYR" w:cs="Arial CYR"/>
          <w:sz w:val="20"/>
          <w:szCs w:val="20"/>
        </w:rPr>
        <w:t>2.</w:t>
      </w:r>
      <w:r w:rsidR="004262F1" w:rsidRPr="00A07AD0">
        <w:rPr>
          <w:rFonts w:ascii="Arial CYR" w:hAnsi="Arial CYR" w:cs="Arial CYR"/>
          <w:sz w:val="20"/>
          <w:szCs w:val="20"/>
        </w:rPr>
        <w:t>Королев М. П.,  Сивокозов И. В., Васильев И. В.Гибкая  диагностическая бронхоскопия. 2017</w:t>
      </w:r>
    </w:p>
    <w:p w:rsidR="00A07AD0" w:rsidRPr="00A07AD0" w:rsidRDefault="00A07AD0" w:rsidP="00A07AD0">
      <w:r w:rsidRPr="00A07AD0">
        <w:rPr>
          <w:rFonts w:ascii="Arial CYR" w:hAnsi="Arial CYR" w:cs="Arial CYR"/>
          <w:sz w:val="20"/>
          <w:szCs w:val="20"/>
        </w:rPr>
        <w:t>3.</w:t>
      </w:r>
      <w:r w:rsidR="0049764F" w:rsidRPr="00A07AD0">
        <w:rPr>
          <w:rFonts w:ascii="Arial CYR" w:hAnsi="Arial CYR" w:cs="Arial CYR"/>
          <w:sz w:val="20"/>
          <w:szCs w:val="20"/>
        </w:rPr>
        <w:t>Савельева Н.С.</w:t>
      </w:r>
      <w:r w:rsidR="0049764F">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sidR="0049764F">
        <w:rPr>
          <w:rFonts w:ascii="Arial CYR" w:hAnsi="Arial CYR" w:cs="Arial CYR"/>
          <w:sz w:val="20"/>
          <w:szCs w:val="20"/>
        </w:rPr>
        <w:t>-М</w:t>
      </w:r>
      <w:proofErr w:type="gramEnd"/>
      <w:r w:rsidR="0049764F">
        <w:rPr>
          <w:rFonts w:ascii="Arial CYR" w:hAnsi="Arial CYR" w:cs="Arial CYR"/>
          <w:sz w:val="20"/>
          <w:szCs w:val="20"/>
        </w:rPr>
        <w:t xml:space="preserve">осква:  ГЭОТАР-Медиа, 2024. -168 с.- URL: </w:t>
      </w:r>
      <w:hyperlink r:id="rId621" w:history="1">
        <w:r w:rsidR="0049764F" w:rsidRPr="00A07AD0">
          <w:t>https://www.studentlibrary.ru/book/ISBN9785970479643.html</w:t>
        </w:r>
      </w:hyperlink>
    </w:p>
    <w:p w:rsidR="0049764F" w:rsidRDefault="00A07AD0" w:rsidP="00A07AD0">
      <w:pPr>
        <w:rPr>
          <w:rFonts w:ascii="Arial CYR" w:hAnsi="Arial CYR" w:cs="Arial CYR"/>
          <w:sz w:val="20"/>
          <w:szCs w:val="20"/>
        </w:rPr>
      </w:pPr>
      <w:r w:rsidRPr="00A07AD0">
        <w:t>4.</w:t>
      </w:r>
      <w:r w:rsidR="0049764F" w:rsidRPr="00A07AD0">
        <w:rPr>
          <w:rFonts w:ascii="Arial CYR" w:hAnsi="Arial CYR" w:cs="Arial CYR"/>
          <w:sz w:val="20"/>
          <w:szCs w:val="20"/>
        </w:rPr>
        <w:t>Шамов И.А.</w:t>
      </w:r>
      <w:r w:rsidR="0049764F">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sidR="0049764F">
        <w:rPr>
          <w:rFonts w:ascii="Arial CYR" w:hAnsi="Arial CYR" w:cs="Arial CYR"/>
          <w:sz w:val="20"/>
          <w:szCs w:val="20"/>
        </w:rPr>
        <w:t>-М</w:t>
      </w:r>
      <w:proofErr w:type="gramEnd"/>
      <w:r w:rsidR="0049764F">
        <w:rPr>
          <w:rFonts w:ascii="Arial CYR" w:hAnsi="Arial CYR" w:cs="Arial CYR"/>
          <w:sz w:val="20"/>
          <w:szCs w:val="20"/>
        </w:rPr>
        <w:t xml:space="preserve">осква: ГЭОТАР-Медиа, 2019. -512 с.- URL: </w:t>
      </w:r>
      <w:hyperlink r:id="rId622" w:history="1">
        <w:r w:rsidRPr="00F47D58">
          <w:rPr>
            <w:rStyle w:val="aff4"/>
            <w:rFonts w:ascii="Arial CYR" w:hAnsi="Arial CYR" w:cs="Arial CYR"/>
            <w:sz w:val="20"/>
            <w:szCs w:val="20"/>
          </w:rPr>
          <w:t>https://www.studentlibrary.ru/ru/book/ISBN9785970451823.html</w:t>
        </w:r>
      </w:hyperlink>
    </w:p>
    <w:p w:rsidR="00A07AD0" w:rsidRDefault="00A07AD0" w:rsidP="00A07AD0">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A07AD0" w:rsidRPr="00A07AD0" w:rsidRDefault="00A07AD0" w:rsidP="00A07AD0">
      <w:pPr>
        <w:rPr>
          <w:rFonts w:ascii="Arial CYR" w:hAnsi="Arial CYR" w:cs="Arial CY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23"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24"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625"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626"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27"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28"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lastRenderedPageBreak/>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29"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30"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31"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32"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33"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rsidTr="00387A4A">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rsidTr="00387A4A">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rsidTr="00387A4A">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rsidTr="00387A4A">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rsidP="00387A4A">
            <w:pPr>
              <w:widowControl w:val="0"/>
              <w:tabs>
                <w:tab w:val="left" w:pos="643"/>
              </w:tabs>
              <w:snapToGrid w:val="0"/>
              <w:rPr>
                <w:bCs/>
                <w:color w:val="FF0000"/>
                <w:sz w:val="20"/>
                <w:szCs w:val="20"/>
                <w:lang w:eastAsia="en-US"/>
              </w:rPr>
            </w:pPr>
            <w:r w:rsidRPr="00066F5B">
              <w:rPr>
                <w:bCs/>
                <w:sz w:val="20"/>
                <w:szCs w:val="20"/>
                <w:lang w:eastAsia="en-US"/>
              </w:rPr>
              <w:t>Реферат на тему «Лучевые методы диагностики торакальной патологии»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rsidTr="00387A4A">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rsidP="00387A4A">
            <w:pPr>
              <w:widowControl w:val="0"/>
              <w:tabs>
                <w:tab w:val="left" w:pos="643"/>
              </w:tabs>
              <w:snapToGrid w:val="0"/>
              <w:rPr>
                <w:bCs/>
                <w:sz w:val="20"/>
                <w:szCs w:val="20"/>
                <w:lang w:eastAsia="en-US"/>
              </w:rPr>
            </w:pPr>
            <w:r w:rsidRPr="00066F5B">
              <w:rPr>
                <w:bCs/>
                <w:sz w:val="20"/>
                <w:szCs w:val="20"/>
                <w:lang w:eastAsia="en-US"/>
              </w:rPr>
              <w:t>Презентация «Видеоторакоскопическая диагностика  заболеваний органов грудной клетки»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pStyle w:val="Style28"/>
        <w:widowControl/>
        <w:spacing w:before="194"/>
        <w:jc w:val="both"/>
        <w:rPr>
          <w:b/>
          <w:sz w:val="20"/>
          <w:szCs w:val="20"/>
        </w:rPr>
      </w:pPr>
    </w:p>
    <w:p w:rsidR="004262F1" w:rsidRPr="00066F5B" w:rsidRDefault="004262F1">
      <w:pPr>
        <w:jc w:val="both"/>
        <w:rPr>
          <w:sz w:val="20"/>
          <w:szCs w:val="20"/>
        </w:rPr>
      </w:pPr>
      <w:r w:rsidRPr="00066F5B">
        <w:rPr>
          <w:b/>
          <w:sz w:val="20"/>
          <w:szCs w:val="20"/>
        </w:rPr>
        <w:t>Тема 2. Нагноительные заболевания легких (абсцесс, гангрена легкого, абсцедирующая пневмония, бронхоэктатическая болезнь, нагноившаяся киста)</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 xml:space="preserve">1.1.Цель занятия: </w:t>
      </w:r>
      <w:r w:rsidRPr="00066F5B">
        <w:rPr>
          <w:sz w:val="20"/>
          <w:szCs w:val="20"/>
        </w:rPr>
        <w:t>изучить этиологию, клинику, диагностику и принципы лечения   острых гнойных заболеваний легких.</w:t>
      </w:r>
    </w:p>
    <w:p w:rsidR="004262F1" w:rsidRPr="00066F5B" w:rsidRDefault="004262F1">
      <w:pPr>
        <w:jc w:val="both"/>
        <w:rPr>
          <w:b/>
          <w:sz w:val="20"/>
          <w:szCs w:val="20"/>
        </w:rPr>
      </w:pPr>
      <w:r w:rsidRPr="00066F5B">
        <w:rPr>
          <w:b/>
          <w:sz w:val="20"/>
          <w:szCs w:val="20"/>
        </w:rPr>
        <w:t>1.2.Задачи:</w:t>
      </w:r>
    </w:p>
    <w:p w:rsidR="004262F1" w:rsidRPr="00066F5B" w:rsidRDefault="004262F1">
      <w:pPr>
        <w:jc w:val="both"/>
        <w:rPr>
          <w:b/>
          <w:sz w:val="20"/>
          <w:szCs w:val="20"/>
        </w:rPr>
      </w:pPr>
      <w:r w:rsidRPr="00066F5B">
        <w:rPr>
          <w:b/>
          <w:sz w:val="20"/>
          <w:szCs w:val="20"/>
        </w:rPr>
        <w:t>Студент должен знать:</w:t>
      </w:r>
    </w:p>
    <w:p w:rsidR="004262F1" w:rsidRPr="00066F5B" w:rsidRDefault="004262F1">
      <w:pPr>
        <w:jc w:val="both"/>
        <w:rPr>
          <w:sz w:val="20"/>
          <w:szCs w:val="20"/>
        </w:rPr>
      </w:pPr>
      <w:r w:rsidRPr="00066F5B">
        <w:rPr>
          <w:sz w:val="20"/>
          <w:szCs w:val="20"/>
        </w:rPr>
        <w:t>- анатомию бронхов и легких</w:t>
      </w:r>
    </w:p>
    <w:p w:rsidR="004262F1" w:rsidRPr="00066F5B" w:rsidRDefault="004262F1">
      <w:pPr>
        <w:jc w:val="both"/>
        <w:rPr>
          <w:sz w:val="20"/>
          <w:szCs w:val="20"/>
        </w:rPr>
      </w:pPr>
      <w:r w:rsidRPr="00066F5B">
        <w:rPr>
          <w:sz w:val="20"/>
          <w:szCs w:val="20"/>
        </w:rPr>
        <w:t>- этиологию и патогенез острых легочных   нагноений</w:t>
      </w:r>
    </w:p>
    <w:p w:rsidR="004262F1" w:rsidRPr="00066F5B" w:rsidRDefault="004262F1">
      <w:pPr>
        <w:jc w:val="both"/>
        <w:rPr>
          <w:sz w:val="20"/>
          <w:szCs w:val="20"/>
        </w:rPr>
      </w:pPr>
      <w:r w:rsidRPr="00066F5B">
        <w:rPr>
          <w:sz w:val="20"/>
          <w:szCs w:val="20"/>
        </w:rPr>
        <w:t>- классификацию острых легочных нагноений</w:t>
      </w:r>
    </w:p>
    <w:p w:rsidR="004262F1" w:rsidRPr="00066F5B" w:rsidRDefault="004262F1">
      <w:pPr>
        <w:jc w:val="both"/>
        <w:rPr>
          <w:sz w:val="20"/>
          <w:szCs w:val="20"/>
        </w:rPr>
      </w:pPr>
      <w:r w:rsidRPr="00066F5B">
        <w:rPr>
          <w:sz w:val="20"/>
          <w:szCs w:val="20"/>
        </w:rPr>
        <w:t>- клинику острых легочных нагноений</w:t>
      </w:r>
    </w:p>
    <w:p w:rsidR="004262F1" w:rsidRPr="00066F5B" w:rsidRDefault="004262F1">
      <w:pPr>
        <w:jc w:val="both"/>
        <w:rPr>
          <w:sz w:val="20"/>
          <w:szCs w:val="20"/>
        </w:rPr>
      </w:pPr>
      <w:r w:rsidRPr="00066F5B">
        <w:rPr>
          <w:sz w:val="20"/>
          <w:szCs w:val="20"/>
        </w:rPr>
        <w:t>- принципы диагностики острых легочных нагноений</w:t>
      </w:r>
    </w:p>
    <w:p w:rsidR="004262F1" w:rsidRPr="00066F5B" w:rsidRDefault="004262F1">
      <w:pPr>
        <w:jc w:val="both"/>
        <w:rPr>
          <w:sz w:val="20"/>
          <w:szCs w:val="20"/>
        </w:rPr>
      </w:pPr>
      <w:r w:rsidRPr="00066F5B">
        <w:rPr>
          <w:sz w:val="20"/>
          <w:szCs w:val="20"/>
        </w:rPr>
        <w:t>- принципы консервативного лечения острых легочных нагноений</w:t>
      </w:r>
    </w:p>
    <w:p w:rsidR="004262F1" w:rsidRPr="00066F5B" w:rsidRDefault="004262F1">
      <w:pPr>
        <w:jc w:val="both"/>
        <w:rPr>
          <w:sz w:val="20"/>
          <w:szCs w:val="20"/>
        </w:rPr>
      </w:pPr>
      <w:r w:rsidRPr="00066F5B">
        <w:rPr>
          <w:sz w:val="20"/>
          <w:szCs w:val="20"/>
        </w:rPr>
        <w:t>- методы оперативного лечения острых легочных нагноений</w:t>
      </w:r>
    </w:p>
    <w:p w:rsidR="004262F1" w:rsidRPr="00066F5B" w:rsidRDefault="004262F1">
      <w:pPr>
        <w:jc w:val="both"/>
        <w:rPr>
          <w:b/>
          <w:sz w:val="20"/>
          <w:szCs w:val="20"/>
          <w:u w:val="single"/>
        </w:rPr>
      </w:pPr>
    </w:p>
    <w:p w:rsidR="004262F1" w:rsidRPr="00066F5B" w:rsidRDefault="004262F1">
      <w:pPr>
        <w:jc w:val="both"/>
        <w:rPr>
          <w:b/>
          <w:sz w:val="20"/>
          <w:szCs w:val="20"/>
        </w:rPr>
      </w:pPr>
      <w:r w:rsidRPr="00066F5B">
        <w:rPr>
          <w:b/>
          <w:sz w:val="20"/>
          <w:szCs w:val="20"/>
        </w:rPr>
        <w:t>Студент должен уметь:</w:t>
      </w:r>
    </w:p>
    <w:p w:rsidR="004262F1" w:rsidRPr="00066F5B" w:rsidRDefault="004262F1">
      <w:pPr>
        <w:jc w:val="both"/>
        <w:rPr>
          <w:sz w:val="20"/>
          <w:szCs w:val="20"/>
        </w:rPr>
      </w:pPr>
      <w:r w:rsidRPr="00066F5B">
        <w:rPr>
          <w:sz w:val="20"/>
          <w:szCs w:val="20"/>
        </w:rPr>
        <w:t>- проводить субъективное и объективное обследование пациентов с острыми легочными нагноениями</w:t>
      </w:r>
    </w:p>
    <w:p w:rsidR="004262F1" w:rsidRPr="00066F5B" w:rsidRDefault="004262F1">
      <w:pPr>
        <w:jc w:val="both"/>
        <w:rPr>
          <w:sz w:val="20"/>
          <w:szCs w:val="20"/>
        </w:rPr>
      </w:pPr>
      <w:r w:rsidRPr="00066F5B">
        <w:rPr>
          <w:sz w:val="20"/>
          <w:szCs w:val="20"/>
        </w:rPr>
        <w:t>- изучение рентгенограмм и СКТ грудной клетки пациентов с острыми легочными нагноениями</w:t>
      </w:r>
    </w:p>
    <w:p w:rsidR="004262F1" w:rsidRPr="00066F5B" w:rsidRDefault="004262F1">
      <w:pPr>
        <w:jc w:val="both"/>
        <w:rPr>
          <w:sz w:val="20"/>
          <w:szCs w:val="20"/>
        </w:rPr>
      </w:pPr>
      <w:r w:rsidRPr="00066F5B">
        <w:rPr>
          <w:sz w:val="20"/>
          <w:szCs w:val="20"/>
        </w:rPr>
        <w:t>- изучение данных лабораторных исследований крови, мокроты, аспирата из трахеи и бронхов</w:t>
      </w:r>
    </w:p>
    <w:p w:rsidR="004262F1" w:rsidRPr="00066F5B" w:rsidRDefault="004262F1">
      <w:pPr>
        <w:jc w:val="both"/>
        <w:rPr>
          <w:sz w:val="20"/>
          <w:szCs w:val="20"/>
        </w:rPr>
      </w:pPr>
      <w:r w:rsidRPr="00066F5B">
        <w:rPr>
          <w:sz w:val="20"/>
          <w:szCs w:val="20"/>
        </w:rPr>
        <w:t>- проводить дифференциальный диагноз   легочными деструкциями другой этиологии</w:t>
      </w:r>
    </w:p>
    <w:p w:rsidR="004262F1" w:rsidRPr="00066F5B" w:rsidRDefault="004262F1">
      <w:pPr>
        <w:jc w:val="both"/>
        <w:rPr>
          <w:sz w:val="20"/>
          <w:szCs w:val="20"/>
        </w:rPr>
      </w:pPr>
      <w:r w:rsidRPr="00066F5B">
        <w:rPr>
          <w:sz w:val="20"/>
          <w:szCs w:val="20"/>
        </w:rPr>
        <w:lastRenderedPageBreak/>
        <w:t xml:space="preserve">- сформулировать структурированный клинический диагноз </w:t>
      </w:r>
    </w:p>
    <w:p w:rsidR="004262F1" w:rsidRPr="00066F5B" w:rsidRDefault="004262F1">
      <w:pPr>
        <w:jc w:val="both"/>
        <w:rPr>
          <w:sz w:val="20"/>
          <w:szCs w:val="20"/>
        </w:rPr>
      </w:pPr>
      <w:r w:rsidRPr="00066F5B">
        <w:rPr>
          <w:sz w:val="20"/>
          <w:szCs w:val="20"/>
        </w:rPr>
        <w:t>- назначить план лечения пациентам с острыми легочными нагноениями</w:t>
      </w:r>
    </w:p>
    <w:p w:rsidR="004262F1" w:rsidRPr="00066F5B" w:rsidRDefault="004262F1">
      <w:pPr>
        <w:jc w:val="both"/>
        <w:rPr>
          <w:sz w:val="20"/>
          <w:szCs w:val="20"/>
        </w:rPr>
      </w:pPr>
    </w:p>
    <w:p w:rsidR="004262F1" w:rsidRPr="00066F5B" w:rsidRDefault="004262F1" w:rsidP="003028FD">
      <w:pPr>
        <w:pStyle w:val="aff1"/>
        <w:ind w:left="0"/>
        <w:jc w:val="both"/>
        <w:rPr>
          <w:rFonts w:ascii="Times New Roman" w:hAnsi="Times New Roman"/>
          <w:b/>
          <w:sz w:val="20"/>
          <w:szCs w:val="20"/>
        </w:rPr>
      </w:pPr>
      <w:r w:rsidRPr="00066F5B">
        <w:rPr>
          <w:rFonts w:ascii="Times New Roman" w:hAnsi="Times New Roman"/>
          <w:b/>
          <w:sz w:val="20"/>
          <w:szCs w:val="20"/>
        </w:rPr>
        <w:t>2.Основные понятия:</w:t>
      </w:r>
    </w:p>
    <w:p w:rsidR="004262F1" w:rsidRPr="00066F5B" w:rsidRDefault="004262F1">
      <w:pPr>
        <w:pStyle w:val="aff1"/>
        <w:jc w:val="both"/>
        <w:rPr>
          <w:rFonts w:ascii="Times New Roman" w:hAnsi="Times New Roman"/>
          <w:sz w:val="20"/>
          <w:szCs w:val="20"/>
        </w:rPr>
      </w:pPr>
      <w:r w:rsidRPr="00066F5B">
        <w:rPr>
          <w:rFonts w:ascii="Times New Roman" w:hAnsi="Times New Roman"/>
          <w:b/>
          <w:sz w:val="20"/>
          <w:szCs w:val="20"/>
        </w:rPr>
        <w:t xml:space="preserve">- </w:t>
      </w:r>
      <w:r w:rsidRPr="00066F5B">
        <w:rPr>
          <w:rFonts w:ascii="Times New Roman" w:hAnsi="Times New Roman"/>
          <w:sz w:val="20"/>
          <w:szCs w:val="20"/>
        </w:rPr>
        <w:t>секвестр легкого</w:t>
      </w:r>
    </w:p>
    <w:p w:rsidR="004262F1" w:rsidRPr="00066F5B" w:rsidRDefault="004262F1">
      <w:pPr>
        <w:pStyle w:val="aff1"/>
        <w:jc w:val="both"/>
        <w:rPr>
          <w:rFonts w:ascii="Times New Roman" w:hAnsi="Times New Roman"/>
          <w:sz w:val="20"/>
          <w:szCs w:val="20"/>
        </w:rPr>
      </w:pPr>
      <w:r w:rsidRPr="00066F5B">
        <w:rPr>
          <w:rFonts w:ascii="Times New Roman" w:hAnsi="Times New Roman"/>
          <w:b/>
          <w:sz w:val="20"/>
          <w:szCs w:val="20"/>
        </w:rPr>
        <w:t xml:space="preserve">- </w:t>
      </w:r>
      <w:r w:rsidRPr="00066F5B">
        <w:rPr>
          <w:rFonts w:ascii="Times New Roman" w:hAnsi="Times New Roman"/>
          <w:sz w:val="20"/>
          <w:szCs w:val="20"/>
        </w:rPr>
        <w:t>острый абсцесс, абсцесс с секвестрированием, гангрена легкого, абсцедирующая пневмония, нагноившаяся киста легкого</w:t>
      </w:r>
    </w:p>
    <w:p w:rsidR="004262F1" w:rsidRPr="00066F5B" w:rsidRDefault="004262F1">
      <w:pPr>
        <w:pStyle w:val="aff1"/>
        <w:jc w:val="both"/>
        <w:rPr>
          <w:rFonts w:ascii="Times New Roman" w:hAnsi="Times New Roman"/>
          <w:sz w:val="20"/>
          <w:szCs w:val="20"/>
        </w:rPr>
      </w:pPr>
      <w:r w:rsidRPr="00066F5B">
        <w:rPr>
          <w:rFonts w:ascii="Times New Roman" w:hAnsi="Times New Roman"/>
          <w:b/>
          <w:sz w:val="20"/>
          <w:szCs w:val="20"/>
        </w:rPr>
        <w:t xml:space="preserve">- </w:t>
      </w:r>
      <w:r w:rsidRPr="00066F5B">
        <w:rPr>
          <w:rFonts w:ascii="Times New Roman" w:hAnsi="Times New Roman"/>
          <w:sz w:val="20"/>
          <w:szCs w:val="20"/>
        </w:rPr>
        <w:t>легочное кровотечение</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xml:space="preserve">- временная окклюзия бронха </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МСКТ с внутривенным контрастированием</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абсцессотомия</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резекция легкого и пневмонэктомия</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остаточная внутрилегочная полость</w:t>
      </w:r>
    </w:p>
    <w:p w:rsidR="004262F1" w:rsidRPr="00066F5B" w:rsidRDefault="004262F1">
      <w:pPr>
        <w:pStyle w:val="aff1"/>
        <w:jc w:val="both"/>
        <w:rPr>
          <w:rFonts w:ascii="Times New Roman" w:hAnsi="Times New Roman"/>
          <w:b/>
          <w:sz w:val="20"/>
          <w:szCs w:val="20"/>
        </w:rPr>
      </w:pPr>
    </w:p>
    <w:p w:rsidR="004262F1" w:rsidRPr="00066F5B" w:rsidRDefault="004262F1" w:rsidP="00631265">
      <w:pPr>
        <w:pStyle w:val="aff1"/>
        <w:numPr>
          <w:ilvl w:val="0"/>
          <w:numId w:val="10"/>
        </w:numPr>
        <w:jc w:val="both"/>
        <w:rPr>
          <w:rFonts w:ascii="Times New Roman" w:hAnsi="Times New Roman"/>
          <w:b/>
          <w:sz w:val="20"/>
          <w:szCs w:val="20"/>
        </w:rPr>
      </w:pPr>
      <w:r w:rsidRPr="00066F5B">
        <w:rPr>
          <w:rFonts w:ascii="Times New Roman" w:hAnsi="Times New Roman"/>
          <w:b/>
          <w:sz w:val="20"/>
          <w:szCs w:val="20"/>
        </w:rPr>
        <w:t>Вопросы к занятию:</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1. Причины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2. Классификация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3. Клиника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4.Дифференциальная диагностика острых легочных нагноений и других заболеваний органов грудной клетки</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5. Рентгенологические и эндоскопические признаки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6. Осложнения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7. Принципы лечения легочных кровотечений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8. Принципы консервативного лечения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9. Показания к оперативному лечению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xml:space="preserve">10. Исходы острых легочных нагноений. </w:t>
      </w:r>
    </w:p>
    <w:p w:rsidR="004262F1" w:rsidRPr="00066F5B" w:rsidRDefault="004262F1">
      <w:pPr>
        <w:pStyle w:val="aff1"/>
        <w:jc w:val="both"/>
        <w:rPr>
          <w:rFonts w:ascii="Times New Roman" w:hAnsi="Times New Roman"/>
          <w:sz w:val="20"/>
          <w:szCs w:val="20"/>
        </w:rPr>
      </w:pPr>
    </w:p>
    <w:p w:rsidR="004262F1" w:rsidRPr="00066F5B" w:rsidRDefault="004262F1" w:rsidP="003028FD">
      <w:pPr>
        <w:pStyle w:val="aff1"/>
        <w:ind w:left="0"/>
        <w:jc w:val="both"/>
        <w:rPr>
          <w:rFonts w:ascii="Times New Roman" w:hAnsi="Times New Roman"/>
          <w:sz w:val="20"/>
          <w:szCs w:val="20"/>
        </w:rPr>
      </w:pPr>
      <w:r w:rsidRPr="00066F5B">
        <w:rPr>
          <w:rFonts w:ascii="Times New Roman" w:hAnsi="Times New Roman"/>
          <w:b/>
          <w:sz w:val="20"/>
          <w:szCs w:val="20"/>
        </w:rPr>
        <w:t>4. Вопросы для самоконтроля:</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1. Бронхиальное дерево.</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2. Сегментарное строение легких</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3. Причины некроза легкого</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4. Понятие «секвестр» легкого</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xml:space="preserve">5. Клиника абсцесса легкого до прорыва в бронх и после прорыва в бронх </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6. Клиника гангрены легкого</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7. Заболевания, с которыми необходимо дифференцировать острые легочные нагноения</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7. Рентгенологические признаки диагностики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8. Принципы консервативного лечения острых легочных нагноений</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 xml:space="preserve">9. Оперативные вмешательства  острых легочных нагноений </w:t>
      </w:r>
    </w:p>
    <w:p w:rsidR="004262F1" w:rsidRPr="00066F5B" w:rsidRDefault="004262F1">
      <w:pPr>
        <w:pStyle w:val="aff1"/>
        <w:jc w:val="both"/>
        <w:rPr>
          <w:rFonts w:ascii="Times New Roman" w:hAnsi="Times New Roman"/>
          <w:sz w:val="20"/>
          <w:szCs w:val="20"/>
        </w:rPr>
      </w:pPr>
      <w:r w:rsidRPr="00066F5B">
        <w:rPr>
          <w:rFonts w:ascii="Times New Roman" w:hAnsi="Times New Roman"/>
          <w:sz w:val="20"/>
          <w:szCs w:val="20"/>
        </w:rPr>
        <w:t>10. Исходы острых легочных нагноений.</w:t>
      </w:r>
    </w:p>
    <w:p w:rsidR="004262F1" w:rsidRPr="00066F5B" w:rsidRDefault="004262F1">
      <w:pPr>
        <w:tabs>
          <w:tab w:val="left" w:pos="540"/>
        </w:tabs>
        <w:jc w:val="both"/>
        <w:rPr>
          <w:sz w:val="20"/>
          <w:szCs w:val="20"/>
        </w:rPr>
      </w:pPr>
    </w:p>
    <w:p w:rsidR="004262F1" w:rsidRPr="00066F5B" w:rsidRDefault="004262F1">
      <w:pPr>
        <w:shd w:val="clear" w:color="auto" w:fill="FFFFFF"/>
        <w:tabs>
          <w:tab w:val="left" w:leader="dot" w:pos="7721"/>
        </w:tabs>
        <w:spacing w:line="410" w:lineRule="exact"/>
        <w:ind w:right="470"/>
        <w:outlineLvl w:val="0"/>
        <w:rPr>
          <w:rStyle w:val="FontStyle64"/>
          <w:b/>
          <w:sz w:val="20"/>
          <w:szCs w:val="20"/>
        </w:rPr>
      </w:pPr>
      <w:r w:rsidRPr="00066F5B">
        <w:rPr>
          <w:rStyle w:val="FontStyle64"/>
          <w:b/>
          <w:sz w:val="20"/>
          <w:szCs w:val="20"/>
        </w:rPr>
        <w:t>5.1.Основная литература</w:t>
      </w:r>
    </w:p>
    <w:p w:rsidR="005600C7" w:rsidRDefault="005600C7" w:rsidP="005600C7">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634" w:history="1">
        <w:r w:rsidRPr="00F47D58">
          <w:rPr>
            <w:rStyle w:val="aff4"/>
            <w:rFonts w:ascii="Arial CYR" w:hAnsi="Arial CYR" w:cs="Arial CYR"/>
            <w:sz w:val="20"/>
            <w:szCs w:val="20"/>
          </w:rPr>
          <w:t>https://www.studentlibrary.ru/ru/book/ISBN9785970470145.html</w:t>
        </w:r>
      </w:hyperlink>
    </w:p>
    <w:p w:rsidR="005600C7" w:rsidRDefault="005600C7" w:rsidP="005600C7">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635" w:history="1">
        <w:r w:rsidRPr="00F47D58">
          <w:rPr>
            <w:rStyle w:val="aff4"/>
            <w:rFonts w:ascii="Arial CYR" w:hAnsi="Arial CYR" w:cs="Arial CYR"/>
            <w:sz w:val="20"/>
            <w:szCs w:val="20"/>
          </w:rPr>
          <w:t>https://www.studentlibrary.ru/ru/book/ISBN9785970473153.html</w:t>
        </w:r>
      </w:hyperlink>
    </w:p>
    <w:p w:rsidR="005600C7" w:rsidRPr="00066F5B" w:rsidRDefault="005600C7" w:rsidP="005600C7">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5600C7" w:rsidRPr="00066F5B" w:rsidRDefault="005600C7" w:rsidP="005600C7">
      <w:pPr>
        <w:rPr>
          <w:b/>
          <w:bCs/>
          <w:sz w:val="20"/>
          <w:szCs w:val="20"/>
          <w:u w:val="single"/>
        </w:rPr>
      </w:pPr>
    </w:p>
    <w:p w:rsidR="005600C7" w:rsidRPr="00066F5B" w:rsidRDefault="005600C7" w:rsidP="005600C7">
      <w:pPr>
        <w:rPr>
          <w:b/>
          <w:bCs/>
          <w:sz w:val="20"/>
          <w:szCs w:val="20"/>
        </w:rPr>
      </w:pPr>
      <w:r w:rsidRPr="00066F5B">
        <w:rPr>
          <w:b/>
          <w:bCs/>
          <w:sz w:val="20"/>
          <w:szCs w:val="20"/>
        </w:rPr>
        <w:t>5.2.Дополнительная литература:</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5600C7" w:rsidRPr="00A07AD0" w:rsidRDefault="005600C7" w:rsidP="005600C7">
      <w:r w:rsidRPr="00A07AD0">
        <w:rPr>
          <w:rFonts w:ascii="Arial CYR" w:hAnsi="Arial CYR" w:cs="Arial CYR"/>
          <w:sz w:val="20"/>
          <w:szCs w:val="20"/>
        </w:rPr>
        <w:lastRenderedPageBreak/>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636" w:history="1">
        <w:r w:rsidRPr="00A07AD0">
          <w:t>https://www.studentlibrary.ru/book/ISBN9785970479643.html</w:t>
        </w:r>
      </w:hyperlink>
    </w:p>
    <w:p w:rsidR="005600C7" w:rsidRDefault="005600C7" w:rsidP="005600C7">
      <w:pPr>
        <w:rPr>
          <w:rFonts w:ascii="Arial CYR" w:hAnsi="Arial CYR" w:cs="Arial CYR"/>
          <w:sz w:val="20"/>
          <w:szCs w:val="20"/>
        </w:rPr>
      </w:pPr>
      <w:r w:rsidRPr="00A07AD0">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637" w:history="1">
        <w:r w:rsidRPr="00F47D58">
          <w:rPr>
            <w:rStyle w:val="aff4"/>
            <w:rFonts w:ascii="Arial CYR" w:hAnsi="Arial CYR" w:cs="Arial CYR"/>
            <w:sz w:val="20"/>
            <w:szCs w:val="20"/>
          </w:rPr>
          <w:t>https://www.studentlibrary.ru/ru/book/ISBN9785970451823.html</w:t>
        </w:r>
      </w:hyperlink>
    </w:p>
    <w:p w:rsidR="005600C7" w:rsidRDefault="005600C7" w:rsidP="005600C7">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38"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39"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640"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641"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2"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3"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4"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5"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6"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7"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48"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rsidTr="004B76A4">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r w:rsidRPr="00066F5B">
              <w:rPr>
                <w:bCs/>
                <w:sz w:val="20"/>
                <w:szCs w:val="20"/>
                <w:lang w:eastAsia="en-US"/>
              </w:rPr>
              <w:lastRenderedPageBreak/>
              <w:t>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rsidTr="004B76A4">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lastRenderedPageBreak/>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rsidTr="004B76A4">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rsidTr="004B76A4">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rsidP="003B24E2">
            <w:pPr>
              <w:widowControl w:val="0"/>
              <w:tabs>
                <w:tab w:val="left" w:pos="643"/>
              </w:tabs>
              <w:snapToGrid w:val="0"/>
              <w:rPr>
                <w:bCs/>
                <w:color w:val="FF0000"/>
                <w:sz w:val="20"/>
                <w:szCs w:val="20"/>
                <w:lang w:eastAsia="en-US"/>
              </w:rPr>
            </w:pPr>
            <w:r w:rsidRPr="00066F5B">
              <w:rPr>
                <w:bCs/>
                <w:sz w:val="20"/>
                <w:szCs w:val="20"/>
                <w:lang w:eastAsia="en-US"/>
              </w:rPr>
              <w:t>Реферат на тему: «Осложнения острых абсцессов и гангрены легкого»</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rsidTr="004B76A4">
        <w:tc>
          <w:tcPr>
            <w:tcW w:w="6724" w:type="dxa"/>
            <w:tcBorders>
              <w:top w:val="single" w:sz="4" w:space="0" w:color="000000"/>
              <w:left w:val="single" w:sz="4" w:space="0" w:color="000000"/>
              <w:bottom w:val="single" w:sz="4" w:space="0" w:color="000000"/>
              <w:right w:val="single" w:sz="4" w:space="0" w:color="000000"/>
            </w:tcBorders>
          </w:tcPr>
          <w:p w:rsidR="004262F1" w:rsidRPr="00066F5B" w:rsidRDefault="004262F1" w:rsidP="004B76A4">
            <w:pPr>
              <w:widowControl w:val="0"/>
              <w:tabs>
                <w:tab w:val="left" w:pos="643"/>
              </w:tabs>
              <w:snapToGrid w:val="0"/>
              <w:rPr>
                <w:bCs/>
                <w:sz w:val="20"/>
                <w:szCs w:val="20"/>
                <w:lang w:eastAsia="en-US"/>
              </w:rPr>
            </w:pPr>
            <w:r w:rsidRPr="00066F5B">
              <w:rPr>
                <w:bCs/>
                <w:sz w:val="20"/>
                <w:szCs w:val="20"/>
                <w:lang w:eastAsia="en-US"/>
              </w:rPr>
              <w:t>Презентация: Лучевая диагностика острых абсцессов и гангрены легкого.</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pStyle w:val="Style28"/>
        <w:widowControl/>
        <w:spacing w:before="194"/>
        <w:jc w:val="both"/>
        <w:rPr>
          <w:b/>
          <w:sz w:val="20"/>
          <w:szCs w:val="20"/>
        </w:rPr>
      </w:pPr>
    </w:p>
    <w:p w:rsidR="004262F1" w:rsidRPr="00066F5B" w:rsidRDefault="004262F1">
      <w:pPr>
        <w:rPr>
          <w:rStyle w:val="FontStyle64"/>
          <w:b/>
          <w:sz w:val="20"/>
          <w:szCs w:val="20"/>
        </w:rPr>
      </w:pPr>
    </w:p>
    <w:p w:rsidR="004262F1" w:rsidRPr="00066F5B" w:rsidRDefault="004262F1">
      <w:pPr>
        <w:jc w:val="both"/>
        <w:rPr>
          <w:b/>
          <w:sz w:val="20"/>
          <w:szCs w:val="20"/>
          <w:u w:val="single"/>
        </w:rPr>
      </w:pPr>
    </w:p>
    <w:p w:rsidR="004262F1" w:rsidRPr="00066F5B" w:rsidRDefault="004262F1">
      <w:pPr>
        <w:jc w:val="both"/>
        <w:rPr>
          <w:b/>
          <w:sz w:val="20"/>
          <w:szCs w:val="20"/>
        </w:rPr>
      </w:pPr>
      <w:r w:rsidRPr="00066F5B">
        <w:rPr>
          <w:b/>
          <w:sz w:val="20"/>
          <w:szCs w:val="20"/>
        </w:rPr>
        <w:t>Тема 3.  Операции на грудной клетке: резекции легкого, пневмонэктомии, ПХО ран грудиной клетки, трансторакальные пункции, закрытое дренирование плевральной полости,  видеоторакоскопия. Удаление дренажей из плевральной полости.**</w:t>
      </w:r>
    </w:p>
    <w:p w:rsidR="004262F1" w:rsidRPr="00066F5B" w:rsidRDefault="004262F1">
      <w:pPr>
        <w:jc w:val="both"/>
        <w:rPr>
          <w:b/>
          <w:sz w:val="20"/>
          <w:szCs w:val="20"/>
          <w:u w:val="single"/>
        </w:rPr>
      </w:pPr>
    </w:p>
    <w:p w:rsidR="004262F1" w:rsidRPr="00066F5B" w:rsidRDefault="004262F1">
      <w:pPr>
        <w:shd w:val="clear" w:color="auto" w:fill="FFFFFF"/>
        <w:rPr>
          <w:color w:val="000000"/>
          <w:sz w:val="20"/>
          <w:szCs w:val="20"/>
        </w:rPr>
      </w:pPr>
      <w:r w:rsidRPr="00066F5B">
        <w:rPr>
          <w:b/>
          <w:sz w:val="20"/>
          <w:szCs w:val="20"/>
        </w:rPr>
        <w:t xml:space="preserve">Цель занятия: </w:t>
      </w:r>
      <w:r w:rsidRPr="00066F5B">
        <w:rPr>
          <w:sz w:val="20"/>
          <w:szCs w:val="20"/>
        </w:rPr>
        <w:t>иметь о</w:t>
      </w:r>
      <w:r w:rsidRPr="00066F5B">
        <w:rPr>
          <w:color w:val="000000"/>
          <w:sz w:val="20"/>
          <w:szCs w:val="20"/>
        </w:rPr>
        <w:t>бщее представление об  операциях на органах грудной клетки, определять показания к  ним, знать о возможных послеоперационных осложнениях.</w:t>
      </w:r>
    </w:p>
    <w:p w:rsidR="004262F1" w:rsidRPr="00066F5B" w:rsidRDefault="004262F1">
      <w:pPr>
        <w:shd w:val="clear" w:color="auto" w:fill="FFFFFF"/>
        <w:rPr>
          <w:color w:val="000000"/>
          <w:sz w:val="20"/>
          <w:szCs w:val="20"/>
        </w:rPr>
      </w:pPr>
    </w:p>
    <w:p w:rsidR="004262F1" w:rsidRPr="00066F5B" w:rsidRDefault="004262F1">
      <w:pPr>
        <w:shd w:val="clear" w:color="auto" w:fill="FFFFFF"/>
        <w:suppressAutoHyphens w:val="0"/>
        <w:rPr>
          <w:b/>
          <w:color w:val="000000"/>
          <w:sz w:val="20"/>
          <w:szCs w:val="20"/>
        </w:rPr>
      </w:pPr>
      <w:r w:rsidRPr="00066F5B">
        <w:rPr>
          <w:b/>
          <w:color w:val="000000"/>
          <w:sz w:val="20"/>
          <w:szCs w:val="20"/>
        </w:rPr>
        <w:t>Задачи</w:t>
      </w:r>
    </w:p>
    <w:p w:rsidR="004262F1" w:rsidRPr="00066F5B" w:rsidRDefault="004262F1">
      <w:pPr>
        <w:shd w:val="clear" w:color="auto" w:fill="FFFFFF"/>
        <w:suppressAutoHyphens w:val="0"/>
        <w:rPr>
          <w:color w:val="000000"/>
          <w:sz w:val="20"/>
          <w:szCs w:val="20"/>
        </w:rPr>
      </w:pPr>
      <w:r w:rsidRPr="00066F5B">
        <w:rPr>
          <w:b/>
          <w:color w:val="000000"/>
          <w:sz w:val="20"/>
          <w:szCs w:val="20"/>
        </w:rPr>
        <w:t>1. Студент должен знать:</w:t>
      </w:r>
    </w:p>
    <w:p w:rsidR="004262F1" w:rsidRPr="00066F5B" w:rsidRDefault="004262F1">
      <w:pPr>
        <w:jc w:val="both"/>
        <w:rPr>
          <w:sz w:val="20"/>
          <w:szCs w:val="20"/>
        </w:rPr>
      </w:pPr>
      <w:r w:rsidRPr="00066F5B">
        <w:rPr>
          <w:color w:val="000000"/>
          <w:sz w:val="20"/>
          <w:szCs w:val="20"/>
        </w:rPr>
        <w:t xml:space="preserve">- </w:t>
      </w:r>
      <w:r w:rsidRPr="00066F5B">
        <w:rPr>
          <w:sz w:val="20"/>
          <w:szCs w:val="20"/>
        </w:rPr>
        <w:t>анатомию бронхов и легких</w:t>
      </w:r>
    </w:p>
    <w:p w:rsidR="004262F1" w:rsidRPr="00066F5B" w:rsidRDefault="004262F1">
      <w:pPr>
        <w:jc w:val="both"/>
        <w:rPr>
          <w:sz w:val="20"/>
          <w:szCs w:val="20"/>
        </w:rPr>
      </w:pPr>
      <w:r w:rsidRPr="00066F5B">
        <w:rPr>
          <w:sz w:val="20"/>
          <w:szCs w:val="20"/>
        </w:rPr>
        <w:t>- анатомию средостения</w:t>
      </w:r>
    </w:p>
    <w:p w:rsidR="004262F1" w:rsidRPr="00066F5B" w:rsidRDefault="004262F1">
      <w:pPr>
        <w:jc w:val="both"/>
        <w:rPr>
          <w:sz w:val="20"/>
          <w:szCs w:val="20"/>
        </w:rPr>
      </w:pPr>
      <w:r w:rsidRPr="00066F5B">
        <w:rPr>
          <w:sz w:val="20"/>
          <w:szCs w:val="20"/>
        </w:rPr>
        <w:t>- анатомию пищевода и желудка</w:t>
      </w:r>
    </w:p>
    <w:p w:rsidR="004262F1" w:rsidRPr="00066F5B" w:rsidRDefault="004262F1">
      <w:pPr>
        <w:shd w:val="clear" w:color="auto" w:fill="FFFFFF"/>
        <w:suppressAutoHyphens w:val="0"/>
        <w:rPr>
          <w:color w:val="000000"/>
          <w:sz w:val="20"/>
          <w:szCs w:val="20"/>
        </w:rPr>
      </w:pPr>
      <w:r w:rsidRPr="00066F5B">
        <w:rPr>
          <w:color w:val="000000"/>
          <w:sz w:val="20"/>
          <w:szCs w:val="20"/>
        </w:rPr>
        <w:t>- трансторакальная пункция плевральной полости:  показания, осложнения</w:t>
      </w:r>
    </w:p>
    <w:p w:rsidR="004262F1" w:rsidRPr="00066F5B" w:rsidRDefault="004262F1">
      <w:pPr>
        <w:shd w:val="clear" w:color="auto" w:fill="FFFFFF"/>
        <w:suppressAutoHyphens w:val="0"/>
        <w:rPr>
          <w:color w:val="000000"/>
          <w:sz w:val="20"/>
          <w:szCs w:val="20"/>
        </w:rPr>
      </w:pPr>
      <w:r w:rsidRPr="00066F5B">
        <w:rPr>
          <w:color w:val="000000"/>
          <w:sz w:val="20"/>
          <w:szCs w:val="20"/>
        </w:rPr>
        <w:t>- закрытое дренирование плевральной полости: показания, осложнения</w:t>
      </w:r>
    </w:p>
    <w:p w:rsidR="004262F1" w:rsidRPr="00066F5B" w:rsidRDefault="004262F1">
      <w:pPr>
        <w:shd w:val="clear" w:color="auto" w:fill="FFFFFF"/>
        <w:suppressAutoHyphens w:val="0"/>
        <w:rPr>
          <w:color w:val="000000"/>
          <w:sz w:val="20"/>
          <w:szCs w:val="20"/>
        </w:rPr>
      </w:pPr>
      <w:r w:rsidRPr="00066F5B">
        <w:rPr>
          <w:color w:val="000000"/>
          <w:sz w:val="20"/>
          <w:szCs w:val="20"/>
        </w:rPr>
        <w:t>- транспортировка пациента с дренированной плевральной полостью</w:t>
      </w:r>
    </w:p>
    <w:p w:rsidR="004262F1" w:rsidRPr="00066F5B" w:rsidRDefault="004262F1">
      <w:pPr>
        <w:shd w:val="clear" w:color="auto" w:fill="FFFFFF"/>
        <w:suppressAutoHyphens w:val="0"/>
        <w:rPr>
          <w:color w:val="000000"/>
          <w:sz w:val="20"/>
          <w:szCs w:val="20"/>
        </w:rPr>
      </w:pPr>
      <w:r w:rsidRPr="00066F5B">
        <w:rPr>
          <w:color w:val="000000"/>
          <w:sz w:val="20"/>
          <w:szCs w:val="20"/>
        </w:rPr>
        <w:t>- иметь представление о ПХО ран грудной клетки</w:t>
      </w:r>
    </w:p>
    <w:p w:rsidR="004262F1" w:rsidRPr="00066F5B" w:rsidRDefault="004262F1">
      <w:pPr>
        <w:shd w:val="clear" w:color="auto" w:fill="FFFFFF"/>
        <w:suppressAutoHyphens w:val="0"/>
        <w:rPr>
          <w:sz w:val="20"/>
          <w:szCs w:val="20"/>
        </w:rPr>
      </w:pPr>
      <w:r w:rsidRPr="00066F5B">
        <w:rPr>
          <w:color w:val="000000"/>
          <w:sz w:val="20"/>
          <w:szCs w:val="20"/>
        </w:rPr>
        <w:t xml:space="preserve">- </w:t>
      </w:r>
      <w:r w:rsidRPr="00066F5B">
        <w:rPr>
          <w:sz w:val="20"/>
          <w:szCs w:val="20"/>
        </w:rPr>
        <w:t>показания, противопоказания к видеотораскопии</w:t>
      </w:r>
    </w:p>
    <w:p w:rsidR="004262F1" w:rsidRPr="00066F5B" w:rsidRDefault="004262F1">
      <w:pPr>
        <w:shd w:val="clear" w:color="auto" w:fill="FFFFFF"/>
        <w:suppressAutoHyphens w:val="0"/>
        <w:rPr>
          <w:sz w:val="20"/>
          <w:szCs w:val="20"/>
        </w:rPr>
      </w:pPr>
      <w:r w:rsidRPr="00066F5B">
        <w:rPr>
          <w:sz w:val="20"/>
          <w:szCs w:val="20"/>
        </w:rPr>
        <w:t>- торакотомия</w:t>
      </w:r>
    </w:p>
    <w:p w:rsidR="004262F1" w:rsidRPr="00066F5B" w:rsidRDefault="004262F1">
      <w:pPr>
        <w:shd w:val="clear" w:color="auto" w:fill="FFFFFF"/>
        <w:suppressAutoHyphens w:val="0"/>
        <w:rPr>
          <w:sz w:val="20"/>
          <w:szCs w:val="20"/>
        </w:rPr>
      </w:pPr>
      <w:r w:rsidRPr="00066F5B">
        <w:rPr>
          <w:sz w:val="20"/>
          <w:szCs w:val="20"/>
        </w:rPr>
        <w:t>- резекция легкого, атипичная резекция легкого</w:t>
      </w:r>
    </w:p>
    <w:p w:rsidR="004262F1" w:rsidRPr="00066F5B" w:rsidRDefault="004262F1">
      <w:pPr>
        <w:shd w:val="clear" w:color="auto" w:fill="FFFFFF"/>
        <w:suppressAutoHyphens w:val="0"/>
        <w:rPr>
          <w:sz w:val="20"/>
          <w:szCs w:val="20"/>
        </w:rPr>
      </w:pPr>
      <w:r w:rsidRPr="00066F5B">
        <w:rPr>
          <w:sz w:val="20"/>
          <w:szCs w:val="20"/>
        </w:rPr>
        <w:t>- лобэктомия</w:t>
      </w:r>
    </w:p>
    <w:p w:rsidR="004262F1" w:rsidRPr="00066F5B" w:rsidRDefault="004262F1">
      <w:pPr>
        <w:shd w:val="clear" w:color="auto" w:fill="FFFFFF"/>
        <w:suppressAutoHyphens w:val="0"/>
        <w:rPr>
          <w:sz w:val="20"/>
          <w:szCs w:val="20"/>
        </w:rPr>
      </w:pPr>
      <w:r w:rsidRPr="00066F5B">
        <w:rPr>
          <w:sz w:val="20"/>
          <w:szCs w:val="20"/>
        </w:rPr>
        <w:t>-пневмонэктомия</w:t>
      </w:r>
    </w:p>
    <w:p w:rsidR="004262F1" w:rsidRPr="00066F5B" w:rsidRDefault="004262F1">
      <w:pPr>
        <w:shd w:val="clear" w:color="auto" w:fill="FFFFFF"/>
        <w:suppressAutoHyphens w:val="0"/>
        <w:rPr>
          <w:sz w:val="20"/>
          <w:szCs w:val="20"/>
        </w:rPr>
      </w:pPr>
      <w:r w:rsidRPr="00066F5B">
        <w:rPr>
          <w:sz w:val="20"/>
          <w:szCs w:val="20"/>
        </w:rPr>
        <w:t>- способ удаления дренажей из плевральной полости</w:t>
      </w:r>
    </w:p>
    <w:p w:rsidR="004262F1" w:rsidRPr="00066F5B" w:rsidRDefault="004262F1">
      <w:pPr>
        <w:shd w:val="clear" w:color="auto" w:fill="FFFFFF"/>
        <w:suppressAutoHyphens w:val="0"/>
        <w:rPr>
          <w:sz w:val="20"/>
          <w:szCs w:val="20"/>
        </w:rPr>
      </w:pPr>
    </w:p>
    <w:p w:rsidR="004262F1" w:rsidRPr="00066F5B" w:rsidRDefault="004262F1">
      <w:pPr>
        <w:shd w:val="clear" w:color="auto" w:fill="FFFFFF"/>
        <w:suppressAutoHyphens w:val="0"/>
        <w:rPr>
          <w:sz w:val="20"/>
          <w:szCs w:val="20"/>
        </w:rPr>
      </w:pPr>
      <w:r w:rsidRPr="00066F5B">
        <w:rPr>
          <w:b/>
          <w:sz w:val="20"/>
          <w:szCs w:val="20"/>
        </w:rPr>
        <w:t>Студент должен уметь:</w:t>
      </w:r>
    </w:p>
    <w:p w:rsidR="004262F1" w:rsidRPr="00066F5B" w:rsidRDefault="004262F1">
      <w:pPr>
        <w:shd w:val="clear" w:color="auto" w:fill="FFFFFF"/>
        <w:suppressAutoHyphens w:val="0"/>
        <w:rPr>
          <w:color w:val="000000"/>
          <w:sz w:val="20"/>
          <w:szCs w:val="20"/>
        </w:rPr>
      </w:pPr>
      <w:r w:rsidRPr="00066F5B">
        <w:rPr>
          <w:sz w:val="20"/>
          <w:szCs w:val="20"/>
        </w:rPr>
        <w:t xml:space="preserve">-  </w:t>
      </w:r>
      <w:r w:rsidRPr="00066F5B">
        <w:rPr>
          <w:color w:val="000000"/>
          <w:sz w:val="20"/>
          <w:szCs w:val="20"/>
        </w:rPr>
        <w:t>правильно интерпретировать результаты дополнительных методов исследования для формулирования  заключительного клинического диагноза и решения вопроса  о применении инвазивных методов обследов</w:t>
      </w:r>
      <w:r w:rsidRPr="00066F5B">
        <w:rPr>
          <w:color w:val="000000"/>
          <w:sz w:val="20"/>
          <w:szCs w:val="20"/>
        </w:rPr>
        <w:t>а</w:t>
      </w:r>
      <w:r w:rsidRPr="00066F5B">
        <w:rPr>
          <w:color w:val="000000"/>
          <w:sz w:val="20"/>
          <w:szCs w:val="20"/>
        </w:rPr>
        <w:t>ния и лечения пациента с патологией органов грудной клетки.</w:t>
      </w:r>
    </w:p>
    <w:p w:rsidR="004262F1" w:rsidRPr="00066F5B" w:rsidRDefault="004262F1">
      <w:pPr>
        <w:shd w:val="clear" w:color="auto" w:fill="FFFFFF"/>
        <w:suppressAutoHyphens w:val="0"/>
        <w:rPr>
          <w:color w:val="000000"/>
          <w:sz w:val="20"/>
          <w:szCs w:val="20"/>
        </w:rPr>
      </w:pPr>
    </w:p>
    <w:p w:rsidR="004262F1" w:rsidRPr="00066F5B" w:rsidRDefault="004262F1" w:rsidP="00631265">
      <w:pPr>
        <w:numPr>
          <w:ilvl w:val="0"/>
          <w:numId w:val="2"/>
        </w:numPr>
        <w:shd w:val="clear" w:color="auto" w:fill="FFFFFF"/>
        <w:suppressAutoHyphens w:val="0"/>
        <w:rPr>
          <w:b/>
          <w:color w:val="000000"/>
          <w:sz w:val="20"/>
          <w:szCs w:val="20"/>
        </w:rPr>
      </w:pPr>
      <w:r w:rsidRPr="00066F5B">
        <w:rPr>
          <w:b/>
          <w:color w:val="000000"/>
          <w:sz w:val="20"/>
          <w:szCs w:val="20"/>
        </w:rPr>
        <w:t xml:space="preserve">Основные понятия </w:t>
      </w:r>
    </w:p>
    <w:p w:rsidR="004262F1" w:rsidRPr="00066F5B" w:rsidRDefault="004262F1">
      <w:pPr>
        <w:shd w:val="clear" w:color="auto" w:fill="FFFFFF"/>
        <w:suppressAutoHyphens w:val="0"/>
        <w:rPr>
          <w:color w:val="000000"/>
          <w:sz w:val="20"/>
          <w:szCs w:val="20"/>
        </w:rPr>
      </w:pPr>
      <w:r w:rsidRPr="00066F5B">
        <w:rPr>
          <w:color w:val="000000"/>
          <w:sz w:val="20"/>
          <w:szCs w:val="20"/>
        </w:rPr>
        <w:t>- ПХО ран</w:t>
      </w:r>
    </w:p>
    <w:p w:rsidR="004262F1" w:rsidRPr="00066F5B" w:rsidRDefault="004262F1">
      <w:pPr>
        <w:shd w:val="clear" w:color="auto" w:fill="FFFFFF"/>
        <w:suppressAutoHyphens w:val="0"/>
        <w:rPr>
          <w:color w:val="000000"/>
          <w:sz w:val="20"/>
          <w:szCs w:val="20"/>
        </w:rPr>
      </w:pPr>
      <w:r w:rsidRPr="00066F5B">
        <w:rPr>
          <w:color w:val="000000"/>
          <w:sz w:val="20"/>
          <w:szCs w:val="20"/>
        </w:rPr>
        <w:t>- трансторакальные пункции</w:t>
      </w:r>
    </w:p>
    <w:p w:rsidR="004262F1" w:rsidRPr="00066F5B" w:rsidRDefault="004262F1">
      <w:pPr>
        <w:shd w:val="clear" w:color="auto" w:fill="FFFFFF"/>
        <w:suppressAutoHyphens w:val="0"/>
        <w:rPr>
          <w:color w:val="000000"/>
          <w:sz w:val="20"/>
          <w:szCs w:val="20"/>
        </w:rPr>
      </w:pPr>
      <w:r w:rsidRPr="00066F5B">
        <w:rPr>
          <w:color w:val="000000"/>
          <w:sz w:val="20"/>
          <w:szCs w:val="20"/>
        </w:rPr>
        <w:t>- закрытое дренирование плевральной полости</w:t>
      </w:r>
    </w:p>
    <w:p w:rsidR="004262F1" w:rsidRPr="00066F5B" w:rsidRDefault="004262F1">
      <w:pPr>
        <w:shd w:val="clear" w:color="auto" w:fill="FFFFFF"/>
        <w:suppressAutoHyphens w:val="0"/>
        <w:rPr>
          <w:color w:val="000000"/>
          <w:sz w:val="20"/>
          <w:szCs w:val="20"/>
        </w:rPr>
      </w:pPr>
      <w:r w:rsidRPr="00066F5B">
        <w:rPr>
          <w:color w:val="000000"/>
          <w:sz w:val="20"/>
          <w:szCs w:val="20"/>
        </w:rPr>
        <w:t>- видеоторакоскопия</w:t>
      </w:r>
    </w:p>
    <w:p w:rsidR="004262F1" w:rsidRPr="00066F5B" w:rsidRDefault="004262F1">
      <w:pPr>
        <w:shd w:val="clear" w:color="auto" w:fill="FFFFFF"/>
        <w:suppressAutoHyphens w:val="0"/>
        <w:rPr>
          <w:color w:val="000000"/>
          <w:sz w:val="20"/>
          <w:szCs w:val="20"/>
        </w:rPr>
      </w:pPr>
      <w:r w:rsidRPr="00066F5B">
        <w:rPr>
          <w:color w:val="000000"/>
          <w:sz w:val="20"/>
          <w:szCs w:val="20"/>
        </w:rPr>
        <w:t>- торакотомия</w:t>
      </w:r>
    </w:p>
    <w:p w:rsidR="004262F1" w:rsidRPr="00066F5B" w:rsidRDefault="004262F1">
      <w:pPr>
        <w:shd w:val="clear" w:color="auto" w:fill="FFFFFF"/>
        <w:suppressAutoHyphens w:val="0"/>
        <w:rPr>
          <w:color w:val="000000"/>
          <w:sz w:val="20"/>
          <w:szCs w:val="20"/>
        </w:rPr>
      </w:pPr>
      <w:r w:rsidRPr="00066F5B">
        <w:rPr>
          <w:color w:val="000000"/>
          <w:sz w:val="20"/>
          <w:szCs w:val="20"/>
        </w:rPr>
        <w:t>- резекция легкого</w:t>
      </w:r>
    </w:p>
    <w:p w:rsidR="004262F1" w:rsidRPr="00066F5B" w:rsidRDefault="004262F1">
      <w:pPr>
        <w:shd w:val="clear" w:color="auto" w:fill="FFFFFF"/>
        <w:suppressAutoHyphens w:val="0"/>
        <w:rPr>
          <w:color w:val="000000"/>
          <w:sz w:val="20"/>
          <w:szCs w:val="20"/>
        </w:rPr>
      </w:pPr>
      <w:r w:rsidRPr="00066F5B">
        <w:rPr>
          <w:color w:val="000000"/>
          <w:sz w:val="20"/>
          <w:szCs w:val="20"/>
        </w:rPr>
        <w:t>- атипичная резекция легкого</w:t>
      </w:r>
    </w:p>
    <w:p w:rsidR="004262F1" w:rsidRPr="00066F5B" w:rsidRDefault="004262F1">
      <w:pPr>
        <w:shd w:val="clear" w:color="auto" w:fill="FFFFFF"/>
        <w:suppressAutoHyphens w:val="0"/>
        <w:rPr>
          <w:color w:val="000000"/>
          <w:sz w:val="20"/>
          <w:szCs w:val="20"/>
        </w:rPr>
      </w:pPr>
      <w:r w:rsidRPr="00066F5B">
        <w:rPr>
          <w:color w:val="000000"/>
          <w:sz w:val="20"/>
          <w:szCs w:val="20"/>
        </w:rPr>
        <w:t>- лобэктомия</w:t>
      </w:r>
    </w:p>
    <w:p w:rsidR="004262F1" w:rsidRPr="00066F5B" w:rsidRDefault="004262F1">
      <w:pPr>
        <w:shd w:val="clear" w:color="auto" w:fill="FFFFFF"/>
        <w:suppressAutoHyphens w:val="0"/>
        <w:rPr>
          <w:color w:val="000000"/>
          <w:sz w:val="20"/>
          <w:szCs w:val="20"/>
        </w:rPr>
      </w:pPr>
      <w:r w:rsidRPr="00066F5B">
        <w:rPr>
          <w:color w:val="000000"/>
          <w:sz w:val="20"/>
          <w:szCs w:val="20"/>
        </w:rPr>
        <w:t>- пневмонэктомия</w:t>
      </w:r>
    </w:p>
    <w:p w:rsidR="004262F1" w:rsidRPr="00066F5B" w:rsidRDefault="004262F1">
      <w:pPr>
        <w:shd w:val="clear" w:color="auto" w:fill="FFFFFF"/>
        <w:suppressAutoHyphens w:val="0"/>
        <w:rPr>
          <w:color w:val="000000"/>
          <w:sz w:val="20"/>
          <w:szCs w:val="20"/>
        </w:rPr>
      </w:pPr>
    </w:p>
    <w:p w:rsidR="004262F1" w:rsidRPr="00066F5B" w:rsidRDefault="004262F1">
      <w:pPr>
        <w:shd w:val="clear" w:color="auto" w:fill="FFFFFF"/>
        <w:suppressAutoHyphens w:val="0"/>
        <w:rPr>
          <w:color w:val="000000"/>
          <w:sz w:val="20"/>
          <w:szCs w:val="20"/>
        </w:rPr>
      </w:pPr>
    </w:p>
    <w:p w:rsidR="004262F1" w:rsidRPr="00066F5B" w:rsidRDefault="004262F1" w:rsidP="00631265">
      <w:pPr>
        <w:numPr>
          <w:ilvl w:val="0"/>
          <w:numId w:val="2"/>
        </w:numPr>
        <w:jc w:val="both"/>
        <w:rPr>
          <w:b/>
          <w:sz w:val="20"/>
          <w:szCs w:val="20"/>
        </w:rPr>
      </w:pPr>
      <w:r w:rsidRPr="00066F5B">
        <w:rPr>
          <w:b/>
          <w:sz w:val="20"/>
          <w:szCs w:val="20"/>
        </w:rPr>
        <w:t>Вопросы к занятию:</w:t>
      </w:r>
    </w:p>
    <w:p w:rsidR="004262F1" w:rsidRPr="00066F5B" w:rsidRDefault="004262F1">
      <w:pPr>
        <w:jc w:val="both"/>
        <w:rPr>
          <w:sz w:val="20"/>
          <w:szCs w:val="20"/>
        </w:rPr>
      </w:pPr>
      <w:r w:rsidRPr="00066F5B">
        <w:rPr>
          <w:sz w:val="20"/>
          <w:szCs w:val="20"/>
        </w:rPr>
        <w:t>1. ПХО ран грудной стенки, показания</w:t>
      </w:r>
    </w:p>
    <w:p w:rsidR="004262F1" w:rsidRPr="00066F5B" w:rsidRDefault="004262F1">
      <w:pPr>
        <w:jc w:val="both"/>
        <w:rPr>
          <w:sz w:val="20"/>
          <w:szCs w:val="20"/>
        </w:rPr>
      </w:pPr>
      <w:r w:rsidRPr="00066F5B">
        <w:rPr>
          <w:sz w:val="20"/>
          <w:szCs w:val="20"/>
        </w:rPr>
        <w:t xml:space="preserve"> 2. Трансторакальная пункция плевральной полости,  методика выполнения, показания, осложнения</w:t>
      </w:r>
    </w:p>
    <w:p w:rsidR="004262F1" w:rsidRPr="00066F5B" w:rsidRDefault="004262F1">
      <w:pPr>
        <w:jc w:val="both"/>
        <w:rPr>
          <w:sz w:val="20"/>
          <w:szCs w:val="20"/>
        </w:rPr>
      </w:pPr>
      <w:r w:rsidRPr="00066F5B">
        <w:rPr>
          <w:sz w:val="20"/>
          <w:szCs w:val="20"/>
        </w:rPr>
        <w:t xml:space="preserve"> 3. Показания к закрытому дренированию плевральной полости, осложнения</w:t>
      </w:r>
    </w:p>
    <w:p w:rsidR="004262F1" w:rsidRPr="00066F5B" w:rsidRDefault="004262F1">
      <w:pPr>
        <w:jc w:val="both"/>
        <w:rPr>
          <w:sz w:val="20"/>
          <w:szCs w:val="20"/>
        </w:rPr>
      </w:pPr>
      <w:r w:rsidRPr="00066F5B">
        <w:rPr>
          <w:sz w:val="20"/>
          <w:szCs w:val="20"/>
        </w:rPr>
        <w:t xml:space="preserve"> 4. Устройство аппарата Боброва</w:t>
      </w:r>
    </w:p>
    <w:p w:rsidR="004262F1" w:rsidRPr="00066F5B" w:rsidRDefault="004262F1">
      <w:pPr>
        <w:shd w:val="clear" w:color="auto" w:fill="FFFFFF"/>
        <w:suppressAutoHyphens w:val="0"/>
        <w:rPr>
          <w:sz w:val="20"/>
          <w:szCs w:val="20"/>
        </w:rPr>
      </w:pPr>
      <w:r w:rsidRPr="00066F5B">
        <w:rPr>
          <w:sz w:val="20"/>
          <w:szCs w:val="20"/>
        </w:rPr>
        <w:t xml:space="preserve"> 5.  Показания, противопоказания к видеотораскопии</w:t>
      </w:r>
    </w:p>
    <w:p w:rsidR="004262F1" w:rsidRPr="00066F5B" w:rsidRDefault="004262F1">
      <w:pPr>
        <w:shd w:val="clear" w:color="auto" w:fill="FFFFFF"/>
        <w:suppressAutoHyphens w:val="0"/>
        <w:rPr>
          <w:sz w:val="20"/>
          <w:szCs w:val="20"/>
        </w:rPr>
      </w:pPr>
      <w:r w:rsidRPr="00066F5B">
        <w:rPr>
          <w:sz w:val="20"/>
          <w:szCs w:val="20"/>
        </w:rPr>
        <w:t xml:space="preserve"> 6. Способ удаления дренажей из плевральной полости</w:t>
      </w:r>
    </w:p>
    <w:p w:rsidR="004262F1" w:rsidRPr="00066F5B" w:rsidRDefault="004262F1">
      <w:pPr>
        <w:shd w:val="clear" w:color="auto" w:fill="FFFFFF"/>
        <w:suppressAutoHyphens w:val="0"/>
        <w:rPr>
          <w:sz w:val="20"/>
          <w:szCs w:val="20"/>
        </w:rPr>
      </w:pPr>
      <w:r w:rsidRPr="00066F5B">
        <w:rPr>
          <w:sz w:val="20"/>
          <w:szCs w:val="20"/>
        </w:rPr>
        <w:t>7. Резекция легкого и атипична резекция легкого</w:t>
      </w:r>
    </w:p>
    <w:p w:rsidR="004262F1" w:rsidRPr="00066F5B" w:rsidRDefault="004262F1">
      <w:pPr>
        <w:shd w:val="clear" w:color="auto" w:fill="FFFFFF"/>
        <w:suppressAutoHyphens w:val="0"/>
        <w:rPr>
          <w:sz w:val="20"/>
          <w:szCs w:val="20"/>
        </w:rPr>
      </w:pPr>
      <w:r w:rsidRPr="00066F5B">
        <w:rPr>
          <w:sz w:val="20"/>
          <w:szCs w:val="20"/>
        </w:rPr>
        <w:t>8. Лобэктомия</w:t>
      </w:r>
    </w:p>
    <w:p w:rsidR="004262F1" w:rsidRPr="00066F5B" w:rsidRDefault="004262F1">
      <w:pPr>
        <w:shd w:val="clear" w:color="auto" w:fill="FFFFFF"/>
        <w:suppressAutoHyphens w:val="0"/>
        <w:rPr>
          <w:sz w:val="20"/>
          <w:szCs w:val="20"/>
        </w:rPr>
      </w:pPr>
      <w:r w:rsidRPr="00066F5B">
        <w:rPr>
          <w:sz w:val="20"/>
          <w:szCs w:val="20"/>
        </w:rPr>
        <w:t>9. Пневмонэктомия</w:t>
      </w:r>
    </w:p>
    <w:p w:rsidR="004262F1" w:rsidRPr="00066F5B" w:rsidRDefault="004262F1">
      <w:pPr>
        <w:shd w:val="clear" w:color="auto" w:fill="FFFFFF"/>
        <w:suppressAutoHyphens w:val="0"/>
        <w:rPr>
          <w:sz w:val="20"/>
          <w:szCs w:val="20"/>
        </w:rPr>
      </w:pPr>
    </w:p>
    <w:p w:rsidR="004262F1" w:rsidRPr="00066F5B" w:rsidRDefault="004262F1" w:rsidP="00631265">
      <w:pPr>
        <w:numPr>
          <w:ilvl w:val="0"/>
          <w:numId w:val="2"/>
        </w:numPr>
        <w:shd w:val="clear" w:color="auto" w:fill="FFFFFF"/>
        <w:suppressAutoHyphens w:val="0"/>
        <w:rPr>
          <w:b/>
          <w:sz w:val="20"/>
          <w:szCs w:val="20"/>
        </w:rPr>
      </w:pPr>
      <w:r w:rsidRPr="00066F5B">
        <w:rPr>
          <w:b/>
          <w:sz w:val="20"/>
          <w:szCs w:val="20"/>
        </w:rPr>
        <w:t>Вопросы для самоконтроля</w:t>
      </w:r>
    </w:p>
    <w:p w:rsidR="004262F1" w:rsidRPr="00066F5B" w:rsidRDefault="004262F1">
      <w:pPr>
        <w:shd w:val="clear" w:color="auto" w:fill="FFFFFF"/>
        <w:suppressAutoHyphens w:val="0"/>
        <w:rPr>
          <w:b/>
          <w:sz w:val="20"/>
          <w:szCs w:val="20"/>
        </w:rPr>
      </w:pPr>
      <w:r w:rsidRPr="00066F5B">
        <w:rPr>
          <w:sz w:val="20"/>
          <w:szCs w:val="20"/>
        </w:rPr>
        <w:lastRenderedPageBreak/>
        <w:t xml:space="preserve"> 1. Виды ПХО ран</w:t>
      </w:r>
    </w:p>
    <w:p w:rsidR="004262F1" w:rsidRPr="00066F5B" w:rsidRDefault="004262F1">
      <w:pPr>
        <w:shd w:val="clear" w:color="auto" w:fill="FFFFFF"/>
        <w:suppressAutoHyphens w:val="0"/>
        <w:rPr>
          <w:sz w:val="20"/>
          <w:szCs w:val="20"/>
        </w:rPr>
      </w:pPr>
      <w:r w:rsidRPr="00066F5B">
        <w:rPr>
          <w:sz w:val="20"/>
          <w:szCs w:val="20"/>
        </w:rPr>
        <w:t>2.  Место для дренирования плевральной  полости при пневмотораксе</w:t>
      </w:r>
    </w:p>
    <w:p w:rsidR="004262F1" w:rsidRPr="00066F5B" w:rsidRDefault="004262F1">
      <w:pPr>
        <w:shd w:val="clear" w:color="auto" w:fill="FFFFFF"/>
        <w:suppressAutoHyphens w:val="0"/>
        <w:rPr>
          <w:sz w:val="20"/>
          <w:szCs w:val="20"/>
        </w:rPr>
      </w:pPr>
      <w:r w:rsidRPr="00066F5B">
        <w:rPr>
          <w:sz w:val="20"/>
          <w:szCs w:val="20"/>
        </w:rPr>
        <w:t>3. Осложнения пункций плевральной полости</w:t>
      </w:r>
    </w:p>
    <w:p w:rsidR="004262F1" w:rsidRPr="00066F5B" w:rsidRDefault="004262F1">
      <w:pPr>
        <w:shd w:val="clear" w:color="auto" w:fill="FFFFFF"/>
        <w:suppressAutoHyphens w:val="0"/>
        <w:rPr>
          <w:sz w:val="20"/>
          <w:szCs w:val="20"/>
        </w:rPr>
      </w:pPr>
      <w:r w:rsidRPr="00066F5B">
        <w:rPr>
          <w:sz w:val="20"/>
          <w:szCs w:val="20"/>
        </w:rPr>
        <w:t>4. Место для дренирования плевральной полости при плевритах и эмпиеме плевры</w:t>
      </w:r>
    </w:p>
    <w:p w:rsidR="004262F1" w:rsidRPr="00066F5B" w:rsidRDefault="004262F1">
      <w:pPr>
        <w:shd w:val="clear" w:color="auto" w:fill="FFFFFF"/>
        <w:suppressAutoHyphens w:val="0"/>
        <w:rPr>
          <w:sz w:val="20"/>
          <w:szCs w:val="20"/>
        </w:rPr>
      </w:pPr>
      <w:r w:rsidRPr="00066F5B">
        <w:rPr>
          <w:sz w:val="20"/>
          <w:szCs w:val="20"/>
        </w:rPr>
        <w:t>5. Место для дренирования плевральной полости при пиопневмотораксе</w:t>
      </w:r>
    </w:p>
    <w:p w:rsidR="004262F1" w:rsidRPr="00066F5B" w:rsidRDefault="004262F1">
      <w:pPr>
        <w:shd w:val="clear" w:color="auto" w:fill="FFFFFF"/>
        <w:suppressAutoHyphens w:val="0"/>
        <w:rPr>
          <w:sz w:val="20"/>
          <w:szCs w:val="20"/>
        </w:rPr>
      </w:pPr>
      <w:r w:rsidRPr="00066F5B">
        <w:rPr>
          <w:sz w:val="20"/>
          <w:szCs w:val="20"/>
        </w:rPr>
        <w:t>6. Лечебные манипуляции при видеоторакоскопии</w:t>
      </w:r>
    </w:p>
    <w:p w:rsidR="004262F1" w:rsidRPr="00066F5B" w:rsidRDefault="004262F1">
      <w:pPr>
        <w:shd w:val="clear" w:color="auto" w:fill="FFFFFF"/>
        <w:suppressAutoHyphens w:val="0"/>
        <w:rPr>
          <w:sz w:val="20"/>
          <w:szCs w:val="20"/>
        </w:rPr>
      </w:pPr>
      <w:r w:rsidRPr="00066F5B">
        <w:rPr>
          <w:sz w:val="20"/>
          <w:szCs w:val="20"/>
        </w:rPr>
        <w:t>7. что такое «атипичная резекция легкого».</w:t>
      </w:r>
    </w:p>
    <w:p w:rsidR="004262F1" w:rsidRPr="00066F5B" w:rsidRDefault="004262F1">
      <w:pPr>
        <w:shd w:val="clear" w:color="auto" w:fill="FFFFFF"/>
        <w:suppressAutoHyphens w:val="0"/>
        <w:rPr>
          <w:b/>
          <w:sz w:val="20"/>
          <w:szCs w:val="20"/>
        </w:rPr>
      </w:pPr>
    </w:p>
    <w:p w:rsidR="004262F1" w:rsidRPr="00066F5B" w:rsidRDefault="004262F1">
      <w:pPr>
        <w:jc w:val="both"/>
        <w:rPr>
          <w:sz w:val="20"/>
          <w:szCs w:val="20"/>
        </w:rPr>
      </w:pPr>
    </w:p>
    <w:p w:rsidR="004262F1" w:rsidRPr="00066F5B" w:rsidRDefault="004262F1">
      <w:pPr>
        <w:shd w:val="clear" w:color="auto" w:fill="FFFFFF"/>
        <w:tabs>
          <w:tab w:val="left" w:leader="dot" w:pos="7721"/>
        </w:tabs>
        <w:spacing w:line="410" w:lineRule="exact"/>
        <w:ind w:right="470"/>
        <w:outlineLvl w:val="0"/>
        <w:rPr>
          <w:rStyle w:val="FontStyle64"/>
          <w:b/>
          <w:sz w:val="20"/>
          <w:szCs w:val="20"/>
        </w:rPr>
      </w:pPr>
      <w:r w:rsidRPr="00066F5B">
        <w:rPr>
          <w:rStyle w:val="FontStyle64"/>
          <w:b/>
          <w:sz w:val="20"/>
          <w:szCs w:val="20"/>
        </w:rPr>
        <w:t>Основная литература:</w:t>
      </w:r>
    </w:p>
    <w:p w:rsidR="005600C7" w:rsidRDefault="005600C7" w:rsidP="005600C7">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649" w:history="1">
        <w:r w:rsidRPr="00F47D58">
          <w:rPr>
            <w:rStyle w:val="aff4"/>
            <w:rFonts w:ascii="Arial CYR" w:hAnsi="Arial CYR" w:cs="Arial CYR"/>
            <w:sz w:val="20"/>
            <w:szCs w:val="20"/>
          </w:rPr>
          <w:t>https://www.studentlibrary.ru/ru/book/ISBN9785970470145.html</w:t>
        </w:r>
      </w:hyperlink>
    </w:p>
    <w:p w:rsidR="005600C7" w:rsidRDefault="005600C7" w:rsidP="005600C7">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650" w:history="1">
        <w:r w:rsidRPr="00F47D58">
          <w:rPr>
            <w:rStyle w:val="aff4"/>
            <w:rFonts w:ascii="Arial CYR" w:hAnsi="Arial CYR" w:cs="Arial CYR"/>
            <w:sz w:val="20"/>
            <w:szCs w:val="20"/>
          </w:rPr>
          <w:t>https://www.studentlibrary.ru/ru/book/ISBN9785970473153.html</w:t>
        </w:r>
      </w:hyperlink>
    </w:p>
    <w:p w:rsidR="005600C7" w:rsidRPr="00066F5B" w:rsidRDefault="005600C7" w:rsidP="005600C7">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5600C7" w:rsidRPr="00066F5B" w:rsidRDefault="005600C7" w:rsidP="005600C7">
      <w:pPr>
        <w:rPr>
          <w:b/>
          <w:bCs/>
          <w:sz w:val="20"/>
          <w:szCs w:val="20"/>
          <w:u w:val="single"/>
        </w:rPr>
      </w:pPr>
    </w:p>
    <w:p w:rsidR="005600C7" w:rsidRPr="00066F5B" w:rsidRDefault="005600C7" w:rsidP="005600C7">
      <w:pPr>
        <w:rPr>
          <w:b/>
          <w:bCs/>
          <w:sz w:val="20"/>
          <w:szCs w:val="20"/>
        </w:rPr>
      </w:pPr>
      <w:r w:rsidRPr="00066F5B">
        <w:rPr>
          <w:b/>
          <w:bCs/>
          <w:sz w:val="20"/>
          <w:szCs w:val="20"/>
        </w:rPr>
        <w:t>5.2.Дополнительная литература:</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5600C7" w:rsidRPr="00A07AD0" w:rsidRDefault="005600C7" w:rsidP="005600C7">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651" w:history="1">
        <w:r w:rsidRPr="00A07AD0">
          <w:t>https://www.studentlibrary.ru/book/ISBN9785970479643.html</w:t>
        </w:r>
      </w:hyperlink>
    </w:p>
    <w:p w:rsidR="005600C7" w:rsidRDefault="005600C7" w:rsidP="005600C7">
      <w:pPr>
        <w:rPr>
          <w:rFonts w:ascii="Arial CYR" w:hAnsi="Arial CYR" w:cs="Arial CYR"/>
          <w:sz w:val="20"/>
          <w:szCs w:val="20"/>
        </w:rPr>
      </w:pPr>
      <w:r w:rsidRPr="00A07AD0">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652" w:history="1">
        <w:r w:rsidRPr="00F47D58">
          <w:rPr>
            <w:rStyle w:val="aff4"/>
            <w:rFonts w:ascii="Arial CYR" w:hAnsi="Arial CYR" w:cs="Arial CYR"/>
            <w:sz w:val="20"/>
            <w:szCs w:val="20"/>
          </w:rPr>
          <w:t>https://www.studentlibrary.ru/ru/book/ISBN9785970451823.html</w:t>
        </w:r>
      </w:hyperlink>
    </w:p>
    <w:p w:rsidR="005600C7" w:rsidRDefault="005600C7" w:rsidP="005600C7">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2022. -184 с.- URL: </w:t>
      </w:r>
      <w:hyperlink r:id="rId653" w:history="1">
        <w:r w:rsidRPr="00F47D58">
          <w:rPr>
            <w:rStyle w:val="aff4"/>
            <w:rFonts w:ascii="Arial CYR" w:hAnsi="Arial CYR" w:cs="Arial CYR"/>
            <w:sz w:val="20"/>
            <w:szCs w:val="20"/>
          </w:rPr>
          <w:t>https://www.studentlibrary.ru/book/ISBN9785970471074.html</w:t>
        </w:r>
      </w:hyperlink>
    </w:p>
    <w:p w:rsidR="008A47C5" w:rsidRPr="005600C7" w:rsidRDefault="005600C7" w:rsidP="005600C7">
      <w:pPr>
        <w:rPr>
          <w:rFonts w:ascii="Arial CYR" w:hAnsi="Arial CYR" w:cs="Arial CYR"/>
          <w:sz w:val="20"/>
          <w:szCs w:val="20"/>
        </w:rPr>
      </w:pPr>
      <w:r>
        <w:rPr>
          <w:rFonts w:ascii="Arial CYR" w:hAnsi="Arial CYR" w:cs="Arial CYR"/>
          <w:sz w:val="20"/>
          <w:szCs w:val="20"/>
        </w:rPr>
        <w:t>6.</w:t>
      </w:r>
      <w:r w:rsidR="008A47C5">
        <w:rPr>
          <w:rFonts w:ascii="Arial CYR" w:hAnsi="Arial CYR" w:cs="Arial CYR"/>
          <w:b/>
          <w:bCs/>
          <w:sz w:val="20"/>
          <w:szCs w:val="20"/>
        </w:rPr>
        <w:t>Легочное кровотечение</w:t>
      </w:r>
      <w:r w:rsidR="008A47C5">
        <w:rPr>
          <w:rFonts w:ascii="Arial CYR" w:hAnsi="Arial CYR" w:cs="Arial CYR"/>
          <w:sz w:val="20"/>
          <w:szCs w:val="20"/>
        </w:rPr>
        <w:t xml:space="preserve">  [Электронный ресурс] : руководство для врачей/ ред. Е. Г. Григорьев. </w:t>
      </w:r>
      <w:proofErr w:type="gramStart"/>
      <w:r w:rsidR="008A47C5">
        <w:rPr>
          <w:rFonts w:ascii="Arial CYR" w:hAnsi="Arial CYR" w:cs="Arial CYR"/>
          <w:sz w:val="20"/>
          <w:szCs w:val="20"/>
        </w:rPr>
        <w:t>-М</w:t>
      </w:r>
      <w:proofErr w:type="gramEnd"/>
      <w:r w:rsidR="008A47C5">
        <w:rPr>
          <w:rFonts w:ascii="Arial CYR" w:hAnsi="Arial CYR" w:cs="Arial CYR"/>
          <w:sz w:val="20"/>
          <w:szCs w:val="20"/>
        </w:rPr>
        <w:t>осква:  ГЭОТАР-Медиа, 2023. -128 с.- URL: https://www.studentlibrary.ru/book/ISBN9785970472934.html</w:t>
      </w:r>
    </w:p>
    <w:p w:rsidR="004262F1" w:rsidRPr="006D33ED" w:rsidRDefault="004262F1">
      <w:pPr>
        <w:pStyle w:val="aff1"/>
        <w:suppressAutoHyphens w:val="0"/>
        <w:spacing w:beforeAutospacing="1" w:after="510" w:line="255" w:lineRule="atLeast"/>
        <w:ind w:left="0"/>
        <w:textAlignment w:val="top"/>
        <w:rPr>
          <w:rFonts w:ascii="Times New Roman" w:hAnsi="Times New Roman"/>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54"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55"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656"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657"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58"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59"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lastRenderedPageBreak/>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60"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61"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62"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63"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64"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365A7D">
            <w:pPr>
              <w:widowControl w:val="0"/>
              <w:tabs>
                <w:tab w:val="left" w:pos="643"/>
              </w:tabs>
              <w:snapToGrid w:val="0"/>
              <w:rPr>
                <w:bCs/>
                <w:color w:val="FF0000"/>
                <w:sz w:val="20"/>
                <w:szCs w:val="20"/>
                <w:lang w:eastAsia="en-US"/>
              </w:rPr>
            </w:pPr>
            <w:r w:rsidRPr="00066F5B">
              <w:rPr>
                <w:bCs/>
                <w:sz w:val="20"/>
                <w:szCs w:val="20"/>
                <w:lang w:eastAsia="en-US"/>
              </w:rPr>
              <w:t>Реферат на тему «</w:t>
            </w:r>
            <w:r w:rsidRPr="00066F5B">
              <w:rPr>
                <w:sz w:val="20"/>
                <w:szCs w:val="20"/>
              </w:rPr>
              <w:t>Трансторакальная пункция плевральной полости,  методика выполнения, показания, осложнения»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365A7D">
            <w:pPr>
              <w:widowControl w:val="0"/>
              <w:tabs>
                <w:tab w:val="left" w:pos="643"/>
              </w:tabs>
              <w:snapToGrid w:val="0"/>
              <w:rPr>
                <w:bCs/>
                <w:color w:val="FF0000"/>
                <w:sz w:val="20"/>
                <w:szCs w:val="20"/>
                <w:lang w:eastAsia="en-US"/>
              </w:rPr>
            </w:pPr>
            <w:r w:rsidRPr="00066F5B">
              <w:rPr>
                <w:bCs/>
                <w:sz w:val="20"/>
                <w:szCs w:val="20"/>
                <w:lang w:eastAsia="en-US"/>
              </w:rPr>
              <w:t>Презентация: «</w:t>
            </w:r>
            <w:r w:rsidRPr="00066F5B">
              <w:rPr>
                <w:color w:val="000000"/>
                <w:sz w:val="20"/>
                <w:szCs w:val="20"/>
              </w:rPr>
              <w:t>Закрытое дренирование плевральной полости. М</w:t>
            </w:r>
            <w:r w:rsidRPr="00066F5B">
              <w:rPr>
                <w:sz w:val="20"/>
                <w:szCs w:val="20"/>
              </w:rPr>
              <w:t>етодика выполнения, показания, осложнения</w:t>
            </w:r>
            <w:r w:rsidRPr="00066F5B">
              <w:rPr>
                <w:bCs/>
                <w:sz w:val="20"/>
                <w:szCs w:val="20"/>
                <w:lang w:eastAsia="en-US"/>
              </w:rPr>
              <w:t>»</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jc w:val="both"/>
        <w:rPr>
          <w:b/>
          <w:sz w:val="20"/>
          <w:szCs w:val="20"/>
          <w:u w:val="single"/>
        </w:rPr>
      </w:pPr>
    </w:p>
    <w:p w:rsidR="004262F1" w:rsidRPr="00066F5B" w:rsidRDefault="004262F1">
      <w:pPr>
        <w:jc w:val="both"/>
        <w:rPr>
          <w:b/>
          <w:sz w:val="20"/>
          <w:szCs w:val="20"/>
          <w:u w:val="single"/>
        </w:rPr>
      </w:pPr>
    </w:p>
    <w:p w:rsidR="004262F1" w:rsidRPr="00066F5B" w:rsidRDefault="004262F1">
      <w:pPr>
        <w:jc w:val="both"/>
        <w:rPr>
          <w:sz w:val="20"/>
          <w:szCs w:val="20"/>
        </w:rPr>
      </w:pPr>
      <w:r w:rsidRPr="00066F5B">
        <w:rPr>
          <w:b/>
          <w:sz w:val="20"/>
          <w:szCs w:val="20"/>
        </w:rPr>
        <w:t>Тема 4.  Эмпиема плевры</w:t>
      </w:r>
    </w:p>
    <w:p w:rsidR="004262F1" w:rsidRPr="00066F5B" w:rsidRDefault="004262F1">
      <w:pPr>
        <w:jc w:val="both"/>
        <w:rPr>
          <w:sz w:val="20"/>
          <w:szCs w:val="20"/>
        </w:rPr>
      </w:pPr>
    </w:p>
    <w:p w:rsidR="004262F1" w:rsidRPr="00066F5B" w:rsidRDefault="004262F1">
      <w:pPr>
        <w:jc w:val="both"/>
        <w:rPr>
          <w:sz w:val="20"/>
          <w:szCs w:val="20"/>
        </w:rPr>
      </w:pPr>
      <w:r w:rsidRPr="00066F5B">
        <w:rPr>
          <w:b/>
          <w:sz w:val="20"/>
          <w:szCs w:val="20"/>
        </w:rPr>
        <w:t xml:space="preserve">Цель занятия: </w:t>
      </w:r>
      <w:r w:rsidRPr="00066F5B">
        <w:rPr>
          <w:sz w:val="20"/>
          <w:szCs w:val="20"/>
        </w:rPr>
        <w:t>изучить клинику, этиологию, патогенез, диагностику и методы лечения острых и хронических эмпием плевры.</w:t>
      </w:r>
    </w:p>
    <w:p w:rsidR="004262F1" w:rsidRPr="00066F5B" w:rsidRDefault="004262F1">
      <w:pPr>
        <w:jc w:val="both"/>
        <w:rPr>
          <w:b/>
          <w:sz w:val="20"/>
          <w:szCs w:val="20"/>
        </w:rPr>
      </w:pPr>
      <w:r w:rsidRPr="00066F5B">
        <w:rPr>
          <w:b/>
          <w:sz w:val="20"/>
          <w:szCs w:val="20"/>
        </w:rPr>
        <w:t>Задачи:</w:t>
      </w:r>
    </w:p>
    <w:p w:rsidR="004262F1" w:rsidRPr="00066F5B" w:rsidRDefault="004262F1">
      <w:pPr>
        <w:jc w:val="both"/>
        <w:rPr>
          <w:sz w:val="20"/>
          <w:szCs w:val="20"/>
        </w:rPr>
      </w:pPr>
      <w:r w:rsidRPr="00066F5B">
        <w:rPr>
          <w:b/>
          <w:sz w:val="20"/>
          <w:szCs w:val="20"/>
        </w:rPr>
        <w:t>1. Студент должен знать:</w:t>
      </w:r>
    </w:p>
    <w:p w:rsidR="004262F1" w:rsidRPr="00066F5B" w:rsidRDefault="004262F1">
      <w:pPr>
        <w:jc w:val="both"/>
        <w:rPr>
          <w:sz w:val="20"/>
          <w:szCs w:val="20"/>
        </w:rPr>
      </w:pPr>
      <w:r w:rsidRPr="00066F5B">
        <w:rPr>
          <w:sz w:val="20"/>
          <w:szCs w:val="20"/>
        </w:rPr>
        <w:t>- анатомию и физиологию плевры</w:t>
      </w:r>
    </w:p>
    <w:p w:rsidR="004262F1" w:rsidRPr="00066F5B" w:rsidRDefault="004262F1">
      <w:pPr>
        <w:jc w:val="both"/>
        <w:rPr>
          <w:sz w:val="20"/>
          <w:szCs w:val="20"/>
        </w:rPr>
      </w:pPr>
      <w:r w:rsidRPr="00066F5B">
        <w:rPr>
          <w:sz w:val="20"/>
          <w:szCs w:val="20"/>
        </w:rPr>
        <w:t>- этиологию и патогенез острой эмпиемы плевры</w:t>
      </w:r>
    </w:p>
    <w:p w:rsidR="004262F1" w:rsidRPr="00066F5B" w:rsidRDefault="004262F1">
      <w:pPr>
        <w:jc w:val="both"/>
        <w:rPr>
          <w:sz w:val="20"/>
          <w:szCs w:val="20"/>
        </w:rPr>
      </w:pPr>
      <w:r w:rsidRPr="00066F5B">
        <w:rPr>
          <w:sz w:val="20"/>
          <w:szCs w:val="20"/>
        </w:rPr>
        <w:t>- классификацию острой эмпиемы плевры</w:t>
      </w:r>
    </w:p>
    <w:p w:rsidR="004262F1" w:rsidRPr="00066F5B" w:rsidRDefault="004262F1">
      <w:pPr>
        <w:jc w:val="both"/>
        <w:rPr>
          <w:sz w:val="20"/>
          <w:szCs w:val="20"/>
        </w:rPr>
      </w:pPr>
      <w:r w:rsidRPr="00066F5B">
        <w:rPr>
          <w:sz w:val="20"/>
          <w:szCs w:val="20"/>
        </w:rPr>
        <w:t>- клинику острой эмпиемы плевры без бронхиального свища и пиопневмоторакса</w:t>
      </w:r>
    </w:p>
    <w:p w:rsidR="004262F1" w:rsidRPr="00066F5B" w:rsidRDefault="004262F1">
      <w:pPr>
        <w:jc w:val="both"/>
        <w:rPr>
          <w:sz w:val="20"/>
          <w:szCs w:val="20"/>
        </w:rPr>
      </w:pPr>
      <w:r w:rsidRPr="00066F5B">
        <w:rPr>
          <w:sz w:val="20"/>
          <w:szCs w:val="20"/>
        </w:rPr>
        <w:t>- принципы консервативного и оперативного лечения острой эмпиемы плевры</w:t>
      </w:r>
    </w:p>
    <w:p w:rsidR="004262F1" w:rsidRPr="00066F5B" w:rsidRDefault="004262F1">
      <w:pPr>
        <w:jc w:val="both"/>
        <w:rPr>
          <w:sz w:val="20"/>
          <w:szCs w:val="20"/>
        </w:rPr>
      </w:pPr>
      <w:r w:rsidRPr="00066F5B">
        <w:rPr>
          <w:sz w:val="20"/>
          <w:szCs w:val="20"/>
        </w:rPr>
        <w:t>- причины развития хронической эмпиемы плевры</w:t>
      </w:r>
    </w:p>
    <w:p w:rsidR="004262F1" w:rsidRPr="00066F5B" w:rsidRDefault="004262F1">
      <w:pPr>
        <w:jc w:val="both"/>
        <w:rPr>
          <w:sz w:val="20"/>
          <w:szCs w:val="20"/>
        </w:rPr>
      </w:pPr>
      <w:r w:rsidRPr="00066F5B">
        <w:rPr>
          <w:sz w:val="20"/>
          <w:szCs w:val="20"/>
        </w:rPr>
        <w:t>- принципы оперативного лечения хронической эмпиемы плевры</w:t>
      </w:r>
    </w:p>
    <w:p w:rsidR="004262F1" w:rsidRPr="00066F5B" w:rsidRDefault="004262F1">
      <w:pPr>
        <w:jc w:val="both"/>
        <w:rPr>
          <w:sz w:val="20"/>
          <w:szCs w:val="20"/>
        </w:rPr>
      </w:pPr>
    </w:p>
    <w:p w:rsidR="004262F1" w:rsidRPr="00066F5B" w:rsidRDefault="004262F1">
      <w:pPr>
        <w:jc w:val="both"/>
        <w:rPr>
          <w:sz w:val="20"/>
          <w:szCs w:val="20"/>
        </w:rPr>
      </w:pPr>
      <w:r w:rsidRPr="00066F5B">
        <w:rPr>
          <w:b/>
          <w:sz w:val="20"/>
          <w:szCs w:val="20"/>
        </w:rPr>
        <w:t>Студент должен уметь:</w:t>
      </w:r>
    </w:p>
    <w:p w:rsidR="004262F1" w:rsidRPr="00066F5B" w:rsidRDefault="004262F1">
      <w:pPr>
        <w:jc w:val="both"/>
        <w:rPr>
          <w:sz w:val="20"/>
          <w:szCs w:val="20"/>
        </w:rPr>
      </w:pPr>
      <w:r w:rsidRPr="00066F5B">
        <w:rPr>
          <w:sz w:val="20"/>
          <w:szCs w:val="20"/>
        </w:rPr>
        <w:t>- проводить клиническое обследование пациентов с эмпиемой плевры</w:t>
      </w:r>
    </w:p>
    <w:p w:rsidR="004262F1" w:rsidRPr="00066F5B" w:rsidRDefault="004262F1">
      <w:pPr>
        <w:jc w:val="both"/>
        <w:rPr>
          <w:sz w:val="20"/>
          <w:szCs w:val="20"/>
        </w:rPr>
      </w:pPr>
      <w:r w:rsidRPr="00066F5B">
        <w:rPr>
          <w:sz w:val="20"/>
          <w:szCs w:val="20"/>
        </w:rPr>
        <w:t>- чтение рентгенограмм и СКТ грудной клетки пациентов с эмпиемой плевры</w:t>
      </w:r>
    </w:p>
    <w:p w:rsidR="004262F1" w:rsidRPr="00066F5B" w:rsidRDefault="004262F1">
      <w:pPr>
        <w:jc w:val="both"/>
        <w:rPr>
          <w:sz w:val="20"/>
          <w:szCs w:val="20"/>
        </w:rPr>
      </w:pPr>
      <w:r w:rsidRPr="00066F5B">
        <w:rPr>
          <w:sz w:val="20"/>
          <w:szCs w:val="20"/>
        </w:rPr>
        <w:t>- интерпретировать результаты лабораторных исследований крови и плеврального выпота</w:t>
      </w:r>
    </w:p>
    <w:p w:rsidR="004262F1" w:rsidRPr="00066F5B" w:rsidRDefault="004262F1">
      <w:pPr>
        <w:jc w:val="both"/>
        <w:rPr>
          <w:sz w:val="20"/>
          <w:szCs w:val="20"/>
        </w:rPr>
      </w:pPr>
      <w:r w:rsidRPr="00066F5B">
        <w:rPr>
          <w:sz w:val="20"/>
          <w:szCs w:val="20"/>
        </w:rPr>
        <w:lastRenderedPageBreak/>
        <w:t xml:space="preserve">- проводить дифференциальную диагностику эмпиемы плевры   с внутрилегочной патологией </w:t>
      </w:r>
    </w:p>
    <w:p w:rsidR="004262F1" w:rsidRPr="00066F5B" w:rsidRDefault="004262F1">
      <w:pPr>
        <w:jc w:val="both"/>
        <w:rPr>
          <w:sz w:val="20"/>
          <w:szCs w:val="20"/>
        </w:rPr>
      </w:pPr>
      <w:r w:rsidRPr="00066F5B">
        <w:rPr>
          <w:sz w:val="20"/>
          <w:szCs w:val="20"/>
        </w:rPr>
        <w:t>- назначить план лечения пациентам с острыми легочными нагноениями</w:t>
      </w:r>
    </w:p>
    <w:p w:rsidR="004262F1" w:rsidRPr="00066F5B" w:rsidRDefault="004262F1">
      <w:pPr>
        <w:jc w:val="both"/>
        <w:rPr>
          <w:sz w:val="20"/>
          <w:szCs w:val="20"/>
        </w:rPr>
      </w:pPr>
      <w:r w:rsidRPr="00066F5B">
        <w:rPr>
          <w:sz w:val="20"/>
          <w:szCs w:val="20"/>
        </w:rPr>
        <w:t>- определить показания к хирургическому лечению пациентов с эмпиемой плевры</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Основные понятия:</w:t>
      </w:r>
    </w:p>
    <w:p w:rsidR="004262F1" w:rsidRPr="00066F5B" w:rsidRDefault="004262F1">
      <w:pPr>
        <w:tabs>
          <w:tab w:val="left" w:pos="540"/>
        </w:tabs>
        <w:jc w:val="both"/>
        <w:rPr>
          <w:sz w:val="20"/>
          <w:szCs w:val="20"/>
        </w:rPr>
      </w:pPr>
      <w:r w:rsidRPr="00066F5B">
        <w:rPr>
          <w:b/>
          <w:sz w:val="20"/>
          <w:szCs w:val="20"/>
        </w:rPr>
        <w:t xml:space="preserve">- </w:t>
      </w:r>
      <w:r w:rsidRPr="00066F5B">
        <w:rPr>
          <w:sz w:val="20"/>
          <w:szCs w:val="20"/>
        </w:rPr>
        <w:t xml:space="preserve">эмпиема плевры </w:t>
      </w:r>
    </w:p>
    <w:p w:rsidR="004262F1" w:rsidRPr="00066F5B" w:rsidRDefault="004262F1">
      <w:pPr>
        <w:tabs>
          <w:tab w:val="left" w:pos="540"/>
        </w:tabs>
        <w:jc w:val="both"/>
        <w:rPr>
          <w:sz w:val="20"/>
          <w:szCs w:val="20"/>
        </w:rPr>
      </w:pPr>
      <w:r w:rsidRPr="00066F5B">
        <w:rPr>
          <w:sz w:val="20"/>
          <w:szCs w:val="20"/>
        </w:rPr>
        <w:t>- пиототоракс</w:t>
      </w:r>
    </w:p>
    <w:p w:rsidR="004262F1" w:rsidRPr="00066F5B" w:rsidRDefault="004262F1">
      <w:pPr>
        <w:tabs>
          <w:tab w:val="left" w:pos="540"/>
        </w:tabs>
        <w:jc w:val="both"/>
        <w:rPr>
          <w:sz w:val="20"/>
          <w:szCs w:val="20"/>
        </w:rPr>
      </w:pPr>
      <w:r w:rsidRPr="00066F5B">
        <w:rPr>
          <w:sz w:val="20"/>
          <w:szCs w:val="20"/>
        </w:rPr>
        <w:t>- пиопневмоторакс</w:t>
      </w:r>
    </w:p>
    <w:p w:rsidR="004262F1" w:rsidRPr="00066F5B" w:rsidRDefault="004262F1">
      <w:pPr>
        <w:tabs>
          <w:tab w:val="left" w:pos="540"/>
        </w:tabs>
        <w:jc w:val="both"/>
        <w:rPr>
          <w:sz w:val="20"/>
          <w:szCs w:val="20"/>
        </w:rPr>
      </w:pPr>
      <w:r w:rsidRPr="00066F5B">
        <w:rPr>
          <w:sz w:val="20"/>
          <w:szCs w:val="20"/>
        </w:rPr>
        <w:t>- бронхоплевральный свищ</w:t>
      </w:r>
    </w:p>
    <w:p w:rsidR="004262F1" w:rsidRPr="00066F5B" w:rsidRDefault="004262F1">
      <w:pPr>
        <w:tabs>
          <w:tab w:val="left" w:pos="540"/>
        </w:tabs>
        <w:jc w:val="both"/>
        <w:rPr>
          <w:sz w:val="20"/>
          <w:szCs w:val="20"/>
        </w:rPr>
      </w:pPr>
      <w:r w:rsidRPr="00066F5B">
        <w:rPr>
          <w:sz w:val="20"/>
          <w:szCs w:val="20"/>
        </w:rPr>
        <w:t xml:space="preserve">- плеврокожный свищ </w:t>
      </w:r>
    </w:p>
    <w:p w:rsidR="004262F1" w:rsidRPr="00066F5B" w:rsidRDefault="004262F1">
      <w:pPr>
        <w:tabs>
          <w:tab w:val="left" w:pos="540"/>
        </w:tabs>
        <w:jc w:val="both"/>
        <w:rPr>
          <w:sz w:val="20"/>
          <w:szCs w:val="20"/>
        </w:rPr>
      </w:pPr>
      <w:r w:rsidRPr="00066F5B">
        <w:rPr>
          <w:sz w:val="20"/>
          <w:szCs w:val="20"/>
        </w:rPr>
        <w:t>- перфорирующая эмпиема</w:t>
      </w:r>
    </w:p>
    <w:p w:rsidR="004262F1" w:rsidRPr="00066F5B" w:rsidRDefault="004262F1">
      <w:pPr>
        <w:tabs>
          <w:tab w:val="left" w:pos="540"/>
        </w:tabs>
        <w:jc w:val="both"/>
        <w:rPr>
          <w:sz w:val="20"/>
          <w:szCs w:val="20"/>
        </w:rPr>
      </w:pPr>
      <w:r w:rsidRPr="00066F5B">
        <w:rPr>
          <w:sz w:val="20"/>
          <w:szCs w:val="20"/>
        </w:rPr>
        <w:t>- торакоцентез, плевральная пункция</w:t>
      </w:r>
    </w:p>
    <w:p w:rsidR="004262F1" w:rsidRPr="00066F5B" w:rsidRDefault="004262F1">
      <w:pPr>
        <w:tabs>
          <w:tab w:val="left" w:pos="540"/>
        </w:tabs>
        <w:jc w:val="both"/>
        <w:rPr>
          <w:sz w:val="20"/>
          <w:szCs w:val="20"/>
        </w:rPr>
      </w:pPr>
      <w:r w:rsidRPr="00066F5B">
        <w:rPr>
          <w:sz w:val="20"/>
          <w:szCs w:val="20"/>
        </w:rPr>
        <w:t>- закрытое дренирование плевральной полости</w:t>
      </w:r>
    </w:p>
    <w:p w:rsidR="004262F1" w:rsidRPr="00066F5B" w:rsidRDefault="004262F1">
      <w:pPr>
        <w:tabs>
          <w:tab w:val="left" w:pos="540"/>
        </w:tabs>
        <w:jc w:val="both"/>
        <w:rPr>
          <w:sz w:val="20"/>
          <w:szCs w:val="20"/>
        </w:rPr>
      </w:pPr>
      <w:r w:rsidRPr="00066F5B">
        <w:rPr>
          <w:sz w:val="20"/>
          <w:szCs w:val="20"/>
        </w:rPr>
        <w:t>- аппарат Боброва</w:t>
      </w:r>
    </w:p>
    <w:p w:rsidR="004262F1" w:rsidRPr="00066F5B" w:rsidRDefault="004262F1">
      <w:pPr>
        <w:tabs>
          <w:tab w:val="left" w:pos="540"/>
        </w:tabs>
        <w:jc w:val="both"/>
        <w:rPr>
          <w:sz w:val="20"/>
          <w:szCs w:val="20"/>
        </w:rPr>
      </w:pPr>
      <w:r w:rsidRPr="00066F5B">
        <w:rPr>
          <w:sz w:val="20"/>
          <w:szCs w:val="20"/>
        </w:rPr>
        <w:t>- временная окклюзия бронха</w:t>
      </w:r>
    </w:p>
    <w:p w:rsidR="004262F1" w:rsidRPr="00066F5B" w:rsidRDefault="004262F1">
      <w:pPr>
        <w:tabs>
          <w:tab w:val="left" w:pos="540"/>
        </w:tabs>
        <w:jc w:val="both"/>
        <w:rPr>
          <w:sz w:val="20"/>
          <w:szCs w:val="20"/>
        </w:rPr>
      </w:pPr>
      <w:r w:rsidRPr="00066F5B">
        <w:rPr>
          <w:sz w:val="20"/>
          <w:szCs w:val="20"/>
        </w:rPr>
        <w:t>- хроническая эмпиема плевры</w:t>
      </w:r>
    </w:p>
    <w:p w:rsidR="004262F1" w:rsidRPr="00066F5B" w:rsidRDefault="004262F1">
      <w:pPr>
        <w:tabs>
          <w:tab w:val="left" w:pos="540"/>
        </w:tabs>
        <w:jc w:val="both"/>
        <w:rPr>
          <w:sz w:val="20"/>
          <w:szCs w:val="20"/>
        </w:rPr>
      </w:pPr>
      <w:r w:rsidRPr="00066F5B">
        <w:rPr>
          <w:sz w:val="20"/>
          <w:szCs w:val="20"/>
        </w:rPr>
        <w:t>- фиброторакс</w:t>
      </w:r>
    </w:p>
    <w:p w:rsidR="004262F1" w:rsidRPr="00066F5B" w:rsidRDefault="004262F1">
      <w:pPr>
        <w:jc w:val="both"/>
        <w:rPr>
          <w:sz w:val="20"/>
          <w:szCs w:val="20"/>
        </w:rPr>
      </w:pPr>
    </w:p>
    <w:p w:rsidR="004262F1" w:rsidRPr="00066F5B" w:rsidRDefault="004262F1">
      <w:pPr>
        <w:jc w:val="both"/>
        <w:rPr>
          <w:b/>
          <w:sz w:val="20"/>
          <w:szCs w:val="20"/>
          <w:u w:val="single"/>
        </w:rPr>
      </w:pPr>
    </w:p>
    <w:p w:rsidR="004262F1" w:rsidRPr="00066F5B" w:rsidRDefault="004262F1">
      <w:pPr>
        <w:tabs>
          <w:tab w:val="left" w:pos="540"/>
        </w:tabs>
        <w:jc w:val="both"/>
        <w:rPr>
          <w:b/>
          <w:sz w:val="20"/>
          <w:szCs w:val="20"/>
        </w:rPr>
      </w:pPr>
      <w:r w:rsidRPr="00066F5B">
        <w:rPr>
          <w:b/>
          <w:sz w:val="20"/>
          <w:szCs w:val="20"/>
        </w:rPr>
        <w:t>3. Вопросы к занятию:</w:t>
      </w:r>
    </w:p>
    <w:p w:rsidR="004262F1" w:rsidRPr="00066F5B" w:rsidRDefault="004262F1">
      <w:pPr>
        <w:tabs>
          <w:tab w:val="left" w:pos="540"/>
        </w:tabs>
        <w:jc w:val="both"/>
        <w:rPr>
          <w:sz w:val="20"/>
          <w:szCs w:val="20"/>
        </w:rPr>
      </w:pPr>
      <w:r w:rsidRPr="00066F5B">
        <w:rPr>
          <w:sz w:val="20"/>
          <w:szCs w:val="20"/>
        </w:rPr>
        <w:t>1. Этиология и патогенез острой эмпиемы плевры</w:t>
      </w:r>
    </w:p>
    <w:p w:rsidR="004262F1" w:rsidRPr="00066F5B" w:rsidRDefault="004262F1">
      <w:pPr>
        <w:tabs>
          <w:tab w:val="left" w:pos="540"/>
        </w:tabs>
        <w:jc w:val="both"/>
        <w:rPr>
          <w:sz w:val="20"/>
          <w:szCs w:val="20"/>
        </w:rPr>
      </w:pPr>
      <w:r w:rsidRPr="00066F5B">
        <w:rPr>
          <w:sz w:val="20"/>
          <w:szCs w:val="20"/>
        </w:rPr>
        <w:t>2. Классификация острой эмпиемы плевры</w:t>
      </w:r>
    </w:p>
    <w:p w:rsidR="004262F1" w:rsidRPr="00066F5B" w:rsidRDefault="004262F1">
      <w:pPr>
        <w:tabs>
          <w:tab w:val="left" w:pos="540"/>
        </w:tabs>
        <w:jc w:val="both"/>
        <w:rPr>
          <w:sz w:val="20"/>
          <w:szCs w:val="20"/>
        </w:rPr>
      </w:pPr>
      <w:r w:rsidRPr="00066F5B">
        <w:rPr>
          <w:sz w:val="20"/>
          <w:szCs w:val="20"/>
        </w:rPr>
        <w:t>3. Основные клинические симптомы пиоторакса</w:t>
      </w:r>
    </w:p>
    <w:p w:rsidR="004262F1" w:rsidRPr="00066F5B" w:rsidRDefault="004262F1">
      <w:pPr>
        <w:tabs>
          <w:tab w:val="left" w:pos="540"/>
        </w:tabs>
        <w:jc w:val="both"/>
        <w:rPr>
          <w:sz w:val="20"/>
          <w:szCs w:val="20"/>
        </w:rPr>
      </w:pPr>
      <w:r w:rsidRPr="00066F5B">
        <w:rPr>
          <w:sz w:val="20"/>
          <w:szCs w:val="20"/>
        </w:rPr>
        <w:t>4. Основные клинические пиопневмоторакса</w:t>
      </w:r>
    </w:p>
    <w:p w:rsidR="004262F1" w:rsidRPr="00066F5B" w:rsidRDefault="004262F1">
      <w:pPr>
        <w:tabs>
          <w:tab w:val="left" w:pos="540"/>
        </w:tabs>
        <w:jc w:val="both"/>
        <w:rPr>
          <w:sz w:val="20"/>
          <w:szCs w:val="20"/>
        </w:rPr>
      </w:pPr>
      <w:r w:rsidRPr="00066F5B">
        <w:rPr>
          <w:sz w:val="20"/>
          <w:szCs w:val="20"/>
        </w:rPr>
        <w:t>5. Методы диагностики  острой эмпиемы плевры</w:t>
      </w:r>
    </w:p>
    <w:p w:rsidR="004262F1" w:rsidRPr="00066F5B" w:rsidRDefault="004262F1">
      <w:pPr>
        <w:tabs>
          <w:tab w:val="left" w:pos="540"/>
        </w:tabs>
        <w:jc w:val="both"/>
        <w:rPr>
          <w:sz w:val="20"/>
          <w:szCs w:val="20"/>
        </w:rPr>
      </w:pPr>
      <w:r w:rsidRPr="00066F5B">
        <w:rPr>
          <w:sz w:val="20"/>
          <w:szCs w:val="20"/>
        </w:rPr>
        <w:t xml:space="preserve">6. Принципы лечения  острой эмпиемы плевры </w:t>
      </w:r>
    </w:p>
    <w:p w:rsidR="004262F1" w:rsidRPr="00066F5B" w:rsidRDefault="004262F1">
      <w:pPr>
        <w:tabs>
          <w:tab w:val="left" w:pos="540"/>
        </w:tabs>
        <w:jc w:val="both"/>
        <w:rPr>
          <w:sz w:val="20"/>
          <w:szCs w:val="20"/>
        </w:rPr>
      </w:pPr>
      <w:r w:rsidRPr="00066F5B">
        <w:rPr>
          <w:sz w:val="20"/>
          <w:szCs w:val="20"/>
        </w:rPr>
        <w:t>7. Показания к временной окклюзии бронха при острой эмпиеме плевры</w:t>
      </w:r>
    </w:p>
    <w:p w:rsidR="004262F1" w:rsidRPr="00066F5B" w:rsidRDefault="004262F1">
      <w:pPr>
        <w:tabs>
          <w:tab w:val="left" w:pos="540"/>
        </w:tabs>
        <w:jc w:val="both"/>
        <w:rPr>
          <w:sz w:val="20"/>
          <w:szCs w:val="20"/>
        </w:rPr>
      </w:pPr>
      <w:r w:rsidRPr="00066F5B">
        <w:rPr>
          <w:sz w:val="20"/>
          <w:szCs w:val="20"/>
        </w:rPr>
        <w:t>9. Транспортировка пациента с дренированной плевральной полостью</w:t>
      </w:r>
    </w:p>
    <w:p w:rsidR="004262F1" w:rsidRPr="00066F5B" w:rsidRDefault="004262F1">
      <w:pPr>
        <w:tabs>
          <w:tab w:val="left" w:pos="540"/>
        </w:tabs>
        <w:jc w:val="both"/>
        <w:rPr>
          <w:sz w:val="20"/>
          <w:szCs w:val="20"/>
        </w:rPr>
      </w:pPr>
      <w:r w:rsidRPr="00066F5B">
        <w:rPr>
          <w:sz w:val="20"/>
          <w:szCs w:val="20"/>
        </w:rPr>
        <w:t>10. Хроническая эмпиема плевры</w:t>
      </w:r>
    </w:p>
    <w:p w:rsidR="004262F1" w:rsidRPr="00066F5B" w:rsidRDefault="004262F1">
      <w:pPr>
        <w:tabs>
          <w:tab w:val="left" w:pos="540"/>
        </w:tabs>
        <w:jc w:val="both"/>
        <w:rPr>
          <w:sz w:val="20"/>
          <w:szCs w:val="20"/>
        </w:rPr>
      </w:pPr>
      <w:r w:rsidRPr="00066F5B">
        <w:rPr>
          <w:sz w:val="20"/>
          <w:szCs w:val="20"/>
        </w:rPr>
        <w:t>11. Фиброторакс</w:t>
      </w:r>
    </w:p>
    <w:p w:rsidR="004262F1" w:rsidRPr="00066F5B" w:rsidRDefault="004262F1">
      <w:pPr>
        <w:tabs>
          <w:tab w:val="left" w:pos="540"/>
        </w:tabs>
        <w:jc w:val="both"/>
        <w:rPr>
          <w:sz w:val="20"/>
          <w:szCs w:val="20"/>
        </w:rPr>
      </w:pPr>
      <w:r w:rsidRPr="00066F5B">
        <w:rPr>
          <w:sz w:val="20"/>
          <w:szCs w:val="20"/>
        </w:rPr>
        <w:t>12. Принципы оперативного лечения хронической эмпиемы плевры и фиброторакса</w:t>
      </w:r>
    </w:p>
    <w:p w:rsidR="004262F1" w:rsidRPr="00066F5B" w:rsidRDefault="004262F1">
      <w:pPr>
        <w:tabs>
          <w:tab w:val="left" w:pos="540"/>
        </w:tabs>
        <w:jc w:val="both"/>
        <w:rPr>
          <w:sz w:val="20"/>
          <w:szCs w:val="20"/>
        </w:rPr>
      </w:pPr>
    </w:p>
    <w:p w:rsidR="004262F1" w:rsidRPr="00066F5B" w:rsidRDefault="004262F1">
      <w:pPr>
        <w:tabs>
          <w:tab w:val="left" w:pos="540"/>
        </w:tabs>
        <w:jc w:val="both"/>
        <w:rPr>
          <w:sz w:val="20"/>
          <w:szCs w:val="20"/>
        </w:rPr>
      </w:pPr>
      <w:r w:rsidRPr="00066F5B">
        <w:rPr>
          <w:b/>
          <w:sz w:val="20"/>
          <w:szCs w:val="20"/>
        </w:rPr>
        <w:t>4. Вопросы для самоконтроля:</w:t>
      </w:r>
    </w:p>
    <w:p w:rsidR="004262F1" w:rsidRPr="00066F5B" w:rsidRDefault="004262F1">
      <w:pPr>
        <w:tabs>
          <w:tab w:val="left" w:pos="0"/>
        </w:tabs>
        <w:jc w:val="both"/>
        <w:rPr>
          <w:sz w:val="20"/>
          <w:szCs w:val="20"/>
        </w:rPr>
      </w:pPr>
      <w:r w:rsidRPr="00066F5B">
        <w:rPr>
          <w:sz w:val="20"/>
          <w:szCs w:val="20"/>
        </w:rPr>
        <w:t>1. Пути проникновения инфекции в плевральную полость</w:t>
      </w:r>
    </w:p>
    <w:p w:rsidR="004262F1" w:rsidRPr="00066F5B" w:rsidRDefault="004262F1">
      <w:pPr>
        <w:jc w:val="both"/>
        <w:rPr>
          <w:sz w:val="20"/>
          <w:szCs w:val="20"/>
        </w:rPr>
      </w:pPr>
      <w:r w:rsidRPr="00066F5B">
        <w:rPr>
          <w:sz w:val="20"/>
          <w:szCs w:val="20"/>
        </w:rPr>
        <w:t>2. Патоморфология острого гнойного воспаления плевры</w:t>
      </w:r>
    </w:p>
    <w:p w:rsidR="004262F1" w:rsidRPr="00066F5B" w:rsidRDefault="004262F1">
      <w:pPr>
        <w:jc w:val="both"/>
        <w:rPr>
          <w:sz w:val="20"/>
          <w:szCs w:val="20"/>
        </w:rPr>
      </w:pPr>
      <w:r w:rsidRPr="00066F5B">
        <w:rPr>
          <w:sz w:val="20"/>
          <w:szCs w:val="20"/>
        </w:rPr>
        <w:t xml:space="preserve">3. Что является клапаном при </w:t>
      </w:r>
      <w:proofErr w:type="gramStart"/>
      <w:r w:rsidRPr="00066F5B">
        <w:rPr>
          <w:sz w:val="20"/>
          <w:szCs w:val="20"/>
        </w:rPr>
        <w:t>напряженном</w:t>
      </w:r>
      <w:proofErr w:type="gramEnd"/>
      <w:r w:rsidRPr="00066F5B">
        <w:rPr>
          <w:sz w:val="20"/>
          <w:szCs w:val="20"/>
        </w:rPr>
        <w:t xml:space="preserve"> пиопневотораксе?</w:t>
      </w:r>
    </w:p>
    <w:p w:rsidR="004262F1" w:rsidRPr="00066F5B" w:rsidRDefault="004262F1">
      <w:pPr>
        <w:tabs>
          <w:tab w:val="left" w:pos="0"/>
        </w:tabs>
        <w:jc w:val="both"/>
        <w:rPr>
          <w:sz w:val="20"/>
          <w:szCs w:val="20"/>
        </w:rPr>
      </w:pPr>
      <w:r w:rsidRPr="00066F5B">
        <w:rPr>
          <w:sz w:val="20"/>
          <w:szCs w:val="20"/>
        </w:rPr>
        <w:t>4. Диагностические инструментальные исследования</w:t>
      </w:r>
    </w:p>
    <w:p w:rsidR="004262F1" w:rsidRPr="00066F5B" w:rsidRDefault="004262F1">
      <w:pPr>
        <w:jc w:val="both"/>
        <w:rPr>
          <w:sz w:val="20"/>
          <w:szCs w:val="20"/>
        </w:rPr>
      </w:pPr>
      <w:r w:rsidRPr="00066F5B">
        <w:rPr>
          <w:sz w:val="20"/>
          <w:szCs w:val="20"/>
        </w:rPr>
        <w:t>5. Роль окклюзии бронха в лечении пиопневоторакса</w:t>
      </w:r>
    </w:p>
    <w:p w:rsidR="004262F1" w:rsidRPr="00066F5B" w:rsidRDefault="004262F1">
      <w:pPr>
        <w:tabs>
          <w:tab w:val="left" w:pos="0"/>
        </w:tabs>
        <w:jc w:val="both"/>
        <w:rPr>
          <w:sz w:val="20"/>
          <w:szCs w:val="20"/>
        </w:rPr>
      </w:pPr>
      <w:r w:rsidRPr="00066F5B">
        <w:rPr>
          <w:sz w:val="20"/>
          <w:szCs w:val="20"/>
        </w:rPr>
        <w:t>6. Методы хирургического лечения острой эмпиемы плевры</w:t>
      </w:r>
    </w:p>
    <w:p w:rsidR="004262F1" w:rsidRPr="00066F5B" w:rsidRDefault="004262F1">
      <w:pPr>
        <w:tabs>
          <w:tab w:val="left" w:pos="0"/>
        </w:tabs>
        <w:jc w:val="both"/>
        <w:rPr>
          <w:sz w:val="20"/>
          <w:szCs w:val="20"/>
        </w:rPr>
      </w:pPr>
      <w:r w:rsidRPr="00066F5B">
        <w:rPr>
          <w:sz w:val="20"/>
          <w:szCs w:val="20"/>
        </w:rPr>
        <w:t>7 Хроническая эмпиема плевры</w:t>
      </w:r>
    </w:p>
    <w:p w:rsidR="004262F1" w:rsidRPr="00066F5B" w:rsidRDefault="004262F1">
      <w:pPr>
        <w:tabs>
          <w:tab w:val="left" w:pos="0"/>
        </w:tabs>
        <w:jc w:val="both"/>
        <w:rPr>
          <w:sz w:val="20"/>
          <w:szCs w:val="20"/>
        </w:rPr>
      </w:pPr>
      <w:r w:rsidRPr="00066F5B">
        <w:rPr>
          <w:sz w:val="20"/>
          <w:szCs w:val="20"/>
        </w:rPr>
        <w:t>8. Фиброторакс.</w:t>
      </w:r>
    </w:p>
    <w:p w:rsidR="004262F1" w:rsidRPr="00066F5B" w:rsidRDefault="004262F1">
      <w:pPr>
        <w:jc w:val="both"/>
        <w:rPr>
          <w:sz w:val="20"/>
          <w:szCs w:val="20"/>
        </w:rPr>
      </w:pPr>
      <w:r w:rsidRPr="00066F5B">
        <w:rPr>
          <w:sz w:val="20"/>
          <w:szCs w:val="20"/>
        </w:rPr>
        <w:t>9. Принципы оперативного лечения хронической эмпиемы плевры и фиброторакса</w:t>
      </w:r>
    </w:p>
    <w:p w:rsidR="004262F1" w:rsidRPr="00066F5B" w:rsidRDefault="004262F1">
      <w:pPr>
        <w:jc w:val="both"/>
        <w:rPr>
          <w:sz w:val="20"/>
          <w:szCs w:val="20"/>
        </w:rPr>
      </w:pPr>
    </w:p>
    <w:p w:rsidR="004262F1" w:rsidRPr="00066F5B" w:rsidRDefault="004262F1">
      <w:pPr>
        <w:shd w:val="clear" w:color="auto" w:fill="FFFFFF"/>
        <w:tabs>
          <w:tab w:val="left" w:leader="dot" w:pos="7721"/>
        </w:tabs>
        <w:spacing w:line="410" w:lineRule="exact"/>
        <w:ind w:right="470"/>
        <w:outlineLvl w:val="0"/>
        <w:rPr>
          <w:b/>
          <w:sz w:val="20"/>
          <w:szCs w:val="20"/>
          <w:u w:val="single"/>
        </w:rPr>
      </w:pPr>
      <w:r w:rsidRPr="00066F5B">
        <w:rPr>
          <w:rStyle w:val="FontStyle64"/>
          <w:b/>
          <w:sz w:val="20"/>
          <w:szCs w:val="20"/>
        </w:rPr>
        <w:t xml:space="preserve"> Основная литература:</w:t>
      </w:r>
    </w:p>
    <w:p w:rsidR="005600C7" w:rsidRDefault="005600C7" w:rsidP="005600C7">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665" w:history="1">
        <w:r w:rsidRPr="00F47D58">
          <w:rPr>
            <w:rStyle w:val="aff4"/>
            <w:rFonts w:ascii="Arial CYR" w:hAnsi="Arial CYR" w:cs="Arial CYR"/>
            <w:sz w:val="20"/>
            <w:szCs w:val="20"/>
          </w:rPr>
          <w:t>https://www.studentlibrary.ru/ru/book/ISBN9785970470145.html</w:t>
        </w:r>
      </w:hyperlink>
    </w:p>
    <w:p w:rsidR="005600C7" w:rsidRDefault="005600C7" w:rsidP="005600C7">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666" w:history="1">
        <w:r w:rsidRPr="00F47D58">
          <w:rPr>
            <w:rStyle w:val="aff4"/>
            <w:rFonts w:ascii="Arial CYR" w:hAnsi="Arial CYR" w:cs="Arial CYR"/>
            <w:sz w:val="20"/>
            <w:szCs w:val="20"/>
          </w:rPr>
          <w:t>https://www.studentlibrary.ru/ru/book/ISBN9785970473153.html</w:t>
        </w:r>
      </w:hyperlink>
    </w:p>
    <w:p w:rsidR="005600C7" w:rsidRPr="00066F5B" w:rsidRDefault="005600C7" w:rsidP="005600C7">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5600C7" w:rsidRPr="00066F5B" w:rsidRDefault="005600C7" w:rsidP="005600C7">
      <w:pPr>
        <w:rPr>
          <w:b/>
          <w:bCs/>
          <w:sz w:val="20"/>
          <w:szCs w:val="20"/>
          <w:u w:val="single"/>
        </w:rPr>
      </w:pPr>
    </w:p>
    <w:p w:rsidR="005600C7" w:rsidRPr="00066F5B" w:rsidRDefault="005600C7" w:rsidP="005600C7">
      <w:pPr>
        <w:rPr>
          <w:b/>
          <w:bCs/>
          <w:sz w:val="20"/>
          <w:szCs w:val="20"/>
        </w:rPr>
      </w:pPr>
      <w:r w:rsidRPr="00066F5B">
        <w:rPr>
          <w:b/>
          <w:bCs/>
          <w:sz w:val="20"/>
          <w:szCs w:val="20"/>
        </w:rPr>
        <w:t>5.2.Дополнительная литература:</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5600C7" w:rsidRPr="00A07AD0" w:rsidRDefault="005600C7" w:rsidP="005600C7">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667" w:history="1">
        <w:r w:rsidRPr="00A07AD0">
          <w:t>https://www.studentlibrary.ru/book/ISBN9785970479643.html</w:t>
        </w:r>
      </w:hyperlink>
    </w:p>
    <w:p w:rsidR="005600C7" w:rsidRDefault="005600C7" w:rsidP="005600C7">
      <w:pPr>
        <w:rPr>
          <w:rFonts w:ascii="Arial CYR" w:hAnsi="Arial CYR" w:cs="Arial CYR"/>
          <w:sz w:val="20"/>
          <w:szCs w:val="20"/>
        </w:rPr>
      </w:pPr>
      <w:r w:rsidRPr="00A07AD0">
        <w:lastRenderedPageBreak/>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668" w:history="1">
        <w:r w:rsidRPr="00F47D58">
          <w:rPr>
            <w:rStyle w:val="aff4"/>
            <w:rFonts w:ascii="Arial CYR" w:hAnsi="Arial CYR" w:cs="Arial CYR"/>
            <w:sz w:val="20"/>
            <w:szCs w:val="20"/>
          </w:rPr>
          <w:t>https://www.studentlibrary.ru/ru/book/ISBN9785970451823.html</w:t>
        </w:r>
      </w:hyperlink>
    </w:p>
    <w:p w:rsidR="005600C7" w:rsidRDefault="005600C7" w:rsidP="005600C7">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066F5B" w:rsidRDefault="005600C7" w:rsidP="006D33ED">
      <w:pPr>
        <w:pStyle w:val="aff1"/>
        <w:shd w:val="clear" w:color="auto" w:fill="FFFFFF"/>
        <w:suppressAutoHyphens w:val="0"/>
        <w:ind w:left="0"/>
        <w:rPr>
          <w:rFonts w:ascii="Times New Roman" w:hAnsi="Times New Roman"/>
          <w:b/>
          <w:color w:val="000000"/>
          <w:sz w:val="20"/>
          <w:szCs w:val="20"/>
          <w:lang w:eastAsia="ru-RU"/>
        </w:rPr>
      </w:pPr>
      <w:r>
        <w:rPr>
          <w:rFonts w:ascii="Times New Roman" w:hAnsi="Times New Roman"/>
          <w:b/>
          <w:color w:val="000000"/>
          <w:sz w:val="20"/>
          <w:szCs w:val="20"/>
          <w:lang w:eastAsia="ru-RU"/>
        </w:rPr>
        <w:t>6.</w:t>
      </w:r>
      <w:r w:rsidR="004262F1" w:rsidRPr="00066F5B">
        <w:rPr>
          <w:rFonts w:ascii="Times New Roman" w:hAnsi="Times New Roman"/>
          <w:b/>
          <w:color w:val="000000"/>
          <w:sz w:val="20"/>
          <w:szCs w:val="20"/>
          <w:lang w:eastAsia="ru-RU"/>
        </w:rPr>
        <w:t>Национальные клинические рекомендации. «Эмпиема плевры». – 2015. – 33с.</w:t>
      </w:r>
    </w:p>
    <w:p w:rsidR="004262F1" w:rsidRDefault="005600C7" w:rsidP="006D33ED">
      <w:pPr>
        <w:pStyle w:val="aff1"/>
        <w:shd w:val="clear" w:color="auto" w:fill="FFFFFF"/>
        <w:suppressAutoHyphens w:val="0"/>
        <w:ind w:left="0"/>
        <w:rPr>
          <w:rFonts w:ascii="Times New Roman" w:hAnsi="Times New Roman"/>
          <w:color w:val="2C2C2C"/>
          <w:sz w:val="20"/>
          <w:szCs w:val="20"/>
          <w:lang w:eastAsia="ru-RU"/>
        </w:rPr>
      </w:pPr>
      <w:r>
        <w:t>7.</w:t>
      </w:r>
      <w:hyperlink r:id="rId669">
        <w:r w:rsidR="004262F1" w:rsidRPr="00066F5B">
          <w:rPr>
            <w:rFonts w:ascii="Times New Roman" w:hAnsi="Times New Roman"/>
            <w:b/>
            <w:bCs/>
            <w:color w:val="000000"/>
            <w:sz w:val="20"/>
            <w:szCs w:val="20"/>
            <w:lang w:eastAsia="ru-RU"/>
          </w:rPr>
          <w:t>Гости</w:t>
        </w:r>
        <w:r w:rsidR="004262F1" w:rsidRPr="00066F5B">
          <w:rPr>
            <w:rFonts w:ascii="Times New Roman" w:hAnsi="Times New Roman"/>
            <w:b/>
            <w:bCs/>
            <w:color w:val="000000"/>
            <w:sz w:val="20"/>
            <w:szCs w:val="20"/>
          </w:rPr>
          <w:t>щев</w:t>
        </w:r>
        <w:r w:rsidR="004262F1" w:rsidRPr="00066F5B">
          <w:rPr>
            <w:rFonts w:ascii="Times New Roman" w:hAnsi="Times New Roman"/>
            <w:b/>
            <w:bCs/>
            <w:color w:val="000000"/>
            <w:sz w:val="20"/>
            <w:szCs w:val="20"/>
            <w:lang w:eastAsia="ru-RU"/>
          </w:rPr>
          <w:t xml:space="preserve"> В. К. Клиническая оперативная гнойная хирургия</w:t>
        </w:r>
      </w:hyperlink>
      <w:proofErr w:type="gramStart"/>
      <w:r w:rsidR="004262F1" w:rsidRPr="00066F5B">
        <w:rPr>
          <w:rFonts w:ascii="Times New Roman" w:hAnsi="Times New Roman"/>
          <w:color w:val="2C2C2C"/>
          <w:sz w:val="20"/>
          <w:szCs w:val="20"/>
          <w:lang w:eastAsia="ru-RU"/>
        </w:rPr>
        <w:t>  :</w:t>
      </w:r>
      <w:proofErr w:type="gramEnd"/>
      <w:r w:rsidR="004262F1" w:rsidRPr="00066F5B">
        <w:rPr>
          <w:rFonts w:ascii="Times New Roman" w:hAnsi="Times New Roman"/>
          <w:color w:val="2C2C2C"/>
          <w:sz w:val="20"/>
          <w:szCs w:val="20"/>
          <w:lang w:eastAsia="ru-RU"/>
        </w:rPr>
        <w:t xml:space="preserve"> руководство для врачей / В. К. Гост</w:t>
      </w:r>
      <w:r w:rsidR="004262F1" w:rsidRPr="00066F5B">
        <w:rPr>
          <w:rFonts w:ascii="Times New Roman" w:hAnsi="Times New Roman"/>
          <w:color w:val="2C2C2C"/>
          <w:sz w:val="20"/>
          <w:szCs w:val="20"/>
          <w:lang w:eastAsia="ru-RU"/>
        </w:rPr>
        <w:t>и</w:t>
      </w:r>
      <w:r w:rsidR="004262F1" w:rsidRPr="00066F5B">
        <w:rPr>
          <w:rFonts w:ascii="Times New Roman" w:hAnsi="Times New Roman"/>
          <w:color w:val="2C2C2C"/>
          <w:sz w:val="20"/>
          <w:szCs w:val="20"/>
          <w:lang w:eastAsia="ru-RU"/>
        </w:rPr>
        <w:t>щев. – Москва</w:t>
      </w:r>
      <w:proofErr w:type="gramStart"/>
      <w:r w:rsidR="004262F1" w:rsidRPr="00066F5B">
        <w:rPr>
          <w:rFonts w:ascii="Times New Roman" w:hAnsi="Times New Roman"/>
          <w:color w:val="2C2C2C"/>
          <w:sz w:val="20"/>
          <w:szCs w:val="20"/>
          <w:lang w:eastAsia="ru-RU"/>
        </w:rPr>
        <w:t xml:space="preserve"> :</w:t>
      </w:r>
      <w:proofErr w:type="gramEnd"/>
      <w:r w:rsidR="004262F1" w:rsidRPr="00066F5B">
        <w:rPr>
          <w:rFonts w:ascii="Times New Roman" w:hAnsi="Times New Roman"/>
          <w:color w:val="2C2C2C"/>
          <w:sz w:val="20"/>
          <w:szCs w:val="20"/>
          <w:lang w:eastAsia="ru-RU"/>
        </w:rPr>
        <w:t xml:space="preserve"> ГЭОТАР-Медиа, 2016. – 448 с.</w:t>
      </w:r>
    </w:p>
    <w:p w:rsidR="004262F1" w:rsidRPr="00066F5B" w:rsidRDefault="004262F1">
      <w:pPr>
        <w:rPr>
          <w:rStyle w:val="FontStyle64"/>
          <w:sz w:val="20"/>
          <w:szCs w:val="20"/>
        </w:rPr>
      </w:pP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0"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1"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672"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673"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4"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5"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6"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7"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8"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79"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80"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«Исходы острой эмпиемы плевры»</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«Хирургические методы лечения пиопневмоторакса»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jc w:val="both"/>
        <w:rPr>
          <w:sz w:val="20"/>
          <w:szCs w:val="20"/>
        </w:rPr>
      </w:pPr>
    </w:p>
    <w:p w:rsidR="004262F1" w:rsidRPr="00066F5B" w:rsidRDefault="004262F1">
      <w:pPr>
        <w:tabs>
          <w:tab w:val="left" w:pos="360"/>
        </w:tabs>
        <w:jc w:val="both"/>
        <w:rPr>
          <w:sz w:val="20"/>
          <w:szCs w:val="20"/>
        </w:rPr>
      </w:pPr>
      <w:r w:rsidRPr="00066F5B">
        <w:rPr>
          <w:b/>
          <w:sz w:val="20"/>
          <w:szCs w:val="20"/>
        </w:rPr>
        <w:t xml:space="preserve">Тема 5. Закрытая травма груди </w:t>
      </w:r>
    </w:p>
    <w:p w:rsidR="004262F1" w:rsidRPr="00066F5B" w:rsidRDefault="004262F1">
      <w:pPr>
        <w:jc w:val="both"/>
        <w:rPr>
          <w:sz w:val="20"/>
          <w:szCs w:val="20"/>
        </w:rPr>
      </w:pPr>
    </w:p>
    <w:p w:rsidR="004262F1" w:rsidRPr="00066F5B" w:rsidRDefault="004262F1">
      <w:pPr>
        <w:jc w:val="both"/>
        <w:rPr>
          <w:sz w:val="20"/>
          <w:szCs w:val="20"/>
        </w:rPr>
      </w:pPr>
      <w:r w:rsidRPr="00066F5B">
        <w:rPr>
          <w:b/>
          <w:sz w:val="20"/>
          <w:szCs w:val="20"/>
        </w:rPr>
        <w:t>1. Цель занятия</w:t>
      </w:r>
      <w:r w:rsidRPr="00066F5B">
        <w:rPr>
          <w:sz w:val="20"/>
          <w:szCs w:val="20"/>
        </w:rPr>
        <w:t>: изучить клинику, диагностику и принципы лечения закрытых травм груди.</w:t>
      </w:r>
    </w:p>
    <w:p w:rsidR="004262F1" w:rsidRPr="00066F5B" w:rsidRDefault="004262F1">
      <w:pPr>
        <w:jc w:val="both"/>
        <w:rPr>
          <w:sz w:val="20"/>
          <w:szCs w:val="20"/>
        </w:rPr>
      </w:pPr>
      <w:r w:rsidRPr="00066F5B">
        <w:rPr>
          <w:b/>
          <w:sz w:val="20"/>
          <w:szCs w:val="20"/>
        </w:rPr>
        <w:t>Задачи</w:t>
      </w:r>
      <w:r w:rsidRPr="00066F5B">
        <w:rPr>
          <w:sz w:val="20"/>
          <w:szCs w:val="20"/>
        </w:rPr>
        <w:t>:</w:t>
      </w:r>
    </w:p>
    <w:p w:rsidR="004262F1" w:rsidRPr="00066F5B" w:rsidRDefault="004262F1">
      <w:pPr>
        <w:jc w:val="both"/>
        <w:rPr>
          <w:b/>
          <w:sz w:val="20"/>
          <w:szCs w:val="20"/>
        </w:rPr>
      </w:pPr>
      <w:r w:rsidRPr="00066F5B">
        <w:rPr>
          <w:b/>
          <w:sz w:val="20"/>
          <w:szCs w:val="20"/>
        </w:rPr>
        <w:t>Студент должен знать:</w:t>
      </w:r>
    </w:p>
    <w:p w:rsidR="004262F1" w:rsidRPr="00066F5B" w:rsidRDefault="004262F1">
      <w:pPr>
        <w:jc w:val="both"/>
        <w:rPr>
          <w:sz w:val="20"/>
          <w:szCs w:val="20"/>
        </w:rPr>
      </w:pPr>
      <w:r w:rsidRPr="00066F5B">
        <w:rPr>
          <w:sz w:val="20"/>
          <w:szCs w:val="20"/>
        </w:rPr>
        <w:t>- анатомию грудной стенки, легких, средостения, диафрагмы</w:t>
      </w:r>
    </w:p>
    <w:p w:rsidR="004262F1" w:rsidRPr="00066F5B" w:rsidRDefault="004262F1">
      <w:pPr>
        <w:jc w:val="both"/>
        <w:rPr>
          <w:sz w:val="20"/>
          <w:szCs w:val="20"/>
        </w:rPr>
      </w:pPr>
      <w:r w:rsidRPr="00066F5B">
        <w:rPr>
          <w:sz w:val="20"/>
          <w:szCs w:val="20"/>
        </w:rPr>
        <w:t>- классификацию травм грудной клетки</w:t>
      </w:r>
    </w:p>
    <w:p w:rsidR="004262F1" w:rsidRPr="00066F5B" w:rsidRDefault="004262F1">
      <w:pPr>
        <w:jc w:val="both"/>
        <w:rPr>
          <w:sz w:val="20"/>
          <w:szCs w:val="20"/>
        </w:rPr>
      </w:pPr>
      <w:r w:rsidRPr="00066F5B">
        <w:rPr>
          <w:sz w:val="20"/>
          <w:szCs w:val="20"/>
        </w:rPr>
        <w:t>- функцию внешнего дыхания, причины дыхательной недостаточности</w:t>
      </w:r>
    </w:p>
    <w:p w:rsidR="004262F1" w:rsidRPr="00066F5B" w:rsidRDefault="004262F1">
      <w:pPr>
        <w:jc w:val="both"/>
        <w:rPr>
          <w:sz w:val="20"/>
          <w:szCs w:val="20"/>
        </w:rPr>
      </w:pPr>
      <w:r w:rsidRPr="00066F5B">
        <w:rPr>
          <w:sz w:val="20"/>
          <w:szCs w:val="20"/>
        </w:rPr>
        <w:t>- варианты нарушения внешнего дыхания при травме груди</w:t>
      </w:r>
    </w:p>
    <w:p w:rsidR="004262F1" w:rsidRPr="00066F5B" w:rsidRDefault="004262F1">
      <w:pPr>
        <w:jc w:val="both"/>
        <w:rPr>
          <w:sz w:val="20"/>
          <w:szCs w:val="20"/>
        </w:rPr>
      </w:pPr>
      <w:r w:rsidRPr="00066F5B">
        <w:rPr>
          <w:sz w:val="20"/>
          <w:szCs w:val="20"/>
        </w:rPr>
        <w:t>- синдром сдавления грудной клетки</w:t>
      </w:r>
    </w:p>
    <w:p w:rsidR="004262F1" w:rsidRPr="00066F5B" w:rsidRDefault="004262F1">
      <w:pPr>
        <w:jc w:val="both"/>
        <w:rPr>
          <w:sz w:val="20"/>
          <w:szCs w:val="20"/>
        </w:rPr>
      </w:pPr>
      <w:r w:rsidRPr="00066F5B">
        <w:rPr>
          <w:sz w:val="20"/>
          <w:szCs w:val="20"/>
        </w:rPr>
        <w:t>- рентгенологические признаки перелома ребер</w:t>
      </w:r>
    </w:p>
    <w:p w:rsidR="004262F1" w:rsidRPr="00066F5B" w:rsidRDefault="004262F1">
      <w:pPr>
        <w:jc w:val="both"/>
        <w:rPr>
          <w:sz w:val="20"/>
          <w:szCs w:val="20"/>
        </w:rPr>
      </w:pPr>
      <w:r w:rsidRPr="00066F5B">
        <w:rPr>
          <w:sz w:val="20"/>
          <w:szCs w:val="20"/>
        </w:rPr>
        <w:t>- повреждениялегкого при закрытой травме груди</w:t>
      </w:r>
    </w:p>
    <w:p w:rsidR="004262F1" w:rsidRPr="00066F5B" w:rsidRDefault="004262F1">
      <w:pPr>
        <w:jc w:val="both"/>
        <w:rPr>
          <w:sz w:val="20"/>
          <w:szCs w:val="20"/>
        </w:rPr>
      </w:pPr>
      <w:r w:rsidRPr="00066F5B">
        <w:rPr>
          <w:sz w:val="20"/>
          <w:szCs w:val="20"/>
        </w:rPr>
        <w:t>- рентгенологические признаки газового синдрома грудной клетки</w:t>
      </w:r>
    </w:p>
    <w:p w:rsidR="004262F1" w:rsidRPr="00066F5B" w:rsidRDefault="004262F1">
      <w:pPr>
        <w:jc w:val="both"/>
        <w:rPr>
          <w:sz w:val="20"/>
          <w:szCs w:val="20"/>
        </w:rPr>
      </w:pPr>
      <w:r w:rsidRPr="00066F5B">
        <w:rPr>
          <w:sz w:val="20"/>
          <w:szCs w:val="20"/>
        </w:rPr>
        <w:t>- диагностика гемоторакса</w:t>
      </w:r>
    </w:p>
    <w:p w:rsidR="004262F1" w:rsidRPr="00066F5B" w:rsidRDefault="004262F1">
      <w:pPr>
        <w:jc w:val="both"/>
        <w:rPr>
          <w:sz w:val="20"/>
          <w:szCs w:val="20"/>
        </w:rPr>
      </w:pPr>
      <w:r w:rsidRPr="00066F5B">
        <w:rPr>
          <w:sz w:val="20"/>
          <w:szCs w:val="20"/>
        </w:rPr>
        <w:t>- оказание экстренной помощи при травме груди</w:t>
      </w:r>
    </w:p>
    <w:p w:rsidR="004262F1" w:rsidRPr="00066F5B" w:rsidRDefault="004262F1">
      <w:pPr>
        <w:jc w:val="both"/>
        <w:rPr>
          <w:sz w:val="20"/>
          <w:szCs w:val="20"/>
        </w:rPr>
      </w:pPr>
    </w:p>
    <w:p w:rsidR="004262F1" w:rsidRPr="00066F5B" w:rsidRDefault="004262F1">
      <w:pPr>
        <w:jc w:val="both"/>
        <w:rPr>
          <w:sz w:val="20"/>
          <w:szCs w:val="20"/>
        </w:rPr>
      </w:pPr>
      <w:r w:rsidRPr="00066F5B">
        <w:rPr>
          <w:b/>
          <w:sz w:val="20"/>
          <w:szCs w:val="20"/>
        </w:rPr>
        <w:t>Студент должен уметь:</w:t>
      </w:r>
    </w:p>
    <w:p w:rsidR="004262F1" w:rsidRPr="00066F5B" w:rsidRDefault="004262F1">
      <w:pPr>
        <w:jc w:val="both"/>
        <w:rPr>
          <w:sz w:val="20"/>
          <w:szCs w:val="20"/>
        </w:rPr>
      </w:pPr>
      <w:r w:rsidRPr="00066F5B">
        <w:rPr>
          <w:sz w:val="20"/>
          <w:szCs w:val="20"/>
        </w:rPr>
        <w:t xml:space="preserve">- проводить клиническое обследование пострадавшего с закрытой травмой груди </w:t>
      </w:r>
    </w:p>
    <w:p w:rsidR="004262F1" w:rsidRPr="00066F5B" w:rsidRDefault="004262F1">
      <w:pPr>
        <w:jc w:val="both"/>
        <w:rPr>
          <w:sz w:val="20"/>
          <w:szCs w:val="20"/>
        </w:rPr>
      </w:pPr>
      <w:r w:rsidRPr="00066F5B">
        <w:rPr>
          <w:sz w:val="20"/>
          <w:szCs w:val="20"/>
        </w:rPr>
        <w:t>- составить диагностический алгоритм</w:t>
      </w:r>
    </w:p>
    <w:p w:rsidR="004262F1" w:rsidRPr="00066F5B" w:rsidRDefault="004262F1">
      <w:pPr>
        <w:jc w:val="both"/>
        <w:rPr>
          <w:sz w:val="20"/>
          <w:szCs w:val="20"/>
        </w:rPr>
      </w:pPr>
      <w:r w:rsidRPr="00066F5B">
        <w:rPr>
          <w:sz w:val="20"/>
          <w:szCs w:val="20"/>
        </w:rPr>
        <w:t>- интерпретировать результаты рентгенологического исследования груди   при закрытой травме;</w:t>
      </w:r>
    </w:p>
    <w:p w:rsidR="004262F1" w:rsidRPr="00066F5B" w:rsidRDefault="004262F1">
      <w:pPr>
        <w:jc w:val="both"/>
        <w:rPr>
          <w:sz w:val="20"/>
          <w:szCs w:val="20"/>
        </w:rPr>
      </w:pPr>
      <w:r w:rsidRPr="00066F5B">
        <w:rPr>
          <w:sz w:val="20"/>
          <w:szCs w:val="20"/>
        </w:rPr>
        <w:t>- оказать неотложную помощь на догоспитальном этапе;</w:t>
      </w:r>
    </w:p>
    <w:p w:rsidR="004262F1" w:rsidRPr="00066F5B" w:rsidRDefault="004262F1">
      <w:pPr>
        <w:jc w:val="both"/>
        <w:rPr>
          <w:sz w:val="20"/>
          <w:szCs w:val="20"/>
        </w:rPr>
      </w:pPr>
      <w:r w:rsidRPr="00066F5B">
        <w:rPr>
          <w:sz w:val="20"/>
          <w:szCs w:val="20"/>
        </w:rPr>
        <w:t>- составить план лечения.</w:t>
      </w:r>
    </w:p>
    <w:p w:rsidR="004262F1" w:rsidRPr="00066F5B" w:rsidRDefault="004262F1">
      <w:pPr>
        <w:jc w:val="both"/>
        <w:rPr>
          <w:sz w:val="20"/>
          <w:szCs w:val="20"/>
        </w:rPr>
      </w:pPr>
    </w:p>
    <w:p w:rsidR="004262F1" w:rsidRPr="00066F5B" w:rsidRDefault="004262F1">
      <w:pPr>
        <w:tabs>
          <w:tab w:val="left" w:pos="540"/>
        </w:tabs>
        <w:jc w:val="both"/>
        <w:rPr>
          <w:b/>
          <w:sz w:val="20"/>
          <w:szCs w:val="20"/>
        </w:rPr>
      </w:pPr>
      <w:r w:rsidRPr="00066F5B">
        <w:rPr>
          <w:b/>
          <w:sz w:val="20"/>
          <w:szCs w:val="20"/>
        </w:rPr>
        <w:t xml:space="preserve">2. Основные понятия </w:t>
      </w:r>
    </w:p>
    <w:p w:rsidR="004262F1" w:rsidRPr="00066F5B" w:rsidRDefault="004262F1">
      <w:pPr>
        <w:tabs>
          <w:tab w:val="left" w:pos="540"/>
        </w:tabs>
        <w:jc w:val="both"/>
        <w:rPr>
          <w:sz w:val="20"/>
          <w:szCs w:val="20"/>
        </w:rPr>
      </w:pPr>
      <w:r w:rsidRPr="00066F5B">
        <w:rPr>
          <w:b/>
          <w:sz w:val="20"/>
          <w:szCs w:val="20"/>
        </w:rPr>
        <w:t xml:space="preserve">- </w:t>
      </w:r>
      <w:r w:rsidRPr="00066F5B">
        <w:rPr>
          <w:sz w:val="20"/>
          <w:szCs w:val="20"/>
        </w:rPr>
        <w:t>открытая и закрытая травма груди</w:t>
      </w:r>
    </w:p>
    <w:p w:rsidR="004262F1" w:rsidRPr="00066F5B" w:rsidRDefault="004262F1">
      <w:pPr>
        <w:tabs>
          <w:tab w:val="left" w:pos="540"/>
        </w:tabs>
        <w:jc w:val="both"/>
        <w:rPr>
          <w:sz w:val="20"/>
          <w:szCs w:val="20"/>
        </w:rPr>
      </w:pPr>
      <w:r w:rsidRPr="00066F5B">
        <w:rPr>
          <w:sz w:val="20"/>
          <w:szCs w:val="20"/>
        </w:rPr>
        <w:t>- парадоксальные дыхательные движения грудной стенки</w:t>
      </w:r>
    </w:p>
    <w:p w:rsidR="004262F1" w:rsidRPr="00066F5B" w:rsidRDefault="004262F1">
      <w:pPr>
        <w:tabs>
          <w:tab w:val="left" w:pos="540"/>
        </w:tabs>
        <w:jc w:val="both"/>
        <w:rPr>
          <w:sz w:val="20"/>
          <w:szCs w:val="20"/>
        </w:rPr>
      </w:pPr>
      <w:r w:rsidRPr="00066F5B">
        <w:rPr>
          <w:sz w:val="20"/>
          <w:szCs w:val="20"/>
        </w:rPr>
        <w:t>- реберный клапан</w:t>
      </w:r>
    </w:p>
    <w:p w:rsidR="004262F1" w:rsidRPr="00066F5B" w:rsidRDefault="004262F1">
      <w:pPr>
        <w:tabs>
          <w:tab w:val="left" w:pos="540"/>
        </w:tabs>
        <w:jc w:val="both"/>
        <w:rPr>
          <w:sz w:val="20"/>
          <w:szCs w:val="20"/>
        </w:rPr>
      </w:pPr>
      <w:r w:rsidRPr="00066F5B">
        <w:rPr>
          <w:sz w:val="20"/>
          <w:szCs w:val="20"/>
        </w:rPr>
        <w:t>- газовый синдром при травме груди</w:t>
      </w:r>
    </w:p>
    <w:p w:rsidR="004262F1" w:rsidRPr="00066F5B" w:rsidRDefault="004262F1">
      <w:pPr>
        <w:tabs>
          <w:tab w:val="left" w:pos="540"/>
        </w:tabs>
        <w:jc w:val="both"/>
        <w:rPr>
          <w:sz w:val="20"/>
          <w:szCs w:val="20"/>
        </w:rPr>
      </w:pPr>
      <w:r w:rsidRPr="00066F5B">
        <w:rPr>
          <w:sz w:val="20"/>
          <w:szCs w:val="20"/>
        </w:rPr>
        <w:t>- подкожная эмфизема</w:t>
      </w:r>
    </w:p>
    <w:p w:rsidR="004262F1" w:rsidRPr="00066F5B" w:rsidRDefault="004262F1">
      <w:pPr>
        <w:tabs>
          <w:tab w:val="left" w:pos="540"/>
        </w:tabs>
        <w:jc w:val="both"/>
        <w:rPr>
          <w:sz w:val="20"/>
          <w:szCs w:val="20"/>
        </w:rPr>
      </w:pPr>
      <w:r w:rsidRPr="00066F5B">
        <w:rPr>
          <w:sz w:val="20"/>
          <w:szCs w:val="20"/>
        </w:rPr>
        <w:t xml:space="preserve">- пневмоторакс  </w:t>
      </w:r>
    </w:p>
    <w:p w:rsidR="004262F1" w:rsidRPr="00066F5B" w:rsidRDefault="004262F1">
      <w:pPr>
        <w:tabs>
          <w:tab w:val="left" w:pos="540"/>
        </w:tabs>
        <w:jc w:val="both"/>
        <w:rPr>
          <w:sz w:val="20"/>
          <w:szCs w:val="20"/>
        </w:rPr>
      </w:pPr>
      <w:r w:rsidRPr="00066F5B">
        <w:rPr>
          <w:sz w:val="20"/>
          <w:szCs w:val="20"/>
        </w:rPr>
        <w:t>- травматическое вздутие легкого</w:t>
      </w:r>
    </w:p>
    <w:p w:rsidR="004262F1" w:rsidRPr="00066F5B" w:rsidRDefault="004262F1">
      <w:pPr>
        <w:tabs>
          <w:tab w:val="left" w:pos="540"/>
        </w:tabs>
        <w:jc w:val="both"/>
        <w:rPr>
          <w:sz w:val="20"/>
          <w:szCs w:val="20"/>
        </w:rPr>
      </w:pPr>
      <w:r w:rsidRPr="00066F5B">
        <w:rPr>
          <w:sz w:val="20"/>
          <w:szCs w:val="20"/>
        </w:rPr>
        <w:t xml:space="preserve">- эмфизема средостения  </w:t>
      </w:r>
    </w:p>
    <w:p w:rsidR="004262F1" w:rsidRPr="00066F5B" w:rsidRDefault="004262F1">
      <w:pPr>
        <w:tabs>
          <w:tab w:val="left" w:pos="540"/>
        </w:tabs>
        <w:jc w:val="both"/>
        <w:rPr>
          <w:sz w:val="20"/>
          <w:szCs w:val="20"/>
        </w:rPr>
      </w:pPr>
      <w:r w:rsidRPr="00066F5B">
        <w:rPr>
          <w:sz w:val="20"/>
          <w:szCs w:val="20"/>
        </w:rPr>
        <w:t xml:space="preserve">- ушиб и разрыв легкого  </w:t>
      </w:r>
    </w:p>
    <w:p w:rsidR="004262F1" w:rsidRPr="00066F5B" w:rsidRDefault="004262F1">
      <w:pPr>
        <w:tabs>
          <w:tab w:val="left" w:pos="540"/>
        </w:tabs>
        <w:jc w:val="both"/>
        <w:rPr>
          <w:sz w:val="20"/>
          <w:szCs w:val="20"/>
        </w:rPr>
      </w:pPr>
      <w:r w:rsidRPr="00066F5B">
        <w:rPr>
          <w:sz w:val="20"/>
          <w:szCs w:val="20"/>
        </w:rPr>
        <w:t>- травматическое вздутие легкого</w:t>
      </w:r>
    </w:p>
    <w:p w:rsidR="004262F1" w:rsidRPr="00066F5B" w:rsidRDefault="004262F1">
      <w:pPr>
        <w:tabs>
          <w:tab w:val="left" w:pos="540"/>
        </w:tabs>
        <w:jc w:val="both"/>
        <w:rPr>
          <w:sz w:val="20"/>
          <w:szCs w:val="20"/>
        </w:rPr>
      </w:pPr>
      <w:r w:rsidRPr="00066F5B">
        <w:rPr>
          <w:sz w:val="20"/>
          <w:szCs w:val="20"/>
        </w:rPr>
        <w:t>- гемоторакс.</w:t>
      </w:r>
    </w:p>
    <w:p w:rsidR="004262F1" w:rsidRPr="00066F5B" w:rsidRDefault="004262F1">
      <w:pPr>
        <w:tabs>
          <w:tab w:val="left" w:pos="540"/>
        </w:tabs>
        <w:jc w:val="both"/>
        <w:rPr>
          <w:b/>
          <w:sz w:val="20"/>
          <w:szCs w:val="20"/>
          <w:u w:val="single"/>
        </w:rPr>
      </w:pPr>
    </w:p>
    <w:p w:rsidR="004262F1" w:rsidRPr="00066F5B" w:rsidRDefault="004262F1">
      <w:pPr>
        <w:tabs>
          <w:tab w:val="left" w:pos="540"/>
        </w:tabs>
        <w:jc w:val="both"/>
        <w:rPr>
          <w:sz w:val="20"/>
          <w:szCs w:val="20"/>
        </w:rPr>
      </w:pPr>
      <w:r w:rsidRPr="00066F5B">
        <w:rPr>
          <w:b/>
          <w:sz w:val="20"/>
          <w:szCs w:val="20"/>
        </w:rPr>
        <w:t>3. Вопросы к занятию:</w:t>
      </w:r>
    </w:p>
    <w:p w:rsidR="004262F1" w:rsidRPr="00066F5B" w:rsidRDefault="004262F1">
      <w:pPr>
        <w:tabs>
          <w:tab w:val="left" w:pos="900"/>
        </w:tabs>
        <w:jc w:val="both"/>
        <w:rPr>
          <w:sz w:val="20"/>
          <w:szCs w:val="20"/>
        </w:rPr>
      </w:pPr>
      <w:r w:rsidRPr="00066F5B">
        <w:rPr>
          <w:sz w:val="20"/>
          <w:szCs w:val="20"/>
        </w:rPr>
        <w:t>1. Классификация закрытых повреждений груди</w:t>
      </w:r>
    </w:p>
    <w:p w:rsidR="004262F1" w:rsidRPr="00066F5B" w:rsidRDefault="004262F1">
      <w:pPr>
        <w:tabs>
          <w:tab w:val="left" w:pos="900"/>
        </w:tabs>
        <w:jc w:val="both"/>
        <w:rPr>
          <w:sz w:val="20"/>
          <w:szCs w:val="20"/>
        </w:rPr>
      </w:pPr>
      <w:r w:rsidRPr="00066F5B">
        <w:rPr>
          <w:sz w:val="20"/>
          <w:szCs w:val="20"/>
        </w:rPr>
        <w:t>2. Нарушение функции внешнего дыхания при закрытой травме груди</w:t>
      </w:r>
    </w:p>
    <w:p w:rsidR="004262F1" w:rsidRPr="00066F5B" w:rsidRDefault="004262F1">
      <w:pPr>
        <w:tabs>
          <w:tab w:val="left" w:pos="900"/>
        </w:tabs>
        <w:jc w:val="both"/>
        <w:rPr>
          <w:sz w:val="20"/>
          <w:szCs w:val="20"/>
        </w:rPr>
      </w:pPr>
      <w:r w:rsidRPr="00066F5B">
        <w:rPr>
          <w:sz w:val="20"/>
          <w:szCs w:val="20"/>
        </w:rPr>
        <w:t>3. Газовый синдром при травме груди;</w:t>
      </w:r>
    </w:p>
    <w:p w:rsidR="004262F1" w:rsidRPr="00066F5B" w:rsidRDefault="004262F1">
      <w:pPr>
        <w:tabs>
          <w:tab w:val="left" w:pos="900"/>
        </w:tabs>
        <w:jc w:val="both"/>
        <w:rPr>
          <w:sz w:val="20"/>
          <w:szCs w:val="20"/>
        </w:rPr>
      </w:pPr>
      <w:r w:rsidRPr="00066F5B">
        <w:rPr>
          <w:sz w:val="20"/>
          <w:szCs w:val="20"/>
        </w:rPr>
        <w:t>4. Рентгенологические признаки пневмоторакса, гемоторакса, ушиба, разрыва легкого, эмфиземы средостения, подкожной эмфиземы</w:t>
      </w:r>
    </w:p>
    <w:p w:rsidR="004262F1" w:rsidRPr="00066F5B" w:rsidRDefault="004262F1">
      <w:pPr>
        <w:tabs>
          <w:tab w:val="left" w:pos="900"/>
        </w:tabs>
        <w:jc w:val="both"/>
        <w:rPr>
          <w:sz w:val="20"/>
          <w:szCs w:val="20"/>
        </w:rPr>
      </w:pPr>
      <w:r w:rsidRPr="00066F5B">
        <w:rPr>
          <w:sz w:val="20"/>
          <w:szCs w:val="20"/>
        </w:rPr>
        <w:t>5. Синдром сдавления грудной клетки</w:t>
      </w:r>
    </w:p>
    <w:p w:rsidR="004262F1" w:rsidRPr="00066F5B" w:rsidRDefault="004262F1">
      <w:pPr>
        <w:tabs>
          <w:tab w:val="left" w:pos="900"/>
        </w:tabs>
        <w:jc w:val="both"/>
        <w:rPr>
          <w:sz w:val="20"/>
          <w:szCs w:val="20"/>
        </w:rPr>
      </w:pPr>
      <w:r w:rsidRPr="00066F5B">
        <w:rPr>
          <w:sz w:val="20"/>
          <w:szCs w:val="20"/>
        </w:rPr>
        <w:t xml:space="preserve">6. Диагностика закрытой травмы сердца </w:t>
      </w:r>
    </w:p>
    <w:p w:rsidR="004262F1" w:rsidRPr="00066F5B" w:rsidRDefault="004262F1">
      <w:pPr>
        <w:tabs>
          <w:tab w:val="left" w:pos="900"/>
        </w:tabs>
        <w:jc w:val="both"/>
        <w:rPr>
          <w:sz w:val="20"/>
          <w:szCs w:val="20"/>
        </w:rPr>
      </w:pPr>
      <w:r w:rsidRPr="00066F5B">
        <w:rPr>
          <w:sz w:val="20"/>
          <w:szCs w:val="20"/>
        </w:rPr>
        <w:t>7. Неотложная помощь при закрытой травме груди на догоспитальном этапе;</w:t>
      </w:r>
    </w:p>
    <w:p w:rsidR="004262F1" w:rsidRPr="00066F5B" w:rsidRDefault="004262F1">
      <w:pPr>
        <w:tabs>
          <w:tab w:val="left" w:pos="900"/>
        </w:tabs>
        <w:jc w:val="both"/>
        <w:rPr>
          <w:sz w:val="20"/>
          <w:szCs w:val="20"/>
        </w:rPr>
      </w:pPr>
      <w:r w:rsidRPr="00066F5B">
        <w:rPr>
          <w:sz w:val="20"/>
          <w:szCs w:val="20"/>
        </w:rPr>
        <w:t>8.. Принципы лечения пострадавших с закрытой травмой груди</w:t>
      </w:r>
    </w:p>
    <w:p w:rsidR="004262F1" w:rsidRPr="00066F5B" w:rsidRDefault="004262F1">
      <w:pPr>
        <w:tabs>
          <w:tab w:val="left" w:pos="900"/>
        </w:tabs>
        <w:jc w:val="both"/>
        <w:rPr>
          <w:sz w:val="20"/>
          <w:szCs w:val="20"/>
        </w:rPr>
      </w:pPr>
      <w:r w:rsidRPr="00066F5B">
        <w:rPr>
          <w:sz w:val="20"/>
          <w:szCs w:val="20"/>
        </w:rPr>
        <w:t>9. Роль видеоторакоскопии в лечении пострадавших с закрытой травмой груди</w:t>
      </w:r>
    </w:p>
    <w:p w:rsidR="004262F1" w:rsidRPr="00066F5B" w:rsidRDefault="004262F1">
      <w:pPr>
        <w:tabs>
          <w:tab w:val="left" w:pos="900"/>
        </w:tabs>
        <w:jc w:val="both"/>
        <w:rPr>
          <w:sz w:val="20"/>
          <w:szCs w:val="20"/>
        </w:rPr>
      </w:pPr>
      <w:r w:rsidRPr="00066F5B">
        <w:rPr>
          <w:sz w:val="20"/>
          <w:szCs w:val="20"/>
        </w:rPr>
        <w:t>10. Показания к экстренной торакотомии при закрытой травме груди</w:t>
      </w:r>
    </w:p>
    <w:p w:rsidR="004262F1" w:rsidRPr="00066F5B" w:rsidRDefault="004262F1">
      <w:pPr>
        <w:tabs>
          <w:tab w:val="left" w:pos="900"/>
        </w:tabs>
        <w:jc w:val="both"/>
        <w:rPr>
          <w:sz w:val="20"/>
          <w:szCs w:val="20"/>
        </w:rPr>
      </w:pPr>
    </w:p>
    <w:p w:rsidR="004262F1" w:rsidRPr="00066F5B" w:rsidRDefault="004262F1">
      <w:pPr>
        <w:tabs>
          <w:tab w:val="left" w:pos="900"/>
        </w:tabs>
        <w:jc w:val="both"/>
        <w:rPr>
          <w:sz w:val="20"/>
          <w:szCs w:val="20"/>
        </w:rPr>
      </w:pPr>
    </w:p>
    <w:p w:rsidR="004262F1" w:rsidRPr="00066F5B" w:rsidRDefault="004262F1">
      <w:pPr>
        <w:jc w:val="both"/>
        <w:rPr>
          <w:sz w:val="20"/>
          <w:szCs w:val="20"/>
        </w:rPr>
      </w:pPr>
      <w:r w:rsidRPr="00066F5B">
        <w:rPr>
          <w:b/>
          <w:sz w:val="20"/>
          <w:szCs w:val="20"/>
        </w:rPr>
        <w:t>4. Вопросы для самоконтроля:</w:t>
      </w:r>
    </w:p>
    <w:p w:rsidR="004262F1" w:rsidRPr="00066F5B" w:rsidRDefault="004262F1">
      <w:pPr>
        <w:jc w:val="both"/>
        <w:rPr>
          <w:sz w:val="20"/>
          <w:szCs w:val="20"/>
        </w:rPr>
      </w:pPr>
      <w:r w:rsidRPr="00066F5B">
        <w:rPr>
          <w:sz w:val="20"/>
          <w:szCs w:val="20"/>
        </w:rPr>
        <w:lastRenderedPageBreak/>
        <w:t>1. Нормальные показатели внешнего   дыхания</w:t>
      </w:r>
    </w:p>
    <w:p w:rsidR="004262F1" w:rsidRPr="00066F5B" w:rsidRDefault="004262F1">
      <w:pPr>
        <w:jc w:val="both"/>
        <w:rPr>
          <w:sz w:val="20"/>
          <w:szCs w:val="20"/>
        </w:rPr>
      </w:pPr>
      <w:r w:rsidRPr="00066F5B">
        <w:rPr>
          <w:sz w:val="20"/>
          <w:szCs w:val="20"/>
        </w:rPr>
        <w:t>2. Варианты нарушения внешнего дыхания при травме груди</w:t>
      </w:r>
    </w:p>
    <w:p w:rsidR="004262F1" w:rsidRPr="00066F5B" w:rsidRDefault="004262F1">
      <w:pPr>
        <w:jc w:val="both"/>
        <w:rPr>
          <w:sz w:val="20"/>
          <w:szCs w:val="20"/>
        </w:rPr>
      </w:pPr>
      <w:r w:rsidRPr="00066F5B">
        <w:rPr>
          <w:sz w:val="20"/>
          <w:szCs w:val="20"/>
        </w:rPr>
        <w:t xml:space="preserve">3. Варианты переломов ребер и грудины. </w:t>
      </w:r>
    </w:p>
    <w:p w:rsidR="004262F1" w:rsidRPr="00066F5B" w:rsidRDefault="004262F1">
      <w:pPr>
        <w:jc w:val="both"/>
        <w:rPr>
          <w:sz w:val="20"/>
          <w:szCs w:val="20"/>
        </w:rPr>
      </w:pPr>
      <w:r w:rsidRPr="00066F5B">
        <w:rPr>
          <w:sz w:val="20"/>
          <w:szCs w:val="20"/>
        </w:rPr>
        <w:t xml:space="preserve">4. Варианты газового синдрома </w:t>
      </w:r>
    </w:p>
    <w:p w:rsidR="004262F1" w:rsidRPr="00066F5B" w:rsidRDefault="004262F1">
      <w:pPr>
        <w:jc w:val="both"/>
        <w:rPr>
          <w:sz w:val="20"/>
          <w:szCs w:val="20"/>
        </w:rPr>
      </w:pPr>
      <w:r w:rsidRPr="00066F5B">
        <w:rPr>
          <w:sz w:val="20"/>
          <w:szCs w:val="20"/>
        </w:rPr>
        <w:t>5. Патофизиологические реакции при реберной створке.</w:t>
      </w:r>
    </w:p>
    <w:p w:rsidR="004262F1" w:rsidRPr="00066F5B" w:rsidRDefault="004262F1">
      <w:pPr>
        <w:jc w:val="both"/>
        <w:rPr>
          <w:sz w:val="20"/>
          <w:szCs w:val="20"/>
        </w:rPr>
      </w:pPr>
      <w:r w:rsidRPr="00066F5B">
        <w:rPr>
          <w:sz w:val="20"/>
          <w:szCs w:val="20"/>
        </w:rPr>
        <w:t>6. Способы обезболивания при переломах ребер и грудины.</w:t>
      </w:r>
    </w:p>
    <w:p w:rsidR="004262F1" w:rsidRPr="00066F5B" w:rsidRDefault="004262F1">
      <w:pPr>
        <w:jc w:val="both"/>
        <w:rPr>
          <w:sz w:val="20"/>
          <w:szCs w:val="20"/>
        </w:rPr>
      </w:pPr>
      <w:r w:rsidRPr="00066F5B">
        <w:rPr>
          <w:sz w:val="20"/>
          <w:szCs w:val="20"/>
        </w:rPr>
        <w:t>7. Принципы лечения пострадавших с различными видами газового синдрома</w:t>
      </w:r>
    </w:p>
    <w:p w:rsidR="004262F1" w:rsidRPr="00066F5B" w:rsidRDefault="004262F1">
      <w:pPr>
        <w:jc w:val="both"/>
        <w:rPr>
          <w:sz w:val="20"/>
          <w:szCs w:val="20"/>
        </w:rPr>
      </w:pPr>
      <w:r w:rsidRPr="00066F5B">
        <w:rPr>
          <w:sz w:val="20"/>
          <w:szCs w:val="20"/>
        </w:rPr>
        <w:t>8. Методы обезболивания при переломах ребер</w:t>
      </w:r>
    </w:p>
    <w:p w:rsidR="004262F1" w:rsidRPr="00066F5B" w:rsidRDefault="004262F1">
      <w:pPr>
        <w:jc w:val="both"/>
        <w:rPr>
          <w:sz w:val="20"/>
          <w:szCs w:val="20"/>
        </w:rPr>
      </w:pPr>
      <w:r w:rsidRPr="00066F5B">
        <w:rPr>
          <w:sz w:val="20"/>
          <w:szCs w:val="20"/>
        </w:rPr>
        <w:t xml:space="preserve">9. Признаки ушиба сердца </w:t>
      </w:r>
    </w:p>
    <w:p w:rsidR="004262F1" w:rsidRPr="00066F5B" w:rsidRDefault="004262F1">
      <w:pPr>
        <w:tabs>
          <w:tab w:val="left" w:pos="900"/>
        </w:tabs>
        <w:jc w:val="both"/>
        <w:rPr>
          <w:sz w:val="20"/>
          <w:szCs w:val="20"/>
        </w:rPr>
      </w:pPr>
    </w:p>
    <w:p w:rsidR="004262F1" w:rsidRPr="00066F5B" w:rsidRDefault="004262F1">
      <w:pPr>
        <w:tabs>
          <w:tab w:val="left" w:pos="900"/>
        </w:tabs>
        <w:jc w:val="both"/>
        <w:rPr>
          <w:sz w:val="20"/>
          <w:szCs w:val="20"/>
        </w:rPr>
      </w:pPr>
    </w:p>
    <w:p w:rsidR="004262F1" w:rsidRPr="00066F5B" w:rsidRDefault="004262F1">
      <w:pPr>
        <w:tabs>
          <w:tab w:val="left" w:pos="900"/>
        </w:tabs>
        <w:jc w:val="both"/>
        <w:rPr>
          <w:rStyle w:val="FontStyle64"/>
          <w:sz w:val="20"/>
          <w:szCs w:val="20"/>
        </w:rPr>
      </w:pPr>
      <w:r w:rsidRPr="00066F5B">
        <w:rPr>
          <w:rStyle w:val="FontStyle64"/>
          <w:b/>
          <w:sz w:val="20"/>
          <w:szCs w:val="20"/>
          <w:u w:val="single"/>
        </w:rPr>
        <w:t>Основная литература:</w:t>
      </w:r>
    </w:p>
    <w:p w:rsidR="005600C7" w:rsidRDefault="005600C7" w:rsidP="005600C7">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681" w:history="1">
        <w:r w:rsidRPr="00F47D58">
          <w:rPr>
            <w:rStyle w:val="aff4"/>
            <w:rFonts w:ascii="Arial CYR" w:hAnsi="Arial CYR" w:cs="Arial CYR"/>
            <w:sz w:val="20"/>
            <w:szCs w:val="20"/>
          </w:rPr>
          <w:t>https://www.studentlibrary.ru/ru/book/ISBN9785970470145.html</w:t>
        </w:r>
      </w:hyperlink>
    </w:p>
    <w:p w:rsidR="005600C7" w:rsidRDefault="005600C7" w:rsidP="005600C7">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682" w:history="1">
        <w:r w:rsidRPr="00F47D58">
          <w:rPr>
            <w:rStyle w:val="aff4"/>
            <w:rFonts w:ascii="Arial CYR" w:hAnsi="Arial CYR" w:cs="Arial CYR"/>
            <w:sz w:val="20"/>
            <w:szCs w:val="20"/>
          </w:rPr>
          <w:t>https://www.studentlibrary.ru/ru/book/ISBN9785970473153.html</w:t>
        </w:r>
      </w:hyperlink>
    </w:p>
    <w:p w:rsidR="005600C7" w:rsidRPr="00066F5B" w:rsidRDefault="005600C7" w:rsidP="005600C7">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5600C7" w:rsidRPr="00066F5B" w:rsidRDefault="005600C7" w:rsidP="005600C7">
      <w:pPr>
        <w:rPr>
          <w:b/>
          <w:bCs/>
          <w:sz w:val="20"/>
          <w:szCs w:val="20"/>
          <w:u w:val="single"/>
        </w:rPr>
      </w:pPr>
    </w:p>
    <w:p w:rsidR="005600C7" w:rsidRPr="00066F5B" w:rsidRDefault="005600C7" w:rsidP="005600C7">
      <w:pPr>
        <w:rPr>
          <w:b/>
          <w:bCs/>
          <w:sz w:val="20"/>
          <w:szCs w:val="20"/>
        </w:rPr>
      </w:pPr>
      <w:r w:rsidRPr="00066F5B">
        <w:rPr>
          <w:b/>
          <w:bCs/>
          <w:sz w:val="20"/>
          <w:szCs w:val="20"/>
        </w:rPr>
        <w:t>5.2.Дополнительная литература:</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5600C7" w:rsidRPr="00A07AD0" w:rsidRDefault="005600C7" w:rsidP="005600C7">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683" w:history="1">
        <w:r w:rsidRPr="00A07AD0">
          <w:t>https://www.studentlibrary.ru/book/ISBN9785970479643.html</w:t>
        </w:r>
      </w:hyperlink>
    </w:p>
    <w:p w:rsidR="005600C7" w:rsidRDefault="005600C7" w:rsidP="005600C7">
      <w:pPr>
        <w:rPr>
          <w:rFonts w:ascii="Arial CYR" w:hAnsi="Arial CYR" w:cs="Arial CYR"/>
          <w:sz w:val="20"/>
          <w:szCs w:val="20"/>
        </w:rPr>
      </w:pPr>
      <w:r w:rsidRPr="00A07AD0">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684" w:history="1">
        <w:r w:rsidRPr="00F47D58">
          <w:rPr>
            <w:rStyle w:val="aff4"/>
            <w:rFonts w:ascii="Arial CYR" w:hAnsi="Arial CYR" w:cs="Arial CYR"/>
            <w:sz w:val="20"/>
            <w:szCs w:val="20"/>
          </w:rPr>
          <w:t>https://www.studentlibrary.ru/ru/book/ISBN9785970451823.html</w:t>
        </w:r>
      </w:hyperlink>
    </w:p>
    <w:p w:rsidR="005600C7" w:rsidRDefault="005600C7" w:rsidP="005600C7">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066F5B" w:rsidRDefault="005600C7" w:rsidP="006D33ED">
      <w:pPr>
        <w:rPr>
          <w:sz w:val="20"/>
          <w:szCs w:val="20"/>
        </w:rPr>
      </w:pPr>
      <w:r>
        <w:rPr>
          <w:b/>
          <w:sz w:val="20"/>
          <w:szCs w:val="20"/>
        </w:rPr>
        <w:t>6.</w:t>
      </w:r>
      <w:r w:rsidR="004262F1" w:rsidRPr="00066F5B">
        <w:rPr>
          <w:b/>
          <w:sz w:val="20"/>
          <w:szCs w:val="20"/>
        </w:rPr>
        <w:t>Клинические рекомендации по оказанию медицинской помощи пострадавшим с повреждениями груди в чрезвычайных обстоятельствах</w:t>
      </w:r>
      <w:r w:rsidR="004262F1" w:rsidRPr="00066F5B">
        <w:rPr>
          <w:sz w:val="20"/>
          <w:szCs w:val="20"/>
        </w:rPr>
        <w:t>. Общественная организация специалистов сфере медицины катастроф. – 2015. – 33с.</w:t>
      </w:r>
    </w:p>
    <w:p w:rsidR="004262F1" w:rsidRDefault="005600C7" w:rsidP="00A059A0">
      <w:pPr>
        <w:rPr>
          <w:color w:val="000000"/>
          <w:sz w:val="20"/>
          <w:szCs w:val="20"/>
          <w:shd w:val="clear" w:color="auto" w:fill="FFFFFF"/>
        </w:rPr>
      </w:pPr>
      <w:r>
        <w:rPr>
          <w:b/>
          <w:bCs/>
          <w:color w:val="333333"/>
          <w:sz w:val="20"/>
          <w:szCs w:val="20"/>
          <w:shd w:val="clear" w:color="auto" w:fill="FBFBFB"/>
        </w:rPr>
        <w:t>7.</w:t>
      </w:r>
      <w:r w:rsidR="004262F1" w:rsidRPr="00066F5B">
        <w:rPr>
          <w:b/>
          <w:bCs/>
          <w:color w:val="333333"/>
          <w:sz w:val="20"/>
          <w:szCs w:val="20"/>
          <w:shd w:val="clear" w:color="auto" w:fill="FBFBFB"/>
        </w:rPr>
        <w:t>Неотложная</w:t>
      </w:r>
      <w:r w:rsidR="004262F1" w:rsidRPr="00066F5B">
        <w:rPr>
          <w:b/>
          <w:color w:val="333333"/>
          <w:sz w:val="20"/>
          <w:szCs w:val="20"/>
          <w:shd w:val="clear" w:color="auto" w:fill="FBFBFB"/>
        </w:rPr>
        <w:t> </w:t>
      </w:r>
      <w:r w:rsidR="004262F1" w:rsidRPr="00066F5B">
        <w:rPr>
          <w:b/>
          <w:bCs/>
          <w:color w:val="333333"/>
          <w:sz w:val="20"/>
          <w:szCs w:val="20"/>
          <w:shd w:val="clear" w:color="auto" w:fill="FBFBFB"/>
        </w:rPr>
        <w:t>хирургия</w:t>
      </w:r>
      <w:r w:rsidR="004262F1" w:rsidRPr="00066F5B">
        <w:rPr>
          <w:b/>
          <w:color w:val="333333"/>
          <w:sz w:val="20"/>
          <w:szCs w:val="20"/>
          <w:shd w:val="clear" w:color="auto" w:fill="FBFBFB"/>
        </w:rPr>
        <w:t> </w:t>
      </w:r>
      <w:r w:rsidR="004262F1" w:rsidRPr="00066F5B">
        <w:rPr>
          <w:b/>
          <w:bCs/>
          <w:color w:val="333333"/>
          <w:sz w:val="20"/>
          <w:szCs w:val="20"/>
          <w:shd w:val="clear" w:color="auto" w:fill="FBFBFB"/>
        </w:rPr>
        <w:t>груди</w:t>
      </w:r>
      <w:r w:rsidR="004262F1" w:rsidRPr="00066F5B">
        <w:rPr>
          <w:b/>
          <w:color w:val="333333"/>
          <w:sz w:val="20"/>
          <w:szCs w:val="20"/>
          <w:shd w:val="clear" w:color="auto" w:fill="FBFBFB"/>
        </w:rPr>
        <w:t> </w:t>
      </w:r>
      <w:r w:rsidR="004262F1" w:rsidRPr="00066F5B">
        <w:rPr>
          <w:b/>
          <w:bCs/>
          <w:color w:val="333333"/>
          <w:sz w:val="20"/>
          <w:szCs w:val="20"/>
          <w:shd w:val="clear" w:color="auto" w:fill="FBFBFB"/>
        </w:rPr>
        <w:t>и</w:t>
      </w:r>
      <w:r w:rsidR="004262F1" w:rsidRPr="00066F5B">
        <w:rPr>
          <w:b/>
          <w:color w:val="333333"/>
          <w:sz w:val="20"/>
          <w:szCs w:val="20"/>
          <w:shd w:val="clear" w:color="auto" w:fill="FBFBFB"/>
        </w:rPr>
        <w:t> </w:t>
      </w:r>
      <w:r w:rsidR="004262F1" w:rsidRPr="00066F5B">
        <w:rPr>
          <w:b/>
          <w:bCs/>
          <w:color w:val="333333"/>
          <w:sz w:val="20"/>
          <w:szCs w:val="20"/>
          <w:shd w:val="clear" w:color="auto" w:fill="FBFBFB"/>
        </w:rPr>
        <w:t>живота</w:t>
      </w:r>
      <w:r w:rsidR="004262F1" w:rsidRPr="00066F5B">
        <w:rPr>
          <w:color w:val="333333"/>
          <w:sz w:val="20"/>
          <w:szCs w:val="20"/>
          <w:shd w:val="clear" w:color="auto" w:fill="FBFBFB"/>
        </w:rPr>
        <w:t> - Л. Н. </w:t>
      </w:r>
      <w:r w:rsidR="004262F1" w:rsidRPr="00066F5B">
        <w:rPr>
          <w:bCs/>
          <w:color w:val="333333"/>
          <w:sz w:val="20"/>
          <w:szCs w:val="20"/>
          <w:shd w:val="clear" w:color="auto" w:fill="FBFBFB"/>
        </w:rPr>
        <w:t>Бисенков</w:t>
      </w:r>
      <w:r w:rsidR="004262F1" w:rsidRPr="00066F5B">
        <w:rPr>
          <w:color w:val="333333"/>
          <w:sz w:val="20"/>
          <w:szCs w:val="20"/>
          <w:shd w:val="clear" w:color="auto" w:fill="FBFBFB"/>
        </w:rPr>
        <w:t xml:space="preserve">, Б. И. Ищенко, В. М. Трофимов, П. Н. </w:t>
      </w:r>
      <w:r w:rsidR="004262F1" w:rsidRPr="00066F5B">
        <w:rPr>
          <w:color w:val="000000"/>
          <w:sz w:val="20"/>
          <w:szCs w:val="20"/>
          <w:shd w:val="clear" w:color="auto" w:fill="FFFFFF"/>
        </w:rPr>
        <w:t xml:space="preserve">под ред. Л. Н. Бисенкова, П. Н. Зубарева. — </w:t>
      </w:r>
      <w:proofErr w:type="gramStart"/>
      <w:r w:rsidR="004262F1" w:rsidRPr="00066F5B">
        <w:rPr>
          <w:color w:val="000000"/>
          <w:sz w:val="20"/>
          <w:szCs w:val="20"/>
          <w:shd w:val="clear" w:color="auto" w:fill="FFFFFF"/>
        </w:rPr>
        <w:t>Изд</w:t>
      </w:r>
      <w:proofErr w:type="gramEnd"/>
      <w:r w:rsidR="004262F1" w:rsidRPr="00066F5B">
        <w:rPr>
          <w:color w:val="000000"/>
          <w:sz w:val="20"/>
          <w:szCs w:val="20"/>
          <w:shd w:val="clear" w:color="auto" w:fill="FFFFFF"/>
        </w:rPr>
        <w:t xml:space="preserve"> 3-е, доп. и перераб. — Санкт-Петербург </w:t>
      </w:r>
      <w:proofErr w:type="gramStart"/>
      <w:r w:rsidR="004262F1" w:rsidRPr="00066F5B">
        <w:rPr>
          <w:color w:val="000000"/>
          <w:sz w:val="20"/>
          <w:szCs w:val="20"/>
          <w:shd w:val="clear" w:color="auto" w:fill="FFFFFF"/>
        </w:rPr>
        <w:t>:С</w:t>
      </w:r>
      <w:proofErr w:type="gramEnd"/>
      <w:r w:rsidR="004262F1" w:rsidRPr="00066F5B">
        <w:rPr>
          <w:color w:val="000000"/>
          <w:sz w:val="20"/>
          <w:szCs w:val="20"/>
          <w:shd w:val="clear" w:color="auto" w:fill="FFFFFF"/>
        </w:rPr>
        <w:t>пецЛит, 2015 — 574 с. : ил. ISBN 978-5-299-00679-7</w:t>
      </w:r>
    </w:p>
    <w:p w:rsidR="008A47C5" w:rsidRPr="00066F5B" w:rsidRDefault="005600C7" w:rsidP="00A059A0">
      <w:pPr>
        <w:rPr>
          <w:sz w:val="20"/>
          <w:szCs w:val="20"/>
        </w:rPr>
      </w:pPr>
      <w:r>
        <w:rPr>
          <w:rFonts w:ascii="Arial CYR" w:hAnsi="Arial CYR" w:cs="Arial CYR"/>
          <w:b/>
          <w:bCs/>
          <w:sz w:val="20"/>
          <w:szCs w:val="20"/>
        </w:rPr>
        <w:t>8.</w:t>
      </w:r>
      <w:r w:rsidR="008A47C5">
        <w:rPr>
          <w:rFonts w:ascii="Arial CYR" w:hAnsi="Arial CYR" w:cs="Arial CYR"/>
          <w:b/>
          <w:bCs/>
          <w:sz w:val="20"/>
          <w:szCs w:val="20"/>
        </w:rPr>
        <w:t>Легочное кровотечение</w:t>
      </w:r>
      <w:r w:rsidR="008A47C5">
        <w:rPr>
          <w:rFonts w:ascii="Arial CYR" w:hAnsi="Arial CYR" w:cs="Arial CYR"/>
          <w:sz w:val="20"/>
          <w:szCs w:val="20"/>
        </w:rPr>
        <w:t xml:space="preserve">  [Электронный ресурс] : руководство для врачей/ ред. Е. Г. Григорьев. </w:t>
      </w:r>
      <w:proofErr w:type="gramStart"/>
      <w:r w:rsidR="008A47C5">
        <w:rPr>
          <w:rFonts w:ascii="Arial CYR" w:hAnsi="Arial CYR" w:cs="Arial CYR"/>
          <w:sz w:val="20"/>
          <w:szCs w:val="20"/>
        </w:rPr>
        <w:t>-М</w:t>
      </w:r>
      <w:proofErr w:type="gramEnd"/>
      <w:r w:rsidR="008A47C5">
        <w:rPr>
          <w:rFonts w:ascii="Arial CYR" w:hAnsi="Arial CYR" w:cs="Arial CYR"/>
          <w:sz w:val="20"/>
          <w:szCs w:val="20"/>
        </w:rPr>
        <w:t>осква:  ГЭОТАР-Медиа, 2023. -128 с.- URL: https://www.studentlibrary.ru/book/ISBN9785970472934.html</w:t>
      </w:r>
    </w:p>
    <w:p w:rsidR="004262F1" w:rsidRPr="00066F5B" w:rsidRDefault="004262F1">
      <w:pPr>
        <w:pStyle w:val="Style28"/>
        <w:widowControl/>
        <w:rPr>
          <w:sz w:val="20"/>
          <w:szCs w:val="20"/>
        </w:rPr>
      </w:pPr>
    </w:p>
    <w:p w:rsidR="004262F1" w:rsidRPr="00066F5B" w:rsidRDefault="004262F1">
      <w:pPr>
        <w:widowControl w:val="0"/>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85"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86"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687"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688"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89"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lastRenderedPageBreak/>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lastRenderedPageBreak/>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90"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91"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92"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93"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94"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695"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E4523B">
            <w:pPr>
              <w:widowControl w:val="0"/>
              <w:tabs>
                <w:tab w:val="left" w:pos="643"/>
              </w:tabs>
              <w:snapToGrid w:val="0"/>
              <w:rPr>
                <w:bCs/>
                <w:color w:val="FF0000"/>
                <w:sz w:val="20"/>
                <w:szCs w:val="20"/>
                <w:lang w:eastAsia="en-US"/>
              </w:rPr>
            </w:pPr>
            <w:r w:rsidRPr="00066F5B">
              <w:rPr>
                <w:bCs/>
                <w:sz w:val="20"/>
                <w:szCs w:val="20"/>
                <w:lang w:eastAsia="en-US"/>
              </w:rPr>
              <w:t>Реферат на тему «Клиника, диагностика и лечения переломов ребер»</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color w:val="FF0000"/>
                <w:sz w:val="20"/>
                <w:szCs w:val="20"/>
                <w:lang w:eastAsia="en-US"/>
              </w:rPr>
            </w:pPr>
            <w:r w:rsidRPr="00066F5B">
              <w:rPr>
                <w:bCs/>
                <w:sz w:val="20"/>
                <w:szCs w:val="20"/>
                <w:lang w:eastAsia="en-US"/>
              </w:rPr>
              <w:t>Презентация: «Газовый синдром при травме грудной клетки»</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widowControl w:val="0"/>
        <w:jc w:val="both"/>
        <w:rPr>
          <w:sz w:val="20"/>
          <w:szCs w:val="20"/>
        </w:rPr>
      </w:pPr>
    </w:p>
    <w:p w:rsidR="004262F1" w:rsidRPr="00066F5B" w:rsidRDefault="004262F1">
      <w:pPr>
        <w:jc w:val="both"/>
        <w:rPr>
          <w:b/>
          <w:sz w:val="20"/>
          <w:szCs w:val="20"/>
          <w:u w:val="single"/>
        </w:rPr>
      </w:pPr>
    </w:p>
    <w:p w:rsidR="004262F1" w:rsidRPr="00066F5B" w:rsidRDefault="004262F1">
      <w:pPr>
        <w:jc w:val="both"/>
        <w:rPr>
          <w:b/>
          <w:sz w:val="20"/>
          <w:szCs w:val="20"/>
          <w:u w:val="single"/>
        </w:rPr>
      </w:pPr>
    </w:p>
    <w:p w:rsidR="004262F1" w:rsidRPr="00066F5B" w:rsidRDefault="004262F1">
      <w:pPr>
        <w:jc w:val="both"/>
        <w:rPr>
          <w:b/>
          <w:sz w:val="20"/>
          <w:szCs w:val="20"/>
          <w:u w:val="single"/>
        </w:rPr>
      </w:pPr>
    </w:p>
    <w:p w:rsidR="004262F1" w:rsidRPr="00066F5B" w:rsidRDefault="004262F1">
      <w:pPr>
        <w:rPr>
          <w:b/>
          <w:sz w:val="20"/>
          <w:szCs w:val="20"/>
        </w:rPr>
      </w:pPr>
      <w:r w:rsidRPr="00066F5B">
        <w:rPr>
          <w:b/>
          <w:sz w:val="20"/>
          <w:szCs w:val="20"/>
        </w:rPr>
        <w:t>Тема 6.  Открытая травма груди</w:t>
      </w:r>
    </w:p>
    <w:p w:rsidR="004262F1" w:rsidRPr="00066F5B" w:rsidRDefault="004262F1">
      <w:pPr>
        <w:rPr>
          <w:b/>
          <w:sz w:val="20"/>
          <w:szCs w:val="20"/>
        </w:rPr>
      </w:pPr>
    </w:p>
    <w:p w:rsidR="004262F1" w:rsidRPr="00066F5B" w:rsidRDefault="004262F1">
      <w:pPr>
        <w:rPr>
          <w:b/>
          <w:sz w:val="20"/>
          <w:szCs w:val="20"/>
        </w:rPr>
      </w:pPr>
      <w:r w:rsidRPr="00066F5B">
        <w:rPr>
          <w:b/>
          <w:sz w:val="20"/>
          <w:szCs w:val="20"/>
        </w:rPr>
        <w:t xml:space="preserve">Цель занятия: </w:t>
      </w:r>
      <w:r w:rsidRPr="00066F5B">
        <w:rPr>
          <w:sz w:val="20"/>
          <w:szCs w:val="20"/>
        </w:rPr>
        <w:t>изучить клинику диагностику и принципы лечения открытых травм груди.</w:t>
      </w:r>
    </w:p>
    <w:p w:rsidR="004262F1" w:rsidRPr="00066F5B" w:rsidRDefault="004262F1">
      <w:pPr>
        <w:rPr>
          <w:b/>
          <w:sz w:val="20"/>
          <w:szCs w:val="20"/>
        </w:rPr>
      </w:pPr>
      <w:r w:rsidRPr="00066F5B">
        <w:rPr>
          <w:b/>
          <w:sz w:val="20"/>
          <w:szCs w:val="20"/>
        </w:rPr>
        <w:t>Задачи:</w:t>
      </w:r>
    </w:p>
    <w:p w:rsidR="004262F1" w:rsidRPr="00066F5B" w:rsidRDefault="004262F1">
      <w:pPr>
        <w:rPr>
          <w:b/>
          <w:sz w:val="20"/>
          <w:szCs w:val="20"/>
        </w:rPr>
      </w:pPr>
      <w:r w:rsidRPr="00066F5B">
        <w:rPr>
          <w:b/>
          <w:sz w:val="20"/>
          <w:szCs w:val="20"/>
        </w:rPr>
        <w:t>Студент должен знать:</w:t>
      </w:r>
    </w:p>
    <w:p w:rsidR="004262F1" w:rsidRPr="00066F5B" w:rsidRDefault="004262F1">
      <w:pPr>
        <w:jc w:val="both"/>
        <w:rPr>
          <w:sz w:val="20"/>
          <w:szCs w:val="20"/>
        </w:rPr>
      </w:pPr>
      <w:r w:rsidRPr="00066F5B">
        <w:rPr>
          <w:sz w:val="20"/>
          <w:szCs w:val="20"/>
        </w:rPr>
        <w:t>- анатомию грудной стенки, легких, средостения, диафрагмы</w:t>
      </w:r>
    </w:p>
    <w:p w:rsidR="004262F1" w:rsidRPr="00066F5B" w:rsidRDefault="004262F1">
      <w:pPr>
        <w:jc w:val="both"/>
        <w:rPr>
          <w:sz w:val="20"/>
          <w:szCs w:val="20"/>
        </w:rPr>
      </w:pPr>
      <w:r w:rsidRPr="00066F5B">
        <w:rPr>
          <w:sz w:val="20"/>
          <w:szCs w:val="20"/>
        </w:rPr>
        <w:t>- классификацию травм грудной клетки</w:t>
      </w:r>
    </w:p>
    <w:p w:rsidR="004262F1" w:rsidRPr="00066F5B" w:rsidRDefault="004262F1">
      <w:pPr>
        <w:rPr>
          <w:sz w:val="20"/>
          <w:szCs w:val="20"/>
        </w:rPr>
      </w:pPr>
      <w:r w:rsidRPr="00066F5B">
        <w:rPr>
          <w:sz w:val="20"/>
          <w:szCs w:val="20"/>
        </w:rPr>
        <w:t>- внутриплевральное кровотечение и гемоторакс</w:t>
      </w:r>
    </w:p>
    <w:p w:rsidR="004262F1" w:rsidRPr="00066F5B" w:rsidRDefault="004262F1">
      <w:pPr>
        <w:rPr>
          <w:sz w:val="20"/>
          <w:szCs w:val="20"/>
        </w:rPr>
      </w:pPr>
      <w:r w:rsidRPr="00066F5B">
        <w:rPr>
          <w:sz w:val="20"/>
          <w:szCs w:val="20"/>
        </w:rPr>
        <w:t>- принципы лечения гемоторакса</w:t>
      </w:r>
    </w:p>
    <w:p w:rsidR="004262F1" w:rsidRPr="00066F5B" w:rsidRDefault="004262F1">
      <w:pPr>
        <w:rPr>
          <w:sz w:val="20"/>
          <w:szCs w:val="20"/>
        </w:rPr>
      </w:pPr>
      <w:r w:rsidRPr="00066F5B">
        <w:rPr>
          <w:sz w:val="20"/>
          <w:szCs w:val="20"/>
        </w:rPr>
        <w:t>- диагностика повреждения сердца и перикарда</w:t>
      </w:r>
    </w:p>
    <w:p w:rsidR="004262F1" w:rsidRPr="00066F5B" w:rsidRDefault="004262F1">
      <w:pPr>
        <w:rPr>
          <w:sz w:val="20"/>
          <w:szCs w:val="20"/>
        </w:rPr>
      </w:pPr>
      <w:r w:rsidRPr="00066F5B">
        <w:rPr>
          <w:sz w:val="20"/>
          <w:szCs w:val="20"/>
        </w:rPr>
        <w:t>- принципы ПХО ран грудной клетки</w:t>
      </w:r>
    </w:p>
    <w:p w:rsidR="004262F1" w:rsidRPr="00066F5B" w:rsidRDefault="004262F1">
      <w:pPr>
        <w:rPr>
          <w:sz w:val="20"/>
          <w:szCs w:val="20"/>
        </w:rPr>
      </w:pPr>
      <w:r w:rsidRPr="00066F5B">
        <w:rPr>
          <w:sz w:val="20"/>
          <w:szCs w:val="20"/>
        </w:rPr>
        <w:t>- торакоабдоминальные ранения</w:t>
      </w:r>
    </w:p>
    <w:p w:rsidR="004262F1" w:rsidRPr="00066F5B" w:rsidRDefault="004262F1">
      <w:pPr>
        <w:rPr>
          <w:sz w:val="20"/>
          <w:szCs w:val="20"/>
        </w:rPr>
      </w:pPr>
      <w:r w:rsidRPr="00066F5B">
        <w:rPr>
          <w:sz w:val="20"/>
          <w:szCs w:val="20"/>
        </w:rPr>
        <w:t>- признаки повреждения сердца</w:t>
      </w:r>
    </w:p>
    <w:p w:rsidR="004262F1" w:rsidRPr="00066F5B" w:rsidRDefault="004262F1">
      <w:pPr>
        <w:rPr>
          <w:sz w:val="20"/>
          <w:szCs w:val="20"/>
        </w:rPr>
      </w:pPr>
      <w:r w:rsidRPr="00066F5B">
        <w:rPr>
          <w:sz w:val="20"/>
          <w:szCs w:val="20"/>
        </w:rPr>
        <w:t>- показания к экстренной торакотомии при открытой травме груди</w:t>
      </w:r>
    </w:p>
    <w:p w:rsidR="004262F1" w:rsidRPr="00066F5B" w:rsidRDefault="004262F1">
      <w:pPr>
        <w:rPr>
          <w:sz w:val="20"/>
          <w:szCs w:val="20"/>
        </w:rPr>
      </w:pPr>
      <w:r w:rsidRPr="00066F5B">
        <w:rPr>
          <w:sz w:val="20"/>
          <w:szCs w:val="20"/>
        </w:rPr>
        <w:lastRenderedPageBreak/>
        <w:t>- инфекционные осложнения травм груди</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Студент должен уметь:</w:t>
      </w:r>
    </w:p>
    <w:p w:rsidR="004262F1" w:rsidRPr="00066F5B" w:rsidRDefault="004262F1">
      <w:pPr>
        <w:rPr>
          <w:sz w:val="20"/>
          <w:szCs w:val="20"/>
        </w:rPr>
      </w:pPr>
      <w:r w:rsidRPr="00066F5B">
        <w:rPr>
          <w:sz w:val="20"/>
          <w:szCs w:val="20"/>
        </w:rPr>
        <w:t>- овладеть субъективным и объективным исследованием пострадавшего с открытой травмой груди;</w:t>
      </w:r>
    </w:p>
    <w:p w:rsidR="004262F1" w:rsidRPr="00066F5B" w:rsidRDefault="004262F1">
      <w:pPr>
        <w:rPr>
          <w:sz w:val="20"/>
          <w:szCs w:val="20"/>
        </w:rPr>
      </w:pPr>
      <w:r w:rsidRPr="00066F5B">
        <w:rPr>
          <w:sz w:val="20"/>
          <w:szCs w:val="20"/>
        </w:rPr>
        <w:t>- составить диагностический алгоритм;</w:t>
      </w:r>
    </w:p>
    <w:p w:rsidR="004262F1" w:rsidRPr="00066F5B" w:rsidRDefault="004262F1">
      <w:pPr>
        <w:rPr>
          <w:sz w:val="20"/>
          <w:szCs w:val="20"/>
        </w:rPr>
      </w:pPr>
      <w:r w:rsidRPr="00066F5B">
        <w:rPr>
          <w:sz w:val="20"/>
          <w:szCs w:val="20"/>
        </w:rPr>
        <w:t>- интерпретировать результаты рентгенологического исследования груди при открытой травме;</w:t>
      </w:r>
    </w:p>
    <w:p w:rsidR="004262F1" w:rsidRPr="00066F5B" w:rsidRDefault="004262F1">
      <w:pPr>
        <w:rPr>
          <w:sz w:val="20"/>
          <w:szCs w:val="20"/>
        </w:rPr>
      </w:pPr>
      <w:r w:rsidRPr="00066F5B">
        <w:rPr>
          <w:sz w:val="20"/>
          <w:szCs w:val="20"/>
        </w:rPr>
        <w:t>- оказать неотложную помощь на догоспитальном этапе;</w:t>
      </w:r>
    </w:p>
    <w:p w:rsidR="004262F1" w:rsidRPr="00066F5B" w:rsidRDefault="004262F1">
      <w:pPr>
        <w:rPr>
          <w:sz w:val="20"/>
          <w:szCs w:val="20"/>
        </w:rPr>
      </w:pPr>
      <w:r w:rsidRPr="00066F5B">
        <w:rPr>
          <w:sz w:val="20"/>
          <w:szCs w:val="20"/>
        </w:rPr>
        <w:t>- составить план лечения.</w:t>
      </w:r>
    </w:p>
    <w:p w:rsidR="004262F1" w:rsidRPr="00066F5B" w:rsidRDefault="004262F1">
      <w:pPr>
        <w:ind w:left="360"/>
        <w:rPr>
          <w:sz w:val="20"/>
          <w:szCs w:val="20"/>
        </w:rPr>
      </w:pPr>
    </w:p>
    <w:p w:rsidR="004262F1" w:rsidRPr="00066F5B" w:rsidRDefault="004262F1">
      <w:pPr>
        <w:ind w:left="360" w:hanging="360"/>
        <w:rPr>
          <w:b/>
          <w:sz w:val="20"/>
          <w:szCs w:val="20"/>
        </w:rPr>
      </w:pPr>
      <w:r w:rsidRPr="00066F5B">
        <w:rPr>
          <w:b/>
          <w:sz w:val="20"/>
          <w:szCs w:val="20"/>
        </w:rPr>
        <w:t>2. Основные понятия:</w:t>
      </w:r>
    </w:p>
    <w:p w:rsidR="004262F1" w:rsidRPr="00066F5B" w:rsidRDefault="004262F1">
      <w:pPr>
        <w:ind w:left="360" w:hanging="360"/>
        <w:rPr>
          <w:sz w:val="20"/>
          <w:szCs w:val="20"/>
        </w:rPr>
      </w:pPr>
      <w:r w:rsidRPr="00066F5B">
        <w:rPr>
          <w:b/>
          <w:sz w:val="20"/>
          <w:szCs w:val="20"/>
        </w:rPr>
        <w:t xml:space="preserve">- </w:t>
      </w:r>
      <w:r w:rsidRPr="00066F5B">
        <w:rPr>
          <w:sz w:val="20"/>
          <w:szCs w:val="20"/>
        </w:rPr>
        <w:t>открытая травма груди</w:t>
      </w:r>
    </w:p>
    <w:p w:rsidR="004262F1" w:rsidRPr="00066F5B" w:rsidRDefault="004262F1">
      <w:pPr>
        <w:ind w:left="360" w:hanging="360"/>
        <w:rPr>
          <w:sz w:val="20"/>
          <w:szCs w:val="20"/>
        </w:rPr>
      </w:pPr>
      <w:r w:rsidRPr="00066F5B">
        <w:rPr>
          <w:b/>
          <w:sz w:val="20"/>
          <w:szCs w:val="20"/>
        </w:rPr>
        <w:t>-</w:t>
      </w:r>
      <w:r w:rsidRPr="00066F5B">
        <w:rPr>
          <w:sz w:val="20"/>
          <w:szCs w:val="20"/>
        </w:rPr>
        <w:t xml:space="preserve"> проникающее ранение грудной клетки</w:t>
      </w:r>
    </w:p>
    <w:p w:rsidR="004262F1" w:rsidRPr="00066F5B" w:rsidRDefault="004262F1">
      <w:pPr>
        <w:ind w:left="360" w:hanging="360"/>
        <w:rPr>
          <w:sz w:val="20"/>
          <w:szCs w:val="20"/>
        </w:rPr>
      </w:pPr>
      <w:r w:rsidRPr="00066F5B">
        <w:rPr>
          <w:b/>
          <w:sz w:val="20"/>
          <w:szCs w:val="20"/>
        </w:rPr>
        <w:t>-</w:t>
      </w:r>
      <w:r w:rsidRPr="00066F5B">
        <w:rPr>
          <w:sz w:val="20"/>
          <w:szCs w:val="20"/>
        </w:rPr>
        <w:t xml:space="preserve"> ПХО ран груди</w:t>
      </w:r>
    </w:p>
    <w:p w:rsidR="004262F1" w:rsidRPr="00066F5B" w:rsidRDefault="004262F1">
      <w:pPr>
        <w:ind w:left="360" w:hanging="360"/>
        <w:rPr>
          <w:sz w:val="20"/>
          <w:szCs w:val="20"/>
        </w:rPr>
      </w:pPr>
      <w:r w:rsidRPr="00066F5B">
        <w:rPr>
          <w:b/>
          <w:sz w:val="20"/>
          <w:szCs w:val="20"/>
        </w:rPr>
        <w:t>-</w:t>
      </w:r>
      <w:r w:rsidRPr="00066F5B">
        <w:rPr>
          <w:sz w:val="20"/>
          <w:szCs w:val="20"/>
        </w:rPr>
        <w:t xml:space="preserve"> открытый пневмоторакс</w:t>
      </w:r>
    </w:p>
    <w:p w:rsidR="004262F1" w:rsidRPr="00066F5B" w:rsidRDefault="004262F1">
      <w:pPr>
        <w:ind w:left="360" w:hanging="360"/>
        <w:rPr>
          <w:sz w:val="20"/>
          <w:szCs w:val="20"/>
        </w:rPr>
      </w:pPr>
      <w:r w:rsidRPr="00066F5B">
        <w:rPr>
          <w:b/>
          <w:sz w:val="20"/>
          <w:szCs w:val="20"/>
        </w:rPr>
        <w:t>-</w:t>
      </w:r>
      <w:r w:rsidRPr="00066F5B">
        <w:rPr>
          <w:sz w:val="20"/>
          <w:szCs w:val="20"/>
        </w:rPr>
        <w:t xml:space="preserve">  гемоторакс, </w:t>
      </w:r>
    </w:p>
    <w:p w:rsidR="004262F1" w:rsidRPr="00066F5B" w:rsidRDefault="004262F1">
      <w:pPr>
        <w:ind w:left="360" w:hanging="360"/>
        <w:rPr>
          <w:sz w:val="20"/>
          <w:szCs w:val="20"/>
        </w:rPr>
      </w:pPr>
      <w:r w:rsidRPr="00066F5B">
        <w:rPr>
          <w:b/>
          <w:sz w:val="20"/>
          <w:szCs w:val="20"/>
        </w:rPr>
        <w:t>-</w:t>
      </w:r>
      <w:r w:rsidRPr="00066F5B">
        <w:rPr>
          <w:sz w:val="20"/>
          <w:szCs w:val="20"/>
        </w:rPr>
        <w:t xml:space="preserve"> свернувшийся гемоторакс,</w:t>
      </w:r>
    </w:p>
    <w:p w:rsidR="004262F1" w:rsidRPr="00066F5B" w:rsidRDefault="004262F1">
      <w:pPr>
        <w:ind w:left="360" w:hanging="360"/>
        <w:rPr>
          <w:sz w:val="20"/>
          <w:szCs w:val="20"/>
        </w:rPr>
      </w:pPr>
      <w:r w:rsidRPr="00066F5B">
        <w:rPr>
          <w:b/>
          <w:sz w:val="20"/>
          <w:szCs w:val="20"/>
        </w:rPr>
        <w:t>-</w:t>
      </w:r>
      <w:r w:rsidRPr="00066F5B">
        <w:rPr>
          <w:sz w:val="20"/>
          <w:szCs w:val="20"/>
        </w:rPr>
        <w:t>гемоплеврит</w:t>
      </w:r>
    </w:p>
    <w:p w:rsidR="004262F1" w:rsidRPr="00066F5B" w:rsidRDefault="004262F1">
      <w:pPr>
        <w:ind w:left="360" w:hanging="360"/>
        <w:rPr>
          <w:sz w:val="20"/>
          <w:szCs w:val="20"/>
        </w:rPr>
      </w:pPr>
      <w:r w:rsidRPr="00066F5B">
        <w:rPr>
          <w:b/>
          <w:sz w:val="20"/>
          <w:szCs w:val="20"/>
        </w:rPr>
        <w:t>-</w:t>
      </w:r>
      <w:r w:rsidRPr="00066F5B">
        <w:rPr>
          <w:sz w:val="20"/>
          <w:szCs w:val="20"/>
        </w:rPr>
        <w:t xml:space="preserve"> тампонада перикарда</w:t>
      </w:r>
    </w:p>
    <w:p w:rsidR="004262F1" w:rsidRPr="00066F5B" w:rsidRDefault="004262F1">
      <w:pPr>
        <w:ind w:left="360" w:hanging="360"/>
        <w:rPr>
          <w:sz w:val="20"/>
          <w:szCs w:val="20"/>
        </w:rPr>
      </w:pPr>
      <w:r w:rsidRPr="00066F5B">
        <w:rPr>
          <w:b/>
          <w:sz w:val="20"/>
          <w:szCs w:val="20"/>
        </w:rPr>
        <w:t>-</w:t>
      </w:r>
      <w:r w:rsidRPr="00066F5B">
        <w:rPr>
          <w:sz w:val="20"/>
          <w:szCs w:val="20"/>
        </w:rPr>
        <w:t xml:space="preserve"> торакоабдоминальное ранение</w:t>
      </w:r>
    </w:p>
    <w:p w:rsidR="004262F1" w:rsidRPr="00066F5B" w:rsidRDefault="004262F1">
      <w:pPr>
        <w:ind w:left="360" w:hanging="360"/>
        <w:rPr>
          <w:b/>
          <w:sz w:val="20"/>
          <w:szCs w:val="20"/>
        </w:rPr>
      </w:pPr>
    </w:p>
    <w:p w:rsidR="004262F1" w:rsidRPr="00066F5B" w:rsidRDefault="004262F1">
      <w:pPr>
        <w:rPr>
          <w:b/>
          <w:sz w:val="20"/>
          <w:szCs w:val="20"/>
        </w:rPr>
      </w:pPr>
      <w:r w:rsidRPr="00066F5B">
        <w:rPr>
          <w:b/>
          <w:sz w:val="20"/>
          <w:szCs w:val="20"/>
        </w:rPr>
        <w:t>3. Вопросы к занятию:</w:t>
      </w:r>
    </w:p>
    <w:p w:rsidR="004262F1" w:rsidRPr="00066F5B" w:rsidRDefault="004262F1">
      <w:pPr>
        <w:rPr>
          <w:b/>
          <w:sz w:val="20"/>
          <w:szCs w:val="20"/>
        </w:rPr>
      </w:pPr>
    </w:p>
    <w:p w:rsidR="004262F1" w:rsidRPr="00066F5B" w:rsidRDefault="004262F1">
      <w:pPr>
        <w:tabs>
          <w:tab w:val="left" w:pos="900"/>
        </w:tabs>
        <w:jc w:val="both"/>
        <w:rPr>
          <w:sz w:val="20"/>
          <w:szCs w:val="20"/>
        </w:rPr>
      </w:pPr>
      <w:r w:rsidRPr="00066F5B">
        <w:rPr>
          <w:sz w:val="20"/>
          <w:szCs w:val="20"/>
        </w:rPr>
        <w:t>1. Классификация  повреждений груди</w:t>
      </w:r>
    </w:p>
    <w:p w:rsidR="004262F1" w:rsidRPr="00066F5B" w:rsidRDefault="004262F1">
      <w:pPr>
        <w:rPr>
          <w:sz w:val="20"/>
          <w:szCs w:val="20"/>
        </w:rPr>
      </w:pPr>
      <w:r w:rsidRPr="00066F5B">
        <w:rPr>
          <w:sz w:val="20"/>
          <w:szCs w:val="20"/>
        </w:rPr>
        <w:t>2. Источники внутриплевральных кровотечений</w:t>
      </w:r>
    </w:p>
    <w:p w:rsidR="004262F1" w:rsidRPr="00066F5B" w:rsidRDefault="004262F1">
      <w:pPr>
        <w:rPr>
          <w:sz w:val="20"/>
          <w:szCs w:val="20"/>
        </w:rPr>
      </w:pPr>
      <w:r w:rsidRPr="00066F5B">
        <w:rPr>
          <w:sz w:val="20"/>
          <w:szCs w:val="20"/>
        </w:rPr>
        <w:t>3. Классификация гемоторакса;</w:t>
      </w:r>
    </w:p>
    <w:p w:rsidR="004262F1" w:rsidRPr="00066F5B" w:rsidRDefault="004262F1">
      <w:pPr>
        <w:tabs>
          <w:tab w:val="left" w:pos="900"/>
        </w:tabs>
        <w:jc w:val="both"/>
        <w:rPr>
          <w:sz w:val="20"/>
          <w:szCs w:val="20"/>
        </w:rPr>
      </w:pPr>
      <w:r w:rsidRPr="00066F5B">
        <w:rPr>
          <w:sz w:val="20"/>
          <w:szCs w:val="20"/>
        </w:rPr>
        <w:t>4. Клиника и диагностика гемоторакса</w:t>
      </w:r>
    </w:p>
    <w:p w:rsidR="004262F1" w:rsidRPr="00066F5B" w:rsidRDefault="004262F1">
      <w:pPr>
        <w:tabs>
          <w:tab w:val="left" w:pos="900"/>
        </w:tabs>
        <w:jc w:val="both"/>
        <w:rPr>
          <w:sz w:val="20"/>
          <w:szCs w:val="20"/>
        </w:rPr>
      </w:pPr>
      <w:r w:rsidRPr="00066F5B">
        <w:rPr>
          <w:sz w:val="20"/>
          <w:szCs w:val="20"/>
        </w:rPr>
        <w:t>5. Принципы лечения внутриплевральных кровотечений и гемоторакса</w:t>
      </w:r>
    </w:p>
    <w:p w:rsidR="004262F1" w:rsidRPr="00066F5B" w:rsidRDefault="004262F1">
      <w:pPr>
        <w:tabs>
          <w:tab w:val="left" w:pos="900"/>
        </w:tabs>
        <w:jc w:val="both"/>
        <w:rPr>
          <w:sz w:val="20"/>
          <w:szCs w:val="20"/>
        </w:rPr>
      </w:pPr>
      <w:r w:rsidRPr="00066F5B">
        <w:rPr>
          <w:sz w:val="20"/>
          <w:szCs w:val="20"/>
        </w:rPr>
        <w:t>6. Рентгенологические признаки пневмоторакса, гемоторакса</w:t>
      </w:r>
    </w:p>
    <w:p w:rsidR="004262F1" w:rsidRPr="00066F5B" w:rsidRDefault="004262F1">
      <w:pPr>
        <w:tabs>
          <w:tab w:val="left" w:pos="900"/>
        </w:tabs>
        <w:jc w:val="both"/>
        <w:rPr>
          <w:sz w:val="20"/>
          <w:szCs w:val="20"/>
        </w:rPr>
      </w:pPr>
      <w:r w:rsidRPr="00066F5B">
        <w:rPr>
          <w:sz w:val="20"/>
          <w:szCs w:val="20"/>
        </w:rPr>
        <w:t>6. Клиника и диагностика ранений сердца и перикарда</w:t>
      </w:r>
    </w:p>
    <w:p w:rsidR="004262F1" w:rsidRPr="00066F5B" w:rsidRDefault="004262F1">
      <w:pPr>
        <w:tabs>
          <w:tab w:val="left" w:pos="900"/>
        </w:tabs>
        <w:jc w:val="both"/>
        <w:rPr>
          <w:sz w:val="20"/>
          <w:szCs w:val="20"/>
        </w:rPr>
      </w:pPr>
      <w:r w:rsidRPr="00066F5B">
        <w:rPr>
          <w:sz w:val="20"/>
          <w:szCs w:val="20"/>
        </w:rPr>
        <w:t>7. Неотложная помощь при открытой травме груди на догоспитальном этапе;</w:t>
      </w:r>
    </w:p>
    <w:p w:rsidR="004262F1" w:rsidRPr="00066F5B" w:rsidRDefault="004262F1">
      <w:pPr>
        <w:tabs>
          <w:tab w:val="left" w:pos="900"/>
        </w:tabs>
        <w:jc w:val="both"/>
        <w:rPr>
          <w:sz w:val="20"/>
          <w:szCs w:val="20"/>
        </w:rPr>
      </w:pPr>
      <w:r w:rsidRPr="00066F5B">
        <w:rPr>
          <w:sz w:val="20"/>
          <w:szCs w:val="20"/>
        </w:rPr>
        <w:t>9. Роль видеоторакоскопии в лечении пострадавших с открытой травмой груди</w:t>
      </w:r>
    </w:p>
    <w:p w:rsidR="004262F1" w:rsidRPr="00066F5B" w:rsidRDefault="004262F1">
      <w:pPr>
        <w:tabs>
          <w:tab w:val="left" w:pos="900"/>
        </w:tabs>
        <w:jc w:val="both"/>
        <w:rPr>
          <w:sz w:val="20"/>
          <w:szCs w:val="20"/>
        </w:rPr>
      </w:pPr>
      <w:r w:rsidRPr="00066F5B">
        <w:rPr>
          <w:sz w:val="20"/>
          <w:szCs w:val="20"/>
        </w:rPr>
        <w:t>10. ПХО раны при открытой травме груди</w:t>
      </w:r>
    </w:p>
    <w:p w:rsidR="004262F1" w:rsidRPr="00066F5B" w:rsidRDefault="004262F1">
      <w:pPr>
        <w:tabs>
          <w:tab w:val="left" w:pos="900"/>
        </w:tabs>
        <w:jc w:val="both"/>
        <w:rPr>
          <w:sz w:val="20"/>
          <w:szCs w:val="20"/>
        </w:rPr>
      </w:pPr>
      <w:r w:rsidRPr="00066F5B">
        <w:rPr>
          <w:sz w:val="20"/>
          <w:szCs w:val="20"/>
        </w:rPr>
        <w:t>11. Показания к экстренной торакотомии при закрытой травме груди</w:t>
      </w:r>
    </w:p>
    <w:p w:rsidR="004262F1" w:rsidRPr="00066F5B" w:rsidRDefault="004262F1">
      <w:pPr>
        <w:tabs>
          <w:tab w:val="left" w:pos="900"/>
        </w:tabs>
        <w:jc w:val="both"/>
        <w:rPr>
          <w:sz w:val="20"/>
          <w:szCs w:val="20"/>
        </w:rPr>
      </w:pPr>
      <w:r w:rsidRPr="00066F5B">
        <w:rPr>
          <w:sz w:val="20"/>
          <w:szCs w:val="20"/>
        </w:rPr>
        <w:t>12. Осложнения открытых повреждений груди.</w:t>
      </w:r>
    </w:p>
    <w:p w:rsidR="004262F1" w:rsidRPr="00066F5B" w:rsidRDefault="004262F1">
      <w:pPr>
        <w:tabs>
          <w:tab w:val="left" w:pos="900"/>
        </w:tabs>
        <w:jc w:val="both"/>
        <w:rPr>
          <w:sz w:val="20"/>
          <w:szCs w:val="20"/>
        </w:rPr>
      </w:pPr>
    </w:p>
    <w:p w:rsidR="004262F1" w:rsidRPr="00066F5B" w:rsidRDefault="004262F1" w:rsidP="00631265">
      <w:pPr>
        <w:numPr>
          <w:ilvl w:val="0"/>
          <w:numId w:val="10"/>
        </w:numPr>
        <w:rPr>
          <w:b/>
          <w:sz w:val="20"/>
          <w:szCs w:val="20"/>
        </w:rPr>
      </w:pPr>
      <w:r w:rsidRPr="00066F5B">
        <w:rPr>
          <w:b/>
          <w:sz w:val="20"/>
          <w:szCs w:val="20"/>
        </w:rPr>
        <w:t>Вопросы для самоконтроля:</w:t>
      </w:r>
    </w:p>
    <w:p w:rsidR="004262F1" w:rsidRPr="00066F5B" w:rsidRDefault="004262F1" w:rsidP="00631265">
      <w:pPr>
        <w:numPr>
          <w:ilvl w:val="0"/>
          <w:numId w:val="45"/>
        </w:numPr>
        <w:rPr>
          <w:sz w:val="20"/>
          <w:szCs w:val="20"/>
        </w:rPr>
      </w:pPr>
      <w:r w:rsidRPr="00066F5B">
        <w:rPr>
          <w:sz w:val="20"/>
          <w:szCs w:val="20"/>
        </w:rPr>
        <w:t xml:space="preserve">Перечислите виды гемоторакса; </w:t>
      </w:r>
    </w:p>
    <w:p w:rsidR="004262F1" w:rsidRPr="00066F5B" w:rsidRDefault="004262F1" w:rsidP="00631265">
      <w:pPr>
        <w:numPr>
          <w:ilvl w:val="0"/>
          <w:numId w:val="45"/>
        </w:numPr>
        <w:rPr>
          <w:sz w:val="20"/>
          <w:szCs w:val="20"/>
        </w:rPr>
      </w:pPr>
      <w:r w:rsidRPr="00066F5B">
        <w:rPr>
          <w:sz w:val="20"/>
          <w:szCs w:val="20"/>
        </w:rPr>
        <w:t>Назовите методы диагностики гемоторакса</w:t>
      </w:r>
    </w:p>
    <w:p w:rsidR="004262F1" w:rsidRPr="00066F5B" w:rsidRDefault="004262F1" w:rsidP="00631265">
      <w:pPr>
        <w:numPr>
          <w:ilvl w:val="0"/>
          <w:numId w:val="45"/>
        </w:numPr>
        <w:rPr>
          <w:sz w:val="20"/>
          <w:szCs w:val="20"/>
        </w:rPr>
      </w:pPr>
      <w:r w:rsidRPr="00066F5B">
        <w:rPr>
          <w:sz w:val="20"/>
          <w:szCs w:val="20"/>
        </w:rPr>
        <w:t xml:space="preserve">Назовите види </w:t>
      </w:r>
      <w:proofErr w:type="gramStart"/>
      <w:r w:rsidRPr="00066F5B">
        <w:rPr>
          <w:sz w:val="20"/>
          <w:szCs w:val="20"/>
        </w:rPr>
        <w:t>газового</w:t>
      </w:r>
      <w:proofErr w:type="gramEnd"/>
      <w:r w:rsidRPr="00066F5B">
        <w:rPr>
          <w:sz w:val="20"/>
          <w:szCs w:val="20"/>
        </w:rPr>
        <w:t xml:space="preserve"> синдроа при травме груди</w:t>
      </w:r>
    </w:p>
    <w:p w:rsidR="004262F1" w:rsidRPr="00066F5B" w:rsidRDefault="004262F1" w:rsidP="00631265">
      <w:pPr>
        <w:numPr>
          <w:ilvl w:val="0"/>
          <w:numId w:val="45"/>
        </w:numPr>
        <w:rPr>
          <w:sz w:val="20"/>
          <w:szCs w:val="20"/>
        </w:rPr>
      </w:pPr>
      <w:r w:rsidRPr="00066F5B">
        <w:rPr>
          <w:sz w:val="20"/>
          <w:szCs w:val="20"/>
        </w:rPr>
        <w:t>Назовите методы  диагностики тампонады перикарда;</w:t>
      </w:r>
    </w:p>
    <w:p w:rsidR="004262F1" w:rsidRPr="00066F5B" w:rsidRDefault="004262F1" w:rsidP="00631265">
      <w:pPr>
        <w:numPr>
          <w:ilvl w:val="0"/>
          <w:numId w:val="45"/>
        </w:numPr>
        <w:rPr>
          <w:sz w:val="20"/>
          <w:szCs w:val="20"/>
        </w:rPr>
      </w:pPr>
      <w:r w:rsidRPr="00066F5B">
        <w:rPr>
          <w:sz w:val="20"/>
          <w:szCs w:val="20"/>
        </w:rPr>
        <w:t>Назовите методы  диагностики торакоабдоминального ранения;</w:t>
      </w:r>
    </w:p>
    <w:p w:rsidR="004262F1" w:rsidRPr="00066F5B" w:rsidRDefault="004262F1" w:rsidP="00631265">
      <w:pPr>
        <w:numPr>
          <w:ilvl w:val="0"/>
          <w:numId w:val="45"/>
        </w:numPr>
        <w:rPr>
          <w:sz w:val="20"/>
          <w:szCs w:val="20"/>
        </w:rPr>
      </w:pPr>
      <w:r w:rsidRPr="00066F5B">
        <w:rPr>
          <w:sz w:val="20"/>
          <w:szCs w:val="20"/>
        </w:rPr>
        <w:t>Перечислите показания к торакотомии;</w:t>
      </w:r>
    </w:p>
    <w:p w:rsidR="004262F1" w:rsidRPr="00066F5B" w:rsidRDefault="004262F1" w:rsidP="00631265">
      <w:pPr>
        <w:numPr>
          <w:ilvl w:val="0"/>
          <w:numId w:val="45"/>
        </w:numPr>
        <w:rPr>
          <w:sz w:val="20"/>
          <w:szCs w:val="20"/>
        </w:rPr>
      </w:pPr>
      <w:r w:rsidRPr="00066F5B">
        <w:rPr>
          <w:sz w:val="20"/>
          <w:szCs w:val="20"/>
        </w:rPr>
        <w:t>Перечислите инфекционные осложнения открытых травм груди.</w:t>
      </w:r>
    </w:p>
    <w:p w:rsidR="004262F1" w:rsidRPr="00066F5B" w:rsidRDefault="004262F1">
      <w:pPr>
        <w:ind w:left="360"/>
        <w:rPr>
          <w:sz w:val="20"/>
          <w:szCs w:val="20"/>
        </w:rPr>
      </w:pPr>
    </w:p>
    <w:p w:rsidR="004262F1" w:rsidRPr="00066F5B" w:rsidRDefault="004262F1">
      <w:pPr>
        <w:pStyle w:val="Style28"/>
        <w:widowControl/>
        <w:tabs>
          <w:tab w:val="left" w:pos="720"/>
        </w:tabs>
        <w:rPr>
          <w:b/>
          <w:bCs/>
          <w:sz w:val="20"/>
          <w:szCs w:val="20"/>
        </w:rPr>
      </w:pPr>
      <w:r w:rsidRPr="00066F5B">
        <w:rPr>
          <w:b/>
          <w:bCs/>
          <w:color w:val="000000"/>
          <w:spacing w:val="1"/>
          <w:w w:val="101"/>
          <w:sz w:val="20"/>
          <w:szCs w:val="20"/>
        </w:rPr>
        <w:t>Основная литература:</w:t>
      </w:r>
    </w:p>
    <w:p w:rsidR="005600C7" w:rsidRDefault="005600C7" w:rsidP="005600C7">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696" w:history="1">
        <w:r w:rsidRPr="00F47D58">
          <w:rPr>
            <w:rStyle w:val="aff4"/>
            <w:rFonts w:ascii="Arial CYR" w:hAnsi="Arial CYR" w:cs="Arial CYR"/>
            <w:sz w:val="20"/>
            <w:szCs w:val="20"/>
          </w:rPr>
          <w:t>https://www.studentlibrary.ru/ru/book/ISBN9785970470145.html</w:t>
        </w:r>
      </w:hyperlink>
    </w:p>
    <w:p w:rsidR="005600C7" w:rsidRDefault="005600C7" w:rsidP="005600C7">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697" w:history="1">
        <w:r w:rsidRPr="00F47D58">
          <w:rPr>
            <w:rStyle w:val="aff4"/>
            <w:rFonts w:ascii="Arial CYR" w:hAnsi="Arial CYR" w:cs="Arial CYR"/>
            <w:sz w:val="20"/>
            <w:szCs w:val="20"/>
          </w:rPr>
          <w:t>https://www.studentlibrary.ru/ru/book/ISBN9785970473153.html</w:t>
        </w:r>
      </w:hyperlink>
    </w:p>
    <w:p w:rsidR="005600C7" w:rsidRPr="00066F5B" w:rsidRDefault="005600C7" w:rsidP="005600C7">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5600C7" w:rsidRPr="00066F5B" w:rsidRDefault="005600C7" w:rsidP="005600C7">
      <w:pPr>
        <w:rPr>
          <w:b/>
          <w:bCs/>
          <w:sz w:val="20"/>
          <w:szCs w:val="20"/>
          <w:u w:val="single"/>
        </w:rPr>
      </w:pPr>
    </w:p>
    <w:p w:rsidR="005600C7" w:rsidRPr="00066F5B" w:rsidRDefault="005600C7" w:rsidP="005600C7">
      <w:pPr>
        <w:rPr>
          <w:b/>
          <w:bCs/>
          <w:sz w:val="20"/>
          <w:szCs w:val="20"/>
        </w:rPr>
      </w:pPr>
      <w:r w:rsidRPr="00066F5B">
        <w:rPr>
          <w:b/>
          <w:bCs/>
          <w:sz w:val="20"/>
          <w:szCs w:val="20"/>
        </w:rPr>
        <w:t>5.2.Дополнительная литература:</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5600C7" w:rsidRPr="00A07AD0" w:rsidRDefault="005600C7" w:rsidP="005600C7">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5600C7" w:rsidRPr="00A07AD0" w:rsidRDefault="005600C7" w:rsidP="005600C7">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698" w:history="1">
        <w:r w:rsidRPr="00A07AD0">
          <w:t>https://www.studentlibrary.ru/book/ISBN9785970479643.html</w:t>
        </w:r>
      </w:hyperlink>
    </w:p>
    <w:p w:rsidR="005600C7" w:rsidRDefault="005600C7" w:rsidP="005600C7">
      <w:pPr>
        <w:rPr>
          <w:rFonts w:ascii="Arial CYR" w:hAnsi="Arial CYR" w:cs="Arial CYR"/>
          <w:sz w:val="20"/>
          <w:szCs w:val="20"/>
        </w:rPr>
      </w:pPr>
      <w:r w:rsidRPr="00A07AD0">
        <w:lastRenderedPageBreak/>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699" w:history="1">
        <w:r w:rsidRPr="00F47D58">
          <w:rPr>
            <w:rStyle w:val="aff4"/>
            <w:rFonts w:ascii="Arial CYR" w:hAnsi="Arial CYR" w:cs="Arial CYR"/>
            <w:sz w:val="20"/>
            <w:szCs w:val="20"/>
          </w:rPr>
          <w:t>https://www.studentlibrary.ru/ru/book/ISBN9785970451823.html</w:t>
        </w:r>
      </w:hyperlink>
    </w:p>
    <w:p w:rsidR="004262F1" w:rsidRPr="005600C7" w:rsidRDefault="005600C7" w:rsidP="005600C7">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066F5B" w:rsidRDefault="005600C7" w:rsidP="006D33ED">
      <w:pPr>
        <w:rPr>
          <w:sz w:val="20"/>
          <w:szCs w:val="20"/>
        </w:rPr>
      </w:pPr>
      <w:r>
        <w:rPr>
          <w:b/>
          <w:bCs/>
          <w:color w:val="333333"/>
          <w:sz w:val="20"/>
          <w:szCs w:val="20"/>
          <w:shd w:val="clear" w:color="auto" w:fill="FBFBFB"/>
        </w:rPr>
        <w:t>6.</w:t>
      </w:r>
      <w:r w:rsidR="004262F1" w:rsidRPr="00066F5B">
        <w:rPr>
          <w:b/>
          <w:bCs/>
          <w:color w:val="333333"/>
          <w:sz w:val="20"/>
          <w:szCs w:val="20"/>
          <w:shd w:val="clear" w:color="auto" w:fill="FBFBFB"/>
        </w:rPr>
        <w:t>Неотложная</w:t>
      </w:r>
      <w:r w:rsidR="004262F1" w:rsidRPr="00066F5B">
        <w:rPr>
          <w:b/>
          <w:color w:val="333333"/>
          <w:sz w:val="20"/>
          <w:szCs w:val="20"/>
          <w:shd w:val="clear" w:color="auto" w:fill="FBFBFB"/>
        </w:rPr>
        <w:t> </w:t>
      </w:r>
      <w:r w:rsidR="004262F1" w:rsidRPr="00066F5B">
        <w:rPr>
          <w:b/>
          <w:bCs/>
          <w:color w:val="333333"/>
          <w:sz w:val="20"/>
          <w:szCs w:val="20"/>
          <w:shd w:val="clear" w:color="auto" w:fill="FBFBFB"/>
        </w:rPr>
        <w:t>хирургия</w:t>
      </w:r>
      <w:r w:rsidR="004262F1" w:rsidRPr="00066F5B">
        <w:rPr>
          <w:b/>
          <w:color w:val="333333"/>
          <w:sz w:val="20"/>
          <w:szCs w:val="20"/>
          <w:shd w:val="clear" w:color="auto" w:fill="FBFBFB"/>
        </w:rPr>
        <w:t> </w:t>
      </w:r>
      <w:r w:rsidR="004262F1" w:rsidRPr="00066F5B">
        <w:rPr>
          <w:b/>
          <w:bCs/>
          <w:color w:val="333333"/>
          <w:sz w:val="20"/>
          <w:szCs w:val="20"/>
          <w:shd w:val="clear" w:color="auto" w:fill="FBFBFB"/>
        </w:rPr>
        <w:t>груди</w:t>
      </w:r>
      <w:r w:rsidR="004262F1" w:rsidRPr="00066F5B">
        <w:rPr>
          <w:b/>
          <w:color w:val="333333"/>
          <w:sz w:val="20"/>
          <w:szCs w:val="20"/>
          <w:shd w:val="clear" w:color="auto" w:fill="FBFBFB"/>
        </w:rPr>
        <w:t> </w:t>
      </w:r>
      <w:r w:rsidR="004262F1" w:rsidRPr="00066F5B">
        <w:rPr>
          <w:b/>
          <w:bCs/>
          <w:color w:val="333333"/>
          <w:sz w:val="20"/>
          <w:szCs w:val="20"/>
          <w:shd w:val="clear" w:color="auto" w:fill="FBFBFB"/>
        </w:rPr>
        <w:t>и</w:t>
      </w:r>
      <w:r w:rsidR="004262F1" w:rsidRPr="00066F5B">
        <w:rPr>
          <w:b/>
          <w:color w:val="333333"/>
          <w:sz w:val="20"/>
          <w:szCs w:val="20"/>
          <w:shd w:val="clear" w:color="auto" w:fill="FBFBFB"/>
        </w:rPr>
        <w:t> </w:t>
      </w:r>
      <w:r w:rsidR="004262F1" w:rsidRPr="00066F5B">
        <w:rPr>
          <w:b/>
          <w:bCs/>
          <w:color w:val="333333"/>
          <w:sz w:val="20"/>
          <w:szCs w:val="20"/>
          <w:shd w:val="clear" w:color="auto" w:fill="FBFBFB"/>
        </w:rPr>
        <w:t>живота</w:t>
      </w:r>
      <w:r w:rsidR="004262F1" w:rsidRPr="00066F5B">
        <w:rPr>
          <w:color w:val="333333"/>
          <w:sz w:val="20"/>
          <w:szCs w:val="20"/>
          <w:shd w:val="clear" w:color="auto" w:fill="FBFBFB"/>
        </w:rPr>
        <w:t> - Л. Н. </w:t>
      </w:r>
      <w:r w:rsidR="004262F1" w:rsidRPr="00066F5B">
        <w:rPr>
          <w:bCs/>
          <w:color w:val="333333"/>
          <w:sz w:val="20"/>
          <w:szCs w:val="20"/>
          <w:shd w:val="clear" w:color="auto" w:fill="FBFBFB"/>
        </w:rPr>
        <w:t>Бисенков</w:t>
      </w:r>
      <w:r w:rsidR="004262F1" w:rsidRPr="00066F5B">
        <w:rPr>
          <w:color w:val="333333"/>
          <w:sz w:val="20"/>
          <w:szCs w:val="20"/>
          <w:shd w:val="clear" w:color="auto" w:fill="FBFBFB"/>
        </w:rPr>
        <w:t xml:space="preserve">, Б. И. Ищенко, В. М. Трофимов, П. Н. </w:t>
      </w:r>
      <w:r w:rsidR="004262F1" w:rsidRPr="00066F5B">
        <w:rPr>
          <w:color w:val="000000"/>
          <w:sz w:val="20"/>
          <w:szCs w:val="20"/>
          <w:shd w:val="clear" w:color="auto" w:fill="FFFFFF"/>
        </w:rPr>
        <w:t xml:space="preserve">под ред. Л. Н. Бисенкова, П. Н. Зубарева. — </w:t>
      </w:r>
      <w:proofErr w:type="gramStart"/>
      <w:r w:rsidR="004262F1" w:rsidRPr="00066F5B">
        <w:rPr>
          <w:color w:val="000000"/>
          <w:sz w:val="20"/>
          <w:szCs w:val="20"/>
          <w:shd w:val="clear" w:color="auto" w:fill="FFFFFF"/>
        </w:rPr>
        <w:t>Изд</w:t>
      </w:r>
      <w:proofErr w:type="gramEnd"/>
      <w:r w:rsidR="004262F1" w:rsidRPr="00066F5B">
        <w:rPr>
          <w:color w:val="000000"/>
          <w:sz w:val="20"/>
          <w:szCs w:val="20"/>
          <w:shd w:val="clear" w:color="auto" w:fill="FFFFFF"/>
        </w:rPr>
        <w:t xml:space="preserve"> 3-е, доп. и перераб. — Санкт-Петербург </w:t>
      </w:r>
      <w:proofErr w:type="gramStart"/>
      <w:r w:rsidR="004262F1" w:rsidRPr="00066F5B">
        <w:rPr>
          <w:color w:val="000000"/>
          <w:sz w:val="20"/>
          <w:szCs w:val="20"/>
          <w:shd w:val="clear" w:color="auto" w:fill="FFFFFF"/>
        </w:rPr>
        <w:t>:С</w:t>
      </w:r>
      <w:proofErr w:type="gramEnd"/>
      <w:r w:rsidR="004262F1" w:rsidRPr="00066F5B">
        <w:rPr>
          <w:color w:val="000000"/>
          <w:sz w:val="20"/>
          <w:szCs w:val="20"/>
          <w:shd w:val="clear" w:color="auto" w:fill="FFFFFF"/>
        </w:rPr>
        <w:t>пецЛит, 2015 — 574 с. : ил. ISBN 978-5-299-00679-7</w:t>
      </w:r>
    </w:p>
    <w:p w:rsidR="004262F1" w:rsidRPr="00066F5B" w:rsidRDefault="005600C7" w:rsidP="00413F24">
      <w:pPr>
        <w:rPr>
          <w:sz w:val="20"/>
          <w:szCs w:val="20"/>
        </w:rPr>
      </w:pPr>
      <w:r>
        <w:rPr>
          <w:b/>
          <w:sz w:val="20"/>
          <w:szCs w:val="20"/>
        </w:rPr>
        <w:t>7.</w:t>
      </w:r>
      <w:r w:rsidR="004262F1" w:rsidRPr="00066F5B">
        <w:rPr>
          <w:b/>
          <w:sz w:val="20"/>
          <w:szCs w:val="20"/>
        </w:rPr>
        <w:t>Клинические рекомендации по оказанию медицинской помощи пострадавшим с повреждениями груди в чрезвычайных обстоятельствах</w:t>
      </w:r>
      <w:r w:rsidR="004262F1" w:rsidRPr="00066F5B">
        <w:rPr>
          <w:sz w:val="20"/>
          <w:szCs w:val="20"/>
        </w:rPr>
        <w:t>. Общественная организация специалистов сфере медицины катастроф. – 2015. – 33с.</w:t>
      </w:r>
    </w:p>
    <w:p w:rsidR="004262F1" w:rsidRPr="00066F5B" w:rsidRDefault="004262F1">
      <w:pPr>
        <w:pStyle w:val="Style28"/>
        <w:widowControl/>
        <w:rPr>
          <w:sz w:val="20"/>
          <w:szCs w:val="20"/>
        </w:rPr>
      </w:pPr>
    </w:p>
    <w:p w:rsidR="004262F1" w:rsidRPr="00066F5B" w:rsidRDefault="004262F1">
      <w:pPr>
        <w:widowControl w:val="0"/>
        <w:jc w:val="both"/>
        <w:rPr>
          <w:sz w:val="20"/>
          <w:szCs w:val="20"/>
        </w:rPr>
      </w:pPr>
    </w:p>
    <w:p w:rsidR="004262F1" w:rsidRPr="00066F5B" w:rsidRDefault="004262F1">
      <w:pPr>
        <w:widowControl w:val="0"/>
        <w:jc w:val="both"/>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0"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1"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702"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703"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4"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5"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6"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7"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8"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09"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10"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9A3E36">
            <w:pPr>
              <w:widowControl w:val="0"/>
              <w:tabs>
                <w:tab w:val="left" w:pos="643"/>
              </w:tabs>
              <w:snapToGrid w:val="0"/>
              <w:rPr>
                <w:bCs/>
                <w:sz w:val="20"/>
                <w:szCs w:val="20"/>
                <w:lang w:eastAsia="en-US"/>
              </w:rPr>
            </w:pPr>
            <w:r w:rsidRPr="00066F5B">
              <w:rPr>
                <w:bCs/>
                <w:sz w:val="20"/>
                <w:szCs w:val="20"/>
                <w:lang w:eastAsia="en-US"/>
              </w:rPr>
              <w:t>Реферат на тему «Принципы лечения  пострадавших с внутриплевральным кровотечением в зависимости от объема гемоторакса»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«Принципы диагностики пострадавших с гематомой средостения»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widowControl w:val="0"/>
        <w:jc w:val="both"/>
        <w:rPr>
          <w:sz w:val="20"/>
          <w:szCs w:val="20"/>
        </w:rPr>
      </w:pPr>
    </w:p>
    <w:p w:rsidR="004262F1" w:rsidRPr="00066F5B" w:rsidRDefault="004262F1">
      <w:pPr>
        <w:jc w:val="both"/>
        <w:rPr>
          <w:sz w:val="20"/>
          <w:szCs w:val="20"/>
        </w:rPr>
      </w:pPr>
      <w:r w:rsidRPr="00066F5B">
        <w:rPr>
          <w:b/>
          <w:sz w:val="20"/>
          <w:szCs w:val="20"/>
        </w:rPr>
        <w:t>Тема 7.  Медиастинит. Перикардит</w:t>
      </w:r>
    </w:p>
    <w:p w:rsidR="004262F1" w:rsidRPr="00066F5B" w:rsidRDefault="004262F1">
      <w:pPr>
        <w:jc w:val="both"/>
        <w:rPr>
          <w:sz w:val="20"/>
          <w:szCs w:val="20"/>
        </w:rPr>
      </w:pPr>
    </w:p>
    <w:p w:rsidR="004262F1" w:rsidRPr="00066F5B" w:rsidRDefault="004262F1">
      <w:pPr>
        <w:jc w:val="both"/>
        <w:rPr>
          <w:b/>
          <w:sz w:val="20"/>
          <w:szCs w:val="20"/>
          <w:u w:val="single"/>
        </w:rPr>
      </w:pPr>
      <w:r w:rsidRPr="00066F5B">
        <w:rPr>
          <w:b/>
          <w:sz w:val="20"/>
          <w:szCs w:val="20"/>
        </w:rPr>
        <w:t xml:space="preserve">Цель занятия:  </w:t>
      </w:r>
      <w:r w:rsidRPr="00066F5B">
        <w:rPr>
          <w:sz w:val="20"/>
          <w:szCs w:val="20"/>
        </w:rPr>
        <w:t>изучить клинику, диагностику и принципы лечения медиастинита.</w:t>
      </w:r>
    </w:p>
    <w:p w:rsidR="004262F1" w:rsidRPr="00066F5B" w:rsidRDefault="004262F1">
      <w:pPr>
        <w:jc w:val="both"/>
        <w:rPr>
          <w:b/>
          <w:sz w:val="20"/>
          <w:szCs w:val="20"/>
          <w:u w:val="single"/>
        </w:rPr>
      </w:pPr>
    </w:p>
    <w:p w:rsidR="004262F1" w:rsidRPr="00066F5B" w:rsidRDefault="004262F1">
      <w:pPr>
        <w:jc w:val="both"/>
        <w:rPr>
          <w:b/>
          <w:sz w:val="20"/>
          <w:szCs w:val="20"/>
        </w:rPr>
      </w:pPr>
      <w:r w:rsidRPr="00066F5B">
        <w:rPr>
          <w:b/>
          <w:sz w:val="20"/>
          <w:szCs w:val="20"/>
        </w:rPr>
        <w:t>Задачи:</w:t>
      </w:r>
    </w:p>
    <w:p w:rsidR="004262F1" w:rsidRPr="00066F5B" w:rsidRDefault="004262F1">
      <w:pPr>
        <w:jc w:val="both"/>
        <w:rPr>
          <w:b/>
          <w:sz w:val="20"/>
          <w:szCs w:val="20"/>
        </w:rPr>
      </w:pPr>
      <w:r w:rsidRPr="00066F5B">
        <w:rPr>
          <w:b/>
          <w:sz w:val="20"/>
          <w:szCs w:val="20"/>
        </w:rPr>
        <w:t>Студент должен знать:</w:t>
      </w:r>
    </w:p>
    <w:p w:rsidR="004262F1" w:rsidRPr="00066F5B" w:rsidRDefault="004262F1">
      <w:pPr>
        <w:jc w:val="both"/>
        <w:rPr>
          <w:sz w:val="20"/>
          <w:szCs w:val="20"/>
        </w:rPr>
      </w:pPr>
      <w:r w:rsidRPr="00066F5B">
        <w:rPr>
          <w:sz w:val="20"/>
          <w:szCs w:val="20"/>
        </w:rPr>
        <w:t>- анатомию средостения</w:t>
      </w:r>
    </w:p>
    <w:p w:rsidR="004262F1" w:rsidRPr="00066F5B" w:rsidRDefault="004262F1">
      <w:pPr>
        <w:jc w:val="both"/>
        <w:rPr>
          <w:sz w:val="20"/>
          <w:szCs w:val="20"/>
        </w:rPr>
      </w:pPr>
      <w:r w:rsidRPr="00066F5B">
        <w:rPr>
          <w:sz w:val="20"/>
          <w:szCs w:val="20"/>
        </w:rPr>
        <w:t>- причины и классификацию медиастинитов</w:t>
      </w:r>
    </w:p>
    <w:p w:rsidR="004262F1" w:rsidRPr="00066F5B" w:rsidRDefault="004262F1">
      <w:pPr>
        <w:jc w:val="both"/>
        <w:rPr>
          <w:sz w:val="20"/>
          <w:szCs w:val="20"/>
        </w:rPr>
      </w:pPr>
      <w:r w:rsidRPr="00066F5B">
        <w:rPr>
          <w:sz w:val="20"/>
          <w:szCs w:val="20"/>
        </w:rPr>
        <w:t>- клинику первичного медиастинита</w:t>
      </w:r>
    </w:p>
    <w:p w:rsidR="004262F1" w:rsidRPr="00066F5B" w:rsidRDefault="004262F1">
      <w:pPr>
        <w:jc w:val="both"/>
        <w:rPr>
          <w:sz w:val="20"/>
          <w:szCs w:val="20"/>
        </w:rPr>
      </w:pPr>
      <w:r w:rsidRPr="00066F5B">
        <w:rPr>
          <w:sz w:val="20"/>
          <w:szCs w:val="20"/>
        </w:rPr>
        <w:t>- клинику вторичного медиастинита</w:t>
      </w:r>
    </w:p>
    <w:p w:rsidR="004262F1" w:rsidRPr="00066F5B" w:rsidRDefault="004262F1">
      <w:pPr>
        <w:jc w:val="both"/>
        <w:rPr>
          <w:sz w:val="20"/>
          <w:szCs w:val="20"/>
        </w:rPr>
      </w:pPr>
      <w:r w:rsidRPr="00066F5B">
        <w:rPr>
          <w:sz w:val="20"/>
          <w:szCs w:val="20"/>
        </w:rPr>
        <w:t>- осложнения медиастинитов</w:t>
      </w:r>
    </w:p>
    <w:p w:rsidR="004262F1" w:rsidRPr="00066F5B" w:rsidRDefault="004262F1">
      <w:pPr>
        <w:jc w:val="both"/>
        <w:rPr>
          <w:sz w:val="20"/>
          <w:szCs w:val="20"/>
        </w:rPr>
      </w:pPr>
      <w:r w:rsidRPr="00066F5B">
        <w:rPr>
          <w:sz w:val="20"/>
          <w:szCs w:val="20"/>
        </w:rPr>
        <w:t>- принципы диагностики медиастинитов</w:t>
      </w:r>
    </w:p>
    <w:p w:rsidR="004262F1" w:rsidRPr="00066F5B" w:rsidRDefault="004262F1">
      <w:pPr>
        <w:jc w:val="both"/>
        <w:rPr>
          <w:sz w:val="20"/>
          <w:szCs w:val="20"/>
        </w:rPr>
      </w:pPr>
      <w:r w:rsidRPr="00066F5B">
        <w:rPr>
          <w:sz w:val="20"/>
          <w:szCs w:val="20"/>
        </w:rPr>
        <w:t>- принципы интубации трахеи при флегмоне шеи и гнойном медиастините</w:t>
      </w:r>
    </w:p>
    <w:p w:rsidR="004262F1" w:rsidRPr="00066F5B" w:rsidRDefault="004262F1">
      <w:pPr>
        <w:jc w:val="both"/>
        <w:rPr>
          <w:sz w:val="20"/>
          <w:szCs w:val="20"/>
        </w:rPr>
      </w:pPr>
      <w:r w:rsidRPr="00066F5B">
        <w:rPr>
          <w:sz w:val="20"/>
          <w:szCs w:val="20"/>
        </w:rPr>
        <w:t>- принципы лечения  медиастинитов</w:t>
      </w:r>
    </w:p>
    <w:p w:rsidR="004262F1" w:rsidRPr="00066F5B" w:rsidRDefault="004262F1">
      <w:pPr>
        <w:jc w:val="both"/>
        <w:rPr>
          <w:sz w:val="20"/>
          <w:szCs w:val="20"/>
        </w:rPr>
      </w:pPr>
      <w:r w:rsidRPr="00066F5B">
        <w:rPr>
          <w:sz w:val="20"/>
          <w:szCs w:val="20"/>
        </w:rPr>
        <w:t>- иметь представление о методах дренирования средостения</w:t>
      </w:r>
    </w:p>
    <w:p w:rsidR="004262F1" w:rsidRPr="00066F5B" w:rsidRDefault="004262F1">
      <w:pPr>
        <w:jc w:val="both"/>
        <w:rPr>
          <w:sz w:val="20"/>
          <w:szCs w:val="20"/>
        </w:rPr>
      </w:pPr>
      <w:r w:rsidRPr="00066F5B">
        <w:rPr>
          <w:sz w:val="20"/>
          <w:szCs w:val="20"/>
        </w:rPr>
        <w:t>- строение аерикарда</w:t>
      </w:r>
    </w:p>
    <w:p w:rsidR="004262F1" w:rsidRPr="00066F5B" w:rsidRDefault="004262F1">
      <w:pPr>
        <w:jc w:val="both"/>
        <w:rPr>
          <w:sz w:val="20"/>
          <w:szCs w:val="20"/>
        </w:rPr>
      </w:pPr>
      <w:r w:rsidRPr="00066F5B">
        <w:rPr>
          <w:sz w:val="20"/>
          <w:szCs w:val="20"/>
        </w:rPr>
        <w:t>- принципы диагностики и лечения гнйных перикардитов</w:t>
      </w: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Студент должен уметь:</w:t>
      </w:r>
    </w:p>
    <w:p w:rsidR="004262F1" w:rsidRPr="00066F5B" w:rsidRDefault="004262F1">
      <w:pPr>
        <w:rPr>
          <w:sz w:val="20"/>
          <w:szCs w:val="20"/>
        </w:rPr>
      </w:pPr>
      <w:r w:rsidRPr="00066F5B">
        <w:rPr>
          <w:sz w:val="20"/>
          <w:szCs w:val="20"/>
        </w:rPr>
        <w:t>-  овладеть субъективным и объективным исследованием пациента с медиастинитом</w:t>
      </w:r>
    </w:p>
    <w:p w:rsidR="004262F1" w:rsidRPr="00066F5B" w:rsidRDefault="004262F1">
      <w:pPr>
        <w:rPr>
          <w:sz w:val="20"/>
          <w:szCs w:val="20"/>
        </w:rPr>
      </w:pPr>
      <w:r w:rsidRPr="00066F5B">
        <w:rPr>
          <w:sz w:val="20"/>
          <w:szCs w:val="20"/>
        </w:rPr>
        <w:t>- составить диагностический алгоритм;</w:t>
      </w:r>
    </w:p>
    <w:p w:rsidR="004262F1" w:rsidRPr="00066F5B" w:rsidRDefault="004262F1">
      <w:pPr>
        <w:rPr>
          <w:sz w:val="20"/>
          <w:szCs w:val="20"/>
        </w:rPr>
      </w:pPr>
      <w:r w:rsidRPr="00066F5B">
        <w:rPr>
          <w:sz w:val="20"/>
          <w:szCs w:val="20"/>
        </w:rPr>
        <w:t>- интерпретировать результаты рентгенологического исследования груди при медиастините</w:t>
      </w:r>
    </w:p>
    <w:p w:rsidR="004262F1" w:rsidRPr="00066F5B" w:rsidRDefault="004262F1">
      <w:pPr>
        <w:rPr>
          <w:sz w:val="20"/>
          <w:szCs w:val="20"/>
        </w:rPr>
      </w:pPr>
      <w:r w:rsidRPr="00066F5B">
        <w:rPr>
          <w:sz w:val="20"/>
          <w:szCs w:val="20"/>
        </w:rPr>
        <w:t>- интерпретировать результаты дополнительных методов исследования при медиастините</w:t>
      </w:r>
    </w:p>
    <w:p w:rsidR="004262F1" w:rsidRPr="00066F5B" w:rsidRDefault="004262F1">
      <w:pPr>
        <w:rPr>
          <w:sz w:val="20"/>
          <w:szCs w:val="20"/>
        </w:rPr>
      </w:pPr>
      <w:r w:rsidRPr="00066F5B">
        <w:rPr>
          <w:sz w:val="20"/>
          <w:szCs w:val="20"/>
        </w:rPr>
        <w:t>- провести  дифференциальную диагностику медиастинита</w:t>
      </w:r>
    </w:p>
    <w:p w:rsidR="004262F1" w:rsidRPr="00066F5B" w:rsidRDefault="004262F1">
      <w:pPr>
        <w:rPr>
          <w:sz w:val="20"/>
          <w:szCs w:val="20"/>
        </w:rPr>
      </w:pPr>
      <w:r w:rsidRPr="00066F5B">
        <w:rPr>
          <w:sz w:val="20"/>
          <w:szCs w:val="20"/>
        </w:rPr>
        <w:t>- составить план консервативного и оперативного лечения</w:t>
      </w:r>
    </w:p>
    <w:p w:rsidR="004262F1" w:rsidRPr="00066F5B" w:rsidRDefault="004262F1">
      <w:pPr>
        <w:jc w:val="both"/>
        <w:rPr>
          <w:sz w:val="20"/>
          <w:szCs w:val="20"/>
        </w:rPr>
      </w:pPr>
    </w:p>
    <w:p w:rsidR="004262F1" w:rsidRPr="00066F5B" w:rsidRDefault="004262F1">
      <w:pPr>
        <w:tabs>
          <w:tab w:val="left" w:pos="540"/>
        </w:tabs>
        <w:jc w:val="both"/>
        <w:rPr>
          <w:b/>
          <w:sz w:val="20"/>
          <w:szCs w:val="20"/>
        </w:rPr>
      </w:pPr>
      <w:r w:rsidRPr="00066F5B">
        <w:rPr>
          <w:b/>
          <w:sz w:val="20"/>
          <w:szCs w:val="20"/>
        </w:rPr>
        <w:t>2. Основные понятия:</w:t>
      </w:r>
    </w:p>
    <w:p w:rsidR="004262F1" w:rsidRPr="00066F5B" w:rsidRDefault="004262F1">
      <w:pPr>
        <w:tabs>
          <w:tab w:val="left" w:pos="540"/>
        </w:tabs>
        <w:jc w:val="both"/>
        <w:rPr>
          <w:sz w:val="20"/>
          <w:szCs w:val="20"/>
        </w:rPr>
      </w:pPr>
      <w:r w:rsidRPr="00066F5B">
        <w:rPr>
          <w:sz w:val="20"/>
          <w:szCs w:val="20"/>
        </w:rPr>
        <w:t>- анатомия средостения</w:t>
      </w:r>
    </w:p>
    <w:p w:rsidR="004262F1" w:rsidRPr="00066F5B" w:rsidRDefault="004262F1">
      <w:pPr>
        <w:tabs>
          <w:tab w:val="left" w:pos="540"/>
        </w:tabs>
        <w:jc w:val="both"/>
        <w:rPr>
          <w:sz w:val="20"/>
          <w:szCs w:val="20"/>
        </w:rPr>
      </w:pPr>
      <w:r w:rsidRPr="00066F5B">
        <w:rPr>
          <w:sz w:val="20"/>
          <w:szCs w:val="20"/>
        </w:rPr>
        <w:t>- органы средостения</w:t>
      </w:r>
    </w:p>
    <w:p w:rsidR="004262F1" w:rsidRPr="00066F5B" w:rsidRDefault="004262F1">
      <w:pPr>
        <w:tabs>
          <w:tab w:val="left" w:pos="540"/>
        </w:tabs>
        <w:jc w:val="both"/>
        <w:rPr>
          <w:sz w:val="20"/>
          <w:szCs w:val="20"/>
        </w:rPr>
      </w:pPr>
      <w:r w:rsidRPr="00066F5B">
        <w:rPr>
          <w:sz w:val="20"/>
          <w:szCs w:val="20"/>
        </w:rPr>
        <w:t>- первичный гнойный медиастинит</w:t>
      </w:r>
    </w:p>
    <w:p w:rsidR="004262F1" w:rsidRPr="00066F5B" w:rsidRDefault="004262F1">
      <w:pPr>
        <w:tabs>
          <w:tab w:val="left" w:pos="540"/>
        </w:tabs>
        <w:jc w:val="both"/>
        <w:rPr>
          <w:sz w:val="20"/>
          <w:szCs w:val="20"/>
        </w:rPr>
      </w:pPr>
      <w:r w:rsidRPr="00066F5B">
        <w:rPr>
          <w:sz w:val="20"/>
          <w:szCs w:val="20"/>
        </w:rPr>
        <w:t>- спонтанный разрыв пищевода</w:t>
      </w:r>
    </w:p>
    <w:p w:rsidR="004262F1" w:rsidRPr="00066F5B" w:rsidRDefault="004262F1">
      <w:pPr>
        <w:tabs>
          <w:tab w:val="left" w:pos="540"/>
        </w:tabs>
        <w:jc w:val="both"/>
        <w:rPr>
          <w:sz w:val="20"/>
          <w:szCs w:val="20"/>
        </w:rPr>
      </w:pPr>
      <w:r w:rsidRPr="00066F5B">
        <w:rPr>
          <w:sz w:val="20"/>
          <w:szCs w:val="20"/>
        </w:rPr>
        <w:t>- флегмона шеи</w:t>
      </w:r>
    </w:p>
    <w:p w:rsidR="004262F1" w:rsidRPr="00066F5B" w:rsidRDefault="004262F1">
      <w:pPr>
        <w:tabs>
          <w:tab w:val="left" w:pos="540"/>
        </w:tabs>
        <w:jc w:val="both"/>
        <w:rPr>
          <w:sz w:val="20"/>
          <w:szCs w:val="20"/>
        </w:rPr>
      </w:pPr>
      <w:r w:rsidRPr="00066F5B">
        <w:rPr>
          <w:sz w:val="20"/>
          <w:szCs w:val="20"/>
        </w:rPr>
        <w:t>- вторичный гнойный медиастинит</w:t>
      </w:r>
    </w:p>
    <w:p w:rsidR="004262F1" w:rsidRPr="00066F5B" w:rsidRDefault="004262F1">
      <w:pPr>
        <w:tabs>
          <w:tab w:val="left" w:pos="540"/>
        </w:tabs>
        <w:jc w:val="both"/>
        <w:rPr>
          <w:sz w:val="20"/>
          <w:szCs w:val="20"/>
        </w:rPr>
      </w:pPr>
      <w:r w:rsidRPr="00066F5B">
        <w:rPr>
          <w:sz w:val="20"/>
          <w:szCs w:val="20"/>
        </w:rPr>
        <w:t>- принципы лечения гнойных медиастинитов</w:t>
      </w:r>
    </w:p>
    <w:p w:rsidR="004262F1" w:rsidRPr="00066F5B" w:rsidRDefault="004262F1">
      <w:pPr>
        <w:tabs>
          <w:tab w:val="left" w:pos="540"/>
        </w:tabs>
        <w:jc w:val="both"/>
        <w:rPr>
          <w:sz w:val="20"/>
          <w:szCs w:val="20"/>
        </w:rPr>
      </w:pPr>
      <w:r w:rsidRPr="00066F5B">
        <w:rPr>
          <w:sz w:val="20"/>
          <w:szCs w:val="20"/>
        </w:rPr>
        <w:t>- способы дренирования полости  средостения.</w:t>
      </w:r>
    </w:p>
    <w:p w:rsidR="004262F1" w:rsidRPr="00066F5B" w:rsidRDefault="004262F1">
      <w:pPr>
        <w:tabs>
          <w:tab w:val="left" w:pos="540"/>
        </w:tabs>
        <w:jc w:val="both"/>
        <w:rPr>
          <w:b/>
          <w:sz w:val="20"/>
          <w:szCs w:val="20"/>
          <w:u w:val="single"/>
        </w:rPr>
      </w:pPr>
    </w:p>
    <w:p w:rsidR="004262F1" w:rsidRPr="00066F5B" w:rsidRDefault="004262F1">
      <w:pPr>
        <w:tabs>
          <w:tab w:val="left" w:pos="540"/>
        </w:tabs>
        <w:jc w:val="both"/>
        <w:rPr>
          <w:b/>
          <w:sz w:val="20"/>
          <w:szCs w:val="20"/>
        </w:rPr>
      </w:pPr>
      <w:r w:rsidRPr="00066F5B">
        <w:rPr>
          <w:b/>
          <w:sz w:val="20"/>
          <w:szCs w:val="20"/>
        </w:rPr>
        <w:t>3. Вопросы к занятию:</w:t>
      </w:r>
    </w:p>
    <w:p w:rsidR="004262F1" w:rsidRPr="00066F5B" w:rsidRDefault="004262F1">
      <w:pPr>
        <w:tabs>
          <w:tab w:val="left" w:pos="540"/>
        </w:tabs>
        <w:jc w:val="both"/>
        <w:rPr>
          <w:sz w:val="20"/>
          <w:szCs w:val="20"/>
        </w:rPr>
      </w:pPr>
      <w:r w:rsidRPr="00066F5B">
        <w:rPr>
          <w:sz w:val="20"/>
          <w:szCs w:val="20"/>
        </w:rPr>
        <w:t>1. Средостение. Деление средостения на отделы</w:t>
      </w:r>
    </w:p>
    <w:p w:rsidR="004262F1" w:rsidRPr="00066F5B" w:rsidRDefault="004262F1">
      <w:pPr>
        <w:tabs>
          <w:tab w:val="left" w:pos="540"/>
        </w:tabs>
        <w:jc w:val="both"/>
        <w:rPr>
          <w:sz w:val="20"/>
          <w:szCs w:val="20"/>
        </w:rPr>
      </w:pPr>
      <w:r w:rsidRPr="00066F5B">
        <w:rPr>
          <w:sz w:val="20"/>
          <w:szCs w:val="20"/>
        </w:rPr>
        <w:t>2. Особенности анатомии средостения</w:t>
      </w:r>
    </w:p>
    <w:p w:rsidR="004262F1" w:rsidRPr="00066F5B" w:rsidRDefault="004262F1">
      <w:pPr>
        <w:tabs>
          <w:tab w:val="left" w:pos="540"/>
        </w:tabs>
        <w:jc w:val="both"/>
        <w:rPr>
          <w:sz w:val="20"/>
          <w:szCs w:val="20"/>
        </w:rPr>
      </w:pPr>
      <w:r w:rsidRPr="00066F5B">
        <w:rPr>
          <w:sz w:val="20"/>
          <w:szCs w:val="20"/>
        </w:rPr>
        <w:t>3. Причины развития медиастинита</w:t>
      </w:r>
    </w:p>
    <w:p w:rsidR="004262F1" w:rsidRPr="00066F5B" w:rsidRDefault="004262F1">
      <w:pPr>
        <w:tabs>
          <w:tab w:val="left" w:pos="540"/>
        </w:tabs>
        <w:jc w:val="both"/>
        <w:rPr>
          <w:sz w:val="20"/>
          <w:szCs w:val="20"/>
        </w:rPr>
      </w:pPr>
      <w:r w:rsidRPr="00066F5B">
        <w:rPr>
          <w:sz w:val="20"/>
          <w:szCs w:val="20"/>
        </w:rPr>
        <w:t>4. Клинические  признаки первичного медиастинита</w:t>
      </w:r>
    </w:p>
    <w:p w:rsidR="004262F1" w:rsidRPr="00066F5B" w:rsidRDefault="004262F1">
      <w:pPr>
        <w:tabs>
          <w:tab w:val="left" w:pos="540"/>
        </w:tabs>
        <w:jc w:val="both"/>
        <w:rPr>
          <w:sz w:val="20"/>
          <w:szCs w:val="20"/>
        </w:rPr>
      </w:pPr>
      <w:r w:rsidRPr="00066F5B">
        <w:rPr>
          <w:sz w:val="20"/>
          <w:szCs w:val="20"/>
        </w:rPr>
        <w:t>5. Спонтанный разрыв пищевода</w:t>
      </w:r>
    </w:p>
    <w:p w:rsidR="004262F1" w:rsidRPr="00066F5B" w:rsidRDefault="004262F1">
      <w:pPr>
        <w:tabs>
          <w:tab w:val="left" w:pos="540"/>
        </w:tabs>
        <w:jc w:val="both"/>
        <w:rPr>
          <w:sz w:val="20"/>
          <w:szCs w:val="20"/>
        </w:rPr>
      </w:pPr>
      <w:r w:rsidRPr="00066F5B">
        <w:rPr>
          <w:sz w:val="20"/>
          <w:szCs w:val="20"/>
        </w:rPr>
        <w:t>6. Клинические признаки вторичного медиастинита</w:t>
      </w:r>
    </w:p>
    <w:p w:rsidR="004262F1" w:rsidRPr="00066F5B" w:rsidRDefault="004262F1">
      <w:pPr>
        <w:tabs>
          <w:tab w:val="left" w:pos="540"/>
        </w:tabs>
        <w:jc w:val="both"/>
        <w:rPr>
          <w:sz w:val="20"/>
          <w:szCs w:val="20"/>
        </w:rPr>
      </w:pPr>
      <w:r w:rsidRPr="00066F5B">
        <w:rPr>
          <w:sz w:val="20"/>
          <w:szCs w:val="20"/>
        </w:rPr>
        <w:t>7. Лучевые методы диагностики медиастинита</w:t>
      </w:r>
    </w:p>
    <w:p w:rsidR="004262F1" w:rsidRPr="00066F5B" w:rsidRDefault="004262F1">
      <w:pPr>
        <w:tabs>
          <w:tab w:val="left" w:pos="540"/>
        </w:tabs>
        <w:jc w:val="both"/>
        <w:rPr>
          <w:sz w:val="20"/>
          <w:szCs w:val="20"/>
        </w:rPr>
      </w:pPr>
      <w:r w:rsidRPr="00066F5B">
        <w:rPr>
          <w:sz w:val="20"/>
          <w:szCs w:val="20"/>
        </w:rPr>
        <w:t>8. Принцы лечения медиастинитов.</w:t>
      </w:r>
    </w:p>
    <w:p w:rsidR="004262F1" w:rsidRPr="00066F5B" w:rsidRDefault="004262F1">
      <w:pPr>
        <w:tabs>
          <w:tab w:val="left" w:pos="540"/>
        </w:tabs>
        <w:jc w:val="both"/>
        <w:rPr>
          <w:sz w:val="20"/>
          <w:szCs w:val="20"/>
        </w:rPr>
      </w:pPr>
      <w:r w:rsidRPr="00066F5B">
        <w:rPr>
          <w:sz w:val="20"/>
          <w:szCs w:val="20"/>
        </w:rPr>
        <w:t>9. Методы комплексного лечения.</w:t>
      </w:r>
    </w:p>
    <w:p w:rsidR="004262F1" w:rsidRPr="00066F5B" w:rsidRDefault="004262F1">
      <w:pPr>
        <w:tabs>
          <w:tab w:val="left" w:pos="540"/>
        </w:tabs>
        <w:jc w:val="both"/>
        <w:rPr>
          <w:sz w:val="20"/>
          <w:szCs w:val="20"/>
        </w:rPr>
      </w:pPr>
      <w:r w:rsidRPr="00066F5B">
        <w:rPr>
          <w:sz w:val="20"/>
          <w:szCs w:val="20"/>
        </w:rPr>
        <w:t>10. Способы дренирования средостения</w:t>
      </w:r>
    </w:p>
    <w:p w:rsidR="004262F1" w:rsidRPr="00066F5B" w:rsidRDefault="004262F1">
      <w:pPr>
        <w:tabs>
          <w:tab w:val="left" w:pos="540"/>
        </w:tabs>
        <w:jc w:val="both"/>
        <w:rPr>
          <w:sz w:val="20"/>
          <w:szCs w:val="20"/>
        </w:rPr>
      </w:pPr>
      <w:r w:rsidRPr="00066F5B">
        <w:rPr>
          <w:sz w:val="20"/>
          <w:szCs w:val="20"/>
        </w:rPr>
        <w:lastRenderedPageBreak/>
        <w:t>11. Осложнения медиастинитов</w:t>
      </w:r>
    </w:p>
    <w:p w:rsidR="004262F1" w:rsidRPr="00066F5B" w:rsidRDefault="004262F1">
      <w:pPr>
        <w:tabs>
          <w:tab w:val="left" w:pos="540"/>
        </w:tabs>
        <w:jc w:val="both"/>
        <w:rPr>
          <w:sz w:val="20"/>
          <w:szCs w:val="20"/>
        </w:rPr>
      </w:pPr>
      <w:r w:rsidRPr="00066F5B">
        <w:rPr>
          <w:sz w:val="20"/>
          <w:szCs w:val="20"/>
        </w:rPr>
        <w:t>12. Гнойный перикардит</w:t>
      </w:r>
    </w:p>
    <w:p w:rsidR="004262F1" w:rsidRPr="00066F5B" w:rsidRDefault="004262F1">
      <w:pPr>
        <w:tabs>
          <w:tab w:val="left" w:pos="540"/>
        </w:tabs>
        <w:jc w:val="both"/>
        <w:rPr>
          <w:b/>
          <w:sz w:val="20"/>
          <w:szCs w:val="20"/>
          <w:u w:val="single"/>
        </w:rPr>
      </w:pPr>
    </w:p>
    <w:p w:rsidR="004262F1" w:rsidRPr="00066F5B" w:rsidRDefault="004262F1">
      <w:pPr>
        <w:tabs>
          <w:tab w:val="left" w:pos="540"/>
        </w:tabs>
        <w:jc w:val="both"/>
        <w:rPr>
          <w:b/>
          <w:sz w:val="20"/>
          <w:szCs w:val="20"/>
        </w:rPr>
      </w:pPr>
      <w:r w:rsidRPr="00066F5B">
        <w:rPr>
          <w:b/>
          <w:sz w:val="20"/>
          <w:szCs w:val="20"/>
        </w:rPr>
        <w:t>4. Вопросы для самоконтроля:</w:t>
      </w:r>
    </w:p>
    <w:p w:rsidR="004262F1" w:rsidRPr="00066F5B" w:rsidRDefault="004262F1">
      <w:pPr>
        <w:tabs>
          <w:tab w:val="left" w:pos="0"/>
        </w:tabs>
        <w:jc w:val="both"/>
        <w:rPr>
          <w:sz w:val="20"/>
          <w:szCs w:val="20"/>
        </w:rPr>
      </w:pPr>
      <w:r w:rsidRPr="00066F5B">
        <w:rPr>
          <w:sz w:val="20"/>
          <w:szCs w:val="20"/>
        </w:rPr>
        <w:t>1. Пути проникновения инфекции в средостение</w:t>
      </w:r>
    </w:p>
    <w:p w:rsidR="004262F1" w:rsidRPr="00066F5B" w:rsidRDefault="004262F1">
      <w:pPr>
        <w:tabs>
          <w:tab w:val="left" w:pos="0"/>
        </w:tabs>
        <w:jc w:val="both"/>
        <w:rPr>
          <w:sz w:val="20"/>
          <w:szCs w:val="20"/>
        </w:rPr>
      </w:pPr>
      <w:r w:rsidRPr="00066F5B">
        <w:rPr>
          <w:sz w:val="20"/>
          <w:szCs w:val="20"/>
        </w:rPr>
        <w:t>2. Особенности медиастинита при одонтогенных причинах и флегмонах шеи</w:t>
      </w:r>
    </w:p>
    <w:p w:rsidR="004262F1" w:rsidRPr="00066F5B" w:rsidRDefault="004262F1">
      <w:pPr>
        <w:tabs>
          <w:tab w:val="left" w:pos="0"/>
        </w:tabs>
        <w:jc w:val="both"/>
        <w:rPr>
          <w:sz w:val="20"/>
          <w:szCs w:val="20"/>
        </w:rPr>
      </w:pPr>
      <w:r w:rsidRPr="00066F5B">
        <w:rPr>
          <w:sz w:val="20"/>
          <w:szCs w:val="20"/>
        </w:rPr>
        <w:t>3. Особенности медиастинита при спонтанном разрыве пищевода</w:t>
      </w:r>
    </w:p>
    <w:p w:rsidR="004262F1" w:rsidRPr="00066F5B" w:rsidRDefault="004262F1">
      <w:pPr>
        <w:tabs>
          <w:tab w:val="left" w:pos="0"/>
        </w:tabs>
        <w:jc w:val="both"/>
        <w:rPr>
          <w:sz w:val="20"/>
          <w:szCs w:val="20"/>
        </w:rPr>
      </w:pPr>
      <w:r w:rsidRPr="00066F5B">
        <w:rPr>
          <w:sz w:val="20"/>
          <w:szCs w:val="20"/>
        </w:rPr>
        <w:t>4.Диагностика перфораций пищевода</w:t>
      </w:r>
    </w:p>
    <w:p w:rsidR="004262F1" w:rsidRPr="00066F5B" w:rsidRDefault="004262F1">
      <w:pPr>
        <w:tabs>
          <w:tab w:val="left" w:pos="0"/>
        </w:tabs>
        <w:jc w:val="both"/>
        <w:rPr>
          <w:sz w:val="20"/>
          <w:szCs w:val="20"/>
        </w:rPr>
      </w:pPr>
      <w:r w:rsidRPr="00066F5B">
        <w:rPr>
          <w:sz w:val="20"/>
          <w:szCs w:val="20"/>
        </w:rPr>
        <w:t>5. Методы диагностики перфораций и разрывов пищевода</w:t>
      </w:r>
    </w:p>
    <w:p w:rsidR="004262F1" w:rsidRPr="00066F5B" w:rsidRDefault="004262F1">
      <w:pPr>
        <w:tabs>
          <w:tab w:val="left" w:pos="0"/>
        </w:tabs>
        <w:jc w:val="both"/>
        <w:rPr>
          <w:sz w:val="20"/>
          <w:szCs w:val="20"/>
        </w:rPr>
      </w:pPr>
      <w:r w:rsidRPr="00066F5B">
        <w:rPr>
          <w:sz w:val="20"/>
          <w:szCs w:val="20"/>
        </w:rPr>
        <w:t>6. Особенности интубации трахеи при флегмоне шеи и медиастинитах</w:t>
      </w:r>
    </w:p>
    <w:p w:rsidR="004262F1" w:rsidRPr="00066F5B" w:rsidRDefault="004262F1">
      <w:pPr>
        <w:tabs>
          <w:tab w:val="left" w:pos="0"/>
        </w:tabs>
        <w:jc w:val="both"/>
        <w:rPr>
          <w:sz w:val="20"/>
          <w:szCs w:val="20"/>
        </w:rPr>
      </w:pPr>
      <w:r w:rsidRPr="00066F5B">
        <w:rPr>
          <w:sz w:val="20"/>
          <w:szCs w:val="20"/>
        </w:rPr>
        <w:t>7. Особенности оперативного лечения первичного медиастинита</w:t>
      </w:r>
    </w:p>
    <w:p w:rsidR="004262F1" w:rsidRPr="00066F5B" w:rsidRDefault="004262F1">
      <w:pPr>
        <w:tabs>
          <w:tab w:val="left" w:pos="0"/>
        </w:tabs>
        <w:jc w:val="both"/>
        <w:rPr>
          <w:sz w:val="20"/>
          <w:szCs w:val="20"/>
        </w:rPr>
      </w:pPr>
      <w:r w:rsidRPr="00066F5B">
        <w:rPr>
          <w:sz w:val="20"/>
          <w:szCs w:val="20"/>
        </w:rPr>
        <w:t xml:space="preserve">8.Способы дренирования средостения </w:t>
      </w:r>
    </w:p>
    <w:p w:rsidR="004262F1" w:rsidRPr="00066F5B" w:rsidRDefault="004262F1">
      <w:pPr>
        <w:tabs>
          <w:tab w:val="left" w:pos="0"/>
        </w:tabs>
        <w:jc w:val="both"/>
        <w:rPr>
          <w:sz w:val="20"/>
          <w:szCs w:val="20"/>
        </w:rPr>
      </w:pPr>
      <w:r w:rsidRPr="00066F5B">
        <w:rPr>
          <w:sz w:val="20"/>
          <w:szCs w:val="20"/>
        </w:rPr>
        <w:t>9 Способы дренирования перикарда.</w:t>
      </w:r>
    </w:p>
    <w:p w:rsidR="004262F1" w:rsidRPr="001120EE" w:rsidRDefault="001120EE" w:rsidP="001120EE">
      <w:pPr>
        <w:numPr>
          <w:ilvl w:val="0"/>
          <w:numId w:val="10"/>
        </w:numPr>
        <w:jc w:val="both"/>
        <w:rPr>
          <w:b/>
          <w:sz w:val="20"/>
          <w:szCs w:val="20"/>
        </w:rPr>
      </w:pPr>
      <w:r w:rsidRPr="001120EE">
        <w:rPr>
          <w:b/>
          <w:sz w:val="20"/>
          <w:szCs w:val="20"/>
        </w:rPr>
        <w:t>Литература:</w:t>
      </w:r>
    </w:p>
    <w:p w:rsidR="004262F1" w:rsidRPr="00066F5B" w:rsidRDefault="004262F1">
      <w:pPr>
        <w:jc w:val="both"/>
        <w:rPr>
          <w:rStyle w:val="FontStyle64"/>
          <w:b/>
          <w:sz w:val="20"/>
          <w:szCs w:val="20"/>
          <w:u w:val="single"/>
        </w:rPr>
      </w:pPr>
      <w:r w:rsidRPr="00066F5B">
        <w:rPr>
          <w:rStyle w:val="FontStyle64"/>
          <w:b/>
          <w:sz w:val="20"/>
          <w:szCs w:val="20"/>
          <w:u w:val="single"/>
        </w:rPr>
        <w:t>Основная литература:</w:t>
      </w:r>
    </w:p>
    <w:p w:rsidR="001120EE" w:rsidRDefault="001120EE" w:rsidP="001120EE">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711" w:history="1">
        <w:r w:rsidRPr="00F47D58">
          <w:rPr>
            <w:rStyle w:val="aff4"/>
            <w:rFonts w:ascii="Arial CYR" w:hAnsi="Arial CYR" w:cs="Arial CYR"/>
            <w:sz w:val="20"/>
            <w:szCs w:val="20"/>
          </w:rPr>
          <w:t>https://www.studentlibrary.ru/ru/book/ISBN9785970470145.html</w:t>
        </w:r>
      </w:hyperlink>
    </w:p>
    <w:p w:rsidR="001120EE" w:rsidRDefault="001120EE" w:rsidP="001120EE">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712" w:history="1">
        <w:r w:rsidRPr="00F47D58">
          <w:rPr>
            <w:rStyle w:val="aff4"/>
            <w:rFonts w:ascii="Arial CYR" w:hAnsi="Arial CYR" w:cs="Arial CYR"/>
            <w:sz w:val="20"/>
            <w:szCs w:val="20"/>
          </w:rPr>
          <w:t>https://www.studentlibrary.ru/ru/book/ISBN9785970473153.html</w:t>
        </w:r>
      </w:hyperlink>
    </w:p>
    <w:p w:rsidR="001120EE" w:rsidRPr="00066F5B" w:rsidRDefault="001120EE" w:rsidP="001120EE">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1120EE" w:rsidRPr="00066F5B" w:rsidRDefault="001120EE" w:rsidP="001120EE">
      <w:pPr>
        <w:rPr>
          <w:b/>
          <w:bCs/>
          <w:sz w:val="20"/>
          <w:szCs w:val="20"/>
        </w:rPr>
      </w:pPr>
      <w:r w:rsidRPr="00066F5B">
        <w:rPr>
          <w:b/>
          <w:bCs/>
          <w:sz w:val="20"/>
          <w:szCs w:val="20"/>
        </w:rPr>
        <w:t>Дополнительная литература:</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1120EE" w:rsidRPr="00A07AD0" w:rsidRDefault="001120EE" w:rsidP="001120EE">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713" w:history="1">
        <w:r w:rsidRPr="00A07AD0">
          <w:t>https://www.studentlibrary.ru/book/ISBN9785970479643.html</w:t>
        </w:r>
      </w:hyperlink>
    </w:p>
    <w:p w:rsidR="001120EE" w:rsidRDefault="001120EE" w:rsidP="001120EE">
      <w:pPr>
        <w:rPr>
          <w:rFonts w:ascii="Arial CYR" w:hAnsi="Arial CYR" w:cs="Arial CYR"/>
          <w:sz w:val="20"/>
          <w:szCs w:val="20"/>
        </w:rPr>
      </w:pPr>
      <w:r w:rsidRPr="00A07AD0">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714" w:history="1">
        <w:r w:rsidRPr="00F47D58">
          <w:rPr>
            <w:rStyle w:val="aff4"/>
            <w:rFonts w:ascii="Arial CYR" w:hAnsi="Arial CYR" w:cs="Arial CYR"/>
            <w:sz w:val="20"/>
            <w:szCs w:val="20"/>
          </w:rPr>
          <w:t>https://www.studentlibrary.ru/ru/book/ISBN9785970451823.html</w:t>
        </w:r>
      </w:hyperlink>
    </w:p>
    <w:p w:rsidR="001120EE" w:rsidRDefault="001120EE" w:rsidP="001120EE">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8A47C5" w:rsidRPr="00066F5B" w:rsidRDefault="001120EE" w:rsidP="006D33ED">
      <w:pPr>
        <w:pStyle w:val="aff1"/>
        <w:shd w:val="clear" w:color="auto" w:fill="FFFFFF"/>
        <w:suppressAutoHyphens w:val="0"/>
        <w:ind w:left="0"/>
        <w:rPr>
          <w:rFonts w:ascii="Times New Roman" w:hAnsi="Times New Roman"/>
          <w:color w:val="000000"/>
          <w:sz w:val="20"/>
          <w:szCs w:val="20"/>
          <w:highlight w:val="white"/>
        </w:rPr>
      </w:pPr>
      <w:r>
        <w:rPr>
          <w:rFonts w:ascii="Arial CYR" w:hAnsi="Arial CYR" w:cs="Arial CYR"/>
          <w:b/>
          <w:bCs/>
          <w:sz w:val="20"/>
          <w:szCs w:val="20"/>
        </w:rPr>
        <w:t>6.</w:t>
      </w:r>
      <w:r w:rsidR="008A47C5">
        <w:rPr>
          <w:rFonts w:ascii="Arial CYR" w:hAnsi="Arial CYR" w:cs="Arial CYR"/>
          <w:b/>
          <w:bCs/>
          <w:sz w:val="20"/>
          <w:szCs w:val="20"/>
        </w:rPr>
        <w:t>Брюсов П.Г.</w:t>
      </w:r>
      <w:r w:rsidR="008A47C5">
        <w:rPr>
          <w:rFonts w:ascii="Arial CYR" w:hAnsi="Arial CYR" w:cs="Arial CYR"/>
          <w:sz w:val="20"/>
          <w:szCs w:val="20"/>
        </w:rPr>
        <w:t xml:space="preserve">  Послеоперационный стерномедиастинит. Комплексный подход к лечению [Эле</w:t>
      </w:r>
      <w:r w:rsidR="008A47C5">
        <w:rPr>
          <w:rFonts w:ascii="Arial CYR" w:hAnsi="Arial CYR" w:cs="Arial CYR"/>
          <w:sz w:val="20"/>
          <w:szCs w:val="20"/>
        </w:rPr>
        <w:t>к</w:t>
      </w:r>
      <w:r w:rsidR="008A47C5">
        <w:rPr>
          <w:rFonts w:ascii="Arial CYR" w:hAnsi="Arial CYR" w:cs="Arial CYR"/>
          <w:sz w:val="20"/>
          <w:szCs w:val="20"/>
        </w:rPr>
        <w:t xml:space="preserve">тронный ресурс] : монография/ П. Г. Брюсов, А. Н. Лищук, В. А. Потапов. </w:t>
      </w:r>
      <w:proofErr w:type="gramStart"/>
      <w:r w:rsidR="008A47C5">
        <w:rPr>
          <w:rFonts w:ascii="Arial CYR" w:hAnsi="Arial CYR" w:cs="Arial CYR"/>
          <w:sz w:val="20"/>
          <w:szCs w:val="20"/>
        </w:rPr>
        <w:t>-М</w:t>
      </w:r>
      <w:proofErr w:type="gramEnd"/>
      <w:r w:rsidR="008A47C5">
        <w:rPr>
          <w:rFonts w:ascii="Arial CYR" w:hAnsi="Arial CYR" w:cs="Arial CYR"/>
          <w:sz w:val="20"/>
          <w:szCs w:val="20"/>
        </w:rPr>
        <w:t>осква:  ГЭОТАР-Медиа, 2024. -128 с.- URL: https://www.studentlibrary.ru/book/ISBN9785970480861.html</w:t>
      </w:r>
    </w:p>
    <w:p w:rsidR="004262F1" w:rsidRPr="00066F5B" w:rsidRDefault="004262F1">
      <w:pPr>
        <w:pStyle w:val="aff1"/>
        <w:shd w:val="clear" w:color="auto" w:fill="FFFFFF"/>
        <w:suppressAutoHyphens w:val="0"/>
        <w:ind w:left="0"/>
        <w:rPr>
          <w:rFonts w:ascii="Times New Roman" w:hAnsi="Times New Roman"/>
          <w:color w:val="000000"/>
          <w:sz w:val="20"/>
          <w:szCs w:val="20"/>
          <w:highlight w:val="white"/>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15"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16"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717"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718"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19"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20"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lastRenderedPageBreak/>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21"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22"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23"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24"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25"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BE573A">
            <w:pPr>
              <w:widowControl w:val="0"/>
              <w:tabs>
                <w:tab w:val="left" w:pos="643"/>
              </w:tabs>
              <w:snapToGrid w:val="0"/>
              <w:rPr>
                <w:bCs/>
                <w:color w:val="FF0000"/>
                <w:sz w:val="20"/>
                <w:szCs w:val="20"/>
                <w:lang w:eastAsia="en-US"/>
              </w:rPr>
            </w:pPr>
            <w:r w:rsidRPr="00066F5B">
              <w:rPr>
                <w:bCs/>
                <w:sz w:val="20"/>
                <w:szCs w:val="20"/>
                <w:lang w:eastAsia="en-US"/>
              </w:rPr>
              <w:t>Реферат на тему «Клиника, диагностика, лечение спонтанного разрыва пищевода»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color w:val="FF0000"/>
                <w:sz w:val="20"/>
                <w:szCs w:val="20"/>
                <w:lang w:eastAsia="en-US"/>
              </w:rPr>
            </w:pPr>
            <w:r w:rsidRPr="00066F5B">
              <w:rPr>
                <w:bCs/>
                <w:sz w:val="20"/>
                <w:szCs w:val="20"/>
                <w:lang w:eastAsia="en-US"/>
              </w:rPr>
              <w:t>Презентация: «Способы дренирования средостения»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spacing w:line="360" w:lineRule="auto"/>
        <w:jc w:val="both"/>
        <w:rPr>
          <w:sz w:val="20"/>
          <w:szCs w:val="20"/>
        </w:rPr>
      </w:pPr>
    </w:p>
    <w:p w:rsidR="004262F1" w:rsidRPr="00066F5B" w:rsidRDefault="004262F1">
      <w:pPr>
        <w:spacing w:line="360" w:lineRule="auto"/>
        <w:jc w:val="both"/>
        <w:rPr>
          <w:sz w:val="20"/>
          <w:szCs w:val="20"/>
        </w:rPr>
      </w:pPr>
    </w:p>
    <w:p w:rsidR="004262F1" w:rsidRPr="00066F5B" w:rsidRDefault="004262F1">
      <w:pPr>
        <w:spacing w:line="360" w:lineRule="auto"/>
        <w:jc w:val="both"/>
        <w:rPr>
          <w:b/>
          <w:sz w:val="20"/>
          <w:szCs w:val="20"/>
        </w:rPr>
      </w:pPr>
      <w:r w:rsidRPr="00066F5B">
        <w:rPr>
          <w:b/>
          <w:sz w:val="20"/>
          <w:szCs w:val="20"/>
        </w:rPr>
        <w:t>Тема 8. Химические ожоги и послеожоговые стриктуры пищевода. Повреждения пищевода.</w:t>
      </w:r>
    </w:p>
    <w:p w:rsidR="004262F1" w:rsidRPr="00066F5B" w:rsidRDefault="004262F1">
      <w:pPr>
        <w:spacing w:line="360" w:lineRule="auto"/>
        <w:jc w:val="both"/>
        <w:rPr>
          <w:sz w:val="20"/>
          <w:szCs w:val="20"/>
        </w:rPr>
      </w:pPr>
      <w:r w:rsidRPr="00066F5B">
        <w:rPr>
          <w:b/>
          <w:sz w:val="20"/>
          <w:szCs w:val="20"/>
        </w:rPr>
        <w:t xml:space="preserve">1. Цель занятия: </w:t>
      </w:r>
      <w:r w:rsidRPr="00066F5B">
        <w:rPr>
          <w:sz w:val="20"/>
          <w:szCs w:val="20"/>
        </w:rPr>
        <w:t>изучить этиологию, клинику, диагностику и принципы лечения химических ожогов и рубцовых стенозов пищевода, повреждений пищевода</w:t>
      </w:r>
    </w:p>
    <w:p w:rsidR="004262F1" w:rsidRPr="00066F5B" w:rsidRDefault="004262F1">
      <w:pPr>
        <w:jc w:val="both"/>
        <w:rPr>
          <w:b/>
          <w:sz w:val="20"/>
          <w:szCs w:val="20"/>
          <w:u w:val="single"/>
        </w:rPr>
      </w:pPr>
      <w:r w:rsidRPr="00066F5B">
        <w:rPr>
          <w:b/>
          <w:sz w:val="20"/>
          <w:szCs w:val="20"/>
        </w:rPr>
        <w:t xml:space="preserve">Задачи: </w:t>
      </w:r>
    </w:p>
    <w:p w:rsidR="004262F1" w:rsidRPr="00066F5B" w:rsidRDefault="004262F1">
      <w:pPr>
        <w:spacing w:line="360" w:lineRule="auto"/>
        <w:jc w:val="both"/>
        <w:rPr>
          <w:b/>
          <w:sz w:val="20"/>
          <w:szCs w:val="20"/>
        </w:rPr>
      </w:pPr>
      <w:r w:rsidRPr="00066F5B">
        <w:rPr>
          <w:b/>
          <w:sz w:val="20"/>
          <w:szCs w:val="20"/>
        </w:rPr>
        <w:t>Студент должен знать:</w:t>
      </w:r>
    </w:p>
    <w:p w:rsidR="004262F1" w:rsidRPr="00066F5B" w:rsidRDefault="004262F1">
      <w:pPr>
        <w:spacing w:line="360" w:lineRule="auto"/>
        <w:jc w:val="both"/>
        <w:rPr>
          <w:sz w:val="20"/>
          <w:szCs w:val="20"/>
        </w:rPr>
      </w:pPr>
      <w:r w:rsidRPr="00066F5B">
        <w:rPr>
          <w:sz w:val="20"/>
          <w:szCs w:val="20"/>
        </w:rPr>
        <w:t>- анатомию пищевода и желудка</w:t>
      </w:r>
    </w:p>
    <w:p w:rsidR="004262F1" w:rsidRPr="00066F5B" w:rsidRDefault="004262F1">
      <w:pPr>
        <w:spacing w:line="360" w:lineRule="auto"/>
        <w:jc w:val="both"/>
        <w:rPr>
          <w:sz w:val="20"/>
          <w:szCs w:val="20"/>
        </w:rPr>
      </w:pPr>
      <w:r w:rsidRPr="00066F5B">
        <w:rPr>
          <w:sz w:val="20"/>
          <w:szCs w:val="20"/>
        </w:rPr>
        <w:t>- принципы обследования пациентов с заболеваниями пищевода</w:t>
      </w:r>
    </w:p>
    <w:p w:rsidR="004262F1" w:rsidRPr="00066F5B" w:rsidRDefault="004262F1">
      <w:pPr>
        <w:spacing w:line="360" w:lineRule="auto"/>
        <w:jc w:val="both"/>
        <w:rPr>
          <w:sz w:val="20"/>
          <w:szCs w:val="20"/>
        </w:rPr>
      </w:pPr>
      <w:r w:rsidRPr="00066F5B">
        <w:rPr>
          <w:sz w:val="20"/>
          <w:szCs w:val="20"/>
        </w:rPr>
        <w:t>- этиологию и патогенез химических ожогов пищевода</w:t>
      </w:r>
    </w:p>
    <w:p w:rsidR="004262F1" w:rsidRPr="00066F5B" w:rsidRDefault="004262F1">
      <w:pPr>
        <w:spacing w:line="360" w:lineRule="auto"/>
        <w:jc w:val="both"/>
        <w:rPr>
          <w:sz w:val="20"/>
          <w:szCs w:val="20"/>
        </w:rPr>
      </w:pPr>
      <w:r w:rsidRPr="00066F5B">
        <w:rPr>
          <w:sz w:val="20"/>
          <w:szCs w:val="20"/>
        </w:rPr>
        <w:t xml:space="preserve">- </w:t>
      </w:r>
      <w:r w:rsidRPr="00066F5B">
        <w:rPr>
          <w:bCs/>
          <w:sz w:val="20"/>
          <w:szCs w:val="20"/>
        </w:rPr>
        <w:t>классификацию ожогов по глубине повреждения стенки пищевода</w:t>
      </w:r>
    </w:p>
    <w:p w:rsidR="004262F1" w:rsidRPr="00066F5B" w:rsidRDefault="004262F1">
      <w:pPr>
        <w:pStyle w:val="afc"/>
        <w:spacing w:before="0" w:after="0" w:line="360" w:lineRule="auto"/>
        <w:rPr>
          <w:sz w:val="20"/>
          <w:szCs w:val="20"/>
        </w:rPr>
      </w:pPr>
      <w:r w:rsidRPr="00066F5B">
        <w:rPr>
          <w:sz w:val="20"/>
          <w:szCs w:val="20"/>
        </w:rPr>
        <w:t>- клинико-морфологические стадии ожога пищевода в зависимости от глубины ожога</w:t>
      </w:r>
    </w:p>
    <w:p w:rsidR="004262F1" w:rsidRPr="00066F5B" w:rsidRDefault="004262F1">
      <w:pPr>
        <w:spacing w:line="360" w:lineRule="auto"/>
        <w:rPr>
          <w:bCs/>
          <w:sz w:val="20"/>
          <w:szCs w:val="20"/>
        </w:rPr>
      </w:pPr>
      <w:r w:rsidRPr="00066F5B">
        <w:rPr>
          <w:sz w:val="20"/>
          <w:szCs w:val="20"/>
        </w:rPr>
        <w:t xml:space="preserve">- </w:t>
      </w:r>
      <w:r w:rsidRPr="00066F5B">
        <w:rPr>
          <w:bCs/>
          <w:sz w:val="20"/>
          <w:szCs w:val="20"/>
        </w:rPr>
        <w:t>классификацию ожогов по  протяженности, стадиям клинического течения</w:t>
      </w:r>
    </w:p>
    <w:p w:rsidR="004262F1" w:rsidRPr="00066F5B" w:rsidRDefault="004262F1">
      <w:pPr>
        <w:spacing w:line="360" w:lineRule="auto"/>
        <w:rPr>
          <w:bCs/>
          <w:sz w:val="20"/>
          <w:szCs w:val="20"/>
        </w:rPr>
      </w:pPr>
      <w:r w:rsidRPr="00066F5B">
        <w:rPr>
          <w:bCs/>
          <w:sz w:val="20"/>
          <w:szCs w:val="20"/>
        </w:rPr>
        <w:t>- клиническую картину химических ожогов пищевода</w:t>
      </w:r>
    </w:p>
    <w:p w:rsidR="004262F1" w:rsidRPr="00066F5B" w:rsidRDefault="004262F1">
      <w:pPr>
        <w:spacing w:line="360" w:lineRule="auto"/>
        <w:rPr>
          <w:bCs/>
          <w:sz w:val="20"/>
          <w:szCs w:val="20"/>
        </w:rPr>
      </w:pPr>
      <w:r w:rsidRPr="00066F5B">
        <w:rPr>
          <w:bCs/>
          <w:sz w:val="20"/>
          <w:szCs w:val="20"/>
        </w:rPr>
        <w:t>- общетоксическое действие химических веществ,  прижигающего действия</w:t>
      </w:r>
    </w:p>
    <w:p w:rsidR="004262F1" w:rsidRPr="00066F5B" w:rsidRDefault="004262F1">
      <w:pPr>
        <w:spacing w:line="360" w:lineRule="auto"/>
        <w:rPr>
          <w:bCs/>
          <w:sz w:val="20"/>
          <w:szCs w:val="20"/>
        </w:rPr>
      </w:pPr>
      <w:r w:rsidRPr="00066F5B">
        <w:rPr>
          <w:bCs/>
          <w:sz w:val="20"/>
          <w:szCs w:val="20"/>
        </w:rPr>
        <w:lastRenderedPageBreak/>
        <w:t>- принципы лечения пациентов с химическими ожогами пищевода</w:t>
      </w:r>
    </w:p>
    <w:p w:rsidR="004262F1" w:rsidRPr="00066F5B" w:rsidRDefault="004262F1">
      <w:pPr>
        <w:spacing w:line="360" w:lineRule="auto"/>
        <w:rPr>
          <w:bCs/>
          <w:sz w:val="20"/>
          <w:szCs w:val="20"/>
        </w:rPr>
      </w:pPr>
      <w:r w:rsidRPr="00066F5B">
        <w:rPr>
          <w:bCs/>
          <w:sz w:val="20"/>
          <w:szCs w:val="20"/>
        </w:rPr>
        <w:t>- методика профилактического бужирования пищевода</w:t>
      </w:r>
    </w:p>
    <w:p w:rsidR="004262F1" w:rsidRPr="00066F5B" w:rsidRDefault="004262F1">
      <w:pPr>
        <w:spacing w:line="360" w:lineRule="auto"/>
        <w:rPr>
          <w:bCs/>
          <w:sz w:val="20"/>
          <w:szCs w:val="20"/>
        </w:rPr>
      </w:pPr>
      <w:r w:rsidRPr="00066F5B">
        <w:rPr>
          <w:bCs/>
          <w:sz w:val="20"/>
          <w:szCs w:val="20"/>
        </w:rPr>
        <w:t>- причины возникновения послеожоговых стриктур  пищевода</w:t>
      </w:r>
    </w:p>
    <w:p w:rsidR="004262F1" w:rsidRPr="00066F5B" w:rsidRDefault="004262F1">
      <w:pPr>
        <w:spacing w:line="360" w:lineRule="auto"/>
        <w:rPr>
          <w:bCs/>
          <w:sz w:val="20"/>
          <w:szCs w:val="20"/>
        </w:rPr>
      </w:pPr>
      <w:r w:rsidRPr="00066F5B">
        <w:rPr>
          <w:bCs/>
          <w:sz w:val="20"/>
          <w:szCs w:val="20"/>
        </w:rPr>
        <w:t>- клинику, диагностику, принципы лечения послеожоговых стриктур пищевода</w:t>
      </w:r>
    </w:p>
    <w:p w:rsidR="004262F1" w:rsidRPr="00066F5B" w:rsidRDefault="004262F1">
      <w:pPr>
        <w:spacing w:line="360" w:lineRule="auto"/>
        <w:rPr>
          <w:bCs/>
          <w:sz w:val="20"/>
          <w:szCs w:val="20"/>
        </w:rPr>
      </w:pPr>
      <w:r w:rsidRPr="00066F5B">
        <w:rPr>
          <w:bCs/>
          <w:sz w:val="20"/>
          <w:szCs w:val="20"/>
        </w:rPr>
        <w:t>- причины повреждений пищевода</w:t>
      </w:r>
    </w:p>
    <w:p w:rsidR="004262F1" w:rsidRPr="00066F5B" w:rsidRDefault="004262F1">
      <w:pPr>
        <w:spacing w:line="360" w:lineRule="auto"/>
        <w:rPr>
          <w:bCs/>
          <w:sz w:val="20"/>
          <w:szCs w:val="20"/>
        </w:rPr>
      </w:pPr>
      <w:r w:rsidRPr="00066F5B">
        <w:rPr>
          <w:bCs/>
          <w:sz w:val="20"/>
          <w:szCs w:val="20"/>
        </w:rPr>
        <w:t>- клиника повреждений пищевода в зависимости от локализации</w:t>
      </w:r>
    </w:p>
    <w:p w:rsidR="004262F1" w:rsidRPr="00066F5B" w:rsidRDefault="004262F1">
      <w:pPr>
        <w:spacing w:line="360" w:lineRule="auto"/>
        <w:rPr>
          <w:bCs/>
          <w:sz w:val="20"/>
          <w:szCs w:val="20"/>
        </w:rPr>
      </w:pPr>
      <w:r w:rsidRPr="00066F5B">
        <w:rPr>
          <w:bCs/>
          <w:sz w:val="20"/>
          <w:szCs w:val="20"/>
        </w:rPr>
        <w:t>- диагностика повреждений пищевода</w:t>
      </w:r>
    </w:p>
    <w:p w:rsidR="004262F1" w:rsidRPr="00066F5B" w:rsidRDefault="004262F1">
      <w:pPr>
        <w:spacing w:line="360" w:lineRule="auto"/>
        <w:rPr>
          <w:bCs/>
          <w:sz w:val="20"/>
          <w:szCs w:val="20"/>
        </w:rPr>
      </w:pPr>
      <w:r w:rsidRPr="00066F5B">
        <w:rPr>
          <w:bCs/>
          <w:sz w:val="20"/>
          <w:szCs w:val="20"/>
        </w:rPr>
        <w:t>- принципы лечения повреждений пищевода</w:t>
      </w:r>
    </w:p>
    <w:p w:rsidR="004262F1" w:rsidRPr="00066F5B" w:rsidRDefault="004262F1">
      <w:pPr>
        <w:spacing w:line="360" w:lineRule="auto"/>
        <w:rPr>
          <w:b/>
          <w:bCs/>
          <w:sz w:val="20"/>
          <w:szCs w:val="20"/>
        </w:rPr>
      </w:pPr>
      <w:r w:rsidRPr="00066F5B">
        <w:rPr>
          <w:b/>
          <w:bCs/>
          <w:sz w:val="20"/>
          <w:szCs w:val="20"/>
        </w:rPr>
        <w:t>Студент должен уметь:</w:t>
      </w:r>
    </w:p>
    <w:p w:rsidR="004262F1" w:rsidRPr="00066F5B" w:rsidRDefault="004262F1">
      <w:pPr>
        <w:rPr>
          <w:sz w:val="20"/>
          <w:szCs w:val="20"/>
        </w:rPr>
      </w:pPr>
      <w:r w:rsidRPr="00066F5B">
        <w:rPr>
          <w:bCs/>
          <w:sz w:val="20"/>
          <w:szCs w:val="20"/>
        </w:rPr>
        <w:t xml:space="preserve">- </w:t>
      </w:r>
      <w:r w:rsidRPr="00066F5B">
        <w:rPr>
          <w:sz w:val="20"/>
          <w:szCs w:val="20"/>
        </w:rPr>
        <w:t>овладеть субъективным и объективным исследованием пациента с химическим ожогом пищевода и повреждением пищевода</w:t>
      </w:r>
    </w:p>
    <w:p w:rsidR="004262F1" w:rsidRPr="00066F5B" w:rsidRDefault="004262F1">
      <w:pPr>
        <w:rPr>
          <w:sz w:val="20"/>
          <w:szCs w:val="20"/>
        </w:rPr>
      </w:pPr>
      <w:r w:rsidRPr="00066F5B">
        <w:rPr>
          <w:sz w:val="20"/>
          <w:szCs w:val="20"/>
        </w:rPr>
        <w:t>- овладеть субъективным и объективным исследованием пациента с послеожоговой стриктурой пищевода</w:t>
      </w:r>
    </w:p>
    <w:p w:rsidR="004262F1" w:rsidRPr="00066F5B" w:rsidRDefault="004262F1">
      <w:pPr>
        <w:rPr>
          <w:sz w:val="20"/>
          <w:szCs w:val="20"/>
        </w:rPr>
      </w:pPr>
      <w:r w:rsidRPr="00066F5B">
        <w:rPr>
          <w:sz w:val="20"/>
          <w:szCs w:val="20"/>
        </w:rPr>
        <w:t>- составить диагностический алгоритм;</w:t>
      </w:r>
    </w:p>
    <w:p w:rsidR="004262F1" w:rsidRPr="00066F5B" w:rsidRDefault="004262F1">
      <w:pPr>
        <w:rPr>
          <w:sz w:val="20"/>
          <w:szCs w:val="20"/>
        </w:rPr>
      </w:pPr>
      <w:r w:rsidRPr="00066F5B">
        <w:rPr>
          <w:sz w:val="20"/>
          <w:szCs w:val="20"/>
        </w:rPr>
        <w:t>- интерпретировать результаты фиброэзофагогастроскопии  при химических ожогах пищевода</w:t>
      </w:r>
    </w:p>
    <w:p w:rsidR="004262F1" w:rsidRPr="00066F5B" w:rsidRDefault="004262F1">
      <w:pPr>
        <w:rPr>
          <w:sz w:val="20"/>
          <w:szCs w:val="20"/>
        </w:rPr>
      </w:pPr>
      <w:r w:rsidRPr="00066F5B">
        <w:rPr>
          <w:sz w:val="20"/>
          <w:szCs w:val="20"/>
        </w:rPr>
        <w:t>- интерпретировать результаты дополнительных методов исследования при  химических ожогах пищевода</w:t>
      </w:r>
    </w:p>
    <w:p w:rsidR="004262F1" w:rsidRPr="00066F5B" w:rsidRDefault="004262F1">
      <w:pPr>
        <w:rPr>
          <w:sz w:val="20"/>
          <w:szCs w:val="20"/>
        </w:rPr>
      </w:pPr>
      <w:r w:rsidRPr="00066F5B">
        <w:rPr>
          <w:sz w:val="20"/>
          <w:szCs w:val="20"/>
        </w:rPr>
        <w:t>- провести  дифференциальную диагностику послеожоговых стриктур пищевода</w:t>
      </w:r>
    </w:p>
    <w:p w:rsidR="004262F1" w:rsidRPr="00066F5B" w:rsidRDefault="004262F1">
      <w:pPr>
        <w:rPr>
          <w:sz w:val="20"/>
          <w:szCs w:val="20"/>
        </w:rPr>
      </w:pPr>
      <w:r w:rsidRPr="00066F5B">
        <w:rPr>
          <w:sz w:val="20"/>
          <w:szCs w:val="20"/>
        </w:rPr>
        <w:t>- составить план  лечения ожогов пищевода</w:t>
      </w:r>
    </w:p>
    <w:p w:rsidR="004262F1" w:rsidRPr="00066F5B" w:rsidRDefault="004262F1">
      <w:pPr>
        <w:rPr>
          <w:sz w:val="20"/>
          <w:szCs w:val="20"/>
        </w:rPr>
      </w:pPr>
      <w:r w:rsidRPr="00066F5B">
        <w:rPr>
          <w:sz w:val="20"/>
          <w:szCs w:val="20"/>
        </w:rPr>
        <w:t>- составить план  лечения  послеожоговых стриктур пищевода</w:t>
      </w:r>
    </w:p>
    <w:p w:rsidR="004262F1" w:rsidRPr="00066F5B" w:rsidRDefault="004262F1">
      <w:pPr>
        <w:rPr>
          <w:sz w:val="20"/>
          <w:szCs w:val="20"/>
        </w:rPr>
      </w:pPr>
      <w:r w:rsidRPr="00066F5B">
        <w:rPr>
          <w:sz w:val="20"/>
          <w:szCs w:val="20"/>
        </w:rPr>
        <w:t>- составить план обследования у пациентов с повреждениями пищевода</w:t>
      </w:r>
    </w:p>
    <w:p w:rsidR="004262F1" w:rsidRPr="00066F5B" w:rsidRDefault="004262F1">
      <w:pPr>
        <w:rPr>
          <w:sz w:val="20"/>
          <w:szCs w:val="20"/>
        </w:rPr>
      </w:pPr>
      <w:r w:rsidRPr="00066F5B">
        <w:rPr>
          <w:sz w:val="20"/>
          <w:szCs w:val="20"/>
        </w:rPr>
        <w:t>- составить план лечения пациентов с повреждениями пищевода</w:t>
      </w:r>
    </w:p>
    <w:p w:rsidR="004262F1" w:rsidRPr="00066F5B" w:rsidRDefault="004262F1">
      <w:pPr>
        <w:rPr>
          <w:sz w:val="20"/>
          <w:szCs w:val="20"/>
        </w:rPr>
      </w:pPr>
    </w:p>
    <w:p w:rsidR="004262F1" w:rsidRPr="00066F5B" w:rsidRDefault="004262F1">
      <w:pPr>
        <w:tabs>
          <w:tab w:val="left" w:pos="540"/>
        </w:tabs>
        <w:jc w:val="both"/>
        <w:rPr>
          <w:b/>
          <w:sz w:val="20"/>
          <w:szCs w:val="20"/>
        </w:rPr>
      </w:pPr>
      <w:r w:rsidRPr="00066F5B">
        <w:rPr>
          <w:b/>
          <w:sz w:val="20"/>
          <w:szCs w:val="20"/>
        </w:rPr>
        <w:t>2. Основные понятия:</w:t>
      </w:r>
    </w:p>
    <w:p w:rsidR="004262F1" w:rsidRPr="00066F5B" w:rsidRDefault="004262F1">
      <w:pPr>
        <w:tabs>
          <w:tab w:val="left" w:pos="540"/>
        </w:tabs>
        <w:jc w:val="both"/>
        <w:rPr>
          <w:sz w:val="20"/>
          <w:szCs w:val="20"/>
        </w:rPr>
      </w:pPr>
      <w:r w:rsidRPr="00066F5B">
        <w:rPr>
          <w:sz w:val="20"/>
          <w:szCs w:val="20"/>
        </w:rPr>
        <w:t>- пищевод</w:t>
      </w:r>
    </w:p>
    <w:p w:rsidR="004262F1" w:rsidRPr="00066F5B" w:rsidRDefault="004262F1">
      <w:pPr>
        <w:tabs>
          <w:tab w:val="left" w:pos="540"/>
        </w:tabs>
        <w:jc w:val="both"/>
        <w:rPr>
          <w:sz w:val="20"/>
          <w:szCs w:val="20"/>
        </w:rPr>
      </w:pPr>
      <w:r w:rsidRPr="00066F5B">
        <w:rPr>
          <w:sz w:val="20"/>
          <w:szCs w:val="20"/>
        </w:rPr>
        <w:t>- прижигающие жидкости</w:t>
      </w:r>
    </w:p>
    <w:p w:rsidR="004262F1" w:rsidRPr="00066F5B" w:rsidRDefault="004262F1">
      <w:pPr>
        <w:tabs>
          <w:tab w:val="left" w:pos="540"/>
        </w:tabs>
        <w:jc w:val="both"/>
        <w:rPr>
          <w:sz w:val="20"/>
          <w:szCs w:val="20"/>
        </w:rPr>
      </w:pPr>
      <w:r w:rsidRPr="00066F5B">
        <w:rPr>
          <w:sz w:val="20"/>
          <w:szCs w:val="20"/>
        </w:rPr>
        <w:t>- ожог пищевода</w:t>
      </w:r>
    </w:p>
    <w:p w:rsidR="004262F1" w:rsidRPr="00066F5B" w:rsidRDefault="004262F1">
      <w:pPr>
        <w:tabs>
          <w:tab w:val="left" w:pos="540"/>
        </w:tabs>
        <w:jc w:val="both"/>
        <w:rPr>
          <w:sz w:val="20"/>
          <w:szCs w:val="20"/>
        </w:rPr>
      </w:pPr>
      <w:r w:rsidRPr="00066F5B">
        <w:rPr>
          <w:sz w:val="20"/>
          <w:szCs w:val="20"/>
        </w:rPr>
        <w:t>- ожог желудка</w:t>
      </w:r>
    </w:p>
    <w:p w:rsidR="004262F1" w:rsidRPr="00066F5B" w:rsidRDefault="004262F1">
      <w:pPr>
        <w:pStyle w:val="afc"/>
        <w:spacing w:before="0" w:after="0" w:line="360" w:lineRule="auto"/>
        <w:rPr>
          <w:sz w:val="20"/>
          <w:szCs w:val="20"/>
        </w:rPr>
      </w:pPr>
      <w:r w:rsidRPr="00066F5B">
        <w:rPr>
          <w:sz w:val="20"/>
          <w:szCs w:val="20"/>
        </w:rPr>
        <w:t>- клинико-морфологические стадии ожога пищевода</w:t>
      </w:r>
    </w:p>
    <w:p w:rsidR="004262F1" w:rsidRPr="00066F5B" w:rsidRDefault="004262F1">
      <w:pPr>
        <w:pStyle w:val="afc"/>
        <w:spacing w:before="0" w:after="0" w:line="360" w:lineRule="auto"/>
        <w:rPr>
          <w:sz w:val="20"/>
          <w:szCs w:val="20"/>
        </w:rPr>
      </w:pPr>
      <w:r w:rsidRPr="00066F5B">
        <w:rPr>
          <w:sz w:val="20"/>
          <w:szCs w:val="20"/>
        </w:rPr>
        <w:t>- глубина ожогов пищевода</w:t>
      </w:r>
    </w:p>
    <w:p w:rsidR="004262F1" w:rsidRPr="00066F5B" w:rsidRDefault="004262F1">
      <w:pPr>
        <w:pStyle w:val="afc"/>
        <w:spacing w:before="0" w:after="0" w:line="360" w:lineRule="auto"/>
        <w:rPr>
          <w:sz w:val="20"/>
          <w:szCs w:val="20"/>
        </w:rPr>
      </w:pPr>
      <w:r w:rsidRPr="00066F5B">
        <w:rPr>
          <w:sz w:val="20"/>
          <w:szCs w:val="20"/>
        </w:rPr>
        <w:t>- стадии клинического течения ожоговой болезни пищевода</w:t>
      </w:r>
    </w:p>
    <w:p w:rsidR="004262F1" w:rsidRPr="00066F5B" w:rsidRDefault="004262F1">
      <w:pPr>
        <w:pStyle w:val="afc"/>
        <w:spacing w:before="0" w:after="0" w:line="360" w:lineRule="auto"/>
        <w:rPr>
          <w:sz w:val="20"/>
          <w:szCs w:val="20"/>
        </w:rPr>
      </w:pPr>
      <w:r w:rsidRPr="00066F5B">
        <w:rPr>
          <w:sz w:val="20"/>
          <w:szCs w:val="20"/>
        </w:rPr>
        <w:t xml:space="preserve">- </w:t>
      </w:r>
      <w:proofErr w:type="gramStart"/>
      <w:r w:rsidRPr="00066F5B">
        <w:rPr>
          <w:sz w:val="20"/>
          <w:szCs w:val="20"/>
        </w:rPr>
        <w:t>профилактическое</w:t>
      </w:r>
      <w:proofErr w:type="gramEnd"/>
      <w:r w:rsidRPr="00066F5B">
        <w:rPr>
          <w:sz w:val="20"/>
          <w:szCs w:val="20"/>
        </w:rPr>
        <w:t xml:space="preserve"> бужирование пищевода</w:t>
      </w:r>
    </w:p>
    <w:p w:rsidR="004262F1" w:rsidRPr="00066F5B" w:rsidRDefault="004262F1">
      <w:pPr>
        <w:pStyle w:val="afc"/>
        <w:spacing w:before="0" w:after="0" w:line="360" w:lineRule="auto"/>
        <w:rPr>
          <w:sz w:val="20"/>
          <w:szCs w:val="20"/>
        </w:rPr>
      </w:pPr>
      <w:r w:rsidRPr="00066F5B">
        <w:rPr>
          <w:sz w:val="20"/>
          <w:szCs w:val="20"/>
        </w:rPr>
        <w:t xml:space="preserve">- </w:t>
      </w:r>
      <w:proofErr w:type="gramStart"/>
      <w:r w:rsidRPr="00066F5B">
        <w:rPr>
          <w:sz w:val="20"/>
          <w:szCs w:val="20"/>
        </w:rPr>
        <w:t>лечебное</w:t>
      </w:r>
      <w:proofErr w:type="gramEnd"/>
      <w:r w:rsidRPr="00066F5B">
        <w:rPr>
          <w:sz w:val="20"/>
          <w:szCs w:val="20"/>
        </w:rPr>
        <w:t xml:space="preserve"> бужирование пищевода</w:t>
      </w:r>
    </w:p>
    <w:p w:rsidR="004262F1" w:rsidRPr="00066F5B" w:rsidRDefault="004262F1">
      <w:pPr>
        <w:pStyle w:val="afc"/>
        <w:spacing w:before="0" w:after="0" w:line="360" w:lineRule="auto"/>
        <w:rPr>
          <w:sz w:val="20"/>
          <w:szCs w:val="20"/>
        </w:rPr>
      </w:pPr>
      <w:r w:rsidRPr="00066F5B">
        <w:rPr>
          <w:sz w:val="20"/>
          <w:szCs w:val="20"/>
        </w:rPr>
        <w:t>- повреждение пищевода</w:t>
      </w:r>
    </w:p>
    <w:p w:rsidR="004262F1" w:rsidRPr="00066F5B" w:rsidRDefault="004262F1">
      <w:pPr>
        <w:tabs>
          <w:tab w:val="left" w:pos="540"/>
        </w:tabs>
        <w:jc w:val="both"/>
        <w:rPr>
          <w:b/>
          <w:sz w:val="20"/>
          <w:szCs w:val="20"/>
        </w:rPr>
      </w:pPr>
      <w:r w:rsidRPr="00066F5B">
        <w:rPr>
          <w:sz w:val="20"/>
          <w:szCs w:val="20"/>
        </w:rPr>
        <w:t xml:space="preserve">3. </w:t>
      </w:r>
      <w:r w:rsidRPr="00066F5B">
        <w:rPr>
          <w:b/>
          <w:sz w:val="20"/>
          <w:szCs w:val="20"/>
        </w:rPr>
        <w:t>Вопросы к занятию:</w:t>
      </w:r>
    </w:p>
    <w:p w:rsidR="004262F1" w:rsidRPr="00066F5B" w:rsidRDefault="004262F1">
      <w:pPr>
        <w:tabs>
          <w:tab w:val="left" w:pos="540"/>
        </w:tabs>
        <w:jc w:val="both"/>
        <w:rPr>
          <w:sz w:val="20"/>
          <w:szCs w:val="20"/>
        </w:rPr>
      </w:pPr>
      <w:r w:rsidRPr="00066F5B">
        <w:rPr>
          <w:sz w:val="20"/>
          <w:szCs w:val="20"/>
        </w:rPr>
        <w:t>1. Анатомия пищевода</w:t>
      </w:r>
    </w:p>
    <w:p w:rsidR="004262F1" w:rsidRPr="00066F5B" w:rsidRDefault="004262F1">
      <w:pPr>
        <w:tabs>
          <w:tab w:val="left" w:pos="540"/>
        </w:tabs>
        <w:jc w:val="both"/>
        <w:rPr>
          <w:sz w:val="20"/>
          <w:szCs w:val="20"/>
        </w:rPr>
      </w:pPr>
      <w:r w:rsidRPr="00066F5B">
        <w:rPr>
          <w:sz w:val="20"/>
          <w:szCs w:val="20"/>
        </w:rPr>
        <w:t>2. Принципы обследования пациентов с патологией пищевода</w:t>
      </w:r>
    </w:p>
    <w:p w:rsidR="004262F1" w:rsidRPr="00066F5B" w:rsidRDefault="004262F1">
      <w:pPr>
        <w:tabs>
          <w:tab w:val="left" w:pos="540"/>
        </w:tabs>
        <w:jc w:val="both"/>
        <w:rPr>
          <w:sz w:val="20"/>
          <w:szCs w:val="20"/>
        </w:rPr>
      </w:pPr>
      <w:r w:rsidRPr="00066F5B">
        <w:rPr>
          <w:sz w:val="20"/>
          <w:szCs w:val="20"/>
        </w:rPr>
        <w:t>3. Химические вещества прижигающего действия</w:t>
      </w:r>
    </w:p>
    <w:p w:rsidR="004262F1" w:rsidRPr="00066F5B" w:rsidRDefault="004262F1">
      <w:pPr>
        <w:tabs>
          <w:tab w:val="left" w:pos="540"/>
        </w:tabs>
        <w:jc w:val="both"/>
        <w:rPr>
          <w:sz w:val="20"/>
          <w:szCs w:val="20"/>
        </w:rPr>
      </w:pPr>
      <w:r w:rsidRPr="00066F5B">
        <w:rPr>
          <w:sz w:val="20"/>
          <w:szCs w:val="20"/>
        </w:rPr>
        <w:t>4. Общетоксическое действие химических веще</w:t>
      </w:r>
      <w:proofErr w:type="gramStart"/>
      <w:r w:rsidRPr="00066F5B">
        <w:rPr>
          <w:sz w:val="20"/>
          <w:szCs w:val="20"/>
        </w:rPr>
        <w:t>ств  пр</w:t>
      </w:r>
      <w:proofErr w:type="gramEnd"/>
      <w:r w:rsidRPr="00066F5B">
        <w:rPr>
          <w:sz w:val="20"/>
          <w:szCs w:val="20"/>
        </w:rPr>
        <w:t>ижигающего действия</w:t>
      </w:r>
    </w:p>
    <w:p w:rsidR="004262F1" w:rsidRPr="00066F5B" w:rsidRDefault="004262F1">
      <w:pPr>
        <w:tabs>
          <w:tab w:val="left" w:pos="540"/>
        </w:tabs>
        <w:jc w:val="both"/>
        <w:rPr>
          <w:sz w:val="20"/>
          <w:szCs w:val="20"/>
        </w:rPr>
      </w:pPr>
      <w:r w:rsidRPr="00066F5B">
        <w:rPr>
          <w:sz w:val="20"/>
          <w:szCs w:val="20"/>
        </w:rPr>
        <w:t>5. Клинико-морфологические стадии химического ожога пищевода</w:t>
      </w:r>
    </w:p>
    <w:p w:rsidR="004262F1" w:rsidRPr="00066F5B" w:rsidRDefault="004262F1">
      <w:pPr>
        <w:tabs>
          <w:tab w:val="left" w:pos="540"/>
        </w:tabs>
        <w:jc w:val="both"/>
        <w:rPr>
          <w:sz w:val="20"/>
          <w:szCs w:val="20"/>
        </w:rPr>
      </w:pPr>
      <w:r w:rsidRPr="00066F5B">
        <w:rPr>
          <w:sz w:val="20"/>
          <w:szCs w:val="20"/>
        </w:rPr>
        <w:t>6. Стадии химического ожога пищевода по глубине поражения</w:t>
      </w:r>
    </w:p>
    <w:p w:rsidR="004262F1" w:rsidRPr="00066F5B" w:rsidRDefault="004262F1">
      <w:pPr>
        <w:tabs>
          <w:tab w:val="left" w:pos="540"/>
        </w:tabs>
        <w:jc w:val="both"/>
        <w:rPr>
          <w:sz w:val="20"/>
          <w:szCs w:val="20"/>
        </w:rPr>
      </w:pPr>
      <w:r w:rsidRPr="00066F5B">
        <w:rPr>
          <w:sz w:val="20"/>
          <w:szCs w:val="20"/>
        </w:rPr>
        <w:t>7. Стадии ожоговой болезни пищевода</w:t>
      </w:r>
    </w:p>
    <w:p w:rsidR="004262F1" w:rsidRPr="00066F5B" w:rsidRDefault="004262F1">
      <w:pPr>
        <w:tabs>
          <w:tab w:val="left" w:pos="540"/>
        </w:tabs>
        <w:jc w:val="both"/>
        <w:rPr>
          <w:sz w:val="20"/>
          <w:szCs w:val="20"/>
        </w:rPr>
      </w:pPr>
      <w:r w:rsidRPr="00066F5B">
        <w:rPr>
          <w:sz w:val="20"/>
          <w:szCs w:val="20"/>
        </w:rPr>
        <w:t>8. Принципы лечения и обследования пострадавших в острой токсикогенной стадии болезни</w:t>
      </w:r>
    </w:p>
    <w:p w:rsidR="004262F1" w:rsidRPr="00066F5B" w:rsidRDefault="004262F1">
      <w:pPr>
        <w:tabs>
          <w:tab w:val="left" w:pos="540"/>
        </w:tabs>
        <w:jc w:val="both"/>
        <w:rPr>
          <w:sz w:val="20"/>
          <w:szCs w:val="20"/>
        </w:rPr>
      </w:pPr>
      <w:r w:rsidRPr="00066F5B">
        <w:rPr>
          <w:sz w:val="20"/>
          <w:szCs w:val="20"/>
        </w:rPr>
        <w:t>9. Оценка данных эзофагоскопии при химическом ожоге пищевода</w:t>
      </w:r>
    </w:p>
    <w:p w:rsidR="004262F1" w:rsidRPr="00066F5B" w:rsidRDefault="004262F1">
      <w:pPr>
        <w:tabs>
          <w:tab w:val="left" w:pos="540"/>
        </w:tabs>
        <w:jc w:val="both"/>
        <w:rPr>
          <w:sz w:val="20"/>
          <w:szCs w:val="20"/>
        </w:rPr>
      </w:pPr>
      <w:r w:rsidRPr="00066F5B">
        <w:rPr>
          <w:sz w:val="20"/>
          <w:szCs w:val="20"/>
        </w:rPr>
        <w:t xml:space="preserve">10. Показание к </w:t>
      </w:r>
      <w:proofErr w:type="gramStart"/>
      <w:r w:rsidRPr="00066F5B">
        <w:rPr>
          <w:sz w:val="20"/>
          <w:szCs w:val="20"/>
        </w:rPr>
        <w:t>профилактическому</w:t>
      </w:r>
      <w:proofErr w:type="gramEnd"/>
      <w:r w:rsidRPr="00066F5B">
        <w:rPr>
          <w:sz w:val="20"/>
          <w:szCs w:val="20"/>
        </w:rPr>
        <w:t xml:space="preserve"> бужированию пищевода</w:t>
      </w:r>
    </w:p>
    <w:p w:rsidR="004262F1" w:rsidRPr="00066F5B" w:rsidRDefault="004262F1">
      <w:pPr>
        <w:tabs>
          <w:tab w:val="left" w:pos="540"/>
        </w:tabs>
        <w:jc w:val="both"/>
        <w:rPr>
          <w:sz w:val="20"/>
          <w:szCs w:val="20"/>
        </w:rPr>
      </w:pPr>
      <w:r w:rsidRPr="00066F5B">
        <w:rPr>
          <w:sz w:val="20"/>
          <w:szCs w:val="20"/>
        </w:rPr>
        <w:t>11. Особенности химического ожога желудка</w:t>
      </w:r>
    </w:p>
    <w:p w:rsidR="004262F1" w:rsidRPr="00066F5B" w:rsidRDefault="004262F1">
      <w:pPr>
        <w:tabs>
          <w:tab w:val="left" w:pos="540"/>
        </w:tabs>
        <w:jc w:val="both"/>
        <w:rPr>
          <w:sz w:val="20"/>
          <w:szCs w:val="20"/>
        </w:rPr>
      </w:pPr>
      <w:r w:rsidRPr="00066F5B">
        <w:rPr>
          <w:sz w:val="20"/>
          <w:szCs w:val="20"/>
        </w:rPr>
        <w:t>12. Причины после ожоговых стриктур пищевода</w:t>
      </w:r>
    </w:p>
    <w:p w:rsidR="004262F1" w:rsidRPr="00066F5B" w:rsidRDefault="004262F1">
      <w:pPr>
        <w:tabs>
          <w:tab w:val="left" w:pos="540"/>
        </w:tabs>
        <w:jc w:val="both"/>
        <w:rPr>
          <w:sz w:val="20"/>
          <w:szCs w:val="20"/>
        </w:rPr>
      </w:pPr>
      <w:r w:rsidRPr="00066F5B">
        <w:rPr>
          <w:sz w:val="20"/>
          <w:szCs w:val="20"/>
        </w:rPr>
        <w:t>13. клиника и диагностика послеожоговых рубцовых стриктур пищевода</w:t>
      </w:r>
    </w:p>
    <w:p w:rsidR="004262F1" w:rsidRPr="00066F5B" w:rsidRDefault="004262F1">
      <w:pPr>
        <w:tabs>
          <w:tab w:val="left" w:pos="540"/>
        </w:tabs>
        <w:jc w:val="both"/>
        <w:rPr>
          <w:sz w:val="20"/>
          <w:szCs w:val="20"/>
        </w:rPr>
      </w:pPr>
      <w:r w:rsidRPr="00066F5B">
        <w:rPr>
          <w:sz w:val="20"/>
          <w:szCs w:val="20"/>
        </w:rPr>
        <w:t>14. Показания и метода бужирования пищевода при послеожоголвых рубцовых стриктурах</w:t>
      </w:r>
    </w:p>
    <w:p w:rsidR="004262F1" w:rsidRPr="00066F5B" w:rsidRDefault="004262F1">
      <w:pPr>
        <w:tabs>
          <w:tab w:val="left" w:pos="540"/>
        </w:tabs>
        <w:jc w:val="both"/>
        <w:rPr>
          <w:sz w:val="20"/>
          <w:szCs w:val="20"/>
        </w:rPr>
      </w:pPr>
      <w:r w:rsidRPr="00066F5B">
        <w:rPr>
          <w:sz w:val="20"/>
          <w:szCs w:val="20"/>
        </w:rPr>
        <w:t>15. Показания к пластике пищевода</w:t>
      </w:r>
    </w:p>
    <w:p w:rsidR="004262F1" w:rsidRPr="00066F5B" w:rsidRDefault="004262F1">
      <w:pPr>
        <w:tabs>
          <w:tab w:val="left" w:pos="540"/>
        </w:tabs>
        <w:jc w:val="both"/>
        <w:rPr>
          <w:sz w:val="20"/>
          <w:szCs w:val="20"/>
        </w:rPr>
      </w:pPr>
      <w:r w:rsidRPr="00066F5B">
        <w:rPr>
          <w:sz w:val="20"/>
          <w:szCs w:val="20"/>
        </w:rPr>
        <w:t>16. Причины повреждений пищевода</w:t>
      </w:r>
    </w:p>
    <w:p w:rsidR="004262F1" w:rsidRPr="00066F5B" w:rsidRDefault="004262F1">
      <w:pPr>
        <w:tabs>
          <w:tab w:val="left" w:pos="540"/>
        </w:tabs>
        <w:jc w:val="both"/>
        <w:rPr>
          <w:sz w:val="20"/>
          <w:szCs w:val="20"/>
        </w:rPr>
      </w:pPr>
      <w:r w:rsidRPr="00066F5B">
        <w:rPr>
          <w:sz w:val="20"/>
          <w:szCs w:val="20"/>
        </w:rPr>
        <w:t>17. Клиника повреждений пищевода</w:t>
      </w:r>
    </w:p>
    <w:p w:rsidR="004262F1" w:rsidRPr="00066F5B" w:rsidRDefault="004262F1">
      <w:pPr>
        <w:tabs>
          <w:tab w:val="left" w:pos="540"/>
        </w:tabs>
        <w:jc w:val="both"/>
        <w:rPr>
          <w:sz w:val="20"/>
          <w:szCs w:val="20"/>
        </w:rPr>
      </w:pPr>
      <w:r w:rsidRPr="00066F5B">
        <w:rPr>
          <w:sz w:val="20"/>
          <w:szCs w:val="20"/>
        </w:rPr>
        <w:t>18. Принципы обследования и лечения пациентов с повреждениями пищевода</w:t>
      </w:r>
    </w:p>
    <w:p w:rsidR="004262F1" w:rsidRPr="00066F5B" w:rsidRDefault="004262F1">
      <w:pPr>
        <w:tabs>
          <w:tab w:val="left" w:pos="540"/>
        </w:tabs>
        <w:jc w:val="both"/>
        <w:rPr>
          <w:sz w:val="20"/>
          <w:szCs w:val="20"/>
        </w:rPr>
      </w:pPr>
    </w:p>
    <w:p w:rsidR="004262F1" w:rsidRPr="00066F5B" w:rsidRDefault="004262F1">
      <w:pPr>
        <w:tabs>
          <w:tab w:val="left" w:pos="540"/>
        </w:tabs>
        <w:jc w:val="both"/>
        <w:rPr>
          <w:b/>
          <w:sz w:val="20"/>
          <w:szCs w:val="20"/>
        </w:rPr>
      </w:pPr>
      <w:r w:rsidRPr="00066F5B">
        <w:rPr>
          <w:b/>
          <w:sz w:val="20"/>
          <w:szCs w:val="20"/>
        </w:rPr>
        <w:t>4. Вопросы для самоконтроля:</w:t>
      </w:r>
    </w:p>
    <w:p w:rsidR="004262F1" w:rsidRPr="00066F5B" w:rsidRDefault="004262F1">
      <w:pPr>
        <w:tabs>
          <w:tab w:val="left" w:pos="0"/>
        </w:tabs>
        <w:jc w:val="both"/>
        <w:rPr>
          <w:sz w:val="20"/>
          <w:szCs w:val="20"/>
        </w:rPr>
      </w:pPr>
      <w:r w:rsidRPr="00066F5B">
        <w:rPr>
          <w:sz w:val="20"/>
          <w:szCs w:val="20"/>
        </w:rPr>
        <w:t>1. Физиологические сужения пищевода</w:t>
      </w:r>
    </w:p>
    <w:p w:rsidR="004262F1" w:rsidRPr="00066F5B" w:rsidRDefault="004262F1">
      <w:pPr>
        <w:tabs>
          <w:tab w:val="left" w:pos="0"/>
        </w:tabs>
        <w:jc w:val="both"/>
        <w:rPr>
          <w:sz w:val="20"/>
          <w:szCs w:val="20"/>
        </w:rPr>
      </w:pPr>
      <w:r w:rsidRPr="00066F5B">
        <w:rPr>
          <w:sz w:val="20"/>
          <w:szCs w:val="20"/>
        </w:rPr>
        <w:t>2. Диагностика гемолиза при отравлении уксусной эссенцией</w:t>
      </w:r>
    </w:p>
    <w:p w:rsidR="004262F1" w:rsidRPr="00066F5B" w:rsidRDefault="004262F1">
      <w:pPr>
        <w:tabs>
          <w:tab w:val="left" w:pos="0"/>
        </w:tabs>
        <w:jc w:val="both"/>
        <w:rPr>
          <w:sz w:val="20"/>
          <w:szCs w:val="20"/>
        </w:rPr>
      </w:pPr>
      <w:r w:rsidRPr="00066F5B">
        <w:rPr>
          <w:sz w:val="20"/>
          <w:szCs w:val="20"/>
        </w:rPr>
        <w:lastRenderedPageBreak/>
        <w:t>3. Сроки промывания желудка после отравления</w:t>
      </w:r>
    </w:p>
    <w:p w:rsidR="004262F1" w:rsidRPr="00066F5B" w:rsidRDefault="004262F1">
      <w:pPr>
        <w:tabs>
          <w:tab w:val="left" w:pos="540"/>
        </w:tabs>
        <w:jc w:val="both"/>
        <w:rPr>
          <w:sz w:val="20"/>
          <w:szCs w:val="20"/>
        </w:rPr>
      </w:pPr>
      <w:r w:rsidRPr="00066F5B">
        <w:rPr>
          <w:sz w:val="20"/>
          <w:szCs w:val="20"/>
        </w:rPr>
        <w:t>4. Обследования пострадавших в острой токсикогенной стадии болезни</w:t>
      </w:r>
    </w:p>
    <w:p w:rsidR="004262F1" w:rsidRPr="00066F5B" w:rsidRDefault="004262F1">
      <w:pPr>
        <w:tabs>
          <w:tab w:val="left" w:pos="0"/>
        </w:tabs>
        <w:jc w:val="both"/>
        <w:rPr>
          <w:sz w:val="20"/>
          <w:szCs w:val="20"/>
        </w:rPr>
      </w:pPr>
      <w:r w:rsidRPr="00066F5B">
        <w:rPr>
          <w:sz w:val="20"/>
          <w:szCs w:val="20"/>
        </w:rPr>
        <w:t>5. Осложнения химического ожога пищевода</w:t>
      </w:r>
    </w:p>
    <w:p w:rsidR="004262F1" w:rsidRPr="00066F5B" w:rsidRDefault="004262F1">
      <w:pPr>
        <w:tabs>
          <w:tab w:val="left" w:pos="0"/>
        </w:tabs>
        <w:jc w:val="both"/>
        <w:rPr>
          <w:sz w:val="20"/>
          <w:szCs w:val="20"/>
        </w:rPr>
      </w:pPr>
      <w:r w:rsidRPr="00066F5B">
        <w:rPr>
          <w:sz w:val="20"/>
          <w:szCs w:val="20"/>
        </w:rPr>
        <w:t xml:space="preserve">6. Показание к </w:t>
      </w:r>
      <w:proofErr w:type="gramStart"/>
      <w:r w:rsidRPr="00066F5B">
        <w:rPr>
          <w:sz w:val="20"/>
          <w:szCs w:val="20"/>
        </w:rPr>
        <w:t>профилактическому</w:t>
      </w:r>
      <w:proofErr w:type="gramEnd"/>
      <w:r w:rsidRPr="00066F5B">
        <w:rPr>
          <w:sz w:val="20"/>
          <w:szCs w:val="20"/>
        </w:rPr>
        <w:t xml:space="preserve"> бужированию пищевода</w:t>
      </w:r>
    </w:p>
    <w:p w:rsidR="004262F1" w:rsidRPr="00066F5B" w:rsidRDefault="004262F1">
      <w:pPr>
        <w:tabs>
          <w:tab w:val="left" w:pos="0"/>
        </w:tabs>
        <w:jc w:val="both"/>
        <w:rPr>
          <w:sz w:val="20"/>
          <w:szCs w:val="20"/>
        </w:rPr>
      </w:pPr>
      <w:r w:rsidRPr="00066F5B">
        <w:rPr>
          <w:sz w:val="20"/>
          <w:szCs w:val="20"/>
        </w:rPr>
        <w:t>7. Методы профилактического бужирования пищевода</w:t>
      </w:r>
    </w:p>
    <w:p w:rsidR="004262F1" w:rsidRPr="00066F5B" w:rsidRDefault="004262F1">
      <w:pPr>
        <w:tabs>
          <w:tab w:val="left" w:pos="0"/>
        </w:tabs>
        <w:jc w:val="both"/>
        <w:rPr>
          <w:sz w:val="20"/>
          <w:szCs w:val="20"/>
        </w:rPr>
      </w:pPr>
      <w:r w:rsidRPr="00066F5B">
        <w:rPr>
          <w:sz w:val="20"/>
          <w:szCs w:val="20"/>
        </w:rPr>
        <w:t xml:space="preserve">8. Дифференциальная диагностика послеожоговой стриктуры пищевода и рака </w:t>
      </w:r>
    </w:p>
    <w:p w:rsidR="004262F1" w:rsidRPr="00066F5B" w:rsidRDefault="004262F1">
      <w:pPr>
        <w:tabs>
          <w:tab w:val="left" w:pos="0"/>
        </w:tabs>
        <w:jc w:val="both"/>
        <w:rPr>
          <w:sz w:val="20"/>
          <w:szCs w:val="20"/>
        </w:rPr>
      </w:pPr>
      <w:r w:rsidRPr="00066F5B">
        <w:rPr>
          <w:sz w:val="20"/>
          <w:szCs w:val="20"/>
        </w:rPr>
        <w:t>9.Спосбы бужирования пищевода при послеожоговой стриктуре</w:t>
      </w:r>
    </w:p>
    <w:p w:rsidR="004262F1" w:rsidRPr="00066F5B" w:rsidRDefault="004262F1">
      <w:pPr>
        <w:tabs>
          <w:tab w:val="left" w:pos="540"/>
        </w:tabs>
        <w:jc w:val="both"/>
        <w:rPr>
          <w:sz w:val="20"/>
          <w:szCs w:val="20"/>
        </w:rPr>
      </w:pPr>
      <w:r w:rsidRPr="00066F5B">
        <w:rPr>
          <w:sz w:val="20"/>
          <w:szCs w:val="20"/>
        </w:rPr>
        <w:t>10. Показания к пластике пищевода</w:t>
      </w:r>
    </w:p>
    <w:p w:rsidR="004262F1" w:rsidRPr="00066F5B" w:rsidRDefault="004262F1">
      <w:pPr>
        <w:tabs>
          <w:tab w:val="left" w:pos="540"/>
        </w:tabs>
        <w:jc w:val="both"/>
        <w:rPr>
          <w:sz w:val="20"/>
          <w:szCs w:val="20"/>
        </w:rPr>
      </w:pPr>
      <w:r w:rsidRPr="00066F5B">
        <w:rPr>
          <w:sz w:val="20"/>
          <w:szCs w:val="20"/>
        </w:rPr>
        <w:t>11. Принципы обследования при повреждении пищевода</w:t>
      </w:r>
    </w:p>
    <w:p w:rsidR="004262F1" w:rsidRPr="001120EE" w:rsidRDefault="001120EE">
      <w:pPr>
        <w:tabs>
          <w:tab w:val="left" w:pos="540"/>
        </w:tabs>
        <w:jc w:val="both"/>
        <w:rPr>
          <w:b/>
          <w:sz w:val="20"/>
          <w:szCs w:val="20"/>
        </w:rPr>
      </w:pPr>
      <w:r w:rsidRPr="001120EE">
        <w:rPr>
          <w:b/>
          <w:sz w:val="20"/>
          <w:szCs w:val="20"/>
        </w:rPr>
        <w:t>Литература:</w:t>
      </w:r>
    </w:p>
    <w:p w:rsidR="001120EE" w:rsidRPr="001120EE" w:rsidRDefault="001120EE">
      <w:pPr>
        <w:tabs>
          <w:tab w:val="left" w:pos="540"/>
        </w:tabs>
        <w:jc w:val="both"/>
        <w:rPr>
          <w:b/>
          <w:sz w:val="20"/>
          <w:szCs w:val="20"/>
        </w:rPr>
      </w:pPr>
      <w:r w:rsidRPr="001120EE">
        <w:rPr>
          <w:b/>
          <w:sz w:val="20"/>
          <w:szCs w:val="20"/>
        </w:rPr>
        <w:t>Основная литература:</w:t>
      </w:r>
    </w:p>
    <w:p w:rsidR="001120EE" w:rsidRDefault="001120EE" w:rsidP="001120EE">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726" w:history="1">
        <w:r w:rsidRPr="00F47D58">
          <w:rPr>
            <w:rStyle w:val="aff4"/>
            <w:rFonts w:ascii="Arial CYR" w:hAnsi="Arial CYR" w:cs="Arial CYR"/>
            <w:sz w:val="20"/>
            <w:szCs w:val="20"/>
          </w:rPr>
          <w:t>https://www.studentlibrary.ru/ru/book/ISBN9785970470145.html</w:t>
        </w:r>
      </w:hyperlink>
    </w:p>
    <w:p w:rsidR="001120EE" w:rsidRDefault="001120EE" w:rsidP="001120EE">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727" w:history="1">
        <w:r w:rsidRPr="00F47D58">
          <w:rPr>
            <w:rStyle w:val="aff4"/>
            <w:rFonts w:ascii="Arial CYR" w:hAnsi="Arial CYR" w:cs="Arial CYR"/>
            <w:sz w:val="20"/>
            <w:szCs w:val="20"/>
          </w:rPr>
          <w:t>https://www.studentlibrary.ru/ru/book/ISBN9785970473153.html</w:t>
        </w:r>
      </w:hyperlink>
    </w:p>
    <w:p w:rsidR="001120EE" w:rsidRPr="00066F5B" w:rsidRDefault="001120EE" w:rsidP="001120EE">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1120EE" w:rsidRPr="00066F5B" w:rsidRDefault="001120EE" w:rsidP="001120EE">
      <w:pPr>
        <w:rPr>
          <w:b/>
          <w:bCs/>
          <w:sz w:val="20"/>
          <w:szCs w:val="20"/>
          <w:u w:val="single"/>
        </w:rPr>
      </w:pPr>
    </w:p>
    <w:p w:rsidR="001120EE" w:rsidRPr="00066F5B" w:rsidRDefault="001120EE" w:rsidP="001120EE">
      <w:pPr>
        <w:rPr>
          <w:b/>
          <w:bCs/>
          <w:sz w:val="20"/>
          <w:szCs w:val="20"/>
        </w:rPr>
      </w:pPr>
      <w:r w:rsidRPr="00066F5B">
        <w:rPr>
          <w:b/>
          <w:bCs/>
          <w:sz w:val="20"/>
          <w:szCs w:val="20"/>
        </w:rPr>
        <w:t>5.2.Дополнительная литература:</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1120EE" w:rsidRPr="00A07AD0" w:rsidRDefault="001120EE" w:rsidP="001120EE">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728" w:history="1">
        <w:r w:rsidRPr="00A07AD0">
          <w:t>https://www.studentlibrary.ru/book/ISBN9785970479643.html</w:t>
        </w:r>
      </w:hyperlink>
    </w:p>
    <w:p w:rsidR="001120EE" w:rsidRDefault="001120EE" w:rsidP="001120EE">
      <w:pPr>
        <w:rPr>
          <w:rFonts w:ascii="Arial CYR" w:hAnsi="Arial CYR" w:cs="Arial CYR"/>
          <w:sz w:val="20"/>
          <w:szCs w:val="20"/>
        </w:rPr>
      </w:pPr>
      <w:r w:rsidRPr="00A07AD0">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729" w:history="1">
        <w:r w:rsidRPr="00F47D58">
          <w:rPr>
            <w:rStyle w:val="aff4"/>
            <w:rFonts w:ascii="Arial CYR" w:hAnsi="Arial CYR" w:cs="Arial CYR"/>
            <w:sz w:val="20"/>
            <w:szCs w:val="20"/>
          </w:rPr>
          <w:t>https://www.studentlibrary.ru/ru/book/ISBN9785970451823.html</w:t>
        </w:r>
      </w:hyperlink>
    </w:p>
    <w:p w:rsidR="001120EE" w:rsidRDefault="001120EE" w:rsidP="001120EE">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066F5B" w:rsidRDefault="004262F1">
      <w:pPr>
        <w:spacing w:line="360" w:lineRule="auto"/>
        <w:rPr>
          <w:bCs/>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0"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1"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732"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733"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4"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5"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6"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 xml:space="preserve">(УИС </w:t>
                  </w:r>
                  <w:r w:rsidRPr="00066F5B">
                    <w:rPr>
                      <w:sz w:val="20"/>
                      <w:szCs w:val="20"/>
                      <w:lang w:eastAsia="en-US"/>
                    </w:rPr>
                    <w:lastRenderedPageBreak/>
                    <w:t>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7"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lastRenderedPageBreak/>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lastRenderedPageBreak/>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8"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39"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40"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Реферат на тему «Классификация химических ожогов пищевода»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Презентация: «</w:t>
            </w:r>
            <w:proofErr w:type="gramStart"/>
            <w:r w:rsidRPr="00066F5B">
              <w:rPr>
                <w:bCs/>
                <w:sz w:val="20"/>
                <w:szCs w:val="20"/>
                <w:lang w:eastAsia="en-US"/>
              </w:rPr>
              <w:t>Профилактическое</w:t>
            </w:r>
            <w:proofErr w:type="gramEnd"/>
            <w:r w:rsidRPr="00066F5B">
              <w:rPr>
                <w:bCs/>
                <w:sz w:val="20"/>
                <w:szCs w:val="20"/>
                <w:lang w:eastAsia="en-US"/>
              </w:rPr>
              <w:t xml:space="preserve"> и лечебное бужирование пищевода»</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spacing w:line="360" w:lineRule="auto"/>
        <w:jc w:val="both"/>
        <w:rPr>
          <w:sz w:val="20"/>
          <w:szCs w:val="20"/>
        </w:rPr>
      </w:pPr>
    </w:p>
    <w:p w:rsidR="004262F1" w:rsidRPr="00066F5B" w:rsidRDefault="004262F1">
      <w:pPr>
        <w:spacing w:line="360" w:lineRule="auto"/>
        <w:jc w:val="both"/>
        <w:rPr>
          <w:sz w:val="20"/>
          <w:szCs w:val="20"/>
        </w:rPr>
      </w:pPr>
    </w:p>
    <w:p w:rsidR="004262F1" w:rsidRPr="00066F5B" w:rsidRDefault="004262F1">
      <w:pPr>
        <w:rPr>
          <w:b/>
          <w:sz w:val="20"/>
          <w:szCs w:val="20"/>
        </w:rPr>
      </w:pPr>
      <w:r w:rsidRPr="00066F5B">
        <w:rPr>
          <w:b/>
          <w:sz w:val="20"/>
          <w:szCs w:val="20"/>
        </w:rPr>
        <w:t>Тема 9. Дивертикулы пищевода. Ахалазия кардии. Спонтанный разрыв пищевода</w:t>
      </w:r>
    </w:p>
    <w:p w:rsidR="004262F1" w:rsidRPr="00066F5B" w:rsidRDefault="004262F1">
      <w:pPr>
        <w:rPr>
          <w:b/>
          <w:sz w:val="20"/>
          <w:szCs w:val="20"/>
        </w:rPr>
      </w:pPr>
    </w:p>
    <w:p w:rsidR="004262F1" w:rsidRPr="00066F5B" w:rsidRDefault="004262F1">
      <w:pPr>
        <w:rPr>
          <w:b/>
          <w:sz w:val="20"/>
          <w:szCs w:val="20"/>
        </w:rPr>
      </w:pPr>
      <w:r w:rsidRPr="00066F5B">
        <w:rPr>
          <w:b/>
          <w:sz w:val="20"/>
          <w:szCs w:val="20"/>
        </w:rPr>
        <w:t xml:space="preserve">1.Цель занятия: </w:t>
      </w:r>
      <w:r w:rsidRPr="00066F5B">
        <w:rPr>
          <w:sz w:val="20"/>
          <w:szCs w:val="20"/>
        </w:rPr>
        <w:t>изучить этиологию, клинику, диагностику и принципы лечения дивертикулов пищевода и  ахалазиикардии, спонтанного разрыва пищевода.</w:t>
      </w:r>
    </w:p>
    <w:p w:rsidR="004262F1" w:rsidRPr="00066F5B" w:rsidRDefault="004262F1">
      <w:pPr>
        <w:jc w:val="both"/>
        <w:rPr>
          <w:sz w:val="20"/>
          <w:szCs w:val="20"/>
        </w:rPr>
      </w:pPr>
      <w:r w:rsidRPr="00066F5B">
        <w:rPr>
          <w:b/>
          <w:sz w:val="20"/>
          <w:szCs w:val="20"/>
        </w:rPr>
        <w:t>Задачи</w:t>
      </w:r>
      <w:r w:rsidRPr="00066F5B">
        <w:rPr>
          <w:sz w:val="20"/>
          <w:szCs w:val="20"/>
        </w:rPr>
        <w:t>:</w:t>
      </w:r>
    </w:p>
    <w:p w:rsidR="004262F1" w:rsidRPr="00066F5B" w:rsidRDefault="004262F1">
      <w:pPr>
        <w:jc w:val="both"/>
        <w:rPr>
          <w:b/>
          <w:sz w:val="20"/>
          <w:szCs w:val="20"/>
        </w:rPr>
      </w:pPr>
      <w:r w:rsidRPr="00066F5B">
        <w:rPr>
          <w:b/>
          <w:sz w:val="20"/>
          <w:szCs w:val="20"/>
        </w:rPr>
        <w:t>Студент должен знать:</w:t>
      </w:r>
    </w:p>
    <w:p w:rsidR="004262F1" w:rsidRPr="00066F5B" w:rsidRDefault="004262F1">
      <w:pPr>
        <w:spacing w:line="360" w:lineRule="auto"/>
        <w:jc w:val="both"/>
        <w:rPr>
          <w:sz w:val="20"/>
          <w:szCs w:val="20"/>
        </w:rPr>
      </w:pPr>
      <w:r w:rsidRPr="00066F5B">
        <w:rPr>
          <w:sz w:val="20"/>
          <w:szCs w:val="20"/>
        </w:rPr>
        <w:t>- анатомию пищевода и желудка</w:t>
      </w:r>
    </w:p>
    <w:p w:rsidR="004262F1" w:rsidRPr="00066F5B" w:rsidRDefault="004262F1">
      <w:pPr>
        <w:spacing w:line="360" w:lineRule="auto"/>
        <w:jc w:val="both"/>
        <w:rPr>
          <w:sz w:val="20"/>
          <w:szCs w:val="20"/>
        </w:rPr>
      </w:pPr>
      <w:r w:rsidRPr="00066F5B">
        <w:rPr>
          <w:sz w:val="20"/>
          <w:szCs w:val="20"/>
        </w:rPr>
        <w:t>- принципы обследования пациентов с заболеваниями пищевода</w:t>
      </w:r>
    </w:p>
    <w:p w:rsidR="004262F1" w:rsidRPr="00066F5B" w:rsidRDefault="004262F1">
      <w:pPr>
        <w:spacing w:line="360" w:lineRule="auto"/>
        <w:jc w:val="both"/>
        <w:rPr>
          <w:sz w:val="20"/>
          <w:szCs w:val="20"/>
        </w:rPr>
      </w:pPr>
      <w:r w:rsidRPr="00066F5B">
        <w:rPr>
          <w:sz w:val="20"/>
          <w:szCs w:val="20"/>
        </w:rPr>
        <w:t>- этиологию и патогенез дивертикулов пищевода</w:t>
      </w:r>
    </w:p>
    <w:p w:rsidR="004262F1" w:rsidRPr="00066F5B" w:rsidRDefault="004262F1">
      <w:pPr>
        <w:pStyle w:val="afc"/>
        <w:spacing w:before="0" w:after="0" w:line="360" w:lineRule="auto"/>
        <w:rPr>
          <w:sz w:val="20"/>
          <w:szCs w:val="20"/>
        </w:rPr>
      </w:pPr>
      <w:r w:rsidRPr="00066F5B">
        <w:rPr>
          <w:sz w:val="20"/>
          <w:szCs w:val="20"/>
        </w:rPr>
        <w:t>- классификацию дивертикулов пищевода</w:t>
      </w:r>
    </w:p>
    <w:p w:rsidR="004262F1" w:rsidRPr="00066F5B" w:rsidRDefault="004262F1">
      <w:pPr>
        <w:pStyle w:val="afc"/>
        <w:spacing w:before="0" w:after="0" w:line="360" w:lineRule="auto"/>
        <w:rPr>
          <w:sz w:val="20"/>
          <w:szCs w:val="20"/>
        </w:rPr>
      </w:pPr>
      <w:r w:rsidRPr="00066F5B">
        <w:rPr>
          <w:sz w:val="20"/>
          <w:szCs w:val="20"/>
        </w:rPr>
        <w:t>- клиническую картину дивертикулов пищевода</w:t>
      </w:r>
    </w:p>
    <w:p w:rsidR="004262F1" w:rsidRPr="00066F5B" w:rsidRDefault="004262F1">
      <w:pPr>
        <w:pStyle w:val="afc"/>
        <w:spacing w:before="0" w:after="0" w:line="360" w:lineRule="auto"/>
        <w:rPr>
          <w:sz w:val="20"/>
          <w:szCs w:val="20"/>
        </w:rPr>
      </w:pPr>
      <w:r w:rsidRPr="00066F5B">
        <w:rPr>
          <w:sz w:val="20"/>
          <w:szCs w:val="20"/>
        </w:rPr>
        <w:t>- принципы лечения дивертикулов пищевода</w:t>
      </w:r>
    </w:p>
    <w:p w:rsidR="004262F1" w:rsidRPr="00066F5B" w:rsidRDefault="004262F1">
      <w:pPr>
        <w:pStyle w:val="afc"/>
        <w:spacing w:before="0" w:after="0" w:line="360" w:lineRule="auto"/>
        <w:rPr>
          <w:sz w:val="20"/>
          <w:szCs w:val="20"/>
        </w:rPr>
      </w:pPr>
      <w:r w:rsidRPr="00066F5B">
        <w:rPr>
          <w:sz w:val="20"/>
          <w:szCs w:val="20"/>
        </w:rPr>
        <w:t>- этиологию и патогенез ахалазиикардии</w:t>
      </w:r>
    </w:p>
    <w:p w:rsidR="004262F1" w:rsidRPr="00066F5B" w:rsidRDefault="004262F1">
      <w:pPr>
        <w:pStyle w:val="afc"/>
        <w:spacing w:before="0" w:after="0" w:line="360" w:lineRule="auto"/>
        <w:rPr>
          <w:sz w:val="20"/>
          <w:szCs w:val="20"/>
        </w:rPr>
      </w:pPr>
      <w:r w:rsidRPr="00066F5B">
        <w:rPr>
          <w:sz w:val="20"/>
          <w:szCs w:val="20"/>
        </w:rPr>
        <w:t>- классификацию ахалазиикардии</w:t>
      </w:r>
    </w:p>
    <w:p w:rsidR="004262F1" w:rsidRPr="00066F5B" w:rsidRDefault="004262F1">
      <w:pPr>
        <w:pStyle w:val="afc"/>
        <w:spacing w:before="0" w:after="0" w:line="360" w:lineRule="auto"/>
        <w:rPr>
          <w:sz w:val="20"/>
          <w:szCs w:val="20"/>
        </w:rPr>
      </w:pPr>
      <w:r w:rsidRPr="00066F5B">
        <w:rPr>
          <w:sz w:val="20"/>
          <w:szCs w:val="20"/>
        </w:rPr>
        <w:t>- клиническую картину ахалазиикардии</w:t>
      </w:r>
    </w:p>
    <w:p w:rsidR="004262F1" w:rsidRPr="00066F5B" w:rsidRDefault="004262F1">
      <w:pPr>
        <w:pStyle w:val="afc"/>
        <w:spacing w:before="0" w:after="0" w:line="360" w:lineRule="auto"/>
        <w:rPr>
          <w:sz w:val="20"/>
          <w:szCs w:val="20"/>
        </w:rPr>
      </w:pPr>
      <w:r w:rsidRPr="00066F5B">
        <w:rPr>
          <w:sz w:val="20"/>
          <w:szCs w:val="20"/>
        </w:rPr>
        <w:t>- принципы лечения ахалазиикардии в зависимости от стадии болезни</w:t>
      </w:r>
    </w:p>
    <w:p w:rsidR="004262F1" w:rsidRPr="00066F5B" w:rsidRDefault="004262F1">
      <w:pPr>
        <w:pStyle w:val="afc"/>
        <w:spacing w:before="0" w:after="0" w:line="360" w:lineRule="auto"/>
        <w:rPr>
          <w:sz w:val="20"/>
          <w:szCs w:val="20"/>
        </w:rPr>
      </w:pPr>
      <w:r w:rsidRPr="00066F5B">
        <w:rPr>
          <w:sz w:val="20"/>
          <w:szCs w:val="20"/>
        </w:rPr>
        <w:t>- принципы диагностики и лечения спонтанного разрыва пищевода</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Студент должен уметь:</w:t>
      </w:r>
    </w:p>
    <w:p w:rsidR="004262F1" w:rsidRPr="00066F5B" w:rsidRDefault="004262F1">
      <w:pPr>
        <w:tabs>
          <w:tab w:val="left" w:pos="0"/>
        </w:tabs>
        <w:jc w:val="both"/>
        <w:rPr>
          <w:sz w:val="20"/>
          <w:szCs w:val="20"/>
        </w:rPr>
      </w:pPr>
      <w:r w:rsidRPr="00066F5B">
        <w:rPr>
          <w:b/>
          <w:sz w:val="20"/>
          <w:szCs w:val="20"/>
        </w:rPr>
        <w:t xml:space="preserve">- </w:t>
      </w:r>
      <w:r w:rsidRPr="00066F5B">
        <w:rPr>
          <w:sz w:val="20"/>
          <w:szCs w:val="20"/>
        </w:rPr>
        <w:t>овладеть субъективным и объективным обследованием пациента с заболеванием пищевода</w:t>
      </w:r>
    </w:p>
    <w:p w:rsidR="004262F1" w:rsidRPr="00066F5B" w:rsidRDefault="004262F1">
      <w:pPr>
        <w:tabs>
          <w:tab w:val="left" w:pos="0"/>
        </w:tabs>
        <w:jc w:val="both"/>
        <w:rPr>
          <w:sz w:val="20"/>
          <w:szCs w:val="20"/>
        </w:rPr>
      </w:pPr>
      <w:r w:rsidRPr="00066F5B">
        <w:rPr>
          <w:sz w:val="20"/>
          <w:szCs w:val="20"/>
        </w:rPr>
        <w:lastRenderedPageBreak/>
        <w:t>- составить план дополнительных исследований;</w:t>
      </w:r>
    </w:p>
    <w:p w:rsidR="004262F1" w:rsidRPr="00066F5B" w:rsidRDefault="004262F1">
      <w:pPr>
        <w:tabs>
          <w:tab w:val="left" w:pos="0"/>
        </w:tabs>
        <w:jc w:val="both"/>
        <w:rPr>
          <w:sz w:val="20"/>
          <w:szCs w:val="20"/>
        </w:rPr>
      </w:pPr>
      <w:r w:rsidRPr="00066F5B">
        <w:rPr>
          <w:sz w:val="20"/>
          <w:szCs w:val="20"/>
        </w:rPr>
        <w:t>- интерпретировать результаты рентгенологических исследований пищевода</w:t>
      </w:r>
    </w:p>
    <w:p w:rsidR="004262F1" w:rsidRPr="00066F5B" w:rsidRDefault="004262F1">
      <w:pPr>
        <w:tabs>
          <w:tab w:val="left" w:pos="0"/>
        </w:tabs>
        <w:jc w:val="both"/>
        <w:rPr>
          <w:sz w:val="20"/>
          <w:szCs w:val="20"/>
        </w:rPr>
      </w:pPr>
      <w:r w:rsidRPr="00066F5B">
        <w:rPr>
          <w:sz w:val="20"/>
          <w:szCs w:val="20"/>
        </w:rPr>
        <w:t>-  интерпретировать результаты   эзофагогастроскопии;</w:t>
      </w:r>
    </w:p>
    <w:p w:rsidR="004262F1" w:rsidRPr="00066F5B" w:rsidRDefault="004262F1">
      <w:pPr>
        <w:tabs>
          <w:tab w:val="left" w:pos="0"/>
        </w:tabs>
        <w:jc w:val="both"/>
        <w:rPr>
          <w:sz w:val="20"/>
          <w:szCs w:val="20"/>
        </w:rPr>
      </w:pPr>
      <w:r w:rsidRPr="00066F5B">
        <w:rPr>
          <w:sz w:val="20"/>
          <w:szCs w:val="20"/>
        </w:rPr>
        <w:t>- составить план лечения пациентов с дивертикулом пищевода и ахалазиейкардии</w:t>
      </w:r>
    </w:p>
    <w:p w:rsidR="004262F1" w:rsidRPr="00066F5B" w:rsidRDefault="004262F1">
      <w:pPr>
        <w:tabs>
          <w:tab w:val="left" w:pos="0"/>
        </w:tabs>
        <w:jc w:val="both"/>
        <w:rPr>
          <w:sz w:val="20"/>
          <w:szCs w:val="20"/>
        </w:rPr>
      </w:pPr>
      <w:r w:rsidRPr="00066F5B">
        <w:rPr>
          <w:sz w:val="20"/>
          <w:szCs w:val="20"/>
        </w:rPr>
        <w:t>- составить план диагностики и лечения пациента со спонтанным разрывом пищевода</w:t>
      </w:r>
    </w:p>
    <w:p w:rsidR="004262F1" w:rsidRPr="00066F5B" w:rsidRDefault="004262F1">
      <w:pPr>
        <w:tabs>
          <w:tab w:val="left" w:pos="0"/>
        </w:tabs>
        <w:jc w:val="both"/>
        <w:rPr>
          <w:sz w:val="20"/>
          <w:szCs w:val="20"/>
        </w:rPr>
      </w:pPr>
    </w:p>
    <w:p w:rsidR="004262F1" w:rsidRPr="00066F5B" w:rsidRDefault="004262F1">
      <w:pPr>
        <w:jc w:val="both"/>
        <w:rPr>
          <w:sz w:val="20"/>
          <w:szCs w:val="20"/>
        </w:rPr>
      </w:pPr>
    </w:p>
    <w:p w:rsidR="004262F1" w:rsidRPr="00066F5B" w:rsidRDefault="004262F1">
      <w:pPr>
        <w:tabs>
          <w:tab w:val="left" w:pos="540"/>
        </w:tabs>
        <w:jc w:val="both"/>
        <w:rPr>
          <w:b/>
          <w:sz w:val="20"/>
          <w:szCs w:val="20"/>
        </w:rPr>
      </w:pPr>
      <w:r w:rsidRPr="00066F5B">
        <w:rPr>
          <w:b/>
          <w:sz w:val="20"/>
          <w:szCs w:val="20"/>
        </w:rPr>
        <w:t>2. Основные понятия:</w:t>
      </w:r>
    </w:p>
    <w:p w:rsidR="004262F1" w:rsidRPr="00066F5B" w:rsidRDefault="004262F1">
      <w:pPr>
        <w:tabs>
          <w:tab w:val="left" w:pos="540"/>
        </w:tabs>
        <w:jc w:val="both"/>
        <w:rPr>
          <w:sz w:val="20"/>
          <w:szCs w:val="20"/>
        </w:rPr>
      </w:pPr>
      <w:r w:rsidRPr="00066F5B">
        <w:rPr>
          <w:sz w:val="20"/>
          <w:szCs w:val="20"/>
        </w:rPr>
        <w:t xml:space="preserve"> глоточно-пищеводное и пищеводно-желудочное соустья</w:t>
      </w:r>
    </w:p>
    <w:p w:rsidR="004262F1" w:rsidRPr="00066F5B" w:rsidRDefault="004262F1">
      <w:pPr>
        <w:tabs>
          <w:tab w:val="left" w:pos="540"/>
        </w:tabs>
        <w:jc w:val="both"/>
        <w:rPr>
          <w:sz w:val="20"/>
          <w:szCs w:val="20"/>
        </w:rPr>
      </w:pPr>
      <w:r w:rsidRPr="00066F5B">
        <w:rPr>
          <w:sz w:val="20"/>
          <w:szCs w:val="20"/>
        </w:rPr>
        <w:t>- дисфагия</w:t>
      </w:r>
    </w:p>
    <w:p w:rsidR="004262F1" w:rsidRPr="00066F5B" w:rsidRDefault="004262F1">
      <w:pPr>
        <w:tabs>
          <w:tab w:val="left" w:pos="540"/>
        </w:tabs>
        <w:jc w:val="both"/>
        <w:rPr>
          <w:sz w:val="20"/>
          <w:szCs w:val="20"/>
        </w:rPr>
      </w:pPr>
      <w:r w:rsidRPr="00066F5B">
        <w:rPr>
          <w:sz w:val="20"/>
          <w:szCs w:val="20"/>
        </w:rPr>
        <w:t xml:space="preserve">- дивертикул </w:t>
      </w:r>
    </w:p>
    <w:p w:rsidR="004262F1" w:rsidRPr="00066F5B" w:rsidRDefault="004262F1">
      <w:pPr>
        <w:tabs>
          <w:tab w:val="left" w:pos="540"/>
        </w:tabs>
        <w:jc w:val="both"/>
        <w:rPr>
          <w:sz w:val="20"/>
          <w:szCs w:val="20"/>
        </w:rPr>
      </w:pPr>
      <w:r w:rsidRPr="00066F5B">
        <w:rPr>
          <w:sz w:val="20"/>
          <w:szCs w:val="20"/>
        </w:rPr>
        <w:t>- ахалазиякардии</w:t>
      </w:r>
    </w:p>
    <w:p w:rsidR="004262F1" w:rsidRPr="00066F5B" w:rsidRDefault="004262F1">
      <w:pPr>
        <w:tabs>
          <w:tab w:val="left" w:pos="540"/>
        </w:tabs>
        <w:jc w:val="both"/>
        <w:rPr>
          <w:sz w:val="20"/>
          <w:szCs w:val="20"/>
        </w:rPr>
      </w:pPr>
      <w:r w:rsidRPr="00066F5B">
        <w:rPr>
          <w:sz w:val="20"/>
          <w:szCs w:val="20"/>
        </w:rPr>
        <w:t>- физиологические сужения пищевода</w:t>
      </w:r>
    </w:p>
    <w:p w:rsidR="004262F1" w:rsidRPr="00066F5B" w:rsidRDefault="004262F1">
      <w:pPr>
        <w:tabs>
          <w:tab w:val="left" w:pos="540"/>
        </w:tabs>
        <w:jc w:val="both"/>
        <w:rPr>
          <w:sz w:val="20"/>
          <w:szCs w:val="20"/>
        </w:rPr>
      </w:pPr>
      <w:r w:rsidRPr="00066F5B">
        <w:rPr>
          <w:sz w:val="20"/>
          <w:szCs w:val="20"/>
        </w:rPr>
        <w:t>- эзофагокардиогастропластика</w:t>
      </w:r>
    </w:p>
    <w:p w:rsidR="004262F1" w:rsidRPr="00066F5B" w:rsidRDefault="004262F1">
      <w:pPr>
        <w:tabs>
          <w:tab w:val="left" w:pos="540"/>
        </w:tabs>
        <w:jc w:val="both"/>
        <w:rPr>
          <w:sz w:val="20"/>
          <w:szCs w:val="20"/>
        </w:rPr>
      </w:pPr>
    </w:p>
    <w:p w:rsidR="004262F1" w:rsidRPr="00066F5B" w:rsidRDefault="004262F1">
      <w:pPr>
        <w:tabs>
          <w:tab w:val="left" w:pos="540"/>
        </w:tabs>
        <w:jc w:val="both"/>
        <w:rPr>
          <w:b/>
          <w:sz w:val="20"/>
          <w:szCs w:val="20"/>
        </w:rPr>
      </w:pPr>
      <w:r w:rsidRPr="00066F5B">
        <w:rPr>
          <w:b/>
          <w:sz w:val="20"/>
          <w:szCs w:val="20"/>
        </w:rPr>
        <w:t>3. Вопросы к занятию:</w:t>
      </w:r>
    </w:p>
    <w:p w:rsidR="004262F1" w:rsidRPr="00066F5B" w:rsidRDefault="004262F1">
      <w:pPr>
        <w:tabs>
          <w:tab w:val="left" w:pos="540"/>
        </w:tabs>
        <w:jc w:val="both"/>
        <w:rPr>
          <w:sz w:val="20"/>
          <w:szCs w:val="20"/>
        </w:rPr>
      </w:pPr>
      <w:r w:rsidRPr="00066F5B">
        <w:rPr>
          <w:sz w:val="20"/>
          <w:szCs w:val="20"/>
        </w:rPr>
        <w:t>1. Анатомия и физиология пищевода</w:t>
      </w:r>
    </w:p>
    <w:p w:rsidR="004262F1" w:rsidRPr="00066F5B" w:rsidRDefault="004262F1">
      <w:pPr>
        <w:tabs>
          <w:tab w:val="left" w:pos="540"/>
        </w:tabs>
        <w:jc w:val="both"/>
        <w:rPr>
          <w:sz w:val="20"/>
          <w:szCs w:val="20"/>
        </w:rPr>
      </w:pPr>
      <w:r w:rsidRPr="00066F5B">
        <w:rPr>
          <w:sz w:val="20"/>
          <w:szCs w:val="20"/>
        </w:rPr>
        <w:t>2. Принципы обследования пациентов с патологией пищевода</w:t>
      </w:r>
    </w:p>
    <w:p w:rsidR="004262F1" w:rsidRPr="00066F5B" w:rsidRDefault="004262F1">
      <w:pPr>
        <w:tabs>
          <w:tab w:val="left" w:pos="540"/>
        </w:tabs>
        <w:jc w:val="both"/>
        <w:rPr>
          <w:sz w:val="20"/>
          <w:szCs w:val="20"/>
        </w:rPr>
      </w:pPr>
      <w:r w:rsidRPr="00066F5B">
        <w:rPr>
          <w:sz w:val="20"/>
          <w:szCs w:val="20"/>
        </w:rPr>
        <w:t>3. Этиология и патогенез дивертикулов пищевода и ахалазиикардии</w:t>
      </w:r>
    </w:p>
    <w:p w:rsidR="004262F1" w:rsidRPr="00066F5B" w:rsidRDefault="004262F1" w:rsidP="00631265">
      <w:pPr>
        <w:numPr>
          <w:ilvl w:val="0"/>
          <w:numId w:val="10"/>
        </w:numPr>
        <w:tabs>
          <w:tab w:val="left" w:pos="540"/>
        </w:tabs>
        <w:jc w:val="both"/>
        <w:rPr>
          <w:sz w:val="20"/>
          <w:szCs w:val="20"/>
        </w:rPr>
      </w:pPr>
      <w:r w:rsidRPr="00066F5B">
        <w:rPr>
          <w:sz w:val="20"/>
          <w:szCs w:val="20"/>
        </w:rPr>
        <w:t>Классификация дивертикулов и ахалазиикардии;</w:t>
      </w:r>
    </w:p>
    <w:p w:rsidR="004262F1" w:rsidRPr="00066F5B" w:rsidRDefault="004262F1" w:rsidP="00631265">
      <w:pPr>
        <w:numPr>
          <w:ilvl w:val="0"/>
          <w:numId w:val="10"/>
        </w:numPr>
        <w:tabs>
          <w:tab w:val="left" w:pos="540"/>
        </w:tabs>
        <w:ind w:left="0" w:firstLine="0"/>
        <w:jc w:val="both"/>
        <w:rPr>
          <w:sz w:val="20"/>
          <w:szCs w:val="20"/>
        </w:rPr>
      </w:pPr>
      <w:proofErr w:type="gramStart"/>
      <w:r w:rsidRPr="00066F5B">
        <w:rPr>
          <w:sz w:val="20"/>
          <w:szCs w:val="20"/>
        </w:rPr>
        <w:t>Клинические</w:t>
      </w:r>
      <w:proofErr w:type="gramEnd"/>
      <w:r w:rsidRPr="00066F5B">
        <w:rPr>
          <w:sz w:val="20"/>
          <w:szCs w:val="20"/>
        </w:rPr>
        <w:t xml:space="preserve"> дивертикулов пищевода и ахалазиикардии</w:t>
      </w:r>
    </w:p>
    <w:p w:rsidR="004262F1" w:rsidRPr="00066F5B" w:rsidRDefault="004262F1" w:rsidP="00631265">
      <w:pPr>
        <w:numPr>
          <w:ilvl w:val="0"/>
          <w:numId w:val="10"/>
        </w:numPr>
        <w:tabs>
          <w:tab w:val="left" w:pos="540"/>
        </w:tabs>
        <w:ind w:left="0" w:firstLine="0"/>
        <w:jc w:val="both"/>
        <w:rPr>
          <w:sz w:val="20"/>
          <w:szCs w:val="20"/>
        </w:rPr>
      </w:pPr>
      <w:r w:rsidRPr="00066F5B">
        <w:rPr>
          <w:sz w:val="20"/>
          <w:szCs w:val="20"/>
        </w:rPr>
        <w:t>Осложнения дивертикулов  пищевода и ахалазиикардии</w:t>
      </w:r>
    </w:p>
    <w:p w:rsidR="004262F1" w:rsidRPr="00066F5B" w:rsidRDefault="004262F1" w:rsidP="00631265">
      <w:pPr>
        <w:numPr>
          <w:ilvl w:val="0"/>
          <w:numId w:val="10"/>
        </w:numPr>
        <w:tabs>
          <w:tab w:val="left" w:pos="540"/>
        </w:tabs>
        <w:ind w:left="0" w:firstLine="0"/>
        <w:jc w:val="both"/>
        <w:rPr>
          <w:sz w:val="20"/>
          <w:szCs w:val="20"/>
        </w:rPr>
      </w:pPr>
      <w:r w:rsidRPr="00066F5B">
        <w:rPr>
          <w:sz w:val="20"/>
          <w:szCs w:val="20"/>
        </w:rPr>
        <w:t>Методы диагностики дивертикулов пищевода и ахалазиикардии;</w:t>
      </w:r>
    </w:p>
    <w:p w:rsidR="004262F1" w:rsidRPr="00066F5B" w:rsidRDefault="004262F1" w:rsidP="00631265">
      <w:pPr>
        <w:numPr>
          <w:ilvl w:val="0"/>
          <w:numId w:val="10"/>
        </w:numPr>
        <w:tabs>
          <w:tab w:val="left" w:pos="540"/>
        </w:tabs>
        <w:ind w:left="0" w:firstLine="0"/>
        <w:jc w:val="both"/>
        <w:rPr>
          <w:sz w:val="20"/>
          <w:szCs w:val="20"/>
        </w:rPr>
      </w:pPr>
      <w:r w:rsidRPr="00066F5B">
        <w:rPr>
          <w:sz w:val="20"/>
          <w:szCs w:val="20"/>
        </w:rPr>
        <w:t>Принципы лечения дивертикулов пищевода и ахалазиикардииметоды лечения.</w:t>
      </w:r>
    </w:p>
    <w:p w:rsidR="004262F1" w:rsidRPr="00066F5B" w:rsidRDefault="004262F1" w:rsidP="00631265">
      <w:pPr>
        <w:numPr>
          <w:ilvl w:val="0"/>
          <w:numId w:val="10"/>
        </w:numPr>
        <w:tabs>
          <w:tab w:val="left" w:pos="540"/>
        </w:tabs>
        <w:ind w:left="0" w:firstLine="0"/>
        <w:jc w:val="both"/>
        <w:rPr>
          <w:sz w:val="20"/>
          <w:szCs w:val="20"/>
        </w:rPr>
      </w:pPr>
      <w:r w:rsidRPr="00066F5B">
        <w:rPr>
          <w:sz w:val="20"/>
          <w:szCs w:val="20"/>
        </w:rPr>
        <w:t>Диагностика и лечения спонтанного разрыва пищевода</w:t>
      </w:r>
    </w:p>
    <w:p w:rsidR="004262F1" w:rsidRPr="00066F5B" w:rsidRDefault="004262F1">
      <w:pPr>
        <w:tabs>
          <w:tab w:val="left" w:pos="540"/>
        </w:tabs>
        <w:jc w:val="both"/>
        <w:rPr>
          <w:sz w:val="20"/>
          <w:szCs w:val="20"/>
        </w:rPr>
      </w:pPr>
    </w:p>
    <w:p w:rsidR="004262F1" w:rsidRPr="00066F5B" w:rsidRDefault="004262F1">
      <w:pPr>
        <w:tabs>
          <w:tab w:val="left" w:pos="540"/>
        </w:tabs>
        <w:jc w:val="both"/>
        <w:rPr>
          <w:b/>
          <w:sz w:val="20"/>
          <w:szCs w:val="20"/>
        </w:rPr>
      </w:pPr>
      <w:r w:rsidRPr="00066F5B">
        <w:rPr>
          <w:b/>
          <w:sz w:val="20"/>
          <w:szCs w:val="20"/>
        </w:rPr>
        <w:t>4. Вопросы для самоконтроля:</w:t>
      </w:r>
    </w:p>
    <w:p w:rsidR="004262F1" w:rsidRPr="00066F5B" w:rsidRDefault="004262F1">
      <w:pPr>
        <w:tabs>
          <w:tab w:val="left" w:pos="0"/>
        </w:tabs>
        <w:jc w:val="both"/>
        <w:rPr>
          <w:sz w:val="20"/>
          <w:szCs w:val="20"/>
        </w:rPr>
      </w:pPr>
      <w:r w:rsidRPr="00066F5B">
        <w:rPr>
          <w:sz w:val="20"/>
          <w:szCs w:val="20"/>
        </w:rPr>
        <w:t>1. Основные нозологические формы доброкачественных заболеваний пищевода</w:t>
      </w:r>
    </w:p>
    <w:p w:rsidR="004262F1" w:rsidRPr="00066F5B" w:rsidRDefault="004262F1">
      <w:pPr>
        <w:tabs>
          <w:tab w:val="left" w:pos="0"/>
        </w:tabs>
        <w:jc w:val="both"/>
        <w:rPr>
          <w:sz w:val="20"/>
          <w:szCs w:val="20"/>
        </w:rPr>
      </w:pPr>
      <w:r w:rsidRPr="00066F5B">
        <w:rPr>
          <w:sz w:val="20"/>
          <w:szCs w:val="20"/>
        </w:rPr>
        <w:t>2. Хирургическая анатомия дивертикула Ценкера</w:t>
      </w:r>
    </w:p>
    <w:p w:rsidR="004262F1" w:rsidRPr="00066F5B" w:rsidRDefault="004262F1">
      <w:pPr>
        <w:tabs>
          <w:tab w:val="left" w:pos="0"/>
        </w:tabs>
        <w:jc w:val="both"/>
        <w:rPr>
          <w:sz w:val="20"/>
          <w:szCs w:val="20"/>
        </w:rPr>
      </w:pPr>
      <w:r w:rsidRPr="00066F5B">
        <w:rPr>
          <w:sz w:val="20"/>
          <w:szCs w:val="20"/>
        </w:rPr>
        <w:t>3. Причины дисфагии при дивертикуле  Ценкера</w:t>
      </w:r>
    </w:p>
    <w:p w:rsidR="004262F1" w:rsidRPr="00066F5B" w:rsidRDefault="004262F1">
      <w:pPr>
        <w:tabs>
          <w:tab w:val="left" w:pos="0"/>
        </w:tabs>
        <w:jc w:val="both"/>
        <w:rPr>
          <w:sz w:val="20"/>
          <w:szCs w:val="20"/>
        </w:rPr>
      </w:pPr>
      <w:r w:rsidRPr="00066F5B">
        <w:rPr>
          <w:sz w:val="20"/>
          <w:szCs w:val="20"/>
        </w:rPr>
        <w:t>4. Клинические симптомы дивертикулов, ахалазиикардии.</w:t>
      </w:r>
    </w:p>
    <w:p w:rsidR="004262F1" w:rsidRPr="00066F5B" w:rsidRDefault="004262F1" w:rsidP="00631265">
      <w:pPr>
        <w:numPr>
          <w:ilvl w:val="0"/>
          <w:numId w:val="2"/>
        </w:numPr>
        <w:tabs>
          <w:tab w:val="left" w:pos="0"/>
        </w:tabs>
        <w:jc w:val="both"/>
        <w:rPr>
          <w:sz w:val="20"/>
          <w:szCs w:val="20"/>
        </w:rPr>
      </w:pPr>
      <w:r w:rsidRPr="00066F5B">
        <w:rPr>
          <w:sz w:val="20"/>
          <w:szCs w:val="20"/>
        </w:rPr>
        <w:t>Отличия ахалазиикардии</w:t>
      </w:r>
      <w:proofErr w:type="gramStart"/>
      <w:r w:rsidRPr="00066F5B">
        <w:rPr>
          <w:sz w:val="20"/>
          <w:szCs w:val="20"/>
          <w:lang w:val="en-US"/>
        </w:rPr>
        <w:t>III</w:t>
      </w:r>
      <w:proofErr w:type="gramEnd"/>
      <w:r w:rsidRPr="00066F5B">
        <w:rPr>
          <w:sz w:val="20"/>
          <w:szCs w:val="20"/>
        </w:rPr>
        <w:t xml:space="preserve"> и </w:t>
      </w:r>
      <w:r w:rsidRPr="00066F5B">
        <w:rPr>
          <w:sz w:val="20"/>
          <w:szCs w:val="20"/>
          <w:lang w:val="en-US"/>
        </w:rPr>
        <w:t>IV</w:t>
      </w:r>
      <w:r w:rsidRPr="00066F5B">
        <w:rPr>
          <w:sz w:val="20"/>
          <w:szCs w:val="20"/>
        </w:rPr>
        <w:t xml:space="preserve"> ст.</w:t>
      </w:r>
    </w:p>
    <w:p w:rsidR="004262F1" w:rsidRPr="00066F5B" w:rsidRDefault="004262F1" w:rsidP="00631265">
      <w:pPr>
        <w:numPr>
          <w:ilvl w:val="0"/>
          <w:numId w:val="2"/>
        </w:numPr>
        <w:tabs>
          <w:tab w:val="left" w:pos="0"/>
        </w:tabs>
        <w:ind w:left="0" w:firstLine="0"/>
        <w:jc w:val="both"/>
        <w:rPr>
          <w:sz w:val="20"/>
          <w:szCs w:val="20"/>
        </w:rPr>
      </w:pPr>
      <w:r w:rsidRPr="00066F5B">
        <w:rPr>
          <w:sz w:val="20"/>
          <w:szCs w:val="20"/>
        </w:rPr>
        <w:t>Рентгенологические симптомы дивертикулов пищевода и ахалазиикардии</w:t>
      </w:r>
    </w:p>
    <w:p w:rsidR="004262F1" w:rsidRPr="00066F5B" w:rsidRDefault="004262F1" w:rsidP="00631265">
      <w:pPr>
        <w:numPr>
          <w:ilvl w:val="0"/>
          <w:numId w:val="2"/>
        </w:numPr>
        <w:tabs>
          <w:tab w:val="left" w:pos="0"/>
        </w:tabs>
        <w:ind w:left="0" w:firstLine="0"/>
        <w:jc w:val="both"/>
        <w:rPr>
          <w:sz w:val="20"/>
          <w:szCs w:val="20"/>
        </w:rPr>
      </w:pPr>
      <w:r w:rsidRPr="00066F5B">
        <w:rPr>
          <w:sz w:val="20"/>
          <w:szCs w:val="20"/>
        </w:rPr>
        <w:t>Методы лечения:  дивертикуло и ахалазиикардии.</w:t>
      </w:r>
    </w:p>
    <w:p w:rsidR="004262F1" w:rsidRPr="00066F5B" w:rsidRDefault="004262F1" w:rsidP="00631265">
      <w:pPr>
        <w:numPr>
          <w:ilvl w:val="0"/>
          <w:numId w:val="2"/>
        </w:numPr>
        <w:tabs>
          <w:tab w:val="left" w:pos="0"/>
        </w:tabs>
        <w:ind w:left="0" w:firstLine="0"/>
        <w:jc w:val="both"/>
        <w:rPr>
          <w:sz w:val="20"/>
          <w:szCs w:val="20"/>
        </w:rPr>
      </w:pPr>
      <w:r w:rsidRPr="00066F5B">
        <w:rPr>
          <w:sz w:val="20"/>
          <w:szCs w:val="20"/>
        </w:rPr>
        <w:t>Дифференциальная диагностика спонтанного разрыва пищевода</w:t>
      </w:r>
    </w:p>
    <w:p w:rsidR="004262F1" w:rsidRDefault="001120EE">
      <w:pPr>
        <w:jc w:val="both"/>
        <w:rPr>
          <w:b/>
          <w:sz w:val="20"/>
          <w:szCs w:val="20"/>
        </w:rPr>
      </w:pPr>
      <w:r>
        <w:rPr>
          <w:b/>
          <w:sz w:val="20"/>
          <w:szCs w:val="20"/>
        </w:rPr>
        <w:t>5.</w:t>
      </w:r>
      <w:r w:rsidRPr="001120EE">
        <w:rPr>
          <w:b/>
          <w:sz w:val="20"/>
          <w:szCs w:val="20"/>
        </w:rPr>
        <w:t>Литература:</w:t>
      </w:r>
    </w:p>
    <w:p w:rsidR="001120EE" w:rsidRDefault="001120EE">
      <w:pPr>
        <w:jc w:val="both"/>
        <w:rPr>
          <w:b/>
          <w:sz w:val="20"/>
          <w:szCs w:val="20"/>
        </w:rPr>
      </w:pPr>
      <w:r>
        <w:rPr>
          <w:b/>
          <w:sz w:val="20"/>
          <w:szCs w:val="20"/>
        </w:rPr>
        <w:t xml:space="preserve">5.1.Основная литература: </w:t>
      </w:r>
    </w:p>
    <w:p w:rsidR="001120EE" w:rsidRDefault="001120EE" w:rsidP="001120EE">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741" w:history="1">
        <w:r w:rsidRPr="00F47D58">
          <w:rPr>
            <w:rStyle w:val="aff4"/>
            <w:rFonts w:ascii="Arial CYR" w:hAnsi="Arial CYR" w:cs="Arial CYR"/>
            <w:sz w:val="20"/>
            <w:szCs w:val="20"/>
          </w:rPr>
          <w:t>https://www.studentlibrary.ru/ru/book/ISBN9785970470145.html</w:t>
        </w:r>
      </w:hyperlink>
    </w:p>
    <w:p w:rsidR="001120EE" w:rsidRDefault="001120EE" w:rsidP="001120EE">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742" w:history="1">
        <w:r w:rsidRPr="00F47D58">
          <w:rPr>
            <w:rStyle w:val="aff4"/>
            <w:rFonts w:ascii="Arial CYR" w:hAnsi="Arial CYR" w:cs="Arial CYR"/>
            <w:sz w:val="20"/>
            <w:szCs w:val="20"/>
          </w:rPr>
          <w:t>https://www.studentlibrary.ru/ru/book/ISBN9785970473153.html</w:t>
        </w:r>
      </w:hyperlink>
    </w:p>
    <w:p w:rsidR="001120EE" w:rsidRPr="00066F5B" w:rsidRDefault="001120EE" w:rsidP="001120EE">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1120EE" w:rsidRPr="00066F5B" w:rsidRDefault="001120EE" w:rsidP="001120EE">
      <w:pPr>
        <w:rPr>
          <w:b/>
          <w:bCs/>
          <w:sz w:val="20"/>
          <w:szCs w:val="20"/>
          <w:u w:val="single"/>
        </w:rPr>
      </w:pPr>
    </w:p>
    <w:p w:rsidR="001120EE" w:rsidRPr="00066F5B" w:rsidRDefault="001120EE" w:rsidP="001120EE">
      <w:pPr>
        <w:rPr>
          <w:b/>
          <w:bCs/>
          <w:sz w:val="20"/>
          <w:szCs w:val="20"/>
        </w:rPr>
      </w:pPr>
      <w:r w:rsidRPr="00066F5B">
        <w:rPr>
          <w:b/>
          <w:bCs/>
          <w:sz w:val="20"/>
          <w:szCs w:val="20"/>
        </w:rPr>
        <w:t>5.2.Дополнительная литература:</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1120EE" w:rsidRPr="00A07AD0" w:rsidRDefault="001120EE" w:rsidP="001120EE">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743" w:history="1">
        <w:r w:rsidRPr="00A07AD0">
          <w:t>https://www.studentlibrary.ru/book/ISBN9785970479643.html</w:t>
        </w:r>
      </w:hyperlink>
    </w:p>
    <w:p w:rsidR="001120EE" w:rsidRDefault="001120EE" w:rsidP="001120EE">
      <w:pPr>
        <w:rPr>
          <w:rFonts w:ascii="Arial CYR" w:hAnsi="Arial CYR" w:cs="Arial CYR"/>
          <w:sz w:val="20"/>
          <w:szCs w:val="20"/>
        </w:rPr>
      </w:pPr>
      <w:r w:rsidRPr="00A07AD0">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744" w:history="1">
        <w:r w:rsidRPr="00F47D58">
          <w:rPr>
            <w:rStyle w:val="aff4"/>
            <w:rFonts w:ascii="Arial CYR" w:hAnsi="Arial CYR" w:cs="Arial CYR"/>
            <w:sz w:val="20"/>
            <w:szCs w:val="20"/>
          </w:rPr>
          <w:t>https://www.studentlibrary.ru/ru/book/ISBN9785970451823.html</w:t>
        </w:r>
      </w:hyperlink>
    </w:p>
    <w:p w:rsidR="001120EE" w:rsidRDefault="001120EE" w:rsidP="001120EE">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1120EE" w:rsidRPr="001120EE" w:rsidRDefault="001120EE">
      <w:pPr>
        <w:jc w:val="both"/>
        <w:rPr>
          <w:b/>
          <w:sz w:val="20"/>
          <w:szCs w:val="20"/>
        </w:rPr>
      </w:pPr>
    </w:p>
    <w:p w:rsidR="004262F1" w:rsidRPr="00066F5B" w:rsidRDefault="001120EE">
      <w:pPr>
        <w:rPr>
          <w:sz w:val="20"/>
          <w:szCs w:val="20"/>
        </w:rPr>
      </w:pPr>
      <w:r>
        <w:rPr>
          <w:rStyle w:val="FontStyle64"/>
          <w:b/>
          <w:sz w:val="20"/>
          <w:szCs w:val="20"/>
        </w:rPr>
        <w:lastRenderedPageBreak/>
        <w:t>6.</w:t>
      </w:r>
      <w:r w:rsidR="004262F1" w:rsidRPr="00066F5B">
        <w:rPr>
          <w:b/>
          <w:bCs/>
          <w:sz w:val="20"/>
          <w:szCs w:val="20"/>
        </w:rPr>
        <w:t>Госпитальная</w:t>
      </w:r>
      <w:r w:rsidR="004262F1" w:rsidRPr="00066F5B">
        <w:rPr>
          <w:b/>
          <w:sz w:val="20"/>
          <w:szCs w:val="20"/>
        </w:rPr>
        <w:t> </w:t>
      </w:r>
      <w:r w:rsidR="004262F1" w:rsidRPr="00066F5B">
        <w:rPr>
          <w:b/>
          <w:bCs/>
          <w:sz w:val="20"/>
          <w:szCs w:val="20"/>
        </w:rPr>
        <w:t>хирургия</w:t>
      </w:r>
      <w:proofErr w:type="gramStart"/>
      <w:r w:rsidR="004262F1" w:rsidRPr="00066F5B">
        <w:rPr>
          <w:b/>
          <w:sz w:val="20"/>
          <w:szCs w:val="20"/>
        </w:rPr>
        <w:t> :</w:t>
      </w:r>
      <w:proofErr w:type="gramEnd"/>
      <w:r w:rsidR="004262F1" w:rsidRPr="00066F5B">
        <w:rPr>
          <w:b/>
          <w:sz w:val="20"/>
          <w:szCs w:val="20"/>
        </w:rPr>
        <w:t> </w:t>
      </w:r>
      <w:r w:rsidR="004262F1" w:rsidRPr="00066F5B">
        <w:rPr>
          <w:b/>
          <w:bCs/>
          <w:sz w:val="20"/>
          <w:szCs w:val="20"/>
        </w:rPr>
        <w:t>учебник</w:t>
      </w:r>
      <w:r w:rsidR="004262F1" w:rsidRPr="00066F5B">
        <w:rPr>
          <w:b/>
          <w:sz w:val="20"/>
          <w:szCs w:val="20"/>
        </w:rPr>
        <w:t> для медицинских вузов : в 2 т.</w:t>
      </w:r>
      <w:r w:rsidR="004262F1" w:rsidRPr="00066F5B">
        <w:rPr>
          <w:sz w:val="20"/>
          <w:szCs w:val="20"/>
        </w:rPr>
        <w:t xml:space="preserve"> / под ред. проф. Б. Н. </w:t>
      </w:r>
      <w:r w:rsidR="004262F1" w:rsidRPr="00066F5B">
        <w:rPr>
          <w:b/>
          <w:bCs/>
          <w:sz w:val="20"/>
          <w:szCs w:val="20"/>
        </w:rPr>
        <w:t>Котива</w:t>
      </w:r>
      <w:r w:rsidR="004262F1" w:rsidRPr="00066F5B">
        <w:rPr>
          <w:sz w:val="20"/>
          <w:szCs w:val="20"/>
        </w:rPr>
        <w:t> и проф. Л. Н. </w:t>
      </w:r>
      <w:r w:rsidR="004262F1" w:rsidRPr="00066F5B">
        <w:rPr>
          <w:b/>
          <w:bCs/>
          <w:sz w:val="20"/>
          <w:szCs w:val="20"/>
        </w:rPr>
        <w:t>Бисенкова</w:t>
      </w:r>
      <w:r w:rsidR="004262F1" w:rsidRPr="00066F5B">
        <w:rPr>
          <w:sz w:val="20"/>
          <w:szCs w:val="20"/>
        </w:rPr>
        <w:t xml:space="preserve">. — Санкт Петербург </w:t>
      </w:r>
      <w:proofErr w:type="gramStart"/>
      <w:r w:rsidR="004262F1" w:rsidRPr="00066F5B">
        <w:rPr>
          <w:sz w:val="20"/>
          <w:szCs w:val="20"/>
        </w:rPr>
        <w:t>:С</w:t>
      </w:r>
      <w:proofErr w:type="gramEnd"/>
      <w:r w:rsidR="004262F1" w:rsidRPr="00066F5B">
        <w:rPr>
          <w:sz w:val="20"/>
          <w:szCs w:val="20"/>
        </w:rPr>
        <w:t>пецЛит, </w:t>
      </w:r>
      <w:r w:rsidR="004262F1" w:rsidRPr="00066F5B">
        <w:rPr>
          <w:b/>
          <w:bCs/>
          <w:i/>
          <w:sz w:val="20"/>
          <w:szCs w:val="20"/>
        </w:rPr>
        <w:t>2019</w:t>
      </w:r>
      <w:r w:rsidR="004262F1" w:rsidRPr="00066F5B">
        <w:rPr>
          <w:sz w:val="20"/>
          <w:szCs w:val="20"/>
        </w:rPr>
        <w:t>. — Т. 1. — 751 с.</w:t>
      </w:r>
    </w:p>
    <w:p w:rsidR="004262F1" w:rsidRPr="00066F5B" w:rsidRDefault="001120EE">
      <w:pPr>
        <w:pStyle w:val="aff1"/>
        <w:shd w:val="clear" w:color="auto" w:fill="FFFFFF"/>
        <w:suppressAutoHyphens w:val="0"/>
        <w:spacing w:after="0" w:line="240" w:lineRule="auto"/>
        <w:ind w:left="0"/>
        <w:rPr>
          <w:rFonts w:ascii="Times New Roman" w:hAnsi="Times New Roman"/>
          <w:color w:val="000000"/>
          <w:sz w:val="20"/>
          <w:szCs w:val="20"/>
          <w:lang w:eastAsia="ru-RU"/>
        </w:rPr>
      </w:pPr>
      <w:r>
        <w:rPr>
          <w:rFonts w:ascii="Times New Roman" w:hAnsi="Times New Roman"/>
          <w:b/>
          <w:color w:val="000000"/>
          <w:sz w:val="20"/>
          <w:szCs w:val="20"/>
          <w:lang w:eastAsia="ru-RU"/>
        </w:rPr>
        <w:t>7.</w:t>
      </w:r>
      <w:r w:rsidR="004262F1" w:rsidRPr="00066F5B">
        <w:rPr>
          <w:rFonts w:ascii="Times New Roman" w:hAnsi="Times New Roman"/>
          <w:b/>
          <w:color w:val="000000"/>
          <w:sz w:val="20"/>
          <w:szCs w:val="20"/>
          <w:lang w:eastAsia="ru-RU"/>
        </w:rPr>
        <w:t>Маев Игорь Вениаминович. Дивертикулы желудочно-кишечного тракта</w:t>
      </w:r>
      <w:r w:rsidR="004262F1" w:rsidRPr="00066F5B">
        <w:rPr>
          <w:rFonts w:ascii="Times New Roman" w:hAnsi="Times New Roman"/>
          <w:color w:val="000000"/>
          <w:sz w:val="20"/>
          <w:szCs w:val="20"/>
          <w:lang w:eastAsia="ru-RU"/>
        </w:rPr>
        <w:t xml:space="preserve"> : учеб</w:t>
      </w:r>
      <w:proofErr w:type="gramStart"/>
      <w:r w:rsidR="004262F1" w:rsidRPr="00066F5B">
        <w:rPr>
          <w:rFonts w:ascii="Times New Roman" w:hAnsi="Times New Roman"/>
          <w:color w:val="000000"/>
          <w:sz w:val="20"/>
          <w:szCs w:val="20"/>
          <w:lang w:eastAsia="ru-RU"/>
        </w:rPr>
        <w:t>.-</w:t>
      </w:r>
      <w:proofErr w:type="gramEnd"/>
      <w:r w:rsidR="004262F1" w:rsidRPr="00066F5B">
        <w:rPr>
          <w:rFonts w:ascii="Times New Roman" w:hAnsi="Times New Roman"/>
          <w:color w:val="000000"/>
          <w:sz w:val="20"/>
          <w:szCs w:val="20"/>
          <w:lang w:eastAsia="ru-RU"/>
        </w:rPr>
        <w:t>метод. пособие для врачей / Маев И. В., Дичева Д. Т., Андреев Д. Н. ; М-во здравоохранения Российской Федерации, ГБОУ ВПО «Московский гос. медико-стоматологический ун-т им. А. И. Евдокимова», . - М. : Прима Принт, 2015 - 60 с. : ил., цв.</w:t>
      </w:r>
    </w:p>
    <w:p w:rsidR="004262F1" w:rsidRPr="00066F5B" w:rsidRDefault="004262F1">
      <w:pPr>
        <w:pStyle w:val="afc"/>
        <w:spacing w:before="0" w:after="0" w:line="360" w:lineRule="auto"/>
        <w:rPr>
          <w:sz w:val="20"/>
          <w:szCs w:val="20"/>
        </w:rPr>
      </w:pP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45"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46"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747"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748"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49"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50"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51"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52"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53"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54"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55"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lastRenderedPageBreak/>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1B4216">
            <w:pPr>
              <w:widowControl w:val="0"/>
              <w:tabs>
                <w:tab w:val="left" w:pos="643"/>
              </w:tabs>
              <w:snapToGrid w:val="0"/>
              <w:rPr>
                <w:bCs/>
                <w:color w:val="FF0000"/>
                <w:sz w:val="20"/>
                <w:szCs w:val="20"/>
                <w:lang w:eastAsia="en-US"/>
              </w:rPr>
            </w:pPr>
            <w:r w:rsidRPr="00066F5B">
              <w:rPr>
                <w:bCs/>
                <w:sz w:val="20"/>
                <w:szCs w:val="20"/>
                <w:lang w:eastAsia="en-US"/>
              </w:rPr>
              <w:t>Реферат на тему: «Ахалазия кардии: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color w:val="FF0000"/>
                <w:sz w:val="20"/>
                <w:szCs w:val="20"/>
                <w:lang w:eastAsia="en-US"/>
              </w:rPr>
            </w:pPr>
            <w:r w:rsidRPr="00066F5B">
              <w:rPr>
                <w:bCs/>
                <w:sz w:val="20"/>
                <w:szCs w:val="20"/>
                <w:lang w:eastAsia="en-US"/>
              </w:rPr>
              <w:t>Презентация: «Дивертикул Ценкера: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pStyle w:val="afc"/>
        <w:spacing w:before="0" w:after="0" w:line="360" w:lineRule="auto"/>
        <w:rPr>
          <w:sz w:val="20"/>
          <w:szCs w:val="20"/>
        </w:rPr>
      </w:pPr>
    </w:p>
    <w:p w:rsidR="004262F1" w:rsidRPr="00066F5B" w:rsidRDefault="004262F1">
      <w:pPr>
        <w:spacing w:line="360" w:lineRule="auto"/>
        <w:jc w:val="both"/>
        <w:rPr>
          <w:sz w:val="20"/>
          <w:szCs w:val="20"/>
        </w:rPr>
      </w:pPr>
    </w:p>
    <w:p w:rsidR="004262F1" w:rsidRPr="00066F5B" w:rsidRDefault="004262F1">
      <w:pPr>
        <w:spacing w:line="360" w:lineRule="auto"/>
        <w:rPr>
          <w:b/>
          <w:sz w:val="20"/>
          <w:szCs w:val="20"/>
        </w:rPr>
      </w:pPr>
      <w:r w:rsidRPr="00066F5B">
        <w:rPr>
          <w:b/>
          <w:sz w:val="20"/>
          <w:szCs w:val="20"/>
        </w:rPr>
        <w:t>Тема 10.  Грыжи пищеводного отверстия диафрагмы и посттравматические диафрагмальные грыжи</w:t>
      </w:r>
    </w:p>
    <w:p w:rsidR="004262F1" w:rsidRPr="00066F5B" w:rsidRDefault="004262F1">
      <w:pPr>
        <w:rPr>
          <w:b/>
          <w:sz w:val="20"/>
          <w:szCs w:val="20"/>
        </w:rPr>
      </w:pPr>
      <w:r w:rsidRPr="00066F5B">
        <w:rPr>
          <w:b/>
          <w:sz w:val="20"/>
          <w:szCs w:val="20"/>
        </w:rPr>
        <w:t xml:space="preserve"> 1.Цель занятия: </w:t>
      </w:r>
      <w:r w:rsidRPr="00066F5B">
        <w:rPr>
          <w:sz w:val="20"/>
          <w:szCs w:val="20"/>
        </w:rPr>
        <w:t>изучить этиологию, клинику, диагностику и принципы лечения грыж пищеводного отверстия диафрагмы и посттравматических диафрагмальных грыж.</w:t>
      </w:r>
    </w:p>
    <w:p w:rsidR="004262F1" w:rsidRPr="00066F5B" w:rsidRDefault="004262F1">
      <w:pPr>
        <w:jc w:val="both"/>
        <w:rPr>
          <w:sz w:val="20"/>
          <w:szCs w:val="20"/>
        </w:rPr>
      </w:pPr>
      <w:r w:rsidRPr="00066F5B">
        <w:rPr>
          <w:b/>
          <w:sz w:val="20"/>
          <w:szCs w:val="20"/>
        </w:rPr>
        <w:t>Задачи</w:t>
      </w:r>
      <w:r w:rsidRPr="00066F5B">
        <w:rPr>
          <w:sz w:val="20"/>
          <w:szCs w:val="20"/>
        </w:rPr>
        <w:t>:</w:t>
      </w:r>
    </w:p>
    <w:p w:rsidR="004262F1" w:rsidRPr="00066F5B" w:rsidRDefault="004262F1">
      <w:pPr>
        <w:jc w:val="both"/>
        <w:rPr>
          <w:b/>
          <w:sz w:val="20"/>
          <w:szCs w:val="20"/>
        </w:rPr>
      </w:pPr>
      <w:r w:rsidRPr="00066F5B">
        <w:rPr>
          <w:b/>
          <w:sz w:val="20"/>
          <w:szCs w:val="20"/>
        </w:rPr>
        <w:t>Студент должен знать:</w:t>
      </w:r>
    </w:p>
    <w:p w:rsidR="004262F1" w:rsidRPr="00066F5B" w:rsidRDefault="004262F1">
      <w:pPr>
        <w:jc w:val="both"/>
        <w:rPr>
          <w:sz w:val="20"/>
          <w:szCs w:val="20"/>
        </w:rPr>
      </w:pPr>
      <w:r w:rsidRPr="00066F5B">
        <w:rPr>
          <w:sz w:val="20"/>
          <w:szCs w:val="20"/>
        </w:rPr>
        <w:t>- анатомию грудной клетки</w:t>
      </w:r>
    </w:p>
    <w:p w:rsidR="004262F1" w:rsidRPr="00066F5B" w:rsidRDefault="004262F1">
      <w:pPr>
        <w:shd w:val="clear" w:color="auto" w:fill="FFFFFF"/>
        <w:suppressAutoHyphens w:val="0"/>
        <w:rPr>
          <w:color w:val="000000"/>
          <w:sz w:val="20"/>
          <w:szCs w:val="20"/>
        </w:rPr>
      </w:pPr>
      <w:r w:rsidRPr="00066F5B">
        <w:rPr>
          <w:color w:val="000000"/>
          <w:sz w:val="20"/>
          <w:szCs w:val="20"/>
        </w:rPr>
        <w:t>- строение диафрагмы, взаиморасположения естественных отверстий диафрагмы и ее слабых мест;</w:t>
      </w:r>
    </w:p>
    <w:p w:rsidR="004262F1" w:rsidRPr="00066F5B" w:rsidRDefault="004262F1">
      <w:pPr>
        <w:shd w:val="clear" w:color="auto" w:fill="FFFFFF"/>
        <w:suppressAutoHyphens w:val="0"/>
        <w:rPr>
          <w:color w:val="000000"/>
          <w:sz w:val="20"/>
          <w:szCs w:val="20"/>
        </w:rPr>
      </w:pPr>
      <w:r w:rsidRPr="00066F5B">
        <w:rPr>
          <w:color w:val="000000"/>
          <w:sz w:val="20"/>
          <w:szCs w:val="20"/>
        </w:rPr>
        <w:t>-  основные функции диафрагмы, причины повышения внутрибрюшного давления, причины</w:t>
      </w:r>
    </w:p>
    <w:p w:rsidR="004262F1" w:rsidRPr="00066F5B" w:rsidRDefault="004262F1">
      <w:pPr>
        <w:shd w:val="clear" w:color="auto" w:fill="FFFFFF"/>
        <w:suppressAutoHyphens w:val="0"/>
        <w:rPr>
          <w:color w:val="000000"/>
          <w:sz w:val="20"/>
          <w:szCs w:val="20"/>
        </w:rPr>
      </w:pPr>
      <w:r w:rsidRPr="00066F5B">
        <w:rPr>
          <w:color w:val="000000"/>
          <w:sz w:val="20"/>
          <w:szCs w:val="20"/>
        </w:rPr>
        <w:t>нарушения функции кардиального жома.</w:t>
      </w:r>
    </w:p>
    <w:p w:rsidR="004262F1" w:rsidRPr="00066F5B" w:rsidRDefault="004262F1">
      <w:pPr>
        <w:jc w:val="both"/>
        <w:rPr>
          <w:sz w:val="20"/>
          <w:szCs w:val="20"/>
        </w:rPr>
      </w:pPr>
      <w:r w:rsidRPr="00066F5B">
        <w:rPr>
          <w:sz w:val="20"/>
          <w:szCs w:val="20"/>
        </w:rPr>
        <w:t>- этиологию и патогенез грыж пищеводного отверстия диафрагмы</w:t>
      </w:r>
    </w:p>
    <w:p w:rsidR="004262F1" w:rsidRPr="00066F5B" w:rsidRDefault="004262F1">
      <w:pPr>
        <w:jc w:val="both"/>
        <w:rPr>
          <w:sz w:val="20"/>
          <w:szCs w:val="20"/>
        </w:rPr>
      </w:pPr>
      <w:r w:rsidRPr="00066F5B">
        <w:rPr>
          <w:sz w:val="20"/>
          <w:szCs w:val="20"/>
        </w:rPr>
        <w:t>- классификацию грыж пищеводного отверстия диафрагмы</w:t>
      </w:r>
    </w:p>
    <w:p w:rsidR="004262F1" w:rsidRPr="00066F5B" w:rsidRDefault="004262F1">
      <w:pPr>
        <w:jc w:val="both"/>
        <w:rPr>
          <w:sz w:val="20"/>
          <w:szCs w:val="20"/>
        </w:rPr>
      </w:pPr>
      <w:r w:rsidRPr="00066F5B">
        <w:rPr>
          <w:sz w:val="20"/>
          <w:szCs w:val="20"/>
        </w:rPr>
        <w:t>- клинику грыж пищеводного отверстия диафрагмы</w:t>
      </w:r>
    </w:p>
    <w:p w:rsidR="004262F1" w:rsidRPr="00066F5B" w:rsidRDefault="004262F1">
      <w:pPr>
        <w:jc w:val="both"/>
        <w:rPr>
          <w:sz w:val="20"/>
          <w:szCs w:val="20"/>
        </w:rPr>
      </w:pPr>
      <w:r w:rsidRPr="00066F5B">
        <w:rPr>
          <w:sz w:val="20"/>
          <w:szCs w:val="20"/>
        </w:rPr>
        <w:t>- диагностику грыж пищеводного отверстия диафрагмы</w:t>
      </w:r>
    </w:p>
    <w:p w:rsidR="004262F1" w:rsidRPr="00066F5B" w:rsidRDefault="004262F1">
      <w:pPr>
        <w:jc w:val="both"/>
        <w:rPr>
          <w:sz w:val="20"/>
          <w:szCs w:val="20"/>
        </w:rPr>
      </w:pPr>
      <w:r w:rsidRPr="00066F5B">
        <w:rPr>
          <w:sz w:val="20"/>
          <w:szCs w:val="20"/>
        </w:rPr>
        <w:t xml:space="preserve">- осложнения грыж пищеводного отверстия диафрагмы </w:t>
      </w:r>
    </w:p>
    <w:p w:rsidR="004262F1" w:rsidRPr="00066F5B" w:rsidRDefault="004262F1">
      <w:pPr>
        <w:jc w:val="both"/>
        <w:rPr>
          <w:sz w:val="20"/>
          <w:szCs w:val="20"/>
        </w:rPr>
      </w:pPr>
      <w:r w:rsidRPr="00066F5B">
        <w:rPr>
          <w:sz w:val="20"/>
          <w:szCs w:val="20"/>
        </w:rPr>
        <w:t>- принципы лечения грыж пищеводного отверстия диафрагмы</w:t>
      </w:r>
    </w:p>
    <w:p w:rsidR="004262F1" w:rsidRPr="00066F5B" w:rsidRDefault="004262F1">
      <w:pPr>
        <w:jc w:val="both"/>
        <w:rPr>
          <w:sz w:val="20"/>
          <w:szCs w:val="20"/>
        </w:rPr>
      </w:pPr>
      <w:r w:rsidRPr="00066F5B">
        <w:rPr>
          <w:sz w:val="20"/>
          <w:szCs w:val="20"/>
        </w:rPr>
        <w:t>- торакоабдоминальное ранение</w:t>
      </w:r>
    </w:p>
    <w:p w:rsidR="004262F1" w:rsidRPr="00066F5B" w:rsidRDefault="004262F1">
      <w:pPr>
        <w:jc w:val="both"/>
        <w:rPr>
          <w:sz w:val="20"/>
          <w:szCs w:val="20"/>
        </w:rPr>
      </w:pPr>
      <w:r w:rsidRPr="00066F5B">
        <w:rPr>
          <w:sz w:val="20"/>
          <w:szCs w:val="20"/>
        </w:rPr>
        <w:t xml:space="preserve">- локализацию колото-резаных </w:t>
      </w:r>
      <w:proofErr w:type="gramStart"/>
      <w:r w:rsidRPr="00066F5B">
        <w:rPr>
          <w:sz w:val="20"/>
          <w:szCs w:val="20"/>
        </w:rPr>
        <w:t>ран</w:t>
      </w:r>
      <w:proofErr w:type="gramEnd"/>
      <w:r w:rsidRPr="00066F5B">
        <w:rPr>
          <w:sz w:val="20"/>
          <w:szCs w:val="20"/>
        </w:rPr>
        <w:t xml:space="preserve"> при которых возможно повреждение диафрагмы</w:t>
      </w:r>
    </w:p>
    <w:p w:rsidR="004262F1" w:rsidRPr="00066F5B" w:rsidRDefault="004262F1">
      <w:pPr>
        <w:jc w:val="both"/>
        <w:rPr>
          <w:sz w:val="20"/>
          <w:szCs w:val="20"/>
        </w:rPr>
      </w:pPr>
      <w:r w:rsidRPr="00066F5B">
        <w:rPr>
          <w:sz w:val="20"/>
          <w:szCs w:val="20"/>
        </w:rPr>
        <w:t>- причины повреждений диафрагмы при закрытой травме туловища</w:t>
      </w:r>
    </w:p>
    <w:p w:rsidR="004262F1" w:rsidRPr="00066F5B" w:rsidRDefault="004262F1">
      <w:pPr>
        <w:jc w:val="both"/>
        <w:rPr>
          <w:sz w:val="20"/>
          <w:szCs w:val="20"/>
        </w:rPr>
      </w:pPr>
      <w:r w:rsidRPr="00066F5B">
        <w:rPr>
          <w:sz w:val="20"/>
          <w:szCs w:val="20"/>
        </w:rPr>
        <w:t>- классификация повреждений диафрагмы</w:t>
      </w:r>
    </w:p>
    <w:p w:rsidR="004262F1" w:rsidRPr="00066F5B" w:rsidRDefault="004262F1">
      <w:pPr>
        <w:jc w:val="both"/>
        <w:rPr>
          <w:sz w:val="20"/>
          <w:szCs w:val="20"/>
        </w:rPr>
      </w:pPr>
      <w:r w:rsidRPr="00066F5B">
        <w:rPr>
          <w:sz w:val="20"/>
          <w:szCs w:val="20"/>
        </w:rPr>
        <w:t>- принципы диагностики повреждения диафрагмы</w:t>
      </w:r>
    </w:p>
    <w:p w:rsidR="004262F1" w:rsidRPr="00066F5B" w:rsidRDefault="004262F1">
      <w:pPr>
        <w:jc w:val="both"/>
        <w:rPr>
          <w:sz w:val="20"/>
          <w:szCs w:val="20"/>
        </w:rPr>
      </w:pPr>
      <w:r w:rsidRPr="00066F5B">
        <w:rPr>
          <w:sz w:val="20"/>
          <w:szCs w:val="20"/>
        </w:rPr>
        <w:t>- принципы оперативного лечения у экстренных пациентов с торакоабдоминальной  травмой</w:t>
      </w:r>
    </w:p>
    <w:p w:rsidR="004262F1" w:rsidRPr="00066F5B" w:rsidRDefault="004262F1">
      <w:pPr>
        <w:jc w:val="both"/>
        <w:rPr>
          <w:sz w:val="20"/>
          <w:szCs w:val="20"/>
        </w:rPr>
      </w:pPr>
      <w:r w:rsidRPr="00066F5B">
        <w:rPr>
          <w:sz w:val="20"/>
          <w:szCs w:val="20"/>
        </w:rPr>
        <w:t>- клиника хронических посттравматических диафрагмальных грыж</w:t>
      </w:r>
    </w:p>
    <w:p w:rsidR="004262F1" w:rsidRPr="00066F5B" w:rsidRDefault="004262F1">
      <w:pPr>
        <w:jc w:val="both"/>
        <w:rPr>
          <w:sz w:val="20"/>
          <w:szCs w:val="20"/>
        </w:rPr>
      </w:pPr>
      <w:r w:rsidRPr="00066F5B">
        <w:rPr>
          <w:sz w:val="20"/>
          <w:szCs w:val="20"/>
        </w:rPr>
        <w:t>- принципы диагностики хронических посттравматических диафрагмальных грыж</w:t>
      </w:r>
    </w:p>
    <w:p w:rsidR="004262F1" w:rsidRPr="00066F5B" w:rsidRDefault="004262F1">
      <w:pPr>
        <w:jc w:val="both"/>
        <w:rPr>
          <w:sz w:val="20"/>
          <w:szCs w:val="20"/>
        </w:rPr>
      </w:pPr>
      <w:r w:rsidRPr="00066F5B">
        <w:rPr>
          <w:sz w:val="20"/>
          <w:szCs w:val="20"/>
        </w:rPr>
        <w:t>- принципы оперативного лечения хронических посттравматических диафрагмальных грыж</w:t>
      </w:r>
    </w:p>
    <w:p w:rsidR="004262F1" w:rsidRPr="00066F5B" w:rsidRDefault="004262F1">
      <w:pPr>
        <w:jc w:val="both"/>
        <w:rPr>
          <w:sz w:val="20"/>
          <w:szCs w:val="20"/>
        </w:rPr>
      </w:pPr>
      <w:r w:rsidRPr="00066F5B">
        <w:rPr>
          <w:sz w:val="20"/>
          <w:szCs w:val="20"/>
        </w:rPr>
        <w:t>- принципы диагностики ущемленных посттравматических диафрагмальных грыж</w:t>
      </w:r>
    </w:p>
    <w:p w:rsidR="004262F1" w:rsidRPr="00066F5B" w:rsidRDefault="004262F1">
      <w:pPr>
        <w:spacing w:line="360" w:lineRule="auto"/>
        <w:jc w:val="both"/>
        <w:rPr>
          <w:sz w:val="20"/>
          <w:szCs w:val="20"/>
        </w:rPr>
      </w:pPr>
    </w:p>
    <w:p w:rsidR="004262F1" w:rsidRPr="00066F5B" w:rsidRDefault="004262F1">
      <w:pPr>
        <w:jc w:val="both"/>
        <w:rPr>
          <w:b/>
          <w:sz w:val="20"/>
          <w:szCs w:val="20"/>
        </w:rPr>
      </w:pPr>
      <w:r w:rsidRPr="00066F5B">
        <w:rPr>
          <w:b/>
          <w:sz w:val="20"/>
          <w:szCs w:val="20"/>
        </w:rPr>
        <w:t>Студент должен уметь:</w:t>
      </w:r>
    </w:p>
    <w:p w:rsidR="004262F1" w:rsidRPr="00066F5B" w:rsidRDefault="004262F1">
      <w:pPr>
        <w:tabs>
          <w:tab w:val="left" w:pos="0"/>
        </w:tabs>
        <w:jc w:val="both"/>
        <w:rPr>
          <w:sz w:val="20"/>
          <w:szCs w:val="20"/>
        </w:rPr>
      </w:pPr>
      <w:r w:rsidRPr="00066F5B">
        <w:rPr>
          <w:b/>
          <w:sz w:val="20"/>
          <w:szCs w:val="20"/>
        </w:rPr>
        <w:t xml:space="preserve">- </w:t>
      </w:r>
      <w:r w:rsidRPr="00066F5B">
        <w:rPr>
          <w:sz w:val="20"/>
          <w:szCs w:val="20"/>
        </w:rPr>
        <w:t>овладеть субъективным и объективным обследованием пациента с повреждением диафрагмы т диафрагмальными грыжами</w:t>
      </w:r>
    </w:p>
    <w:p w:rsidR="004262F1" w:rsidRPr="00066F5B" w:rsidRDefault="004262F1">
      <w:pPr>
        <w:tabs>
          <w:tab w:val="left" w:pos="0"/>
        </w:tabs>
        <w:jc w:val="both"/>
        <w:rPr>
          <w:sz w:val="20"/>
          <w:szCs w:val="20"/>
        </w:rPr>
      </w:pPr>
      <w:r w:rsidRPr="00066F5B">
        <w:rPr>
          <w:sz w:val="20"/>
          <w:szCs w:val="20"/>
        </w:rPr>
        <w:t>- составить план дополнительных исследований;</w:t>
      </w:r>
    </w:p>
    <w:p w:rsidR="004262F1" w:rsidRPr="00066F5B" w:rsidRDefault="004262F1">
      <w:pPr>
        <w:tabs>
          <w:tab w:val="left" w:pos="0"/>
        </w:tabs>
        <w:jc w:val="both"/>
        <w:rPr>
          <w:sz w:val="20"/>
          <w:szCs w:val="20"/>
        </w:rPr>
      </w:pPr>
      <w:r w:rsidRPr="00066F5B">
        <w:rPr>
          <w:sz w:val="20"/>
          <w:szCs w:val="20"/>
        </w:rPr>
        <w:t>- интерпретировать результаты рентгенологических исследований органов грудной клетки и брюшной полости</w:t>
      </w:r>
    </w:p>
    <w:p w:rsidR="004262F1" w:rsidRPr="00066F5B" w:rsidRDefault="004262F1">
      <w:pPr>
        <w:tabs>
          <w:tab w:val="left" w:pos="0"/>
        </w:tabs>
        <w:jc w:val="both"/>
        <w:rPr>
          <w:sz w:val="20"/>
          <w:szCs w:val="20"/>
        </w:rPr>
      </w:pPr>
      <w:r w:rsidRPr="00066F5B">
        <w:rPr>
          <w:sz w:val="20"/>
          <w:szCs w:val="20"/>
        </w:rPr>
        <w:t xml:space="preserve">- составить план лечения пациентов с повреждением диафрагмы и диафрагмальными грыжами </w:t>
      </w:r>
    </w:p>
    <w:p w:rsidR="004262F1" w:rsidRPr="00066F5B" w:rsidRDefault="004262F1">
      <w:pPr>
        <w:tabs>
          <w:tab w:val="left" w:pos="0"/>
        </w:tabs>
        <w:jc w:val="both"/>
        <w:rPr>
          <w:sz w:val="20"/>
          <w:szCs w:val="20"/>
        </w:rPr>
      </w:pPr>
    </w:p>
    <w:p w:rsidR="004262F1" w:rsidRPr="00066F5B" w:rsidRDefault="004262F1">
      <w:pPr>
        <w:tabs>
          <w:tab w:val="left" w:pos="0"/>
        </w:tabs>
        <w:jc w:val="both"/>
        <w:rPr>
          <w:b/>
          <w:sz w:val="20"/>
          <w:szCs w:val="20"/>
        </w:rPr>
      </w:pPr>
      <w:r w:rsidRPr="00066F5B">
        <w:rPr>
          <w:b/>
          <w:sz w:val="20"/>
          <w:szCs w:val="20"/>
        </w:rPr>
        <w:t>2. Основные понятия:</w:t>
      </w:r>
    </w:p>
    <w:p w:rsidR="004262F1" w:rsidRPr="00066F5B" w:rsidRDefault="004262F1">
      <w:pPr>
        <w:tabs>
          <w:tab w:val="left" w:pos="0"/>
        </w:tabs>
        <w:jc w:val="both"/>
        <w:rPr>
          <w:sz w:val="20"/>
          <w:szCs w:val="20"/>
        </w:rPr>
      </w:pPr>
      <w:r w:rsidRPr="00066F5B">
        <w:rPr>
          <w:sz w:val="20"/>
          <w:szCs w:val="20"/>
        </w:rPr>
        <w:t>- диафрагма, ее отделы, естественные отверстия диафрагмы</w:t>
      </w:r>
    </w:p>
    <w:p w:rsidR="004262F1" w:rsidRPr="00066F5B" w:rsidRDefault="004262F1">
      <w:pPr>
        <w:tabs>
          <w:tab w:val="left" w:pos="0"/>
        </w:tabs>
        <w:jc w:val="both"/>
        <w:rPr>
          <w:sz w:val="20"/>
          <w:szCs w:val="20"/>
        </w:rPr>
      </w:pPr>
      <w:r w:rsidRPr="00066F5B">
        <w:rPr>
          <w:sz w:val="20"/>
          <w:szCs w:val="20"/>
        </w:rPr>
        <w:t>- угол Гисса</w:t>
      </w:r>
    </w:p>
    <w:p w:rsidR="004262F1" w:rsidRPr="00066F5B" w:rsidRDefault="004262F1">
      <w:pPr>
        <w:tabs>
          <w:tab w:val="left" w:pos="0"/>
        </w:tabs>
        <w:jc w:val="both"/>
        <w:rPr>
          <w:sz w:val="20"/>
          <w:szCs w:val="20"/>
        </w:rPr>
      </w:pPr>
      <w:r w:rsidRPr="00066F5B">
        <w:rPr>
          <w:sz w:val="20"/>
          <w:szCs w:val="20"/>
        </w:rPr>
        <w:t>- гастроэзофагиальный рефлюкс, рефлюкс-эзофагит, ГЭРБ</w:t>
      </w:r>
    </w:p>
    <w:p w:rsidR="004262F1" w:rsidRPr="00066F5B" w:rsidRDefault="004262F1">
      <w:pPr>
        <w:tabs>
          <w:tab w:val="left" w:pos="0"/>
        </w:tabs>
        <w:jc w:val="both"/>
        <w:rPr>
          <w:sz w:val="20"/>
          <w:szCs w:val="20"/>
        </w:rPr>
      </w:pPr>
      <w:r w:rsidRPr="00066F5B">
        <w:rPr>
          <w:sz w:val="20"/>
          <w:szCs w:val="20"/>
        </w:rPr>
        <w:t xml:space="preserve">- </w:t>
      </w:r>
      <w:proofErr w:type="gramStart"/>
      <w:r w:rsidRPr="00066F5B">
        <w:rPr>
          <w:sz w:val="20"/>
          <w:szCs w:val="20"/>
        </w:rPr>
        <w:t>скользящая</w:t>
      </w:r>
      <w:proofErr w:type="gramEnd"/>
      <w:r w:rsidRPr="00066F5B">
        <w:rPr>
          <w:sz w:val="20"/>
          <w:szCs w:val="20"/>
        </w:rPr>
        <w:t>, параэзофагиальные грыжи пищеводного отверстия диафрагмы</w:t>
      </w:r>
    </w:p>
    <w:p w:rsidR="004262F1" w:rsidRPr="00066F5B" w:rsidRDefault="004262F1">
      <w:pPr>
        <w:tabs>
          <w:tab w:val="left" w:pos="0"/>
        </w:tabs>
        <w:jc w:val="both"/>
        <w:rPr>
          <w:sz w:val="20"/>
          <w:szCs w:val="20"/>
        </w:rPr>
      </w:pPr>
      <w:r w:rsidRPr="00066F5B">
        <w:rPr>
          <w:sz w:val="20"/>
          <w:szCs w:val="20"/>
        </w:rPr>
        <w:t>- короткий пищевод</w:t>
      </w:r>
    </w:p>
    <w:p w:rsidR="004262F1" w:rsidRPr="00066F5B" w:rsidRDefault="004262F1">
      <w:pPr>
        <w:tabs>
          <w:tab w:val="left" w:pos="0"/>
        </w:tabs>
        <w:jc w:val="both"/>
        <w:rPr>
          <w:sz w:val="20"/>
          <w:szCs w:val="20"/>
        </w:rPr>
      </w:pPr>
      <w:r w:rsidRPr="00066F5B">
        <w:rPr>
          <w:sz w:val="20"/>
          <w:szCs w:val="20"/>
        </w:rPr>
        <w:t>- фундопликация по Ниссену</w:t>
      </w:r>
    </w:p>
    <w:p w:rsidR="004262F1" w:rsidRPr="00066F5B" w:rsidRDefault="004262F1">
      <w:pPr>
        <w:tabs>
          <w:tab w:val="left" w:pos="0"/>
        </w:tabs>
        <w:jc w:val="both"/>
        <w:rPr>
          <w:sz w:val="20"/>
          <w:szCs w:val="20"/>
        </w:rPr>
      </w:pPr>
      <w:r w:rsidRPr="00066F5B">
        <w:rPr>
          <w:sz w:val="20"/>
          <w:szCs w:val="20"/>
        </w:rPr>
        <w:t>- торакоабдоминальное ранение</w:t>
      </w:r>
    </w:p>
    <w:p w:rsidR="004262F1" w:rsidRPr="00066F5B" w:rsidRDefault="004262F1">
      <w:pPr>
        <w:tabs>
          <w:tab w:val="left" w:pos="0"/>
        </w:tabs>
        <w:jc w:val="both"/>
        <w:rPr>
          <w:sz w:val="20"/>
          <w:szCs w:val="20"/>
        </w:rPr>
      </w:pPr>
      <w:r w:rsidRPr="00066F5B">
        <w:rPr>
          <w:sz w:val="20"/>
          <w:szCs w:val="20"/>
        </w:rPr>
        <w:t>- повреждение диафрагмы</w:t>
      </w:r>
    </w:p>
    <w:p w:rsidR="004262F1" w:rsidRPr="00066F5B" w:rsidRDefault="004262F1">
      <w:pPr>
        <w:tabs>
          <w:tab w:val="left" w:pos="0"/>
        </w:tabs>
        <w:jc w:val="both"/>
        <w:rPr>
          <w:sz w:val="20"/>
          <w:szCs w:val="20"/>
        </w:rPr>
      </w:pPr>
      <w:r w:rsidRPr="00066F5B">
        <w:rPr>
          <w:sz w:val="20"/>
          <w:szCs w:val="20"/>
        </w:rPr>
        <w:t>- хроническая поттравматическая диафрагмальная грыжа</w:t>
      </w:r>
    </w:p>
    <w:p w:rsidR="004262F1" w:rsidRPr="00066F5B" w:rsidRDefault="004262F1">
      <w:pPr>
        <w:tabs>
          <w:tab w:val="left" w:pos="0"/>
        </w:tabs>
        <w:jc w:val="both"/>
        <w:rPr>
          <w:sz w:val="20"/>
          <w:szCs w:val="20"/>
        </w:rPr>
      </w:pPr>
    </w:p>
    <w:p w:rsidR="004262F1" w:rsidRPr="00066F5B" w:rsidRDefault="004262F1">
      <w:pPr>
        <w:tabs>
          <w:tab w:val="left" w:pos="0"/>
        </w:tabs>
        <w:jc w:val="both"/>
        <w:rPr>
          <w:sz w:val="20"/>
          <w:szCs w:val="20"/>
        </w:rPr>
      </w:pPr>
      <w:r w:rsidRPr="00066F5B">
        <w:rPr>
          <w:sz w:val="20"/>
          <w:szCs w:val="20"/>
        </w:rPr>
        <w:t>- ущемленная посттравматическая диафрагмальная рыжа</w:t>
      </w:r>
    </w:p>
    <w:p w:rsidR="004262F1" w:rsidRPr="00066F5B" w:rsidRDefault="004262F1">
      <w:pPr>
        <w:tabs>
          <w:tab w:val="left" w:pos="0"/>
        </w:tabs>
        <w:jc w:val="both"/>
        <w:rPr>
          <w:sz w:val="20"/>
          <w:szCs w:val="20"/>
        </w:rPr>
      </w:pPr>
    </w:p>
    <w:p w:rsidR="004262F1" w:rsidRPr="00066F5B" w:rsidRDefault="004262F1">
      <w:pPr>
        <w:tabs>
          <w:tab w:val="left" w:pos="0"/>
        </w:tabs>
        <w:jc w:val="both"/>
        <w:rPr>
          <w:b/>
          <w:sz w:val="20"/>
          <w:szCs w:val="20"/>
        </w:rPr>
      </w:pPr>
      <w:r w:rsidRPr="00066F5B">
        <w:rPr>
          <w:b/>
          <w:sz w:val="20"/>
          <w:szCs w:val="20"/>
        </w:rPr>
        <w:t>3.  Вопросы к занятию:</w:t>
      </w:r>
    </w:p>
    <w:p w:rsidR="004262F1" w:rsidRPr="00066F5B" w:rsidRDefault="004262F1">
      <w:pPr>
        <w:jc w:val="both"/>
        <w:rPr>
          <w:sz w:val="20"/>
          <w:szCs w:val="20"/>
        </w:rPr>
      </w:pPr>
      <w:r w:rsidRPr="00066F5B">
        <w:rPr>
          <w:sz w:val="20"/>
          <w:szCs w:val="20"/>
        </w:rPr>
        <w:t>1. С</w:t>
      </w:r>
      <w:r w:rsidRPr="00066F5B">
        <w:rPr>
          <w:color w:val="000000"/>
          <w:sz w:val="20"/>
          <w:szCs w:val="20"/>
        </w:rPr>
        <w:t>троение диафрагмы, взаиморасположения естественных отверстий диафрагмы и ее слабых мест;</w:t>
      </w:r>
    </w:p>
    <w:p w:rsidR="004262F1" w:rsidRPr="00066F5B" w:rsidRDefault="004262F1">
      <w:pPr>
        <w:shd w:val="clear" w:color="auto" w:fill="FFFFFF"/>
        <w:suppressAutoHyphens w:val="0"/>
        <w:rPr>
          <w:color w:val="000000"/>
          <w:sz w:val="20"/>
          <w:szCs w:val="20"/>
        </w:rPr>
      </w:pPr>
      <w:r w:rsidRPr="00066F5B">
        <w:rPr>
          <w:color w:val="000000"/>
          <w:sz w:val="20"/>
          <w:szCs w:val="20"/>
        </w:rPr>
        <w:t>2. Основные функции диафрагмы, причины повышения внутрибрюшного давления, причины</w:t>
      </w:r>
    </w:p>
    <w:p w:rsidR="004262F1" w:rsidRPr="00066F5B" w:rsidRDefault="004262F1">
      <w:pPr>
        <w:shd w:val="clear" w:color="auto" w:fill="FFFFFF"/>
        <w:suppressAutoHyphens w:val="0"/>
        <w:rPr>
          <w:color w:val="000000"/>
          <w:sz w:val="20"/>
          <w:szCs w:val="20"/>
        </w:rPr>
      </w:pPr>
      <w:r w:rsidRPr="00066F5B">
        <w:rPr>
          <w:color w:val="000000"/>
          <w:sz w:val="20"/>
          <w:szCs w:val="20"/>
        </w:rPr>
        <w:t>нарушения функции кардиального жома.</w:t>
      </w:r>
    </w:p>
    <w:p w:rsidR="004262F1" w:rsidRPr="00066F5B" w:rsidRDefault="004262F1">
      <w:pPr>
        <w:jc w:val="both"/>
        <w:rPr>
          <w:sz w:val="20"/>
          <w:szCs w:val="20"/>
        </w:rPr>
      </w:pPr>
      <w:r w:rsidRPr="00066F5B">
        <w:rPr>
          <w:sz w:val="20"/>
          <w:szCs w:val="20"/>
        </w:rPr>
        <w:t>3.  Этиология и патогенез грыж пищеводного отверстия диафрагмы</w:t>
      </w:r>
    </w:p>
    <w:p w:rsidR="004262F1" w:rsidRPr="00066F5B" w:rsidRDefault="004262F1">
      <w:pPr>
        <w:jc w:val="both"/>
        <w:rPr>
          <w:sz w:val="20"/>
          <w:szCs w:val="20"/>
        </w:rPr>
      </w:pPr>
      <w:r w:rsidRPr="00066F5B">
        <w:rPr>
          <w:sz w:val="20"/>
          <w:szCs w:val="20"/>
        </w:rPr>
        <w:t>4. Классификация грыж пищеводного отверстия диафрагмы</w:t>
      </w:r>
    </w:p>
    <w:p w:rsidR="004262F1" w:rsidRPr="00066F5B" w:rsidRDefault="004262F1">
      <w:pPr>
        <w:jc w:val="both"/>
        <w:rPr>
          <w:sz w:val="20"/>
          <w:szCs w:val="20"/>
        </w:rPr>
      </w:pPr>
      <w:r w:rsidRPr="00066F5B">
        <w:rPr>
          <w:sz w:val="20"/>
          <w:szCs w:val="20"/>
        </w:rPr>
        <w:t>5. Клиника грыж пищеводного отверстия диафрагмы</w:t>
      </w:r>
    </w:p>
    <w:p w:rsidR="004262F1" w:rsidRPr="00066F5B" w:rsidRDefault="004262F1">
      <w:pPr>
        <w:jc w:val="both"/>
        <w:rPr>
          <w:sz w:val="20"/>
          <w:szCs w:val="20"/>
        </w:rPr>
      </w:pPr>
      <w:r w:rsidRPr="00066F5B">
        <w:rPr>
          <w:sz w:val="20"/>
          <w:szCs w:val="20"/>
        </w:rPr>
        <w:lastRenderedPageBreak/>
        <w:t>6. Диагностика грыж пищеводного отверстия диафрагмы</w:t>
      </w:r>
    </w:p>
    <w:p w:rsidR="004262F1" w:rsidRPr="00066F5B" w:rsidRDefault="004262F1">
      <w:pPr>
        <w:jc w:val="both"/>
        <w:rPr>
          <w:sz w:val="20"/>
          <w:szCs w:val="20"/>
        </w:rPr>
      </w:pPr>
      <w:r w:rsidRPr="00066F5B">
        <w:rPr>
          <w:sz w:val="20"/>
          <w:szCs w:val="20"/>
        </w:rPr>
        <w:t xml:space="preserve">7. Осложнения грыж пищеводного отверстия диафрагмы </w:t>
      </w:r>
    </w:p>
    <w:p w:rsidR="004262F1" w:rsidRPr="00066F5B" w:rsidRDefault="004262F1">
      <w:pPr>
        <w:jc w:val="both"/>
        <w:rPr>
          <w:sz w:val="20"/>
          <w:szCs w:val="20"/>
        </w:rPr>
      </w:pPr>
      <w:r w:rsidRPr="00066F5B">
        <w:rPr>
          <w:sz w:val="20"/>
          <w:szCs w:val="20"/>
        </w:rPr>
        <w:t>8. Принципы лечения грыж пищеводного отверстия диафрагмы</w:t>
      </w:r>
    </w:p>
    <w:p w:rsidR="004262F1" w:rsidRPr="00066F5B" w:rsidRDefault="004262F1">
      <w:pPr>
        <w:jc w:val="both"/>
        <w:rPr>
          <w:sz w:val="20"/>
          <w:szCs w:val="20"/>
        </w:rPr>
      </w:pPr>
      <w:r w:rsidRPr="00066F5B">
        <w:rPr>
          <w:sz w:val="20"/>
          <w:szCs w:val="20"/>
        </w:rPr>
        <w:t>9. Торакоабдоминальное ранение</w:t>
      </w:r>
    </w:p>
    <w:p w:rsidR="004262F1" w:rsidRPr="00066F5B" w:rsidRDefault="004262F1">
      <w:pPr>
        <w:jc w:val="both"/>
        <w:rPr>
          <w:sz w:val="20"/>
          <w:szCs w:val="20"/>
        </w:rPr>
      </w:pPr>
      <w:r w:rsidRPr="00066F5B">
        <w:rPr>
          <w:sz w:val="20"/>
          <w:szCs w:val="20"/>
        </w:rPr>
        <w:t xml:space="preserve">10. Локализацию колото-резаных </w:t>
      </w:r>
      <w:proofErr w:type="gramStart"/>
      <w:r w:rsidRPr="00066F5B">
        <w:rPr>
          <w:sz w:val="20"/>
          <w:szCs w:val="20"/>
        </w:rPr>
        <w:t>ран</w:t>
      </w:r>
      <w:proofErr w:type="gramEnd"/>
      <w:r w:rsidRPr="00066F5B">
        <w:rPr>
          <w:sz w:val="20"/>
          <w:szCs w:val="20"/>
        </w:rPr>
        <w:t xml:space="preserve"> при которых возможно повреждение диафрагмы</w:t>
      </w:r>
    </w:p>
    <w:p w:rsidR="004262F1" w:rsidRPr="00066F5B" w:rsidRDefault="004262F1">
      <w:pPr>
        <w:jc w:val="both"/>
        <w:rPr>
          <w:sz w:val="20"/>
          <w:szCs w:val="20"/>
        </w:rPr>
      </w:pPr>
      <w:r w:rsidRPr="00066F5B">
        <w:rPr>
          <w:sz w:val="20"/>
          <w:szCs w:val="20"/>
        </w:rPr>
        <w:t>11. Причины повреждений диафрагмы при закрытой травме туловища</w:t>
      </w:r>
    </w:p>
    <w:p w:rsidR="004262F1" w:rsidRPr="00066F5B" w:rsidRDefault="004262F1">
      <w:pPr>
        <w:jc w:val="both"/>
        <w:rPr>
          <w:sz w:val="20"/>
          <w:szCs w:val="20"/>
        </w:rPr>
      </w:pPr>
      <w:r w:rsidRPr="00066F5B">
        <w:rPr>
          <w:sz w:val="20"/>
          <w:szCs w:val="20"/>
        </w:rPr>
        <w:t>12. Классификация повреждений диафрагмы</w:t>
      </w:r>
    </w:p>
    <w:p w:rsidR="004262F1" w:rsidRPr="00066F5B" w:rsidRDefault="004262F1">
      <w:pPr>
        <w:jc w:val="both"/>
        <w:rPr>
          <w:sz w:val="20"/>
          <w:szCs w:val="20"/>
        </w:rPr>
      </w:pPr>
      <w:r w:rsidRPr="00066F5B">
        <w:rPr>
          <w:sz w:val="20"/>
          <w:szCs w:val="20"/>
        </w:rPr>
        <w:t>13. Принципы диагностики повреждения диафрагмы</w:t>
      </w:r>
    </w:p>
    <w:p w:rsidR="004262F1" w:rsidRPr="00066F5B" w:rsidRDefault="004262F1">
      <w:pPr>
        <w:jc w:val="both"/>
        <w:rPr>
          <w:sz w:val="20"/>
          <w:szCs w:val="20"/>
        </w:rPr>
      </w:pPr>
      <w:r w:rsidRPr="00066F5B">
        <w:rPr>
          <w:sz w:val="20"/>
          <w:szCs w:val="20"/>
        </w:rPr>
        <w:t>14. Принципы оперативного лечения у экстренных пациентов с торакоабдоминальной  травмой</w:t>
      </w:r>
    </w:p>
    <w:p w:rsidR="004262F1" w:rsidRPr="00066F5B" w:rsidRDefault="004262F1">
      <w:pPr>
        <w:jc w:val="both"/>
        <w:rPr>
          <w:sz w:val="20"/>
          <w:szCs w:val="20"/>
        </w:rPr>
      </w:pPr>
      <w:r w:rsidRPr="00066F5B">
        <w:rPr>
          <w:sz w:val="20"/>
          <w:szCs w:val="20"/>
        </w:rPr>
        <w:t>15. Клиника хронических посттравматических диафрагмальных грыж</w:t>
      </w:r>
    </w:p>
    <w:p w:rsidR="004262F1" w:rsidRPr="00066F5B" w:rsidRDefault="004262F1">
      <w:pPr>
        <w:jc w:val="both"/>
        <w:rPr>
          <w:sz w:val="20"/>
          <w:szCs w:val="20"/>
        </w:rPr>
      </w:pPr>
      <w:r w:rsidRPr="00066F5B">
        <w:rPr>
          <w:sz w:val="20"/>
          <w:szCs w:val="20"/>
        </w:rPr>
        <w:t>16. Принципы диагностики хронических посттравматических диафрагмальных грыж</w:t>
      </w:r>
    </w:p>
    <w:p w:rsidR="004262F1" w:rsidRPr="00066F5B" w:rsidRDefault="004262F1">
      <w:pPr>
        <w:jc w:val="both"/>
        <w:rPr>
          <w:sz w:val="20"/>
          <w:szCs w:val="20"/>
        </w:rPr>
      </w:pPr>
      <w:r w:rsidRPr="00066F5B">
        <w:rPr>
          <w:sz w:val="20"/>
          <w:szCs w:val="20"/>
        </w:rPr>
        <w:t>17. Принципы оперативного лечения хронических посттравматических диафрагмальных грыж</w:t>
      </w:r>
    </w:p>
    <w:p w:rsidR="004262F1" w:rsidRPr="00066F5B" w:rsidRDefault="004262F1">
      <w:pPr>
        <w:jc w:val="both"/>
        <w:rPr>
          <w:sz w:val="20"/>
          <w:szCs w:val="20"/>
        </w:rPr>
      </w:pPr>
      <w:r w:rsidRPr="00066F5B">
        <w:rPr>
          <w:sz w:val="20"/>
          <w:szCs w:val="20"/>
        </w:rPr>
        <w:t>18. Принципы диагностики ущемленных посттравматических диафрагмальных грыж</w:t>
      </w:r>
    </w:p>
    <w:p w:rsidR="004262F1" w:rsidRPr="00066F5B" w:rsidRDefault="004262F1">
      <w:pPr>
        <w:spacing w:line="360" w:lineRule="auto"/>
        <w:jc w:val="both"/>
        <w:rPr>
          <w:sz w:val="20"/>
          <w:szCs w:val="20"/>
        </w:rPr>
      </w:pPr>
    </w:p>
    <w:p w:rsidR="004262F1" w:rsidRPr="00066F5B" w:rsidRDefault="004262F1">
      <w:pPr>
        <w:tabs>
          <w:tab w:val="left" w:pos="540"/>
        </w:tabs>
        <w:jc w:val="both"/>
        <w:rPr>
          <w:b/>
          <w:sz w:val="20"/>
          <w:szCs w:val="20"/>
        </w:rPr>
      </w:pPr>
      <w:r w:rsidRPr="00066F5B">
        <w:rPr>
          <w:b/>
          <w:sz w:val="20"/>
          <w:szCs w:val="20"/>
        </w:rPr>
        <w:t>4. Вопросы для самоконтроля:</w:t>
      </w:r>
    </w:p>
    <w:p w:rsidR="004262F1" w:rsidRPr="00066F5B" w:rsidRDefault="004262F1">
      <w:pPr>
        <w:tabs>
          <w:tab w:val="left" w:pos="0"/>
        </w:tabs>
        <w:jc w:val="both"/>
        <w:rPr>
          <w:color w:val="000000"/>
          <w:sz w:val="20"/>
          <w:szCs w:val="20"/>
          <w:highlight w:val="white"/>
        </w:rPr>
      </w:pPr>
      <w:r w:rsidRPr="00066F5B">
        <w:rPr>
          <w:sz w:val="20"/>
          <w:szCs w:val="20"/>
        </w:rPr>
        <w:t xml:space="preserve">1. </w:t>
      </w:r>
      <w:r w:rsidRPr="00066F5B">
        <w:rPr>
          <w:color w:val="000000"/>
          <w:sz w:val="20"/>
          <w:szCs w:val="20"/>
          <w:shd w:val="clear" w:color="auto" w:fill="FFFFFF"/>
        </w:rPr>
        <w:t>Этиопатогенез рефлюкс-эзофагита.</w:t>
      </w:r>
    </w:p>
    <w:p w:rsidR="004262F1" w:rsidRPr="00066F5B" w:rsidRDefault="004262F1">
      <w:pPr>
        <w:tabs>
          <w:tab w:val="left" w:pos="0"/>
        </w:tabs>
        <w:jc w:val="both"/>
        <w:rPr>
          <w:color w:val="000000"/>
          <w:sz w:val="20"/>
          <w:szCs w:val="20"/>
          <w:highlight w:val="white"/>
        </w:rPr>
      </w:pPr>
      <w:r w:rsidRPr="00066F5B">
        <w:rPr>
          <w:color w:val="000000"/>
          <w:sz w:val="20"/>
          <w:szCs w:val="20"/>
          <w:shd w:val="clear" w:color="auto" w:fill="FFFFFF"/>
        </w:rPr>
        <w:t xml:space="preserve">2. Скользящая грыжа </w:t>
      </w:r>
      <w:proofErr w:type="gramStart"/>
      <w:r w:rsidRPr="00066F5B">
        <w:rPr>
          <w:color w:val="000000"/>
          <w:sz w:val="20"/>
          <w:szCs w:val="20"/>
          <w:shd w:val="clear" w:color="auto" w:fill="FFFFFF"/>
        </w:rPr>
        <w:t>пищеводного</w:t>
      </w:r>
      <w:proofErr w:type="gramEnd"/>
      <w:r w:rsidRPr="00066F5B">
        <w:rPr>
          <w:color w:val="000000"/>
          <w:sz w:val="20"/>
          <w:szCs w:val="20"/>
          <w:shd w:val="clear" w:color="auto" w:fill="FFFFFF"/>
        </w:rPr>
        <w:t xml:space="preserve"> отвестия диафрагмы</w:t>
      </w:r>
    </w:p>
    <w:p w:rsidR="004262F1" w:rsidRPr="00066F5B" w:rsidRDefault="004262F1">
      <w:pPr>
        <w:tabs>
          <w:tab w:val="left" w:pos="0"/>
        </w:tabs>
        <w:jc w:val="both"/>
        <w:rPr>
          <w:color w:val="000000"/>
          <w:sz w:val="20"/>
          <w:szCs w:val="20"/>
          <w:highlight w:val="white"/>
        </w:rPr>
      </w:pPr>
      <w:r w:rsidRPr="00066F5B">
        <w:rPr>
          <w:color w:val="000000"/>
          <w:sz w:val="20"/>
          <w:szCs w:val="20"/>
          <w:shd w:val="clear" w:color="auto" w:fill="FFFFFF"/>
        </w:rPr>
        <w:t>3. Параэзофагиальная грыжа пищеводного отверстия диафрагмы</w:t>
      </w:r>
    </w:p>
    <w:p w:rsidR="004262F1" w:rsidRPr="00066F5B" w:rsidRDefault="004262F1">
      <w:pPr>
        <w:tabs>
          <w:tab w:val="left" w:pos="0"/>
        </w:tabs>
        <w:jc w:val="both"/>
        <w:rPr>
          <w:color w:val="000000"/>
          <w:sz w:val="20"/>
          <w:szCs w:val="20"/>
          <w:highlight w:val="white"/>
        </w:rPr>
      </w:pPr>
      <w:r w:rsidRPr="00066F5B">
        <w:rPr>
          <w:color w:val="000000"/>
          <w:sz w:val="20"/>
          <w:szCs w:val="20"/>
          <w:shd w:val="clear" w:color="auto" w:fill="FFFFFF"/>
        </w:rPr>
        <w:t>4. Короткий пищевод</w:t>
      </w:r>
    </w:p>
    <w:p w:rsidR="004262F1" w:rsidRPr="00066F5B" w:rsidRDefault="004262F1">
      <w:pPr>
        <w:tabs>
          <w:tab w:val="left" w:pos="0"/>
        </w:tabs>
        <w:jc w:val="both"/>
        <w:rPr>
          <w:color w:val="000000"/>
          <w:sz w:val="20"/>
          <w:szCs w:val="20"/>
          <w:highlight w:val="white"/>
        </w:rPr>
      </w:pPr>
      <w:r w:rsidRPr="00066F5B">
        <w:rPr>
          <w:color w:val="000000"/>
          <w:sz w:val="20"/>
          <w:szCs w:val="20"/>
          <w:shd w:val="clear" w:color="auto" w:fill="FFFFFF"/>
        </w:rPr>
        <w:t>5. Фундопликация по Ниссену</w:t>
      </w:r>
    </w:p>
    <w:p w:rsidR="004262F1" w:rsidRPr="00066F5B" w:rsidRDefault="004262F1">
      <w:pPr>
        <w:tabs>
          <w:tab w:val="left" w:pos="0"/>
        </w:tabs>
        <w:jc w:val="both"/>
        <w:rPr>
          <w:color w:val="000000"/>
          <w:sz w:val="20"/>
          <w:szCs w:val="20"/>
          <w:highlight w:val="white"/>
        </w:rPr>
      </w:pPr>
      <w:r w:rsidRPr="00066F5B">
        <w:rPr>
          <w:color w:val="000000"/>
          <w:sz w:val="20"/>
          <w:szCs w:val="20"/>
          <w:shd w:val="clear" w:color="auto" w:fill="FFFFFF"/>
        </w:rPr>
        <w:t>6. Локализация колото-резаных ран, при которых возможно повреждение диафрагмы</w:t>
      </w:r>
    </w:p>
    <w:p w:rsidR="004262F1" w:rsidRPr="00066F5B" w:rsidRDefault="004262F1">
      <w:pPr>
        <w:tabs>
          <w:tab w:val="left" w:pos="0"/>
        </w:tabs>
        <w:jc w:val="both"/>
        <w:rPr>
          <w:color w:val="000000"/>
          <w:sz w:val="20"/>
          <w:szCs w:val="20"/>
          <w:highlight w:val="white"/>
        </w:rPr>
      </w:pPr>
      <w:r w:rsidRPr="00066F5B">
        <w:rPr>
          <w:color w:val="000000"/>
          <w:sz w:val="20"/>
          <w:szCs w:val="20"/>
          <w:shd w:val="clear" w:color="auto" w:fill="FFFFFF"/>
        </w:rPr>
        <w:t>7. Торакоабдоминальное ранение</w:t>
      </w:r>
    </w:p>
    <w:p w:rsidR="004262F1" w:rsidRPr="00066F5B" w:rsidRDefault="004262F1">
      <w:pPr>
        <w:tabs>
          <w:tab w:val="left" w:pos="0"/>
        </w:tabs>
        <w:jc w:val="both"/>
        <w:rPr>
          <w:sz w:val="20"/>
          <w:szCs w:val="20"/>
        </w:rPr>
      </w:pPr>
      <w:r w:rsidRPr="00066F5B">
        <w:rPr>
          <w:color w:val="000000"/>
          <w:sz w:val="20"/>
          <w:szCs w:val="20"/>
          <w:shd w:val="clear" w:color="auto" w:fill="FFFFFF"/>
        </w:rPr>
        <w:t>8. Значение контрастных методов исследования желудочно-кишечного тракта для диагностики посттравматических грыж</w:t>
      </w:r>
    </w:p>
    <w:p w:rsidR="004262F1" w:rsidRPr="001120EE" w:rsidRDefault="001120EE">
      <w:pPr>
        <w:jc w:val="both"/>
        <w:rPr>
          <w:b/>
          <w:sz w:val="20"/>
          <w:szCs w:val="20"/>
        </w:rPr>
      </w:pPr>
      <w:r w:rsidRPr="001120EE">
        <w:rPr>
          <w:b/>
          <w:sz w:val="20"/>
          <w:szCs w:val="20"/>
        </w:rPr>
        <w:t xml:space="preserve">Литература: </w:t>
      </w:r>
    </w:p>
    <w:p w:rsidR="004262F1" w:rsidRDefault="001120EE">
      <w:pPr>
        <w:spacing w:line="360" w:lineRule="auto"/>
        <w:jc w:val="both"/>
        <w:rPr>
          <w:b/>
          <w:sz w:val="20"/>
          <w:szCs w:val="20"/>
        </w:rPr>
      </w:pPr>
      <w:r>
        <w:rPr>
          <w:b/>
          <w:sz w:val="20"/>
          <w:szCs w:val="20"/>
        </w:rPr>
        <w:t>5.1.</w:t>
      </w:r>
      <w:r w:rsidR="004262F1" w:rsidRPr="00066F5B">
        <w:rPr>
          <w:b/>
          <w:sz w:val="20"/>
          <w:szCs w:val="20"/>
        </w:rPr>
        <w:t>Основная литература</w:t>
      </w:r>
    </w:p>
    <w:p w:rsidR="001120EE" w:rsidRDefault="001120EE" w:rsidP="001120EE">
      <w:pPr>
        <w:rPr>
          <w:rFonts w:ascii="Arial CYR" w:hAnsi="Arial CYR" w:cs="Arial CYR"/>
          <w:sz w:val="20"/>
          <w:szCs w:val="20"/>
        </w:rPr>
      </w:pPr>
      <w:r>
        <w:rPr>
          <w:sz w:val="20"/>
          <w:szCs w:val="20"/>
        </w:rPr>
        <w:t>1.</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доп</w:t>
      </w:r>
      <w:proofErr w:type="gramStart"/>
      <w:r>
        <w:rPr>
          <w:rFonts w:ascii="Arial CYR" w:hAnsi="Arial CYR" w:cs="Arial CYR"/>
          <w:sz w:val="20"/>
          <w:szCs w:val="20"/>
        </w:rPr>
        <w:t>.. -</w:t>
      </w:r>
      <w:proofErr w:type="gramEnd"/>
      <w:r>
        <w:rPr>
          <w:rFonts w:ascii="Arial CYR" w:hAnsi="Arial CYR" w:cs="Arial CYR"/>
          <w:sz w:val="20"/>
          <w:szCs w:val="20"/>
        </w:rPr>
        <w:t xml:space="preserve">Москва: ГЭОТАР-Медиа, 2022. -1024 с- URL: </w:t>
      </w:r>
      <w:hyperlink r:id="rId756" w:history="1">
        <w:r w:rsidRPr="00F47D58">
          <w:rPr>
            <w:rStyle w:val="aff4"/>
            <w:rFonts w:ascii="Arial CYR" w:hAnsi="Arial CYR" w:cs="Arial CYR"/>
            <w:sz w:val="20"/>
            <w:szCs w:val="20"/>
          </w:rPr>
          <w:t>https://www.studentlibrary.ru/ru/book/ISBN9785970470145.html</w:t>
        </w:r>
      </w:hyperlink>
    </w:p>
    <w:p w:rsidR="001120EE" w:rsidRDefault="001120EE" w:rsidP="001120EE">
      <w:pPr>
        <w:rPr>
          <w:rFonts w:ascii="Arial CYR" w:hAnsi="Arial CYR" w:cs="Arial CYR"/>
          <w:sz w:val="20"/>
          <w:szCs w:val="20"/>
        </w:rPr>
      </w:pPr>
      <w:r>
        <w:rPr>
          <w:rFonts w:ascii="Arial CYR" w:hAnsi="Arial CYR" w:cs="Arial CYR"/>
          <w:sz w:val="20"/>
          <w:szCs w:val="20"/>
        </w:rPr>
        <w:t>2.</w:t>
      </w:r>
      <w:r w:rsidRPr="000A6978">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2023. -840 с.- URL: </w:t>
      </w:r>
      <w:hyperlink r:id="rId757" w:history="1">
        <w:r w:rsidRPr="00F47D58">
          <w:rPr>
            <w:rStyle w:val="aff4"/>
            <w:rFonts w:ascii="Arial CYR" w:hAnsi="Arial CYR" w:cs="Arial CYR"/>
            <w:sz w:val="20"/>
            <w:szCs w:val="20"/>
          </w:rPr>
          <w:t>https://www.studentlibrary.ru/ru/book/ISBN9785970473153.html</w:t>
        </w:r>
      </w:hyperlink>
    </w:p>
    <w:p w:rsidR="001120EE" w:rsidRPr="00066F5B" w:rsidRDefault="001120EE" w:rsidP="001120EE">
      <w:pPr>
        <w:rPr>
          <w:sz w:val="20"/>
          <w:szCs w:val="20"/>
        </w:rPr>
      </w:pPr>
      <w:r>
        <w:rPr>
          <w:rFonts w:ascii="Arial CYR" w:hAnsi="Arial CYR" w:cs="Arial CYR"/>
          <w:sz w:val="20"/>
          <w:szCs w:val="20"/>
        </w:rPr>
        <w:t>3.</w:t>
      </w:r>
      <w:r w:rsidRPr="00A07AD0">
        <w:rPr>
          <w:rFonts w:ascii="Arial CYR" w:hAnsi="Arial CYR" w:cs="Arial CYR"/>
          <w:b/>
          <w:bCs/>
          <w:sz w:val="20"/>
          <w:szCs w:val="20"/>
        </w:rPr>
        <w:t xml:space="preserve"> </w:t>
      </w:r>
      <w:r>
        <w:rPr>
          <w:rFonts w:ascii="Arial CYR" w:hAnsi="Arial CYR" w:cs="Arial CYR"/>
          <w:b/>
          <w:bCs/>
          <w:sz w:val="20"/>
          <w:szCs w:val="20"/>
        </w:rPr>
        <w:t>Топографическая анатомия и</w:t>
      </w:r>
      <w:r>
        <w:rPr>
          <w:rFonts w:ascii="Arial CYR" w:hAnsi="Arial CYR" w:cs="Arial CYR"/>
          <w:sz w:val="20"/>
          <w:szCs w:val="20"/>
        </w:rPr>
        <w:t xml:space="preserve"> оперативная хирургия [Электронный ресурс] : учебник в 2т./ ред.: И. И. Каган, И. Д. Кирпатовский</w:t>
      </w:r>
      <w:r>
        <w:rPr>
          <w:rFonts w:ascii="Arial CYR" w:hAnsi="Arial CYR" w:cs="Arial CYR"/>
          <w:b/>
          <w:bCs/>
          <w:sz w:val="20"/>
          <w:szCs w:val="20"/>
        </w:rPr>
        <w:t xml:space="preserve">  Т.1</w:t>
      </w:r>
      <w:r>
        <w:rPr>
          <w:rFonts w:ascii="Arial CYR" w:hAnsi="Arial CYR" w:cs="Arial CYR"/>
          <w:sz w:val="20"/>
          <w:szCs w:val="20"/>
        </w:rPr>
        <w:t>. -2-е изд., испр. и доп</w:t>
      </w:r>
      <w:proofErr w:type="gramStart"/>
      <w:r>
        <w:rPr>
          <w:rFonts w:ascii="Arial CYR" w:hAnsi="Arial CYR" w:cs="Arial CYR"/>
          <w:sz w:val="20"/>
          <w:szCs w:val="20"/>
        </w:rPr>
        <w:t>.. -</w:t>
      </w:r>
      <w:proofErr w:type="gramEnd"/>
      <w:r>
        <w:rPr>
          <w:rFonts w:ascii="Arial CYR" w:hAnsi="Arial CYR" w:cs="Arial CYR"/>
          <w:sz w:val="20"/>
          <w:szCs w:val="20"/>
        </w:rPr>
        <w:t>Москва:  ГЭОТАР-Медиа, 2021. -512 с.: ил.- URL: https://www.studentlibrary.ru/ru/book/ISBN9785970459843.html</w:t>
      </w:r>
    </w:p>
    <w:p w:rsidR="001120EE" w:rsidRPr="00066F5B" w:rsidRDefault="001120EE" w:rsidP="001120EE">
      <w:pPr>
        <w:rPr>
          <w:b/>
          <w:bCs/>
          <w:sz w:val="20"/>
          <w:szCs w:val="20"/>
          <w:u w:val="single"/>
        </w:rPr>
      </w:pPr>
    </w:p>
    <w:p w:rsidR="001120EE" w:rsidRPr="00066F5B" w:rsidRDefault="001120EE" w:rsidP="001120EE">
      <w:pPr>
        <w:rPr>
          <w:b/>
          <w:bCs/>
          <w:sz w:val="20"/>
          <w:szCs w:val="20"/>
        </w:rPr>
      </w:pPr>
      <w:r w:rsidRPr="00066F5B">
        <w:rPr>
          <w:b/>
          <w:bCs/>
          <w:sz w:val="20"/>
          <w:szCs w:val="20"/>
        </w:rPr>
        <w:t>5.2.Дополнительная литература:</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1.Лучевая диагностика заболеваний органов грудной клетки.  Автор: Ланге С., Уолш Д. Год издания: 2015 Москва. - «ГЭОТАР-Медиа» 2015. – 431с.</w:t>
      </w:r>
    </w:p>
    <w:p w:rsidR="001120EE" w:rsidRPr="00A07AD0" w:rsidRDefault="001120EE" w:rsidP="001120EE">
      <w:pPr>
        <w:rPr>
          <w:rFonts w:ascii="Arial CYR" w:hAnsi="Arial CYR" w:cs="Arial CYR"/>
          <w:sz w:val="20"/>
          <w:szCs w:val="20"/>
        </w:rPr>
      </w:pPr>
      <w:r w:rsidRPr="00A07AD0">
        <w:rPr>
          <w:rFonts w:ascii="Arial CYR" w:hAnsi="Arial CYR" w:cs="Arial CYR"/>
          <w:sz w:val="20"/>
          <w:szCs w:val="20"/>
        </w:rPr>
        <w:t>2.Королев М. П.,  Сивокозов И. В., Васильев И. В.Гибкая  диагностическая бронхоскопия. 2017</w:t>
      </w:r>
    </w:p>
    <w:p w:rsidR="001120EE" w:rsidRPr="00A07AD0" w:rsidRDefault="001120EE" w:rsidP="001120EE">
      <w:r w:rsidRPr="00A07AD0">
        <w:rPr>
          <w:rFonts w:ascii="Arial CYR" w:hAnsi="Arial CYR" w:cs="Arial CYR"/>
          <w:sz w:val="20"/>
          <w:szCs w:val="20"/>
        </w:rPr>
        <w:t>3.Савельева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2024. -168 с.- URL: </w:t>
      </w:r>
      <w:hyperlink r:id="rId758" w:history="1">
        <w:r w:rsidRPr="00A07AD0">
          <w:t>https://www.studentlibrary.ru/book/ISBN9785970479643.html</w:t>
        </w:r>
      </w:hyperlink>
    </w:p>
    <w:p w:rsidR="001120EE" w:rsidRDefault="001120EE" w:rsidP="001120EE">
      <w:pPr>
        <w:rPr>
          <w:rFonts w:ascii="Arial CYR" w:hAnsi="Arial CYR" w:cs="Arial CYR"/>
          <w:sz w:val="20"/>
          <w:szCs w:val="20"/>
        </w:rPr>
      </w:pPr>
      <w:r w:rsidRPr="00A07AD0">
        <w:t>4.</w:t>
      </w:r>
      <w:r w:rsidRPr="00A07AD0">
        <w:rPr>
          <w:rFonts w:ascii="Arial CYR" w:hAnsi="Arial CYR" w:cs="Arial CYR"/>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w:t>
      </w:r>
      <w:proofErr w:type="gramStart"/>
      <w:r>
        <w:rPr>
          <w:rFonts w:ascii="Arial CYR" w:hAnsi="Arial CYR" w:cs="Arial CYR"/>
          <w:sz w:val="20"/>
          <w:szCs w:val="20"/>
        </w:rPr>
        <w:t>-М</w:t>
      </w:r>
      <w:proofErr w:type="gramEnd"/>
      <w:r>
        <w:rPr>
          <w:rFonts w:ascii="Arial CYR" w:hAnsi="Arial CYR" w:cs="Arial CYR"/>
          <w:sz w:val="20"/>
          <w:szCs w:val="20"/>
        </w:rPr>
        <w:t xml:space="preserve">осква: ГЭОТАР-Медиа, 2019. -512 с.- URL: </w:t>
      </w:r>
      <w:hyperlink r:id="rId759" w:history="1">
        <w:r w:rsidRPr="00F47D58">
          <w:rPr>
            <w:rStyle w:val="aff4"/>
            <w:rFonts w:ascii="Arial CYR" w:hAnsi="Arial CYR" w:cs="Arial CYR"/>
            <w:sz w:val="20"/>
            <w:szCs w:val="20"/>
          </w:rPr>
          <w:t>https://www.studentlibrary.ru/ru/book/ISBN9785970451823.html</w:t>
        </w:r>
      </w:hyperlink>
    </w:p>
    <w:p w:rsidR="001120EE" w:rsidRDefault="001120EE" w:rsidP="001120EE">
      <w:pPr>
        <w:rPr>
          <w:rFonts w:ascii="Arial CYR" w:hAnsi="Arial CYR" w:cs="Arial CYR"/>
          <w:sz w:val="20"/>
          <w:szCs w:val="20"/>
        </w:rPr>
      </w:pPr>
      <w:r>
        <w:rPr>
          <w:rFonts w:ascii="Arial CYR" w:hAnsi="Arial CYR" w:cs="Arial CYR"/>
          <w:sz w:val="20"/>
          <w:szCs w:val="20"/>
        </w:rPr>
        <w:t>5.</w:t>
      </w:r>
      <w:r w:rsidRPr="00A07AD0">
        <w:rPr>
          <w:rFonts w:ascii="Arial CYR" w:hAnsi="Arial CYR" w:cs="Arial CYR"/>
          <w:b/>
          <w:bCs/>
          <w:sz w:val="20"/>
          <w:szCs w:val="20"/>
        </w:rPr>
        <w:t xml:space="preserve"> </w:t>
      </w:r>
      <w:r>
        <w:rPr>
          <w:rFonts w:ascii="Arial CYR" w:hAnsi="Arial CYR" w:cs="Arial CYR"/>
          <w:b/>
          <w:bCs/>
          <w:sz w:val="20"/>
          <w:szCs w:val="20"/>
        </w:rPr>
        <w:t>Экстренная и неотложная</w:t>
      </w:r>
      <w:r>
        <w:rPr>
          <w:rFonts w:ascii="Arial CYR" w:hAnsi="Arial CYR" w:cs="Arial CYR"/>
          <w:sz w:val="20"/>
          <w:szCs w:val="20"/>
        </w:rPr>
        <w:t xml:space="preserve"> рентгенхирургия при травматических повреждениях органов и сосудов [Электронный ресурс] : монография/ ред.: В. В. Бояринцев [и др.]. </w:t>
      </w:r>
      <w:proofErr w:type="gramStart"/>
      <w:r>
        <w:rPr>
          <w:rFonts w:ascii="Arial CYR" w:hAnsi="Arial CYR" w:cs="Arial CYR"/>
          <w:sz w:val="20"/>
          <w:szCs w:val="20"/>
        </w:rPr>
        <w:t>-М</w:t>
      </w:r>
      <w:proofErr w:type="gramEnd"/>
      <w:r>
        <w:rPr>
          <w:rFonts w:ascii="Arial CYR" w:hAnsi="Arial CYR" w:cs="Arial CYR"/>
          <w:sz w:val="20"/>
          <w:szCs w:val="20"/>
        </w:rPr>
        <w:t>осква:  ГЭОТАР-Медиа, 2022. -184 с.- URL: https://www.studentlibrary.ru/book/ISBN9785970471074.html</w:t>
      </w:r>
    </w:p>
    <w:p w:rsidR="004262F1" w:rsidRPr="001120EE" w:rsidRDefault="001120EE" w:rsidP="001120EE">
      <w:pPr>
        <w:widowControl w:val="0"/>
        <w:shd w:val="clear" w:color="auto" w:fill="FFFFFF"/>
        <w:tabs>
          <w:tab w:val="left" w:pos="643"/>
          <w:tab w:val="left" w:leader="dot" w:pos="7721"/>
        </w:tabs>
        <w:snapToGrid w:val="0"/>
        <w:ind w:right="-1"/>
        <w:jc w:val="both"/>
        <w:outlineLvl w:val="0"/>
      </w:pPr>
      <w:r>
        <w:rPr>
          <w:b/>
          <w:bCs/>
          <w:color w:val="333333"/>
          <w:sz w:val="20"/>
          <w:szCs w:val="20"/>
          <w:shd w:val="clear" w:color="auto" w:fill="FBFBFB"/>
        </w:rPr>
        <w:t>5</w:t>
      </w:r>
      <w:r w:rsidR="001751C9">
        <w:rPr>
          <w:b/>
          <w:bCs/>
          <w:color w:val="333333"/>
          <w:sz w:val="20"/>
          <w:szCs w:val="20"/>
          <w:shd w:val="clear" w:color="auto" w:fill="FBFBFB"/>
        </w:rPr>
        <w:t>.Госпитальная</w:t>
      </w:r>
      <w:r w:rsidR="001751C9">
        <w:rPr>
          <w:b/>
          <w:color w:val="333333"/>
          <w:sz w:val="20"/>
          <w:szCs w:val="20"/>
          <w:shd w:val="clear" w:color="auto" w:fill="FBFBFB"/>
        </w:rPr>
        <w:t> </w:t>
      </w:r>
      <w:r w:rsidR="001751C9">
        <w:rPr>
          <w:b/>
          <w:bCs/>
          <w:color w:val="333333"/>
          <w:sz w:val="20"/>
          <w:szCs w:val="20"/>
          <w:shd w:val="clear" w:color="auto" w:fill="FBFBFB"/>
        </w:rPr>
        <w:t>хирургия</w:t>
      </w:r>
      <w:proofErr w:type="gramStart"/>
      <w:r w:rsidR="001751C9">
        <w:rPr>
          <w:b/>
          <w:color w:val="333333"/>
          <w:sz w:val="20"/>
          <w:szCs w:val="20"/>
          <w:shd w:val="clear" w:color="auto" w:fill="FBFBFB"/>
        </w:rPr>
        <w:t> :</w:t>
      </w:r>
      <w:proofErr w:type="gramEnd"/>
      <w:r w:rsidR="001751C9">
        <w:rPr>
          <w:b/>
          <w:color w:val="333333"/>
          <w:sz w:val="20"/>
          <w:szCs w:val="20"/>
          <w:shd w:val="clear" w:color="auto" w:fill="FBFBFB"/>
        </w:rPr>
        <w:t> </w:t>
      </w:r>
      <w:r w:rsidR="001751C9">
        <w:rPr>
          <w:b/>
          <w:bCs/>
          <w:color w:val="333333"/>
          <w:sz w:val="20"/>
          <w:szCs w:val="20"/>
          <w:shd w:val="clear" w:color="auto" w:fill="FBFBFB"/>
        </w:rPr>
        <w:t>учебник</w:t>
      </w:r>
      <w:r w:rsidR="001751C9">
        <w:rPr>
          <w:b/>
          <w:color w:val="333333"/>
          <w:sz w:val="20"/>
          <w:szCs w:val="20"/>
          <w:shd w:val="clear" w:color="auto" w:fill="FBFBFB"/>
        </w:rPr>
        <w:t> для медицинских вузов : в 2 т.</w:t>
      </w:r>
      <w:r w:rsidR="001751C9">
        <w:rPr>
          <w:color w:val="333333"/>
          <w:sz w:val="20"/>
          <w:szCs w:val="20"/>
          <w:shd w:val="clear" w:color="auto" w:fill="FBFBFB"/>
        </w:rPr>
        <w:t xml:space="preserve"> / под ред. проф. Б. Н. </w:t>
      </w:r>
      <w:r w:rsidR="001751C9">
        <w:rPr>
          <w:b/>
          <w:bCs/>
          <w:color w:val="333333"/>
          <w:sz w:val="20"/>
          <w:szCs w:val="20"/>
          <w:shd w:val="clear" w:color="auto" w:fill="FBFBFB"/>
        </w:rPr>
        <w:t>Котива</w:t>
      </w:r>
      <w:r w:rsidR="001751C9">
        <w:rPr>
          <w:color w:val="333333"/>
          <w:sz w:val="20"/>
          <w:szCs w:val="20"/>
          <w:shd w:val="clear" w:color="auto" w:fill="FBFBFB"/>
        </w:rPr>
        <w:t> и проф. Л. Н. </w:t>
      </w:r>
      <w:r w:rsidR="001751C9">
        <w:rPr>
          <w:b/>
          <w:bCs/>
          <w:color w:val="333333"/>
          <w:sz w:val="20"/>
          <w:szCs w:val="20"/>
          <w:shd w:val="clear" w:color="auto" w:fill="FBFBFB"/>
        </w:rPr>
        <w:t>Бисенкова</w:t>
      </w:r>
      <w:r w:rsidR="001751C9">
        <w:rPr>
          <w:color w:val="333333"/>
          <w:sz w:val="20"/>
          <w:szCs w:val="20"/>
          <w:shd w:val="clear" w:color="auto" w:fill="FBFBFB"/>
        </w:rPr>
        <w:t xml:space="preserve">. — Санкт Петербург </w:t>
      </w:r>
      <w:proofErr w:type="gramStart"/>
      <w:r w:rsidR="001751C9">
        <w:rPr>
          <w:color w:val="333333"/>
          <w:sz w:val="20"/>
          <w:szCs w:val="20"/>
          <w:shd w:val="clear" w:color="auto" w:fill="FBFBFB"/>
        </w:rPr>
        <w:t>:С</w:t>
      </w:r>
      <w:proofErr w:type="gramEnd"/>
      <w:r w:rsidR="001751C9">
        <w:rPr>
          <w:color w:val="333333"/>
          <w:sz w:val="20"/>
          <w:szCs w:val="20"/>
          <w:shd w:val="clear" w:color="auto" w:fill="FBFBFB"/>
        </w:rPr>
        <w:t>пецЛит, </w:t>
      </w:r>
      <w:r w:rsidR="001751C9">
        <w:rPr>
          <w:b/>
          <w:bCs/>
          <w:color w:val="333333"/>
          <w:sz w:val="20"/>
          <w:szCs w:val="20"/>
          <w:shd w:val="clear" w:color="auto" w:fill="FBFBFB"/>
        </w:rPr>
        <w:t>2019</w:t>
      </w:r>
      <w:r w:rsidR="001751C9">
        <w:rPr>
          <w:color w:val="333333"/>
          <w:sz w:val="20"/>
          <w:szCs w:val="20"/>
          <w:shd w:val="clear" w:color="auto" w:fill="FBFBFB"/>
        </w:rPr>
        <w:t>. — Т. 1. — 751 с.</w:t>
      </w:r>
      <w:proofErr w:type="gramStart"/>
      <w:r w:rsidR="001751C9">
        <w:rPr>
          <w:color w:val="333333"/>
          <w:sz w:val="20"/>
          <w:szCs w:val="20"/>
          <w:shd w:val="clear" w:color="auto" w:fill="FBFBFB"/>
        </w:rPr>
        <w:t xml:space="preserve"> :</w:t>
      </w:r>
      <w:proofErr w:type="gramEnd"/>
      <w:r w:rsidR="004262F1" w:rsidRPr="00066F5B">
        <w:rPr>
          <w:color w:val="333333"/>
          <w:sz w:val="20"/>
          <w:szCs w:val="20"/>
          <w:shd w:val="clear" w:color="auto" w:fill="FBFBFB"/>
        </w:rPr>
        <w:t xml:space="preserve"> </w:t>
      </w:r>
    </w:p>
    <w:p w:rsidR="001120EE" w:rsidRDefault="001120EE" w:rsidP="001120EE">
      <w:pPr>
        <w:pStyle w:val="aff1"/>
        <w:suppressAutoHyphens w:val="0"/>
        <w:spacing w:line="240" w:lineRule="auto"/>
        <w:ind w:left="0"/>
        <w:rPr>
          <w:rFonts w:ascii="Times New Roman" w:hAnsi="Times New Roman"/>
          <w:color w:val="000000"/>
          <w:sz w:val="20"/>
          <w:szCs w:val="20"/>
          <w:lang w:eastAsia="ru-RU"/>
        </w:rPr>
      </w:pPr>
      <w:r>
        <w:rPr>
          <w:rFonts w:ascii="Times New Roman" w:hAnsi="Times New Roman"/>
          <w:b/>
          <w:color w:val="000000"/>
          <w:sz w:val="20"/>
          <w:szCs w:val="20"/>
          <w:lang w:eastAsia="ru-RU"/>
        </w:rPr>
        <w:t>6.</w:t>
      </w:r>
      <w:r w:rsidR="004262F1" w:rsidRPr="00066F5B">
        <w:rPr>
          <w:rFonts w:ascii="Times New Roman" w:hAnsi="Times New Roman"/>
          <w:b/>
          <w:color w:val="000000"/>
          <w:sz w:val="20"/>
          <w:szCs w:val="20"/>
          <w:lang w:eastAsia="ru-RU"/>
        </w:rPr>
        <w:t>Неотложная хирургия при повреждениях и заболеваниях грудной клетки и ее органов</w:t>
      </w:r>
      <w:r w:rsidR="004262F1" w:rsidRPr="00066F5B">
        <w:rPr>
          <w:rFonts w:ascii="Times New Roman" w:hAnsi="Times New Roman"/>
          <w:color w:val="000000"/>
          <w:sz w:val="20"/>
          <w:szCs w:val="20"/>
          <w:lang w:eastAsia="ru-RU"/>
        </w:rPr>
        <w:t>: / М. Д. Ром</w:t>
      </w:r>
      <w:r w:rsidR="004262F1" w:rsidRPr="00066F5B">
        <w:rPr>
          <w:rFonts w:ascii="Times New Roman" w:hAnsi="Times New Roman"/>
          <w:color w:val="000000"/>
          <w:sz w:val="20"/>
          <w:szCs w:val="20"/>
          <w:lang w:eastAsia="ru-RU"/>
        </w:rPr>
        <w:t>а</w:t>
      </w:r>
      <w:r w:rsidR="004262F1" w:rsidRPr="00066F5B">
        <w:rPr>
          <w:rFonts w:ascii="Times New Roman" w:hAnsi="Times New Roman"/>
          <w:color w:val="000000"/>
          <w:sz w:val="20"/>
          <w:szCs w:val="20"/>
          <w:lang w:eastAsia="ru-RU"/>
        </w:rPr>
        <w:t>нов, В. И. Давыдкин, А. В. Пигачев, Е. М. Киреева: Мордов. гос. ун-т. Саранск, 2015 – 176с.</w:t>
      </w:r>
      <w:r>
        <w:rPr>
          <w:rFonts w:ascii="Times New Roman" w:hAnsi="Times New Roman"/>
          <w:color w:val="000000"/>
          <w:sz w:val="20"/>
          <w:szCs w:val="20"/>
          <w:lang w:eastAsia="ru-RU"/>
        </w:rPr>
        <w:t>7.</w:t>
      </w:r>
    </w:p>
    <w:p w:rsidR="004262F1" w:rsidRPr="001120EE" w:rsidRDefault="001120EE" w:rsidP="001120EE">
      <w:pPr>
        <w:pStyle w:val="aff1"/>
        <w:suppressAutoHyphens w:val="0"/>
        <w:spacing w:line="240" w:lineRule="auto"/>
        <w:ind w:left="0"/>
        <w:rPr>
          <w:rFonts w:ascii="Times New Roman" w:hAnsi="Times New Roman"/>
          <w:color w:val="000000"/>
          <w:sz w:val="20"/>
          <w:szCs w:val="20"/>
          <w:highlight w:val="white"/>
        </w:rPr>
      </w:pPr>
      <w:r>
        <w:rPr>
          <w:rFonts w:ascii="Times New Roman" w:hAnsi="Times New Roman"/>
          <w:color w:val="000000"/>
          <w:sz w:val="20"/>
          <w:szCs w:val="20"/>
          <w:lang w:eastAsia="ru-RU"/>
        </w:rPr>
        <w:t>7.</w:t>
      </w:r>
      <w:r w:rsidR="004262F1" w:rsidRPr="00066F5B">
        <w:rPr>
          <w:b/>
          <w:color w:val="000000"/>
          <w:sz w:val="20"/>
          <w:szCs w:val="20"/>
        </w:rPr>
        <w:t>Неотложная хирургия при повреждениях и заболеваниях грудной клетки и</w:t>
      </w:r>
      <w:r>
        <w:rPr>
          <w:b/>
          <w:color w:val="000000"/>
          <w:sz w:val="20"/>
          <w:szCs w:val="20"/>
        </w:rPr>
        <w:t xml:space="preserve"> </w:t>
      </w:r>
      <w:r w:rsidR="004262F1" w:rsidRPr="00066F5B">
        <w:rPr>
          <w:b/>
          <w:color w:val="000000"/>
          <w:sz w:val="20"/>
          <w:szCs w:val="20"/>
        </w:rPr>
        <w:t>ее органов:</w:t>
      </w:r>
      <w:r w:rsidR="004262F1" w:rsidRPr="00066F5B">
        <w:rPr>
          <w:color w:val="000000"/>
          <w:sz w:val="20"/>
          <w:szCs w:val="20"/>
        </w:rPr>
        <w:t xml:space="preserve"> / М. Д. Романов, В. И. Давыдкин, А. В. Пигачев, Е. М. Киреева: Мордов. гос. ун-т. Саранск, 2015 – 176с.</w:t>
      </w:r>
    </w:p>
    <w:p w:rsidR="004262F1" w:rsidRPr="00066F5B" w:rsidRDefault="004262F1">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262F1" w:rsidRPr="00066F5B" w:rsidRDefault="004262F1">
      <w:pPr>
        <w:widowControl w:val="0"/>
        <w:snapToGrid w:val="0"/>
        <w:jc w:val="both"/>
        <w:rPr>
          <w:sz w:val="20"/>
          <w:szCs w:val="20"/>
        </w:rPr>
      </w:pPr>
    </w:p>
    <w:p w:rsidR="004262F1" w:rsidRPr="00066F5B" w:rsidRDefault="004262F1">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262F1" w:rsidRPr="00066F5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0" w:tgtFrame="_blank">
                    <w:r w:rsidR="004262F1" w:rsidRPr="00066F5B">
                      <w:rPr>
                        <w:sz w:val="20"/>
                        <w:szCs w:val="20"/>
                        <w:lang w:eastAsia="en-US"/>
                      </w:rPr>
                      <w:t>http://nsmu.ru/lib/</w:t>
                    </w:r>
                  </w:hyperlink>
                </w:p>
                <w:p w:rsidR="004262F1" w:rsidRPr="00066F5B" w:rsidRDefault="004262F1">
                  <w:pPr>
                    <w:spacing w:line="240" w:lineRule="atLeast"/>
                    <w:rPr>
                      <w:sz w:val="20"/>
                      <w:szCs w:val="20"/>
                      <w:lang w:eastAsia="en-US"/>
                    </w:rPr>
                  </w:pPr>
                  <w:r w:rsidRPr="00066F5B">
                    <w:rPr>
                      <w:iCs/>
                      <w:sz w:val="20"/>
                      <w:szCs w:val="20"/>
                      <w:lang w:eastAsia="en-US"/>
                    </w:rPr>
                    <w:lastRenderedPageBreak/>
                    <w:t>Доступ по паролю, предоставленному библиотекой</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lastRenderedPageBreak/>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1" w:tgtFrame="_blank">
                    <w:r w:rsidR="004262F1" w:rsidRPr="00066F5B">
                      <w:rPr>
                        <w:sz w:val="20"/>
                        <w:szCs w:val="20"/>
                        <w:lang w:eastAsia="en-US"/>
                      </w:rPr>
                      <w:t>http://www.studentlibrary.ru/</w:t>
                    </w:r>
                  </w:hyperlink>
                </w:p>
                <w:p w:rsidR="004262F1" w:rsidRPr="00066F5B" w:rsidRDefault="00DC3186">
                  <w:pPr>
                    <w:spacing w:line="276" w:lineRule="auto"/>
                    <w:rPr>
                      <w:sz w:val="20"/>
                      <w:szCs w:val="20"/>
                      <w:lang w:eastAsia="en-US"/>
                    </w:rPr>
                  </w:pPr>
                  <w:hyperlink r:id="rId762" w:tgtFrame="_blank">
                    <w:r w:rsidR="004262F1" w:rsidRPr="00066F5B">
                      <w:rPr>
                        <w:sz w:val="20"/>
                        <w:szCs w:val="20"/>
                        <w:lang w:eastAsia="en-US"/>
                      </w:rPr>
                      <w:t>http://www.studmedlib.ru/</w:t>
                    </w:r>
                  </w:hyperlink>
                </w:p>
                <w:p w:rsidR="004262F1" w:rsidRPr="00066F5B" w:rsidRDefault="00DC3186">
                  <w:pPr>
                    <w:spacing w:line="276" w:lineRule="auto"/>
                    <w:rPr>
                      <w:sz w:val="20"/>
                      <w:szCs w:val="20"/>
                      <w:lang w:eastAsia="en-US"/>
                    </w:rPr>
                  </w:pPr>
                  <w:hyperlink r:id="rId763" w:tgtFrame="_blank">
                    <w:r w:rsidR="004262F1" w:rsidRPr="00066F5B">
                      <w:rPr>
                        <w:sz w:val="20"/>
                        <w:szCs w:val="20"/>
                        <w:lang w:eastAsia="en-US"/>
                      </w:rPr>
                      <w:t>http://www.medcollegelib.ru/</w:t>
                    </w:r>
                  </w:hyperlink>
                </w:p>
                <w:p w:rsidR="004262F1" w:rsidRPr="00066F5B" w:rsidRDefault="004262F1">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4" w:tgtFrame="_blank">
                    <w:r w:rsidR="004262F1" w:rsidRPr="00066F5B">
                      <w:rPr>
                        <w:sz w:val="20"/>
                        <w:szCs w:val="20"/>
                        <w:lang w:eastAsia="en-US"/>
                      </w:rPr>
                      <w:t>http://нэб.рф</w:t>
                    </w:r>
                  </w:hyperlink>
                </w:p>
                <w:p w:rsidR="004262F1" w:rsidRPr="00066F5B" w:rsidRDefault="004262F1">
                  <w:pPr>
                    <w:spacing w:line="240" w:lineRule="atLeast"/>
                    <w:rPr>
                      <w:sz w:val="20"/>
                      <w:szCs w:val="20"/>
                      <w:lang w:eastAsia="en-US"/>
                    </w:rPr>
                  </w:pPr>
                  <w:r w:rsidRPr="00066F5B">
                    <w:rPr>
                      <w:iCs/>
                      <w:sz w:val="20"/>
                      <w:szCs w:val="20"/>
                      <w:lang w:eastAsia="en-US"/>
                    </w:rPr>
                    <w:t>Имеются ресурсы открытого доступа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262F1" w:rsidRPr="00066F5B" w:rsidRDefault="004262F1">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5" w:tgtFrame="_blank">
                    <w:r w:rsidR="004262F1" w:rsidRPr="00066F5B">
                      <w:rPr>
                        <w:sz w:val="20"/>
                        <w:szCs w:val="20"/>
                        <w:lang w:eastAsia="en-US"/>
                      </w:rPr>
                      <w:t>http://www.elibrary.ru</w:t>
                    </w:r>
                  </w:hyperlink>
                </w:p>
                <w:p w:rsidR="004262F1" w:rsidRPr="00066F5B" w:rsidRDefault="004262F1">
                  <w:pPr>
                    <w:spacing w:line="240" w:lineRule="atLeast"/>
                    <w:rPr>
                      <w:sz w:val="20"/>
                      <w:szCs w:val="20"/>
                      <w:lang w:eastAsia="en-US"/>
                    </w:rPr>
                  </w:pPr>
                  <w:r w:rsidRPr="00066F5B">
                    <w:rPr>
                      <w:iCs/>
                      <w:sz w:val="20"/>
                      <w:szCs w:val="20"/>
                      <w:lang w:eastAsia="en-US"/>
                    </w:rPr>
                    <w:t>Открытый ресурс</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6" w:tgtFrame="_blank">
                    <w:r w:rsidR="004262F1" w:rsidRPr="00066F5B">
                      <w:rPr>
                        <w:sz w:val="20"/>
                        <w:szCs w:val="20"/>
                        <w:lang w:eastAsia="en-US"/>
                      </w:rPr>
                      <w:t>http://feml.scsml.rssi.ru</w:t>
                    </w:r>
                  </w:hyperlink>
                </w:p>
                <w:p w:rsidR="004262F1" w:rsidRPr="00066F5B" w:rsidRDefault="004262F1">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7" w:tgtFrame="_blank">
                    <w:r w:rsidR="004262F1" w:rsidRPr="00066F5B">
                      <w:rPr>
                        <w:sz w:val="20"/>
                        <w:szCs w:val="20"/>
                        <w:lang w:eastAsia="en-US"/>
                      </w:rPr>
                      <w:t>uisrussia.msu.ru</w:t>
                    </w:r>
                  </w:hyperlink>
                  <w:r w:rsidR="004262F1" w:rsidRPr="00066F5B">
                    <w:rPr>
                      <w:sz w:val="20"/>
                      <w:szCs w:val="20"/>
                      <w:u w:val="single"/>
                      <w:lang w:eastAsia="en-US"/>
                    </w:rPr>
                    <w:t> </w:t>
                  </w:r>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8" w:tgtFrame="_blank">
                    <w:r w:rsidR="004262F1" w:rsidRPr="00066F5B">
                      <w:rPr>
                        <w:sz w:val="20"/>
                        <w:szCs w:val="20"/>
                        <w:lang w:eastAsia="en-US"/>
                      </w:rPr>
                      <w:t>http://www.garant.ru/</w:t>
                    </w:r>
                  </w:hyperlink>
                </w:p>
                <w:p w:rsidR="004262F1" w:rsidRPr="00066F5B" w:rsidRDefault="004262F1">
                  <w:pPr>
                    <w:spacing w:line="276" w:lineRule="auto"/>
                    <w:rPr>
                      <w:sz w:val="20"/>
                      <w:szCs w:val="20"/>
                      <w:lang w:eastAsia="en-US"/>
                    </w:rPr>
                  </w:pPr>
                  <w:r w:rsidRPr="00066F5B">
                    <w:rPr>
                      <w:iCs/>
                      <w:sz w:val="20"/>
                      <w:szCs w:val="20"/>
                      <w:lang w:eastAsia="en-US"/>
                    </w:rPr>
                    <w:t>Ограниченный доступ </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69" w:tgtFrame="_blank">
                    <w:r w:rsidR="004262F1" w:rsidRPr="00066F5B">
                      <w:rPr>
                        <w:sz w:val="20"/>
                        <w:szCs w:val="20"/>
                        <w:lang w:eastAsia="en-US"/>
                      </w:rPr>
                      <w:t>https://www.webofscience.com</w:t>
                    </w:r>
                  </w:hyperlink>
                </w:p>
                <w:p w:rsidR="004262F1" w:rsidRPr="00066F5B" w:rsidRDefault="004262F1">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262F1" w:rsidRPr="00066F5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4262F1">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262F1" w:rsidRPr="00066F5B" w:rsidRDefault="00DC3186">
                  <w:pPr>
                    <w:spacing w:line="276" w:lineRule="auto"/>
                    <w:rPr>
                      <w:sz w:val="20"/>
                      <w:szCs w:val="20"/>
                      <w:lang w:eastAsia="en-US"/>
                    </w:rPr>
                  </w:pPr>
                  <w:hyperlink r:id="rId770" w:tgtFrame="_blank">
                    <w:r w:rsidR="004262F1" w:rsidRPr="00066F5B">
                      <w:rPr>
                        <w:sz w:val="20"/>
                        <w:szCs w:val="20"/>
                        <w:lang w:eastAsia="en-US"/>
                      </w:rPr>
                      <w:t>www.pubmedcentral.nih.gov</w:t>
                    </w:r>
                  </w:hyperlink>
                </w:p>
                <w:p w:rsidR="004262F1" w:rsidRPr="00066F5B" w:rsidRDefault="004262F1">
                  <w:pPr>
                    <w:spacing w:line="276" w:lineRule="auto"/>
                    <w:rPr>
                      <w:sz w:val="20"/>
                      <w:szCs w:val="20"/>
                      <w:lang w:eastAsia="en-US"/>
                    </w:rPr>
                  </w:pPr>
                  <w:r w:rsidRPr="00066F5B">
                    <w:rPr>
                      <w:iCs/>
                      <w:sz w:val="20"/>
                      <w:szCs w:val="20"/>
                      <w:lang w:eastAsia="en-US"/>
                    </w:rPr>
                    <w:t>Открытый ресурс</w:t>
                  </w:r>
                </w:p>
              </w:tc>
            </w:tr>
          </w:tbl>
          <w:p w:rsidR="004262F1" w:rsidRPr="00066F5B" w:rsidRDefault="004262F1">
            <w:pPr>
              <w:spacing w:after="200" w:line="276" w:lineRule="auto"/>
              <w:rPr>
                <w:sz w:val="20"/>
                <w:szCs w:val="20"/>
                <w:lang w:eastAsia="en-US"/>
              </w:rPr>
            </w:pPr>
          </w:p>
        </w:tc>
      </w:tr>
    </w:tbl>
    <w:p w:rsidR="004262F1" w:rsidRPr="00066F5B" w:rsidRDefault="004262F1">
      <w:pPr>
        <w:widowControl w:val="0"/>
        <w:snapToGrid w:val="0"/>
        <w:spacing w:line="360" w:lineRule="auto"/>
        <w:ind w:left="720"/>
        <w:jc w:val="both"/>
        <w:rPr>
          <w:sz w:val="20"/>
          <w:szCs w:val="20"/>
          <w:u w:val="single"/>
        </w:rPr>
      </w:pPr>
      <w:r w:rsidRPr="00066F5B">
        <w:rPr>
          <w:sz w:val="20"/>
          <w:szCs w:val="20"/>
        </w:rPr>
        <w:lastRenderedPageBreak/>
        <w:tab/>
      </w:r>
    </w:p>
    <w:p w:rsidR="004262F1" w:rsidRPr="00066F5B" w:rsidRDefault="004262F1">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262F1" w:rsidRPr="00066F5B" w:rsidRDefault="004262F1">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262F1" w:rsidRPr="00066F5B" w:rsidRDefault="004262F1">
      <w:pPr>
        <w:widowControl w:val="0"/>
        <w:snapToGrid w:val="0"/>
        <w:jc w:val="both"/>
        <w:rPr>
          <w:sz w:val="20"/>
          <w:szCs w:val="20"/>
        </w:rPr>
      </w:pPr>
    </w:p>
    <w:p w:rsidR="004262F1" w:rsidRPr="00066F5B" w:rsidRDefault="004262F1">
      <w:pPr>
        <w:widowControl w:val="0"/>
        <w:tabs>
          <w:tab w:val="left" w:pos="643"/>
        </w:tabs>
        <w:snapToGrid w:val="0"/>
        <w:jc w:val="both"/>
        <w:rPr>
          <w:b/>
          <w:kern w:val="2"/>
          <w:sz w:val="20"/>
          <w:szCs w:val="20"/>
        </w:rPr>
      </w:pPr>
    </w:p>
    <w:p w:rsidR="004262F1" w:rsidRPr="00066F5B" w:rsidRDefault="004262F1">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262F1" w:rsidRPr="00066F5B" w:rsidRDefault="004262F1">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262F1" w:rsidRPr="00066F5B" w:rsidRDefault="004262F1">
            <w:pPr>
              <w:widowControl w:val="0"/>
              <w:tabs>
                <w:tab w:val="left" w:pos="643"/>
              </w:tabs>
              <w:snapToGrid w:val="0"/>
              <w:rPr>
                <w:bCs/>
                <w:sz w:val="20"/>
                <w:szCs w:val="20"/>
                <w:lang w:eastAsia="en-US"/>
              </w:rPr>
            </w:pP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rsidP="00045A71">
            <w:pPr>
              <w:widowControl w:val="0"/>
              <w:tabs>
                <w:tab w:val="left" w:pos="643"/>
              </w:tabs>
              <w:snapToGrid w:val="0"/>
              <w:rPr>
                <w:bCs/>
                <w:color w:val="FF0000"/>
                <w:sz w:val="20"/>
                <w:szCs w:val="20"/>
                <w:lang w:eastAsia="en-US"/>
              </w:rPr>
            </w:pPr>
            <w:r w:rsidRPr="00066F5B">
              <w:rPr>
                <w:bCs/>
                <w:sz w:val="20"/>
                <w:szCs w:val="20"/>
                <w:lang w:eastAsia="en-US"/>
              </w:rPr>
              <w:t>Реферат на тему: «Торакоабдоминальные ранения»</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262F1" w:rsidRPr="00066F5B">
        <w:tc>
          <w:tcPr>
            <w:tcW w:w="6723"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color w:val="FF0000"/>
                <w:sz w:val="20"/>
                <w:szCs w:val="20"/>
                <w:lang w:eastAsia="en-US"/>
              </w:rPr>
            </w:pPr>
            <w:r w:rsidRPr="00066F5B">
              <w:rPr>
                <w:bCs/>
                <w:sz w:val="20"/>
                <w:szCs w:val="20"/>
                <w:lang w:eastAsia="en-US"/>
              </w:rPr>
              <w:t>Презентация: Диагностика грыж пищеводного отверстия диафрагмы</w:t>
            </w:r>
          </w:p>
        </w:tc>
        <w:tc>
          <w:tcPr>
            <w:tcW w:w="2924"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262F1" w:rsidRPr="00066F5B" w:rsidRDefault="004262F1">
      <w:pPr>
        <w:shd w:val="clear" w:color="auto" w:fill="FFFFFF"/>
        <w:outlineLvl w:val="1"/>
        <w:rPr>
          <w:color w:val="225D8F"/>
          <w:sz w:val="20"/>
          <w:szCs w:val="20"/>
        </w:rPr>
      </w:pPr>
    </w:p>
    <w:p w:rsidR="004262F1" w:rsidRPr="00066F5B" w:rsidRDefault="004262F1">
      <w:pPr>
        <w:pStyle w:val="aff1"/>
        <w:shd w:val="clear" w:color="auto" w:fill="FFFFFF"/>
        <w:suppressAutoHyphens w:val="0"/>
        <w:spacing w:after="0" w:line="240" w:lineRule="auto"/>
        <w:ind w:left="0"/>
        <w:rPr>
          <w:rFonts w:ascii="Times New Roman" w:hAnsi="Times New Roman"/>
          <w:color w:val="000000"/>
          <w:sz w:val="20"/>
          <w:szCs w:val="20"/>
          <w:lang w:eastAsia="ru-RU"/>
        </w:rPr>
      </w:pPr>
    </w:p>
    <w:p w:rsidR="004262F1" w:rsidRPr="00066F5B" w:rsidRDefault="004262F1">
      <w:pPr>
        <w:tabs>
          <w:tab w:val="left" w:pos="9355"/>
        </w:tabs>
        <w:spacing w:after="200" w:line="276" w:lineRule="auto"/>
        <w:ind w:right="-5"/>
        <w:contextualSpacing/>
        <w:rPr>
          <w:b/>
          <w:sz w:val="20"/>
          <w:szCs w:val="20"/>
          <w:lang w:eastAsia="en-US"/>
        </w:rPr>
      </w:pPr>
    </w:p>
    <w:p w:rsidR="004262F1" w:rsidRPr="00066F5B" w:rsidRDefault="004262F1">
      <w:pPr>
        <w:jc w:val="right"/>
        <w:rPr>
          <w:b/>
          <w:sz w:val="20"/>
          <w:szCs w:val="20"/>
        </w:rPr>
      </w:pPr>
      <w:r w:rsidRPr="00066F5B">
        <w:rPr>
          <w:b/>
          <w:sz w:val="20"/>
          <w:szCs w:val="20"/>
        </w:rPr>
        <w:t>Обязательное</w:t>
      </w:r>
    </w:p>
    <w:p w:rsidR="004262F1" w:rsidRPr="00066F5B" w:rsidRDefault="004262F1">
      <w:pPr>
        <w:tabs>
          <w:tab w:val="left" w:pos="9355"/>
        </w:tabs>
        <w:spacing w:after="200" w:line="276" w:lineRule="auto"/>
        <w:ind w:right="-5"/>
        <w:contextualSpacing/>
        <w:jc w:val="right"/>
        <w:rPr>
          <w:b/>
          <w:sz w:val="20"/>
          <w:szCs w:val="20"/>
          <w:lang w:eastAsia="en-US"/>
        </w:rPr>
      </w:pPr>
    </w:p>
    <w:p w:rsidR="004262F1" w:rsidRPr="00066F5B" w:rsidRDefault="004262F1" w:rsidP="00675B36">
      <w:pPr>
        <w:rPr>
          <w:sz w:val="20"/>
          <w:szCs w:val="20"/>
        </w:rPr>
      </w:pPr>
    </w:p>
    <w:p w:rsidR="004262F1" w:rsidRPr="00066F5B" w:rsidRDefault="004262F1">
      <w:pPr>
        <w:tabs>
          <w:tab w:val="left" w:pos="9355"/>
        </w:tabs>
        <w:spacing w:after="200" w:line="276" w:lineRule="auto"/>
        <w:ind w:right="-6"/>
        <w:contextualSpacing/>
        <w:jc w:val="center"/>
        <w:rPr>
          <w:sz w:val="20"/>
          <w:szCs w:val="20"/>
          <w:lang w:eastAsia="en-US"/>
        </w:rPr>
      </w:pPr>
      <w:r w:rsidRPr="00066F5B">
        <w:rPr>
          <w:b/>
          <w:sz w:val="20"/>
          <w:szCs w:val="20"/>
          <w:lang w:eastAsia="en-US"/>
        </w:rPr>
        <w:lastRenderedPageBreak/>
        <w:t xml:space="preserve">Оценочные средства для проведения текущего контроля успеваемости, промежуточной аттестации </w:t>
      </w:r>
      <w:proofErr w:type="gramStart"/>
      <w:r w:rsidRPr="00066F5B">
        <w:rPr>
          <w:b/>
          <w:sz w:val="20"/>
          <w:szCs w:val="20"/>
          <w:lang w:eastAsia="en-US"/>
        </w:rPr>
        <w:t>обучающихся</w:t>
      </w:r>
      <w:proofErr w:type="gramEnd"/>
      <w:r w:rsidRPr="00066F5B">
        <w:rPr>
          <w:b/>
          <w:sz w:val="20"/>
          <w:szCs w:val="20"/>
          <w:lang w:eastAsia="en-US"/>
        </w:rPr>
        <w:t xml:space="preserve"> </w:t>
      </w:r>
      <w:r w:rsidRPr="00066F5B">
        <w:rPr>
          <w:b/>
          <w:bCs/>
          <w:sz w:val="20"/>
          <w:szCs w:val="20"/>
          <w:lang w:eastAsia="en-US"/>
        </w:rPr>
        <w:t xml:space="preserve">по дисциплине (модулю) </w:t>
      </w:r>
    </w:p>
    <w:p w:rsidR="004262F1" w:rsidRPr="00066F5B" w:rsidRDefault="004262F1">
      <w:pPr>
        <w:spacing w:line="276" w:lineRule="auto"/>
        <w:jc w:val="center"/>
        <w:rPr>
          <w:sz w:val="20"/>
          <w:szCs w:val="20"/>
        </w:rPr>
      </w:pPr>
    </w:p>
    <w:p w:rsidR="004262F1" w:rsidRPr="00066F5B" w:rsidRDefault="004262F1">
      <w:pPr>
        <w:jc w:val="center"/>
        <w:rPr>
          <w:sz w:val="20"/>
          <w:szCs w:val="20"/>
        </w:rPr>
      </w:pPr>
    </w:p>
    <w:p w:rsidR="004262F1" w:rsidRPr="00066F5B" w:rsidRDefault="004262F1">
      <w:pPr>
        <w:numPr>
          <w:ilvl w:val="0"/>
          <w:numId w:val="1"/>
        </w:numPr>
        <w:contextualSpacing/>
        <w:jc w:val="both"/>
        <w:outlineLvl w:val="0"/>
        <w:rPr>
          <w:b/>
          <w:sz w:val="20"/>
          <w:szCs w:val="20"/>
        </w:rPr>
      </w:pPr>
      <w:r w:rsidRPr="00066F5B">
        <w:rPr>
          <w:b/>
          <w:sz w:val="20"/>
          <w:szCs w:val="20"/>
        </w:rPr>
        <w:t>Планируемые результаты освоения образовательной программы, обеспечиваемые дисциплин1ой (модулем) и соотнесенные с  оценочными средствами промежуточной аттестации по дисциплине (модулю)</w:t>
      </w:r>
    </w:p>
    <w:p w:rsidR="004262F1" w:rsidRPr="00066F5B" w:rsidRDefault="004262F1">
      <w:pPr>
        <w:rPr>
          <w:b/>
          <w:sz w:val="20"/>
          <w:szCs w:val="20"/>
        </w:rPr>
      </w:pPr>
    </w:p>
    <w:tbl>
      <w:tblPr>
        <w:tblW w:w="9463" w:type="dxa"/>
        <w:tblInd w:w="109" w:type="dxa"/>
        <w:tblLook w:val="01E0" w:firstRow="1" w:lastRow="1" w:firstColumn="1" w:lastColumn="1" w:noHBand="0" w:noVBand="0"/>
      </w:tblPr>
      <w:tblGrid>
        <w:gridCol w:w="2047"/>
        <w:gridCol w:w="5760"/>
        <w:gridCol w:w="1656"/>
      </w:tblGrid>
      <w:tr w:rsidR="004262F1" w:rsidRPr="00066F5B">
        <w:tc>
          <w:tcPr>
            <w:tcW w:w="2047" w:type="dxa"/>
            <w:vMerge w:val="restart"/>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b/>
                <w:sz w:val="20"/>
                <w:szCs w:val="20"/>
              </w:rPr>
            </w:pPr>
            <w:r w:rsidRPr="00066F5B">
              <w:rPr>
                <w:b/>
                <w:sz w:val="20"/>
                <w:szCs w:val="20"/>
              </w:rPr>
              <w:t>Коды формируемых компетенций</w:t>
            </w: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Компетенции</w:t>
            </w: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Оценочные средства промежуточной аттестации</w:t>
            </w:r>
          </w:p>
        </w:tc>
      </w:tr>
      <w:tr w:rsidR="004262F1" w:rsidRPr="00066F5B">
        <w:trPr>
          <w:trHeight w:val="470"/>
        </w:trPr>
        <w:tc>
          <w:tcPr>
            <w:tcW w:w="2047" w:type="dxa"/>
            <w:vMerge/>
            <w:tcBorders>
              <w:top w:val="single" w:sz="4" w:space="0" w:color="000000"/>
              <w:left w:val="single" w:sz="4" w:space="0" w:color="000000"/>
              <w:bottom w:val="single" w:sz="4" w:space="0" w:color="000000"/>
              <w:right w:val="single" w:sz="4" w:space="0" w:color="000000"/>
            </w:tcBorders>
            <w:vAlign w:val="center"/>
          </w:tcPr>
          <w:p w:rsidR="004262F1" w:rsidRPr="00066F5B" w:rsidRDefault="004262F1">
            <w:pPr>
              <w:rPr>
                <w:b/>
                <w:sz w:val="20"/>
                <w:szCs w:val="20"/>
              </w:rPr>
            </w:pP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r w:rsidRPr="00066F5B">
              <w:rPr>
                <w:b/>
                <w:sz w:val="20"/>
                <w:szCs w:val="20"/>
              </w:rPr>
              <w:t>Индикатор достижения компетенции</w:t>
            </w: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jc w:val="center"/>
              <w:rPr>
                <w:b/>
                <w:sz w:val="20"/>
                <w:szCs w:val="20"/>
              </w:rPr>
            </w:pPr>
          </w:p>
        </w:tc>
      </w:tr>
      <w:tr w:rsidR="004262F1" w:rsidRPr="00066F5B">
        <w:tc>
          <w:tcPr>
            <w:tcW w:w="2047"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iCs/>
                <w:sz w:val="20"/>
                <w:szCs w:val="20"/>
              </w:rPr>
              <w:t xml:space="preserve">ОПК-4. </w:t>
            </w:r>
            <w:proofErr w:type="gramStart"/>
            <w:r w:rsidRPr="00066F5B">
              <w:rPr>
                <w:iCs/>
                <w:sz w:val="20"/>
                <w:szCs w:val="20"/>
              </w:rPr>
              <w:t>Способен</w:t>
            </w:r>
            <w:proofErr w:type="gramEnd"/>
            <w:r w:rsidRPr="00066F5B">
              <w:rPr>
                <w:iCs/>
                <w:sz w:val="20"/>
                <w:szCs w:val="20"/>
              </w:rPr>
              <w:t xml:space="preserve"> применять медицинские изделия, предусмотренные порядком оказания медицинской помощи, а также проводить обследования пациента с целью установления диагноза</w:t>
            </w:r>
          </w:p>
          <w:p w:rsidR="004262F1" w:rsidRPr="00066F5B" w:rsidRDefault="004262F1">
            <w:pPr>
              <w:widowControl w:val="0"/>
              <w:rPr>
                <w:sz w:val="20"/>
                <w:szCs w:val="20"/>
              </w:rPr>
            </w:pP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ИД-1. Владеет с</w:t>
            </w:r>
            <w:r w:rsidRPr="00066F5B">
              <w:rPr>
                <w:iCs/>
                <w:sz w:val="20"/>
                <w:szCs w:val="20"/>
              </w:rPr>
              <w:t>овременными методами применения лекарственных препаратов, медицинских изделий и лечебного питания при заболеваниях и состояниях у пациента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4262F1" w:rsidRPr="00066F5B" w:rsidRDefault="004262F1">
            <w:pPr>
              <w:jc w:val="both"/>
              <w:rPr>
                <w:sz w:val="20"/>
                <w:szCs w:val="20"/>
              </w:rPr>
            </w:pPr>
            <w:r w:rsidRPr="00066F5B">
              <w:rPr>
                <w:sz w:val="20"/>
                <w:szCs w:val="20"/>
              </w:rPr>
              <w:t>ИД-2. Умеет обосновать выбор лабораторных и инструментальных методов обследования пациента</w:t>
            </w:r>
          </w:p>
          <w:p w:rsidR="004262F1" w:rsidRPr="00066F5B" w:rsidRDefault="004262F1">
            <w:pPr>
              <w:jc w:val="both"/>
              <w:rPr>
                <w:b/>
                <w:sz w:val="20"/>
                <w:szCs w:val="20"/>
              </w:rPr>
            </w:pPr>
            <w:r w:rsidRPr="00066F5B">
              <w:rPr>
                <w:sz w:val="20"/>
                <w:szCs w:val="20"/>
              </w:rPr>
              <w:t>ИД-3. Владеет навыками оценки результатов лабораторных и инструментальных методов обследования пациента с целью установления диагноза</w:t>
            </w: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тестирование</w:t>
            </w:r>
          </w:p>
          <w:p w:rsidR="004262F1" w:rsidRPr="00066F5B" w:rsidRDefault="004262F1">
            <w:pPr>
              <w:widowControl w:val="0"/>
              <w:rPr>
                <w:sz w:val="20"/>
                <w:szCs w:val="20"/>
              </w:rPr>
            </w:pPr>
            <w:r w:rsidRPr="00066F5B">
              <w:rPr>
                <w:sz w:val="20"/>
                <w:szCs w:val="20"/>
              </w:rPr>
              <w:t>- Решение - ситуационной задачи</w:t>
            </w:r>
          </w:p>
          <w:p w:rsidR="004262F1" w:rsidRPr="00066F5B" w:rsidRDefault="004262F1">
            <w:pPr>
              <w:widowControl w:val="0"/>
              <w:rPr>
                <w:sz w:val="20"/>
                <w:szCs w:val="20"/>
              </w:rPr>
            </w:pPr>
            <w:r w:rsidRPr="00066F5B">
              <w:rPr>
                <w:sz w:val="20"/>
                <w:szCs w:val="20"/>
              </w:rPr>
              <w:t>- Написание истории болезни</w:t>
            </w:r>
          </w:p>
          <w:p w:rsidR="004262F1" w:rsidRPr="00066F5B" w:rsidRDefault="004262F1">
            <w:pPr>
              <w:widowControl w:val="0"/>
              <w:rPr>
                <w:sz w:val="20"/>
                <w:szCs w:val="20"/>
              </w:rPr>
            </w:pPr>
            <w:r w:rsidRPr="00066F5B">
              <w:rPr>
                <w:sz w:val="20"/>
                <w:szCs w:val="20"/>
              </w:rPr>
              <w:t>-Устный опрос</w:t>
            </w:r>
          </w:p>
          <w:p w:rsidR="004262F1" w:rsidRPr="00066F5B" w:rsidRDefault="004262F1">
            <w:pPr>
              <w:widowControl w:val="0"/>
              <w:rPr>
                <w:sz w:val="20"/>
                <w:szCs w:val="20"/>
              </w:rPr>
            </w:pPr>
            <w:r w:rsidRPr="00066F5B">
              <w:rPr>
                <w:sz w:val="20"/>
                <w:szCs w:val="20"/>
              </w:rPr>
              <w:t>по интерпретации лабораторных анализов, рентгенограмм, сонограмм, томограмм</w:t>
            </w:r>
          </w:p>
        </w:tc>
      </w:tr>
      <w:tr w:rsidR="004262F1" w:rsidRPr="00066F5B">
        <w:tc>
          <w:tcPr>
            <w:tcW w:w="2047"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highlight w:val="white"/>
              </w:rPr>
            </w:pPr>
            <w:r w:rsidRPr="00066F5B">
              <w:rPr>
                <w:sz w:val="20"/>
                <w:szCs w:val="20"/>
                <w:shd w:val="clear" w:color="auto" w:fill="FFFFFF"/>
              </w:rPr>
              <w:t>ОПК-7.  Способен назначать лечение и осуществлять контроль его эффективности и безопасности</w:t>
            </w:r>
          </w:p>
          <w:p w:rsidR="004262F1" w:rsidRPr="00066F5B" w:rsidRDefault="004262F1">
            <w:pPr>
              <w:widowControl w:val="0"/>
              <w:rPr>
                <w:sz w:val="20"/>
                <w:szCs w:val="20"/>
              </w:rPr>
            </w:pP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t xml:space="preserve">ИД-1. Умеет </w:t>
            </w:r>
            <w:r w:rsidRPr="00066F5B">
              <w:rPr>
                <w:iCs/>
                <w:sz w:val="20"/>
                <w:szCs w:val="20"/>
              </w:rPr>
              <w:t xml:space="preserve">разрабатывать план лечения заболевания и состояния пациента в соответствии с порядками оказания медицинской помощи, клиническими рекомендациями, с учетом стандартов медицинской помощи </w:t>
            </w:r>
          </w:p>
          <w:p w:rsidR="004262F1" w:rsidRPr="00066F5B" w:rsidRDefault="004262F1">
            <w:pPr>
              <w:jc w:val="both"/>
              <w:rPr>
                <w:iCs/>
                <w:sz w:val="20"/>
                <w:szCs w:val="20"/>
              </w:rPr>
            </w:pPr>
            <w:r w:rsidRPr="00066F5B">
              <w:rPr>
                <w:iCs/>
                <w:sz w:val="20"/>
                <w:szCs w:val="20"/>
              </w:rPr>
              <w:t xml:space="preserve">ИД-2. Умеет предотвращать или устранять осложнения, побочные действия, нежелательные реакции, в том числе непредвиденные, возникшие в результате диагностических или лечебных манипуляций, применения лекарственных препаратов </w:t>
            </w:r>
            <w:proofErr w:type="gramStart"/>
            <w:r w:rsidRPr="00066F5B">
              <w:rPr>
                <w:iCs/>
                <w:sz w:val="20"/>
                <w:szCs w:val="20"/>
              </w:rPr>
              <w:t>и(</w:t>
            </w:r>
            <w:proofErr w:type="gramEnd"/>
            <w:r w:rsidRPr="00066F5B">
              <w:rPr>
                <w:iCs/>
                <w:sz w:val="20"/>
                <w:szCs w:val="20"/>
              </w:rPr>
              <w:t>или) медицинских изделий, немедикаментозного лечения</w:t>
            </w:r>
          </w:p>
          <w:p w:rsidR="004262F1" w:rsidRPr="00066F5B" w:rsidRDefault="004262F1">
            <w:pPr>
              <w:widowControl w:val="0"/>
              <w:rPr>
                <w:b/>
                <w:sz w:val="20"/>
                <w:szCs w:val="20"/>
              </w:rPr>
            </w:pPr>
            <w:r w:rsidRPr="00066F5B">
              <w:rPr>
                <w:iCs/>
                <w:sz w:val="20"/>
                <w:szCs w:val="20"/>
              </w:rPr>
              <w:t>ИД-3. Владеет навыками по оценке эффективности и безопасности применения лекарственных препаратов, медицинских изделий и лечебного питания</w:t>
            </w: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тестирование</w:t>
            </w:r>
          </w:p>
          <w:p w:rsidR="004262F1" w:rsidRPr="00066F5B" w:rsidRDefault="004262F1">
            <w:pPr>
              <w:widowControl w:val="0"/>
              <w:rPr>
                <w:sz w:val="20"/>
                <w:szCs w:val="20"/>
              </w:rPr>
            </w:pPr>
            <w:r w:rsidRPr="00066F5B">
              <w:rPr>
                <w:sz w:val="20"/>
                <w:szCs w:val="20"/>
              </w:rPr>
              <w:t>-решение ситуационных задач</w:t>
            </w:r>
          </w:p>
          <w:p w:rsidR="004262F1" w:rsidRPr="00066F5B" w:rsidRDefault="004262F1">
            <w:pPr>
              <w:widowControl w:val="0"/>
              <w:rPr>
                <w:sz w:val="20"/>
                <w:szCs w:val="20"/>
              </w:rPr>
            </w:pPr>
            <w:r w:rsidRPr="00066F5B">
              <w:rPr>
                <w:sz w:val="20"/>
                <w:szCs w:val="20"/>
              </w:rPr>
              <w:t>- написание истории болезни</w:t>
            </w:r>
          </w:p>
          <w:p w:rsidR="004262F1" w:rsidRPr="00066F5B" w:rsidRDefault="004262F1">
            <w:pPr>
              <w:widowControl w:val="0"/>
              <w:rPr>
                <w:b/>
                <w:sz w:val="20"/>
                <w:szCs w:val="20"/>
              </w:rPr>
            </w:pPr>
            <w:r w:rsidRPr="00066F5B">
              <w:rPr>
                <w:sz w:val="20"/>
                <w:szCs w:val="20"/>
              </w:rPr>
              <w:t>- устный опрос</w:t>
            </w:r>
          </w:p>
        </w:tc>
      </w:tr>
      <w:tr w:rsidR="004262F1" w:rsidRPr="00066F5B">
        <w:tc>
          <w:tcPr>
            <w:tcW w:w="2047"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ПК-2. Способность и готовность к проведению обследования пациента с целью установления диагноза</w:t>
            </w:r>
          </w:p>
          <w:p w:rsidR="004262F1" w:rsidRPr="00066F5B" w:rsidRDefault="004262F1">
            <w:pPr>
              <w:widowControl w:val="0"/>
              <w:rPr>
                <w:b/>
                <w:sz w:val="20"/>
                <w:szCs w:val="20"/>
              </w:rPr>
            </w:pP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t xml:space="preserve">ИД-1. Умеет </w:t>
            </w:r>
            <w:r w:rsidRPr="00066F5B">
              <w:rPr>
                <w:iCs/>
                <w:sz w:val="20"/>
                <w:szCs w:val="20"/>
              </w:rPr>
              <w:t>осуществлять сбор жалоб, анамнеза жизни и заболевания пациента и анализировать полученную информацию, проводить полное физикальное обследование пациента (осмотр, пальпацию, перкуссию, аускультацию) и интерпретировать его результаты</w:t>
            </w:r>
          </w:p>
          <w:p w:rsidR="004262F1" w:rsidRPr="00066F5B" w:rsidRDefault="004262F1">
            <w:pPr>
              <w:jc w:val="both"/>
              <w:rPr>
                <w:iCs/>
                <w:sz w:val="20"/>
                <w:szCs w:val="20"/>
              </w:rPr>
            </w:pPr>
            <w:r w:rsidRPr="00066F5B">
              <w:rPr>
                <w:iCs/>
                <w:sz w:val="20"/>
                <w:szCs w:val="20"/>
              </w:rPr>
              <w:t xml:space="preserve">ИД-2. Владеет навыками по определению у пациента основных патологических состояний, симптомов, синдромов заболеваний, нозологических форм в соответствии с действующей международной статистической классификацией болезней и проблем, связанных со здоровьем </w:t>
            </w:r>
          </w:p>
          <w:p w:rsidR="004262F1" w:rsidRPr="00066F5B" w:rsidRDefault="004262F1">
            <w:pPr>
              <w:jc w:val="both"/>
              <w:rPr>
                <w:sz w:val="20"/>
                <w:szCs w:val="20"/>
              </w:rPr>
            </w:pPr>
            <w:r w:rsidRPr="00066F5B">
              <w:rPr>
                <w:iCs/>
                <w:sz w:val="20"/>
                <w:szCs w:val="20"/>
              </w:rPr>
              <w:t>ИД-3. Умеет обосновывать необходимость и объем лабораторного и инструментального обследования пациента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и интерпретировать его результаты</w:t>
            </w:r>
          </w:p>
          <w:p w:rsidR="004262F1" w:rsidRPr="00066F5B" w:rsidRDefault="004262F1">
            <w:pPr>
              <w:widowControl w:val="0"/>
              <w:rPr>
                <w:b/>
                <w:sz w:val="20"/>
                <w:szCs w:val="20"/>
              </w:rPr>
            </w:pPr>
            <w:r w:rsidRPr="00066F5B">
              <w:rPr>
                <w:sz w:val="20"/>
                <w:szCs w:val="20"/>
              </w:rPr>
              <w:t>ИД-4. О</w:t>
            </w:r>
            <w:r w:rsidRPr="00066F5B">
              <w:rPr>
                <w:iCs/>
                <w:sz w:val="20"/>
                <w:szCs w:val="20"/>
              </w:rPr>
              <w:t>существляет раннюю диагностику заболеваний внутренних органов и проводит дифференциальную диагностику заболеваний внутренних органов от других заболеваний</w:t>
            </w: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решение ситуационных задач</w:t>
            </w:r>
          </w:p>
          <w:p w:rsidR="004262F1" w:rsidRPr="00066F5B" w:rsidRDefault="004262F1">
            <w:pPr>
              <w:widowControl w:val="0"/>
              <w:rPr>
                <w:sz w:val="20"/>
                <w:szCs w:val="20"/>
              </w:rPr>
            </w:pPr>
            <w:r w:rsidRPr="00066F5B">
              <w:rPr>
                <w:sz w:val="20"/>
                <w:szCs w:val="20"/>
              </w:rPr>
              <w:t>- написание истории болезни</w:t>
            </w:r>
          </w:p>
          <w:p w:rsidR="004262F1" w:rsidRPr="00066F5B" w:rsidRDefault="004262F1">
            <w:pPr>
              <w:widowControl w:val="0"/>
              <w:rPr>
                <w:sz w:val="20"/>
                <w:szCs w:val="20"/>
              </w:rPr>
            </w:pPr>
            <w:r w:rsidRPr="00066F5B">
              <w:rPr>
                <w:sz w:val="20"/>
                <w:szCs w:val="20"/>
              </w:rPr>
              <w:t>- контроль мануальных навыков на менекене</w:t>
            </w:r>
          </w:p>
          <w:p w:rsidR="004262F1" w:rsidRPr="00066F5B" w:rsidRDefault="004262F1">
            <w:pPr>
              <w:widowControl w:val="0"/>
              <w:rPr>
                <w:sz w:val="20"/>
                <w:szCs w:val="20"/>
              </w:rPr>
            </w:pPr>
            <w:r w:rsidRPr="00066F5B">
              <w:rPr>
                <w:sz w:val="20"/>
                <w:szCs w:val="20"/>
              </w:rPr>
              <w:t>- зачет с участием больного</w:t>
            </w:r>
          </w:p>
          <w:p w:rsidR="004262F1" w:rsidRPr="00066F5B" w:rsidRDefault="004262F1">
            <w:pPr>
              <w:widowControl w:val="0"/>
              <w:rPr>
                <w:b/>
                <w:sz w:val="20"/>
                <w:szCs w:val="20"/>
              </w:rPr>
            </w:pPr>
            <w:r w:rsidRPr="00066F5B">
              <w:rPr>
                <w:sz w:val="20"/>
                <w:szCs w:val="20"/>
              </w:rPr>
              <w:t>- устный опрос</w:t>
            </w:r>
          </w:p>
        </w:tc>
      </w:tr>
      <w:tr w:rsidR="004262F1" w:rsidRPr="00066F5B">
        <w:tc>
          <w:tcPr>
            <w:tcW w:w="2047"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 xml:space="preserve">ПК-3. Способность и </w:t>
            </w:r>
            <w:r w:rsidRPr="00066F5B">
              <w:rPr>
                <w:sz w:val="20"/>
                <w:szCs w:val="20"/>
              </w:rPr>
              <w:lastRenderedPageBreak/>
              <w:t>готовность к ведению и лечению пациентов с различными нозологическими формами</w:t>
            </w:r>
          </w:p>
          <w:p w:rsidR="004262F1" w:rsidRPr="00066F5B" w:rsidRDefault="004262F1">
            <w:pPr>
              <w:widowControl w:val="0"/>
              <w:rPr>
                <w:sz w:val="20"/>
                <w:szCs w:val="20"/>
              </w:rPr>
            </w:pP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lastRenderedPageBreak/>
              <w:t xml:space="preserve">ИД-1. Умеет </w:t>
            </w:r>
            <w:r w:rsidRPr="00066F5B">
              <w:rPr>
                <w:iCs/>
                <w:sz w:val="20"/>
                <w:szCs w:val="20"/>
              </w:rPr>
              <w:t xml:space="preserve">составлять план лечения заболевания и состояния </w:t>
            </w:r>
            <w:r w:rsidRPr="00066F5B">
              <w:rPr>
                <w:iCs/>
                <w:sz w:val="20"/>
                <w:szCs w:val="20"/>
              </w:rPr>
              <w:lastRenderedPageBreak/>
              <w:t>пациента с учетом диагноза, возраста пациента, клинической картины заболевания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4262F1" w:rsidRPr="00066F5B" w:rsidRDefault="004262F1">
            <w:pPr>
              <w:jc w:val="both"/>
              <w:rPr>
                <w:iCs/>
                <w:sz w:val="20"/>
                <w:szCs w:val="20"/>
              </w:rPr>
            </w:pPr>
            <w:r w:rsidRPr="00066F5B">
              <w:rPr>
                <w:iCs/>
                <w:sz w:val="20"/>
                <w:szCs w:val="20"/>
              </w:rPr>
              <w:t>ИД-2. Назначает лекарственные препараты, медицинские изделия и лечебное питание с учетом диагноза, возраста и клинической картины болезни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4262F1" w:rsidRPr="00066F5B" w:rsidRDefault="004262F1">
            <w:pPr>
              <w:jc w:val="both"/>
              <w:rPr>
                <w:sz w:val="20"/>
                <w:szCs w:val="20"/>
              </w:rPr>
            </w:pPr>
            <w:r w:rsidRPr="00066F5B">
              <w:rPr>
                <w:iCs/>
                <w:sz w:val="20"/>
                <w:szCs w:val="20"/>
              </w:rPr>
              <w:t>ИД-3. Назначает немедикаментозное лечение с учетом диагноза, возраста и клинической картины болезни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4262F1" w:rsidRPr="00066F5B" w:rsidRDefault="004262F1">
            <w:pPr>
              <w:widowControl w:val="0"/>
              <w:jc w:val="center"/>
              <w:rPr>
                <w:b/>
                <w:sz w:val="20"/>
                <w:szCs w:val="20"/>
              </w:rPr>
            </w:pPr>
            <w:r w:rsidRPr="00066F5B">
              <w:rPr>
                <w:sz w:val="20"/>
                <w:szCs w:val="20"/>
              </w:rPr>
              <w:t>ИД-6. П</w:t>
            </w:r>
            <w:r w:rsidRPr="00066F5B">
              <w:rPr>
                <w:iCs/>
                <w:sz w:val="20"/>
                <w:szCs w:val="20"/>
              </w:rPr>
              <w:t>рименяет медицинские изделия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помощи с учетом стандартов медицинской помощи</w:t>
            </w: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lastRenderedPageBreak/>
              <w:t>- тестирование</w:t>
            </w:r>
          </w:p>
          <w:p w:rsidR="004262F1" w:rsidRPr="00066F5B" w:rsidRDefault="004262F1">
            <w:pPr>
              <w:widowControl w:val="0"/>
              <w:rPr>
                <w:sz w:val="20"/>
                <w:szCs w:val="20"/>
              </w:rPr>
            </w:pPr>
            <w:r w:rsidRPr="00066F5B">
              <w:rPr>
                <w:sz w:val="20"/>
                <w:szCs w:val="20"/>
              </w:rPr>
              <w:lastRenderedPageBreak/>
              <w:t>-решение ситуационных задач</w:t>
            </w:r>
          </w:p>
          <w:p w:rsidR="004262F1" w:rsidRPr="00066F5B" w:rsidRDefault="004262F1">
            <w:pPr>
              <w:widowControl w:val="0"/>
              <w:rPr>
                <w:sz w:val="20"/>
                <w:szCs w:val="20"/>
              </w:rPr>
            </w:pPr>
            <w:r w:rsidRPr="00066F5B">
              <w:rPr>
                <w:sz w:val="20"/>
                <w:szCs w:val="20"/>
              </w:rPr>
              <w:t>- написание истории болезни</w:t>
            </w:r>
          </w:p>
          <w:p w:rsidR="004262F1" w:rsidRPr="00066F5B" w:rsidRDefault="004262F1">
            <w:pPr>
              <w:widowControl w:val="0"/>
              <w:rPr>
                <w:b/>
                <w:sz w:val="20"/>
                <w:szCs w:val="20"/>
              </w:rPr>
            </w:pPr>
            <w:r w:rsidRPr="00066F5B">
              <w:rPr>
                <w:sz w:val="20"/>
                <w:szCs w:val="20"/>
              </w:rPr>
              <w:t>- устный опрос</w:t>
            </w:r>
          </w:p>
        </w:tc>
      </w:tr>
      <w:tr w:rsidR="004262F1" w:rsidRPr="00066F5B">
        <w:tc>
          <w:tcPr>
            <w:tcW w:w="2047"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b/>
                <w:sz w:val="20"/>
                <w:szCs w:val="20"/>
              </w:rPr>
            </w:pPr>
            <w:r w:rsidRPr="00066F5B">
              <w:rPr>
                <w:sz w:val="20"/>
                <w:szCs w:val="20"/>
              </w:rPr>
              <w:lastRenderedPageBreak/>
              <w:t>ПК-5. Способность и готовность к оказанию медицинской помощи в неотложной и экстренной форме, констатации биологической смерти человека</w:t>
            </w: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sz w:val="20"/>
                <w:szCs w:val="20"/>
              </w:rPr>
              <w:t>ИД-1. Умеет в</w:t>
            </w:r>
            <w:r w:rsidRPr="00066F5B">
              <w:rPr>
                <w:iCs/>
                <w:sz w:val="20"/>
                <w:szCs w:val="20"/>
              </w:rPr>
              <w:t>ыявлять клинические признаки состояний, требующих оказания медицинской помощи в неотложной форме</w:t>
            </w:r>
          </w:p>
          <w:p w:rsidR="004262F1" w:rsidRPr="00066F5B" w:rsidRDefault="004262F1">
            <w:pPr>
              <w:jc w:val="both"/>
              <w:rPr>
                <w:iCs/>
                <w:sz w:val="20"/>
                <w:szCs w:val="20"/>
              </w:rPr>
            </w:pPr>
            <w:r w:rsidRPr="00066F5B">
              <w:rPr>
                <w:iCs/>
                <w:sz w:val="20"/>
                <w:szCs w:val="20"/>
              </w:rPr>
              <w:t xml:space="preserve">ИД-2. Выполняет мероприятия по оказанию медицинской помощи в неотложной форме </w:t>
            </w:r>
            <w:r w:rsidRPr="00066F5B">
              <w:rPr>
                <w:sz w:val="20"/>
                <w:szCs w:val="20"/>
              </w:rPr>
              <w:t>в соответствии с порядками оказания медицинской помощи, клиническими рекомендациями, с учетом стандартов медицинской помощи</w:t>
            </w:r>
          </w:p>
          <w:p w:rsidR="004262F1" w:rsidRPr="00066F5B" w:rsidRDefault="004262F1">
            <w:pPr>
              <w:widowControl w:val="0"/>
              <w:rPr>
                <w:b/>
                <w:sz w:val="20"/>
                <w:szCs w:val="20"/>
              </w:rPr>
            </w:pPr>
            <w:r w:rsidRPr="00066F5B">
              <w:rPr>
                <w:iCs/>
                <w:sz w:val="20"/>
                <w:szCs w:val="20"/>
              </w:rPr>
              <w:t xml:space="preserve">ИД-3. Выявляет состояния, требующие оказания медицинской помощи в экстренной форме, в том числе клинические признаки внезапного прекращения кровообращения и дыхания, </w:t>
            </w:r>
            <w:r w:rsidRPr="00066F5B">
              <w:rPr>
                <w:sz w:val="20"/>
                <w:szCs w:val="20"/>
              </w:rPr>
              <w:t>требующие оказания медицинской помощи в экстренной форме</w:t>
            </w: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решение ситуационных задач</w:t>
            </w:r>
          </w:p>
          <w:p w:rsidR="004262F1" w:rsidRPr="00066F5B" w:rsidRDefault="004262F1">
            <w:pPr>
              <w:widowControl w:val="0"/>
              <w:rPr>
                <w:sz w:val="20"/>
                <w:szCs w:val="20"/>
              </w:rPr>
            </w:pPr>
            <w:r w:rsidRPr="00066F5B">
              <w:rPr>
                <w:sz w:val="20"/>
                <w:szCs w:val="20"/>
              </w:rPr>
              <w:t>- устный опрос</w:t>
            </w:r>
          </w:p>
          <w:p w:rsidR="004262F1" w:rsidRPr="00066F5B" w:rsidRDefault="004262F1">
            <w:pPr>
              <w:widowControl w:val="0"/>
              <w:rPr>
                <w:b/>
                <w:sz w:val="20"/>
                <w:szCs w:val="20"/>
              </w:rPr>
            </w:pPr>
            <w:r w:rsidRPr="00066F5B">
              <w:rPr>
                <w:sz w:val="20"/>
                <w:szCs w:val="20"/>
              </w:rPr>
              <w:t>- отработка навыков на манекене</w:t>
            </w:r>
          </w:p>
        </w:tc>
      </w:tr>
      <w:tr w:rsidR="004262F1" w:rsidRPr="00066F5B">
        <w:tc>
          <w:tcPr>
            <w:tcW w:w="2047"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sz w:val="20"/>
                <w:szCs w:val="20"/>
              </w:rPr>
            </w:pPr>
            <w:r w:rsidRPr="00066F5B">
              <w:rPr>
                <w:sz w:val="20"/>
                <w:szCs w:val="20"/>
              </w:rPr>
              <w:t>ПК-9. Способность и готовность к ведению медицинской документации и организации деятельности находящегося в распоряжении среднего медицинского персонала</w:t>
            </w:r>
          </w:p>
          <w:p w:rsidR="004262F1" w:rsidRPr="00066F5B" w:rsidRDefault="004262F1">
            <w:pPr>
              <w:widowControl w:val="0"/>
              <w:rPr>
                <w:sz w:val="20"/>
                <w:szCs w:val="20"/>
              </w:rPr>
            </w:pPr>
          </w:p>
        </w:tc>
        <w:tc>
          <w:tcPr>
            <w:tcW w:w="5760" w:type="dxa"/>
            <w:tcBorders>
              <w:top w:val="single" w:sz="4" w:space="0" w:color="000000"/>
              <w:left w:val="single" w:sz="4" w:space="0" w:color="000000"/>
              <w:bottom w:val="single" w:sz="4" w:space="0" w:color="000000"/>
              <w:right w:val="single" w:sz="4" w:space="0" w:color="000000"/>
            </w:tcBorders>
          </w:tcPr>
          <w:p w:rsidR="004262F1" w:rsidRPr="00066F5B" w:rsidRDefault="004262F1">
            <w:pPr>
              <w:jc w:val="both"/>
              <w:rPr>
                <w:iCs/>
                <w:sz w:val="20"/>
                <w:szCs w:val="20"/>
              </w:rPr>
            </w:pPr>
            <w:r w:rsidRPr="00066F5B">
              <w:rPr>
                <w:iCs/>
                <w:sz w:val="20"/>
                <w:szCs w:val="20"/>
              </w:rPr>
              <w:t>ИД-2. Работает с персональными данными пациентов и сведениями, составляющими врачебную тайну</w:t>
            </w:r>
          </w:p>
          <w:p w:rsidR="004262F1" w:rsidRPr="00066F5B" w:rsidRDefault="004262F1">
            <w:pPr>
              <w:jc w:val="both"/>
              <w:rPr>
                <w:sz w:val="20"/>
                <w:szCs w:val="20"/>
              </w:rPr>
            </w:pPr>
            <w:r w:rsidRPr="00066F5B">
              <w:rPr>
                <w:sz w:val="20"/>
                <w:szCs w:val="20"/>
              </w:rPr>
              <w:t>ИД-4. З</w:t>
            </w:r>
            <w:r w:rsidRPr="00066F5B">
              <w:rPr>
                <w:iCs/>
                <w:sz w:val="20"/>
                <w:szCs w:val="20"/>
              </w:rPr>
              <w:t xml:space="preserve">аполняет медицинскую документацию, в том числе в электронном виде, </w:t>
            </w:r>
            <w:r w:rsidRPr="00066F5B">
              <w:rPr>
                <w:sz w:val="20"/>
                <w:szCs w:val="20"/>
              </w:rPr>
              <w:t>контролирует качество ее ведения</w:t>
            </w:r>
          </w:p>
          <w:p w:rsidR="004262F1" w:rsidRPr="00066F5B" w:rsidRDefault="004262F1">
            <w:pPr>
              <w:jc w:val="both"/>
              <w:rPr>
                <w:sz w:val="20"/>
                <w:szCs w:val="20"/>
              </w:rPr>
            </w:pPr>
            <w:r w:rsidRPr="00066F5B">
              <w:rPr>
                <w:sz w:val="20"/>
                <w:szCs w:val="20"/>
              </w:rPr>
              <w:t>ИД-6. Использует в своей работе информационные системы в сфере здравоохранения и информационно-телекоммуникационную сеть «Интернет»</w:t>
            </w:r>
          </w:p>
          <w:p w:rsidR="004262F1" w:rsidRPr="00066F5B" w:rsidRDefault="004262F1">
            <w:pPr>
              <w:jc w:val="both"/>
              <w:rPr>
                <w:sz w:val="20"/>
                <w:szCs w:val="20"/>
              </w:rPr>
            </w:pPr>
          </w:p>
        </w:tc>
        <w:tc>
          <w:tcPr>
            <w:tcW w:w="1656" w:type="dxa"/>
            <w:tcBorders>
              <w:top w:val="single" w:sz="4" w:space="0" w:color="000000"/>
              <w:left w:val="single" w:sz="4" w:space="0" w:color="000000"/>
              <w:bottom w:val="single" w:sz="4" w:space="0" w:color="000000"/>
              <w:right w:val="single" w:sz="4" w:space="0" w:color="000000"/>
            </w:tcBorders>
          </w:tcPr>
          <w:p w:rsidR="004262F1" w:rsidRPr="00066F5B" w:rsidRDefault="004262F1">
            <w:pPr>
              <w:widowControl w:val="0"/>
              <w:rPr>
                <w:sz w:val="20"/>
                <w:szCs w:val="20"/>
              </w:rPr>
            </w:pPr>
            <w:r w:rsidRPr="00066F5B">
              <w:rPr>
                <w:sz w:val="20"/>
                <w:szCs w:val="20"/>
              </w:rPr>
              <w:t>- написание истории болезни</w:t>
            </w:r>
          </w:p>
          <w:p w:rsidR="004262F1" w:rsidRPr="00066F5B" w:rsidRDefault="004262F1">
            <w:pPr>
              <w:widowControl w:val="0"/>
              <w:rPr>
                <w:sz w:val="20"/>
                <w:szCs w:val="20"/>
              </w:rPr>
            </w:pPr>
            <w:r w:rsidRPr="00066F5B">
              <w:rPr>
                <w:sz w:val="20"/>
                <w:szCs w:val="20"/>
              </w:rPr>
              <w:t>- устный опрос</w:t>
            </w:r>
          </w:p>
        </w:tc>
      </w:tr>
    </w:tbl>
    <w:p w:rsidR="004262F1" w:rsidRPr="00066F5B" w:rsidRDefault="004262F1">
      <w:pPr>
        <w:jc w:val="both"/>
        <w:rPr>
          <w:b/>
          <w:sz w:val="20"/>
          <w:szCs w:val="20"/>
          <w:highlight w:val="yellow"/>
        </w:rPr>
      </w:pPr>
    </w:p>
    <w:p w:rsidR="004262F1" w:rsidRPr="00066F5B" w:rsidRDefault="004262F1">
      <w:pPr>
        <w:jc w:val="both"/>
        <w:rPr>
          <w:b/>
          <w:sz w:val="20"/>
          <w:szCs w:val="20"/>
        </w:rPr>
      </w:pPr>
      <w:r w:rsidRPr="00066F5B">
        <w:rPr>
          <w:b/>
          <w:sz w:val="20"/>
          <w:szCs w:val="20"/>
        </w:rPr>
        <w:t xml:space="preserve">2. Типовые оценочные средства для проведения </w:t>
      </w:r>
      <w:r w:rsidRPr="00066F5B">
        <w:rPr>
          <w:b/>
          <w:sz w:val="20"/>
          <w:szCs w:val="20"/>
          <w:u w:val="single"/>
        </w:rPr>
        <w:t>текущего контроля</w:t>
      </w:r>
      <w:r w:rsidRPr="00066F5B">
        <w:rPr>
          <w:b/>
          <w:sz w:val="20"/>
          <w:szCs w:val="20"/>
        </w:rPr>
        <w:t xml:space="preserve"> успеваемости, оценивания знаний, умений, навыков и  (или) опыта деятельности:</w:t>
      </w:r>
    </w:p>
    <w:p w:rsidR="004262F1" w:rsidRPr="00066F5B" w:rsidRDefault="004262F1">
      <w:pPr>
        <w:jc w:val="both"/>
        <w:rPr>
          <w:b/>
          <w:sz w:val="20"/>
          <w:szCs w:val="20"/>
        </w:rPr>
      </w:pPr>
    </w:p>
    <w:p w:rsidR="004262F1" w:rsidRPr="00066F5B" w:rsidRDefault="004262F1">
      <w:pPr>
        <w:jc w:val="both"/>
        <w:rPr>
          <w:b/>
          <w:sz w:val="20"/>
          <w:szCs w:val="20"/>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2.1.Примерный перечень тем рефератов, докладов:</w:t>
      </w: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Модуль: абдоминальная хирургия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 Важнейшие синдромы в хирургии</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 Современные методы пластики в герниологии</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3. Эхинококкоз печени: методы диагностики, виды операций</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4. Абсцессы печени: этиология, клиника, методы диагностики и лечения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5. Современные препараты для энтерального и парентерального питания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6. Предоперационная подготовка и послеоперационное ведение больных, оперированных на толстой и прямой кишке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7. Рентгенологиче</w:t>
      </w:r>
      <w:r>
        <w:rPr>
          <w:color w:val="auto"/>
          <w:sz w:val="20"/>
          <w:szCs w:val="20"/>
          <w:lang w:eastAsia="ru-RU"/>
        </w:rPr>
        <w:t>с</w:t>
      </w:r>
      <w:r w:rsidRPr="00066F5B">
        <w:rPr>
          <w:color w:val="auto"/>
          <w:sz w:val="20"/>
          <w:szCs w:val="20"/>
          <w:lang w:eastAsia="ru-RU"/>
        </w:rPr>
        <w:t>кая картина при воспалительных заболеваниях толстой кишки</w:t>
      </w:r>
    </w:p>
    <w:p w:rsidR="004262F1" w:rsidRPr="00066F5B" w:rsidRDefault="004262F1">
      <w:pPr>
        <w:pStyle w:val="af0"/>
        <w:jc w:val="both"/>
        <w:rPr>
          <w:rFonts w:ascii="Times New Roman" w:hAnsi="Times New Roman"/>
          <w:b w:val="0"/>
          <w:sz w:val="20"/>
        </w:rPr>
      </w:pPr>
      <w:r w:rsidRPr="00066F5B">
        <w:rPr>
          <w:rFonts w:ascii="Times New Roman" w:hAnsi="Times New Roman"/>
          <w:b w:val="0"/>
          <w:sz w:val="20"/>
        </w:rPr>
        <w:lastRenderedPageBreak/>
        <w:t>8. Ишемический колит. Клиника, диагностика, лечение.</w:t>
      </w:r>
    </w:p>
    <w:p w:rsidR="004262F1" w:rsidRPr="00066F5B" w:rsidRDefault="004262F1">
      <w:pPr>
        <w:pStyle w:val="af0"/>
        <w:jc w:val="both"/>
        <w:rPr>
          <w:rFonts w:ascii="Times New Roman" w:hAnsi="Times New Roman"/>
          <w:b w:val="0"/>
          <w:sz w:val="20"/>
        </w:rPr>
      </w:pPr>
      <w:r w:rsidRPr="00066F5B">
        <w:rPr>
          <w:rFonts w:ascii="Times New Roman" w:hAnsi="Times New Roman"/>
          <w:b w:val="0"/>
          <w:sz w:val="20"/>
        </w:rPr>
        <w:t>9. Реабилитация больных  после операциях на толстой и прямой кишке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10. Методы детоксикации в хирургии</w:t>
      </w:r>
    </w:p>
    <w:p w:rsidR="004262F1" w:rsidRPr="00066F5B" w:rsidRDefault="004262F1">
      <w:pPr>
        <w:rPr>
          <w:sz w:val="20"/>
          <w:szCs w:val="20"/>
        </w:rPr>
      </w:pPr>
      <w:r w:rsidRPr="00066F5B">
        <w:rPr>
          <w:sz w:val="20"/>
          <w:szCs w:val="20"/>
        </w:rPr>
        <w:t>11.Современные инструментальные методы диагностики острых заболеваний органов живота</w:t>
      </w:r>
    </w:p>
    <w:p w:rsidR="004262F1" w:rsidRPr="00066F5B" w:rsidRDefault="004262F1">
      <w:pPr>
        <w:rPr>
          <w:sz w:val="20"/>
          <w:szCs w:val="20"/>
        </w:rPr>
      </w:pPr>
      <w:r w:rsidRPr="00066F5B">
        <w:rPr>
          <w:sz w:val="20"/>
          <w:szCs w:val="20"/>
        </w:rPr>
        <w:t>12.Осложнения  при хирургических операциях на органах живота и их профилактика</w:t>
      </w:r>
    </w:p>
    <w:p w:rsidR="004262F1" w:rsidRPr="00066F5B" w:rsidRDefault="004262F1">
      <w:pPr>
        <w:rPr>
          <w:sz w:val="20"/>
          <w:szCs w:val="20"/>
        </w:rPr>
      </w:pPr>
      <w:r w:rsidRPr="00066F5B">
        <w:rPr>
          <w:sz w:val="20"/>
          <w:szCs w:val="20"/>
        </w:rPr>
        <w:t>13.Диагностическая и лечебная эндоскопия при  повреждениях  живота</w:t>
      </w:r>
    </w:p>
    <w:p w:rsidR="004262F1" w:rsidRPr="00066F5B" w:rsidRDefault="004262F1">
      <w:pPr>
        <w:jc w:val="both"/>
        <w:rPr>
          <w:sz w:val="20"/>
          <w:szCs w:val="20"/>
        </w:rPr>
      </w:pPr>
      <w:r w:rsidRPr="00066F5B">
        <w:rPr>
          <w:sz w:val="20"/>
          <w:szCs w:val="20"/>
        </w:rPr>
        <w:t>14.Интервенционная эндоскопия в диагностике и лечении механической желтухи</w:t>
      </w:r>
    </w:p>
    <w:p w:rsidR="004262F1" w:rsidRPr="00066F5B" w:rsidRDefault="004262F1">
      <w:pPr>
        <w:pStyle w:val="afc"/>
        <w:spacing w:before="0" w:after="0"/>
        <w:rPr>
          <w:b/>
          <w:color w:val="auto"/>
          <w:sz w:val="20"/>
          <w:szCs w:val="20"/>
          <w:lang w:eastAsia="ru-RU"/>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Модуль: урология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1.Основные урологические синдромы.</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2.Нефроптоз.</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3.Мочеполовой туберкулез.</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4.Рентгенконтрастные вещества.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5.Паразитарные заболевания мочеполовой системы.</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6.Основы гемодиализа.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7.Перекрут яичка, некроз гидатиды яичка и придатка.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8.Эректильная дисфункция.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9.Мужское бесплодие.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10.Болезнь Фурнье.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11.Болезнь Пейрони.</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12 Почечная недостаточность.</w:t>
      </w:r>
    </w:p>
    <w:p w:rsidR="004262F1" w:rsidRPr="00066F5B" w:rsidRDefault="004262F1">
      <w:pPr>
        <w:jc w:val="both"/>
        <w:rPr>
          <w:b/>
          <w:color w:val="FF0000"/>
          <w:sz w:val="20"/>
          <w:szCs w:val="20"/>
        </w:rPr>
      </w:pPr>
    </w:p>
    <w:p w:rsidR="004262F1" w:rsidRPr="00066F5B" w:rsidRDefault="004262F1">
      <w:pPr>
        <w:jc w:val="both"/>
        <w:rPr>
          <w:b/>
          <w:color w:val="FF0000"/>
          <w:sz w:val="20"/>
          <w:szCs w:val="20"/>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 xml:space="preserve">Модуль:  </w:t>
      </w:r>
      <w:proofErr w:type="gramStart"/>
      <w:r w:rsidRPr="00066F5B">
        <w:rPr>
          <w:b/>
          <w:color w:val="auto"/>
          <w:sz w:val="20"/>
          <w:szCs w:val="20"/>
          <w:lang w:eastAsia="ru-RU"/>
        </w:rPr>
        <w:t>сердечно-сосудистая</w:t>
      </w:r>
      <w:proofErr w:type="gramEnd"/>
      <w:r w:rsidRPr="00066F5B">
        <w:rPr>
          <w:b/>
          <w:color w:val="auto"/>
          <w:sz w:val="20"/>
          <w:szCs w:val="20"/>
          <w:lang w:eastAsia="ru-RU"/>
        </w:rPr>
        <w:t xml:space="preserve"> хирургия</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Современные подходы к лечению ХОЗНК</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Современные методы лечения ИБС</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Миниинвазивное аортокоронарное шунтирование</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Миниинвазивные доступы при операциях на аортальном клапане</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Миниинвазивные доступы при операциях на митральном клапане</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Методы лечения послеоперационного медиастинита</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Профилактика тромбоэмболических осложнений при плановых хирургических операциях</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Синяя флегмазия</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Белая флегмазия</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Эндоваскулярное лечение аневризм аорты</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Выбор метода хирургического лечения при ОКС</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 xml:space="preserve">Выбор метода хирургического лечения при </w:t>
      </w:r>
      <w:proofErr w:type="gramStart"/>
      <w:r w:rsidRPr="00066F5B">
        <w:rPr>
          <w:color w:val="auto"/>
          <w:sz w:val="20"/>
          <w:szCs w:val="20"/>
          <w:lang w:eastAsia="ru-RU"/>
        </w:rPr>
        <w:t>стабильной</w:t>
      </w:r>
      <w:proofErr w:type="gramEnd"/>
      <w:r w:rsidRPr="00066F5B">
        <w:rPr>
          <w:color w:val="auto"/>
          <w:sz w:val="20"/>
          <w:szCs w:val="20"/>
          <w:lang w:eastAsia="ru-RU"/>
        </w:rPr>
        <w:t xml:space="preserve"> ИБС</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Выбор протеза аортального клапана</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Выбор протеза митрального клапана</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Реконструктивные операции в хирург</w:t>
      </w:r>
      <w:proofErr w:type="gramStart"/>
      <w:r w:rsidRPr="00066F5B">
        <w:rPr>
          <w:color w:val="auto"/>
          <w:sz w:val="20"/>
          <w:szCs w:val="20"/>
          <w:lang w:eastAsia="ru-RU"/>
        </w:rPr>
        <w:t>ии ао</w:t>
      </w:r>
      <w:proofErr w:type="gramEnd"/>
      <w:r w:rsidRPr="00066F5B">
        <w:rPr>
          <w:color w:val="auto"/>
          <w:sz w:val="20"/>
          <w:szCs w:val="20"/>
          <w:lang w:eastAsia="ru-RU"/>
        </w:rPr>
        <w:t>ртального клапана</w:t>
      </w:r>
    </w:p>
    <w:p w:rsidR="004262F1" w:rsidRPr="00066F5B" w:rsidRDefault="004262F1" w:rsidP="00E2546A">
      <w:pPr>
        <w:pStyle w:val="afc"/>
        <w:numPr>
          <w:ilvl w:val="0"/>
          <w:numId w:val="1"/>
        </w:numPr>
        <w:spacing w:before="0" w:after="0"/>
        <w:ind w:left="426"/>
        <w:rPr>
          <w:color w:val="auto"/>
          <w:sz w:val="20"/>
          <w:szCs w:val="20"/>
          <w:lang w:eastAsia="ru-RU"/>
        </w:rPr>
      </w:pPr>
      <w:r w:rsidRPr="00066F5B">
        <w:rPr>
          <w:color w:val="auto"/>
          <w:sz w:val="20"/>
          <w:szCs w:val="20"/>
          <w:lang w:eastAsia="ru-RU"/>
        </w:rPr>
        <w:t>Реконструктивные операции в хирургии митрального клапана</w:t>
      </w:r>
    </w:p>
    <w:p w:rsidR="004262F1" w:rsidRPr="00066F5B" w:rsidRDefault="004262F1">
      <w:pPr>
        <w:pStyle w:val="afc"/>
        <w:spacing w:before="0" w:after="0"/>
        <w:rPr>
          <w:b/>
          <w:color w:val="auto"/>
          <w:sz w:val="20"/>
          <w:szCs w:val="20"/>
          <w:lang w:eastAsia="ru-RU"/>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Модуль: торакальная хирургия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 Важнейшие синдромы в торакальной хирургии</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 Сегментарное строение легких.</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 Этиология и патогенез острых легочных нагноений.</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3. Острый абсцесс легкого: клиника, диагностика, лечение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4. Гангрена легкого: клиника, диагностика, лечение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5. Острая эмпиема плевры: клиника, диагностика, лечение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6. Газовый синдром при травме груди.</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7. Эмфизема средостения: причины, клиника, диагностика, лечение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8. Напряженный пневмоторакс: причины, клиника, диагностика, лечение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9. Ушибы: клиника, диагностика, лечение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10. Разрывы легкого: клиника, диагностика, показания к оперативному лечению.</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11. Классификация гемоторакса по объему и принцы лечения.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12. Принципы лечения пострадавших с флотирующими перелома ребер.</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13. Гематома средостения: причины, диагнотика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14. Повреждения диафрагмы: причины, клиника, диагностика, принципы оперативного лечения.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15. Хронические  посттравматические диафрагмальные грыжи: клинические синдромы, диагностика, принципы лечения.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16. Роль видеоторакоскопии в диагностике и лечении  пострадавших с травмой груди.</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 Инородные тела бронхов.</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18. Диагностика повреждения миокарда.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19. Легочные кровотечения: причины, клиника, диагностика.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lastRenderedPageBreak/>
        <w:t>20. Принципы лечения легочных кровотечений.</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21. Спонтанный раз пищевода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22. Первичный медиастинит: причины, клиника, диагностика, принципы лечения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23. Вторичный медиастинит: причины, клиника, диагностика, принципы лечения.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24. Методы дренирования средостения.</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25. Показания и методы профидактическогобужирования пищевода при химическом ожоге.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26. Показания и мотодыбужирования при рубцовых стриктурах  пищевода.</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27. Методы лечения ахалазиикардии</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28. Глоточно-пищеводный дивертикул: этиология, патогенез, причины дисфагии, клиника, лечение.</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 xml:space="preserve">29. Классификация и причины грыж пищеводного отверстия диафрагмы. </w:t>
      </w:r>
    </w:p>
    <w:p w:rsidR="004262F1" w:rsidRPr="00066F5B" w:rsidRDefault="004262F1">
      <w:pPr>
        <w:pStyle w:val="afc"/>
        <w:spacing w:before="0" w:after="0"/>
        <w:rPr>
          <w:color w:val="auto"/>
          <w:sz w:val="20"/>
          <w:szCs w:val="20"/>
          <w:lang w:eastAsia="ru-RU"/>
        </w:rPr>
      </w:pPr>
      <w:r w:rsidRPr="00066F5B">
        <w:rPr>
          <w:color w:val="auto"/>
          <w:sz w:val="20"/>
          <w:szCs w:val="20"/>
          <w:lang w:eastAsia="ru-RU"/>
        </w:rPr>
        <w:t>30. Фиброторакс: причины, патогенез, принципы лечения.</w:t>
      </w:r>
    </w:p>
    <w:p w:rsidR="004262F1" w:rsidRPr="00066F5B" w:rsidRDefault="004262F1">
      <w:pPr>
        <w:pStyle w:val="afc"/>
        <w:spacing w:before="0" w:after="0"/>
        <w:rPr>
          <w:b/>
          <w:color w:val="auto"/>
          <w:sz w:val="20"/>
          <w:szCs w:val="20"/>
          <w:lang w:eastAsia="ru-RU"/>
        </w:rPr>
      </w:pPr>
    </w:p>
    <w:p w:rsidR="004262F1" w:rsidRPr="00066F5B" w:rsidRDefault="004262F1">
      <w:pPr>
        <w:ind w:firstLine="131"/>
        <w:rPr>
          <w:sz w:val="20"/>
          <w:szCs w:val="20"/>
        </w:rPr>
      </w:pPr>
      <w:r w:rsidRPr="00066F5B">
        <w:rPr>
          <w:sz w:val="20"/>
          <w:szCs w:val="20"/>
        </w:rPr>
        <w:t xml:space="preserve">- </w:t>
      </w:r>
      <w:proofErr w:type="gramStart"/>
      <w:r w:rsidRPr="00066F5B">
        <w:rPr>
          <w:sz w:val="20"/>
          <w:szCs w:val="20"/>
        </w:rPr>
        <w:t>п</w:t>
      </w:r>
      <w:proofErr w:type="gramEnd"/>
      <w:r w:rsidRPr="00066F5B">
        <w:rPr>
          <w:sz w:val="20"/>
          <w:szCs w:val="20"/>
        </w:rPr>
        <w:t>римерный комплект заданий для выполнения контрольной работы по вариантам;</w:t>
      </w:r>
    </w:p>
    <w:p w:rsidR="004262F1" w:rsidRPr="00066F5B" w:rsidRDefault="004262F1">
      <w:pPr>
        <w:ind w:firstLine="131"/>
        <w:rPr>
          <w:sz w:val="20"/>
          <w:szCs w:val="20"/>
        </w:rPr>
      </w:pPr>
      <w:r w:rsidRPr="00066F5B">
        <w:rPr>
          <w:sz w:val="20"/>
          <w:szCs w:val="20"/>
        </w:rPr>
        <w:t>- примерный перечень тем курсовых работ;</w:t>
      </w:r>
    </w:p>
    <w:p w:rsidR="004262F1" w:rsidRPr="00066F5B" w:rsidRDefault="004262F1">
      <w:pPr>
        <w:ind w:firstLine="131"/>
        <w:rPr>
          <w:sz w:val="20"/>
          <w:szCs w:val="20"/>
        </w:rPr>
      </w:pPr>
      <w:r w:rsidRPr="00066F5B">
        <w:rPr>
          <w:sz w:val="20"/>
          <w:szCs w:val="20"/>
        </w:rPr>
        <w:t>- примерный перечень тем для проведения круглого стола, дискуссии, полемики;</w:t>
      </w:r>
    </w:p>
    <w:p w:rsidR="004262F1" w:rsidRPr="00066F5B" w:rsidRDefault="004262F1">
      <w:pPr>
        <w:ind w:firstLine="131"/>
        <w:rPr>
          <w:sz w:val="20"/>
          <w:szCs w:val="20"/>
        </w:rPr>
      </w:pPr>
      <w:r w:rsidRPr="00066F5B">
        <w:rPr>
          <w:sz w:val="20"/>
          <w:szCs w:val="20"/>
        </w:rPr>
        <w:t xml:space="preserve">- примерный перечень тем групповых или </w:t>
      </w:r>
      <w:proofErr w:type="gramStart"/>
      <w:r w:rsidRPr="00066F5B">
        <w:rPr>
          <w:sz w:val="20"/>
          <w:szCs w:val="20"/>
        </w:rPr>
        <w:t>индивидуальных проектов</w:t>
      </w:r>
      <w:proofErr w:type="gramEnd"/>
      <w:r w:rsidRPr="00066F5B">
        <w:rPr>
          <w:sz w:val="20"/>
          <w:szCs w:val="20"/>
        </w:rPr>
        <w:t>;</w:t>
      </w:r>
    </w:p>
    <w:p w:rsidR="004262F1" w:rsidRPr="00066F5B" w:rsidRDefault="004262F1">
      <w:pPr>
        <w:ind w:firstLine="131"/>
        <w:rPr>
          <w:sz w:val="20"/>
          <w:szCs w:val="20"/>
        </w:rPr>
      </w:pPr>
      <w:r w:rsidRPr="00066F5B">
        <w:rPr>
          <w:sz w:val="20"/>
          <w:szCs w:val="20"/>
        </w:rPr>
        <w:t>- примерный перечень тем рефератов докладов, эссе;</w:t>
      </w:r>
    </w:p>
    <w:p w:rsidR="004262F1" w:rsidRPr="00066F5B" w:rsidRDefault="004262F1">
      <w:pPr>
        <w:ind w:firstLine="131"/>
        <w:rPr>
          <w:sz w:val="20"/>
          <w:szCs w:val="20"/>
        </w:rPr>
      </w:pPr>
      <w:r w:rsidRPr="00066F5B">
        <w:rPr>
          <w:sz w:val="20"/>
          <w:szCs w:val="20"/>
        </w:rPr>
        <w:t>- образец рабочей тетради;</w:t>
      </w:r>
    </w:p>
    <w:p w:rsidR="004262F1" w:rsidRPr="00066F5B" w:rsidRDefault="004262F1">
      <w:pPr>
        <w:ind w:firstLine="131"/>
        <w:rPr>
          <w:sz w:val="20"/>
          <w:szCs w:val="20"/>
        </w:rPr>
      </w:pPr>
    </w:p>
    <w:p w:rsidR="004262F1" w:rsidRPr="00066F5B" w:rsidRDefault="004262F1">
      <w:pPr>
        <w:ind w:firstLine="131"/>
        <w:rPr>
          <w:sz w:val="20"/>
          <w:szCs w:val="20"/>
        </w:rPr>
      </w:pPr>
    </w:p>
    <w:p w:rsidR="004262F1" w:rsidRPr="00066F5B" w:rsidRDefault="004262F1">
      <w:pPr>
        <w:rPr>
          <w:b/>
          <w:sz w:val="20"/>
          <w:szCs w:val="20"/>
        </w:rPr>
      </w:pPr>
      <w:r w:rsidRPr="00066F5B">
        <w:rPr>
          <w:b/>
          <w:sz w:val="20"/>
          <w:szCs w:val="20"/>
        </w:rPr>
        <w:t xml:space="preserve">2.2.Примеры тестовых заданий для промежуточной аттестации  для контроля овладения  ОПК-4, ОПК-7, ПК-2, Пк-3, ПК-5, ПК-9 </w:t>
      </w:r>
    </w:p>
    <w:p w:rsidR="004262F1" w:rsidRPr="00066F5B" w:rsidRDefault="004262F1">
      <w:pPr>
        <w:rPr>
          <w:b/>
          <w:sz w:val="20"/>
          <w:szCs w:val="20"/>
        </w:rPr>
      </w:pPr>
      <w:r w:rsidRPr="00066F5B">
        <w:rPr>
          <w:b/>
          <w:sz w:val="20"/>
          <w:szCs w:val="20"/>
        </w:rPr>
        <w:t>Модуль: абдоминальная хирургия</w:t>
      </w:r>
    </w:p>
    <w:p w:rsidR="004262F1" w:rsidRPr="00066F5B" w:rsidRDefault="004262F1">
      <w:pPr>
        <w:jc w:val="center"/>
        <w:rPr>
          <w:b/>
          <w:sz w:val="20"/>
          <w:szCs w:val="20"/>
        </w:rPr>
      </w:pPr>
      <w:r w:rsidRPr="00066F5B">
        <w:rPr>
          <w:b/>
          <w:sz w:val="20"/>
          <w:szCs w:val="20"/>
        </w:rPr>
        <w:t>Вариант №1(выберите один правильный ответ).</w:t>
      </w:r>
    </w:p>
    <w:p w:rsidR="004262F1" w:rsidRPr="00066F5B" w:rsidRDefault="004262F1">
      <w:pPr>
        <w:rPr>
          <w:b/>
          <w:sz w:val="20"/>
          <w:szCs w:val="20"/>
        </w:rPr>
      </w:pPr>
    </w:p>
    <w:p w:rsidR="004262F1" w:rsidRPr="00066F5B" w:rsidRDefault="004262F1">
      <w:pPr>
        <w:pStyle w:val="aff2"/>
        <w:spacing w:line="360" w:lineRule="auto"/>
        <w:rPr>
          <w:rFonts w:ascii="Times New Roman" w:eastAsia="MS Mincho" w:hAnsi="Times New Roman"/>
          <w:b/>
          <w:lang w:eastAsia="ja-JP"/>
        </w:rPr>
      </w:pPr>
      <w:r w:rsidRPr="00066F5B">
        <w:rPr>
          <w:rFonts w:ascii="Times New Roman" w:eastAsia="MS Mincho" w:hAnsi="Times New Roman"/>
          <w:b/>
          <w:lang w:eastAsia="ja-JP"/>
        </w:rPr>
        <w:t>1. Какой симптом характерен для острого аппендицита?</w:t>
      </w:r>
    </w:p>
    <w:p w:rsidR="004262F1" w:rsidRPr="00066F5B" w:rsidRDefault="004262F1">
      <w:pPr>
        <w:spacing w:line="360" w:lineRule="auto"/>
        <w:jc w:val="both"/>
        <w:rPr>
          <w:sz w:val="20"/>
          <w:szCs w:val="20"/>
        </w:rPr>
      </w:pPr>
      <w:r w:rsidRPr="00066F5B">
        <w:rPr>
          <w:sz w:val="20"/>
          <w:szCs w:val="20"/>
        </w:rPr>
        <w:t>а) симптом Ортнера</w:t>
      </w:r>
    </w:p>
    <w:p w:rsidR="004262F1" w:rsidRPr="00066F5B" w:rsidRDefault="004262F1">
      <w:pPr>
        <w:spacing w:line="360" w:lineRule="auto"/>
        <w:jc w:val="both"/>
        <w:rPr>
          <w:sz w:val="20"/>
          <w:szCs w:val="20"/>
        </w:rPr>
      </w:pPr>
      <w:r w:rsidRPr="00066F5B">
        <w:rPr>
          <w:sz w:val="20"/>
          <w:szCs w:val="20"/>
        </w:rPr>
        <w:t>б) симптом Мондора</w:t>
      </w:r>
    </w:p>
    <w:p w:rsidR="004262F1" w:rsidRPr="00066F5B" w:rsidRDefault="004262F1">
      <w:pPr>
        <w:spacing w:line="360" w:lineRule="auto"/>
        <w:jc w:val="both"/>
        <w:rPr>
          <w:sz w:val="20"/>
          <w:szCs w:val="20"/>
        </w:rPr>
      </w:pPr>
      <w:r w:rsidRPr="00066F5B">
        <w:rPr>
          <w:sz w:val="20"/>
          <w:szCs w:val="20"/>
        </w:rPr>
        <w:t>в) симптом Бартомье-Михельсона</w:t>
      </w:r>
    </w:p>
    <w:p w:rsidR="004262F1" w:rsidRPr="00066F5B" w:rsidRDefault="004262F1">
      <w:pPr>
        <w:spacing w:line="360" w:lineRule="auto"/>
        <w:jc w:val="both"/>
        <w:rPr>
          <w:sz w:val="20"/>
          <w:szCs w:val="20"/>
        </w:rPr>
      </w:pPr>
      <w:r w:rsidRPr="00066F5B">
        <w:rPr>
          <w:sz w:val="20"/>
          <w:szCs w:val="20"/>
        </w:rPr>
        <w:t>г) симптом Цег</w:t>
      </w:r>
      <w:proofErr w:type="gramStart"/>
      <w:r w:rsidRPr="00066F5B">
        <w:rPr>
          <w:sz w:val="20"/>
          <w:szCs w:val="20"/>
        </w:rPr>
        <w:t>е-</w:t>
      </w:r>
      <w:proofErr w:type="gramEnd"/>
      <w:r w:rsidRPr="00066F5B">
        <w:rPr>
          <w:sz w:val="20"/>
          <w:szCs w:val="20"/>
        </w:rPr>
        <w:t xml:space="preserve"> Мантефейна</w:t>
      </w:r>
    </w:p>
    <w:p w:rsidR="004262F1" w:rsidRPr="00066F5B" w:rsidRDefault="004262F1">
      <w:pPr>
        <w:spacing w:line="360" w:lineRule="auto"/>
        <w:jc w:val="both"/>
        <w:rPr>
          <w:sz w:val="20"/>
          <w:szCs w:val="20"/>
        </w:rPr>
      </w:pPr>
    </w:p>
    <w:p w:rsidR="004262F1" w:rsidRPr="00066F5B" w:rsidRDefault="004262F1">
      <w:pPr>
        <w:spacing w:line="360" w:lineRule="auto"/>
        <w:jc w:val="both"/>
        <w:rPr>
          <w:sz w:val="20"/>
          <w:szCs w:val="20"/>
        </w:rPr>
      </w:pPr>
      <w:r w:rsidRPr="00066F5B">
        <w:rPr>
          <w:b/>
          <w:sz w:val="20"/>
          <w:szCs w:val="20"/>
        </w:rPr>
        <w:t xml:space="preserve">2. С каким заболеванием  чаще всего следует дифференцировать острый аппендицит у </w:t>
      </w:r>
      <w:proofErr w:type="gramStart"/>
      <w:r w:rsidRPr="00066F5B">
        <w:rPr>
          <w:b/>
          <w:sz w:val="20"/>
          <w:szCs w:val="20"/>
        </w:rPr>
        <w:t>пожилых</w:t>
      </w:r>
      <w:proofErr w:type="gramEnd"/>
      <w:r w:rsidRPr="00066F5B">
        <w:rPr>
          <w:b/>
          <w:sz w:val="20"/>
          <w:szCs w:val="20"/>
        </w:rPr>
        <w:t>?</w:t>
      </w:r>
    </w:p>
    <w:p w:rsidR="004262F1" w:rsidRPr="00066F5B" w:rsidRDefault="004262F1">
      <w:pPr>
        <w:spacing w:line="360" w:lineRule="auto"/>
        <w:jc w:val="both"/>
        <w:rPr>
          <w:sz w:val="20"/>
          <w:szCs w:val="20"/>
        </w:rPr>
      </w:pPr>
      <w:r w:rsidRPr="00066F5B">
        <w:rPr>
          <w:sz w:val="20"/>
          <w:szCs w:val="20"/>
        </w:rPr>
        <w:t>а) цистит</w:t>
      </w:r>
    </w:p>
    <w:p w:rsidR="004262F1" w:rsidRPr="00066F5B" w:rsidRDefault="004262F1">
      <w:pPr>
        <w:spacing w:line="360" w:lineRule="auto"/>
        <w:jc w:val="both"/>
        <w:rPr>
          <w:sz w:val="20"/>
          <w:szCs w:val="20"/>
        </w:rPr>
      </w:pPr>
      <w:r w:rsidRPr="00066F5B">
        <w:rPr>
          <w:sz w:val="20"/>
          <w:szCs w:val="20"/>
        </w:rPr>
        <w:t>б) энтероколит</w:t>
      </w:r>
    </w:p>
    <w:p w:rsidR="004262F1" w:rsidRPr="00066F5B" w:rsidRDefault="004262F1">
      <w:pPr>
        <w:spacing w:line="360" w:lineRule="auto"/>
        <w:jc w:val="both"/>
        <w:rPr>
          <w:sz w:val="20"/>
          <w:szCs w:val="20"/>
        </w:rPr>
      </w:pPr>
      <w:r w:rsidRPr="00066F5B">
        <w:rPr>
          <w:sz w:val="20"/>
          <w:szCs w:val="20"/>
        </w:rPr>
        <w:t>в) опухоль толстой кишки</w:t>
      </w:r>
    </w:p>
    <w:p w:rsidR="004262F1" w:rsidRPr="00066F5B" w:rsidRDefault="004262F1">
      <w:pPr>
        <w:spacing w:line="360" w:lineRule="auto"/>
        <w:jc w:val="both"/>
        <w:rPr>
          <w:sz w:val="20"/>
          <w:szCs w:val="20"/>
        </w:rPr>
      </w:pPr>
      <w:r w:rsidRPr="00066F5B">
        <w:rPr>
          <w:sz w:val="20"/>
          <w:szCs w:val="20"/>
        </w:rPr>
        <w:t>г) панкреатит</w:t>
      </w:r>
    </w:p>
    <w:p w:rsidR="004262F1" w:rsidRPr="00066F5B" w:rsidRDefault="004262F1">
      <w:pPr>
        <w:spacing w:line="360" w:lineRule="auto"/>
        <w:jc w:val="both"/>
        <w:rPr>
          <w:sz w:val="20"/>
          <w:szCs w:val="20"/>
        </w:rPr>
      </w:pPr>
    </w:p>
    <w:p w:rsidR="004262F1" w:rsidRPr="00066F5B" w:rsidRDefault="004262F1">
      <w:pPr>
        <w:spacing w:line="360" w:lineRule="auto"/>
        <w:jc w:val="both"/>
        <w:rPr>
          <w:b/>
          <w:sz w:val="20"/>
          <w:szCs w:val="20"/>
        </w:rPr>
      </w:pPr>
      <w:r w:rsidRPr="00066F5B">
        <w:rPr>
          <w:b/>
          <w:sz w:val="20"/>
          <w:szCs w:val="20"/>
        </w:rPr>
        <w:t>3. Через какой промежуток времени выполняется аппендэктомия при аппендикулярном инфильтрате?</w:t>
      </w:r>
    </w:p>
    <w:p w:rsidR="004262F1" w:rsidRPr="00066F5B" w:rsidRDefault="004262F1">
      <w:pPr>
        <w:spacing w:line="360" w:lineRule="auto"/>
        <w:jc w:val="both"/>
        <w:rPr>
          <w:sz w:val="20"/>
          <w:szCs w:val="20"/>
        </w:rPr>
      </w:pPr>
      <w:r w:rsidRPr="00066F5B">
        <w:rPr>
          <w:sz w:val="20"/>
          <w:szCs w:val="20"/>
        </w:rPr>
        <w:t>а) через 1 неделю</w:t>
      </w:r>
    </w:p>
    <w:p w:rsidR="004262F1" w:rsidRPr="00066F5B" w:rsidRDefault="004262F1">
      <w:pPr>
        <w:spacing w:line="360" w:lineRule="auto"/>
        <w:jc w:val="both"/>
        <w:rPr>
          <w:sz w:val="20"/>
          <w:szCs w:val="20"/>
        </w:rPr>
      </w:pPr>
      <w:r w:rsidRPr="00066F5B">
        <w:rPr>
          <w:sz w:val="20"/>
          <w:szCs w:val="20"/>
        </w:rPr>
        <w:t>б) через 1 месяц</w:t>
      </w:r>
    </w:p>
    <w:p w:rsidR="004262F1" w:rsidRPr="00066F5B" w:rsidRDefault="004262F1">
      <w:pPr>
        <w:spacing w:line="360" w:lineRule="auto"/>
        <w:jc w:val="both"/>
        <w:rPr>
          <w:sz w:val="20"/>
          <w:szCs w:val="20"/>
        </w:rPr>
      </w:pPr>
      <w:r w:rsidRPr="00066F5B">
        <w:rPr>
          <w:sz w:val="20"/>
          <w:szCs w:val="20"/>
        </w:rPr>
        <w:t>в) через 6 мес.</w:t>
      </w:r>
    </w:p>
    <w:p w:rsidR="004262F1" w:rsidRPr="00066F5B" w:rsidRDefault="004262F1">
      <w:pPr>
        <w:spacing w:line="360" w:lineRule="auto"/>
        <w:jc w:val="both"/>
        <w:rPr>
          <w:sz w:val="20"/>
          <w:szCs w:val="20"/>
        </w:rPr>
      </w:pPr>
      <w:r w:rsidRPr="00066F5B">
        <w:rPr>
          <w:sz w:val="20"/>
          <w:szCs w:val="20"/>
        </w:rPr>
        <w:t>г) через 2-3 месяца</w:t>
      </w:r>
    </w:p>
    <w:p w:rsidR="004262F1" w:rsidRPr="00066F5B" w:rsidRDefault="004262F1">
      <w:pPr>
        <w:spacing w:line="360" w:lineRule="auto"/>
        <w:jc w:val="both"/>
        <w:rPr>
          <w:b/>
          <w:sz w:val="20"/>
          <w:szCs w:val="20"/>
        </w:rPr>
      </w:pPr>
      <w:r w:rsidRPr="00066F5B">
        <w:rPr>
          <w:b/>
          <w:sz w:val="20"/>
          <w:szCs w:val="20"/>
        </w:rPr>
        <w:t>4. Какая в норме ширина общего желчного протока?</w:t>
      </w:r>
    </w:p>
    <w:p w:rsidR="004262F1" w:rsidRPr="00066F5B" w:rsidRDefault="004262F1">
      <w:pPr>
        <w:spacing w:line="360" w:lineRule="auto"/>
        <w:jc w:val="both"/>
        <w:rPr>
          <w:sz w:val="20"/>
          <w:szCs w:val="20"/>
        </w:rPr>
      </w:pPr>
      <w:r w:rsidRPr="00066F5B">
        <w:rPr>
          <w:sz w:val="20"/>
          <w:szCs w:val="20"/>
        </w:rPr>
        <w:t>а) 4-7 мм</w:t>
      </w:r>
    </w:p>
    <w:p w:rsidR="004262F1" w:rsidRPr="00066F5B" w:rsidRDefault="004262F1">
      <w:pPr>
        <w:spacing w:line="360" w:lineRule="auto"/>
        <w:jc w:val="both"/>
        <w:rPr>
          <w:sz w:val="20"/>
          <w:szCs w:val="20"/>
        </w:rPr>
      </w:pPr>
      <w:r w:rsidRPr="00066F5B">
        <w:rPr>
          <w:sz w:val="20"/>
          <w:szCs w:val="20"/>
        </w:rPr>
        <w:t>б) 1 см</w:t>
      </w:r>
    </w:p>
    <w:p w:rsidR="004262F1" w:rsidRPr="00066F5B" w:rsidRDefault="004262F1">
      <w:pPr>
        <w:spacing w:line="360" w:lineRule="auto"/>
        <w:jc w:val="both"/>
        <w:rPr>
          <w:sz w:val="20"/>
          <w:szCs w:val="20"/>
        </w:rPr>
      </w:pPr>
      <w:r w:rsidRPr="00066F5B">
        <w:rPr>
          <w:sz w:val="20"/>
          <w:szCs w:val="20"/>
        </w:rPr>
        <w:t>в) 1,5-2 см</w:t>
      </w:r>
    </w:p>
    <w:p w:rsidR="004262F1" w:rsidRPr="00066F5B" w:rsidRDefault="004262F1">
      <w:pPr>
        <w:spacing w:line="360" w:lineRule="auto"/>
        <w:jc w:val="both"/>
        <w:rPr>
          <w:sz w:val="20"/>
          <w:szCs w:val="20"/>
        </w:rPr>
      </w:pPr>
      <w:r w:rsidRPr="00066F5B">
        <w:rPr>
          <w:sz w:val="20"/>
          <w:szCs w:val="20"/>
        </w:rPr>
        <w:t>г) до 3 мм</w:t>
      </w:r>
    </w:p>
    <w:p w:rsidR="004262F1" w:rsidRPr="00066F5B" w:rsidRDefault="004262F1">
      <w:pPr>
        <w:spacing w:line="360" w:lineRule="auto"/>
        <w:jc w:val="both"/>
        <w:rPr>
          <w:b/>
          <w:sz w:val="20"/>
          <w:szCs w:val="20"/>
        </w:rPr>
      </w:pPr>
      <w:r w:rsidRPr="00066F5B">
        <w:rPr>
          <w:b/>
          <w:sz w:val="20"/>
          <w:szCs w:val="20"/>
        </w:rPr>
        <w:t xml:space="preserve">5. Какой метод лечения холедохолитиаза является наиболее оптимальным? </w:t>
      </w:r>
    </w:p>
    <w:p w:rsidR="004262F1" w:rsidRPr="00066F5B" w:rsidRDefault="004262F1">
      <w:pPr>
        <w:spacing w:line="360" w:lineRule="auto"/>
        <w:jc w:val="both"/>
        <w:rPr>
          <w:sz w:val="20"/>
          <w:szCs w:val="20"/>
        </w:rPr>
      </w:pPr>
      <w:r w:rsidRPr="00066F5B">
        <w:rPr>
          <w:sz w:val="20"/>
          <w:szCs w:val="20"/>
        </w:rPr>
        <w:t>а) холедолитотомия</w:t>
      </w:r>
    </w:p>
    <w:p w:rsidR="004262F1" w:rsidRPr="00066F5B" w:rsidRDefault="004262F1">
      <w:pPr>
        <w:spacing w:line="360" w:lineRule="auto"/>
        <w:jc w:val="both"/>
        <w:rPr>
          <w:sz w:val="20"/>
          <w:szCs w:val="20"/>
        </w:rPr>
      </w:pPr>
      <w:r w:rsidRPr="00066F5B">
        <w:rPr>
          <w:sz w:val="20"/>
          <w:szCs w:val="20"/>
        </w:rPr>
        <w:lastRenderedPageBreak/>
        <w:t>б) эндоскопическая папиллосфинктеротомия</w:t>
      </w:r>
    </w:p>
    <w:p w:rsidR="004262F1" w:rsidRPr="00066F5B" w:rsidRDefault="004262F1">
      <w:pPr>
        <w:spacing w:line="360" w:lineRule="auto"/>
        <w:jc w:val="both"/>
        <w:rPr>
          <w:sz w:val="20"/>
          <w:szCs w:val="20"/>
        </w:rPr>
      </w:pPr>
      <w:r w:rsidRPr="00066F5B">
        <w:rPr>
          <w:sz w:val="20"/>
          <w:szCs w:val="20"/>
        </w:rPr>
        <w:t>в) литотрипсия</w:t>
      </w:r>
    </w:p>
    <w:p w:rsidR="004262F1" w:rsidRPr="00066F5B" w:rsidRDefault="004262F1">
      <w:pPr>
        <w:spacing w:line="360" w:lineRule="auto"/>
        <w:jc w:val="both"/>
        <w:rPr>
          <w:sz w:val="20"/>
          <w:szCs w:val="20"/>
        </w:rPr>
      </w:pPr>
      <w:r w:rsidRPr="00066F5B">
        <w:rPr>
          <w:sz w:val="20"/>
          <w:szCs w:val="20"/>
        </w:rPr>
        <w:t>г) дренирование по Керру</w:t>
      </w:r>
    </w:p>
    <w:p w:rsidR="004262F1" w:rsidRPr="00066F5B" w:rsidRDefault="004262F1">
      <w:pPr>
        <w:spacing w:line="360" w:lineRule="auto"/>
        <w:jc w:val="both"/>
        <w:rPr>
          <w:sz w:val="20"/>
          <w:szCs w:val="20"/>
        </w:rPr>
      </w:pPr>
    </w:p>
    <w:p w:rsidR="004262F1" w:rsidRPr="00066F5B" w:rsidRDefault="004262F1">
      <w:pPr>
        <w:spacing w:line="360" w:lineRule="auto"/>
        <w:jc w:val="both"/>
        <w:rPr>
          <w:b/>
          <w:sz w:val="20"/>
          <w:szCs w:val="20"/>
        </w:rPr>
      </w:pPr>
      <w:r w:rsidRPr="00066F5B">
        <w:rPr>
          <w:b/>
          <w:sz w:val="20"/>
          <w:szCs w:val="20"/>
        </w:rPr>
        <w:t>6. Какие осложнения не  возникают при остром холецистите?</w:t>
      </w:r>
    </w:p>
    <w:p w:rsidR="004262F1" w:rsidRPr="00066F5B" w:rsidRDefault="004262F1">
      <w:pPr>
        <w:spacing w:line="360" w:lineRule="auto"/>
        <w:jc w:val="both"/>
        <w:rPr>
          <w:sz w:val="20"/>
          <w:szCs w:val="20"/>
        </w:rPr>
      </w:pPr>
      <w:r w:rsidRPr="00066F5B">
        <w:rPr>
          <w:sz w:val="20"/>
          <w:szCs w:val="20"/>
        </w:rPr>
        <w:t>а) панкреатит</w:t>
      </w:r>
    </w:p>
    <w:p w:rsidR="004262F1" w:rsidRPr="00066F5B" w:rsidRDefault="004262F1">
      <w:pPr>
        <w:spacing w:line="360" w:lineRule="auto"/>
        <w:jc w:val="both"/>
        <w:rPr>
          <w:sz w:val="20"/>
          <w:szCs w:val="20"/>
        </w:rPr>
      </w:pPr>
      <w:r w:rsidRPr="00066F5B">
        <w:rPr>
          <w:sz w:val="20"/>
          <w:szCs w:val="20"/>
        </w:rPr>
        <w:t>б) перитонит</w:t>
      </w:r>
    </w:p>
    <w:p w:rsidR="004262F1" w:rsidRPr="00066F5B" w:rsidRDefault="004262F1">
      <w:pPr>
        <w:spacing w:line="360" w:lineRule="auto"/>
        <w:jc w:val="both"/>
        <w:rPr>
          <w:sz w:val="20"/>
          <w:szCs w:val="20"/>
        </w:rPr>
      </w:pPr>
      <w:r w:rsidRPr="00066F5B">
        <w:rPr>
          <w:sz w:val="20"/>
          <w:szCs w:val="20"/>
        </w:rPr>
        <w:t>в) тромбоз воротной вены</w:t>
      </w:r>
    </w:p>
    <w:p w:rsidR="004262F1" w:rsidRPr="00066F5B" w:rsidRDefault="004262F1">
      <w:pPr>
        <w:spacing w:line="360" w:lineRule="auto"/>
        <w:jc w:val="both"/>
        <w:rPr>
          <w:sz w:val="20"/>
          <w:szCs w:val="20"/>
        </w:rPr>
      </w:pPr>
      <w:r w:rsidRPr="00066F5B">
        <w:rPr>
          <w:sz w:val="20"/>
          <w:szCs w:val="20"/>
        </w:rPr>
        <w:t>г) механическая желтуха</w:t>
      </w:r>
    </w:p>
    <w:p w:rsidR="004262F1" w:rsidRPr="00066F5B" w:rsidRDefault="004262F1">
      <w:pPr>
        <w:spacing w:line="360" w:lineRule="auto"/>
        <w:jc w:val="both"/>
        <w:rPr>
          <w:sz w:val="20"/>
          <w:szCs w:val="20"/>
        </w:rPr>
      </w:pPr>
    </w:p>
    <w:p w:rsidR="004262F1" w:rsidRPr="00066F5B" w:rsidRDefault="004262F1">
      <w:pPr>
        <w:spacing w:line="360" w:lineRule="auto"/>
        <w:jc w:val="both"/>
        <w:rPr>
          <w:b/>
          <w:sz w:val="20"/>
          <w:szCs w:val="20"/>
        </w:rPr>
      </w:pPr>
      <w:r w:rsidRPr="00066F5B">
        <w:rPr>
          <w:b/>
          <w:sz w:val="20"/>
          <w:szCs w:val="20"/>
        </w:rPr>
        <w:t>7.Какой препарат снижает секрецию поджелудочной железы?</w:t>
      </w:r>
    </w:p>
    <w:p w:rsidR="004262F1" w:rsidRPr="00066F5B" w:rsidRDefault="004262F1">
      <w:pPr>
        <w:spacing w:line="360" w:lineRule="auto"/>
        <w:jc w:val="both"/>
        <w:rPr>
          <w:sz w:val="20"/>
          <w:szCs w:val="20"/>
        </w:rPr>
      </w:pPr>
      <w:r w:rsidRPr="00066F5B">
        <w:rPr>
          <w:sz w:val="20"/>
          <w:szCs w:val="20"/>
        </w:rPr>
        <w:t>а) панкреатин</w:t>
      </w:r>
    </w:p>
    <w:p w:rsidR="004262F1" w:rsidRPr="00066F5B" w:rsidRDefault="004262F1">
      <w:pPr>
        <w:spacing w:line="360" w:lineRule="auto"/>
        <w:jc w:val="both"/>
        <w:rPr>
          <w:sz w:val="20"/>
          <w:szCs w:val="20"/>
        </w:rPr>
      </w:pPr>
      <w:r w:rsidRPr="00066F5B">
        <w:rPr>
          <w:sz w:val="20"/>
          <w:szCs w:val="20"/>
        </w:rPr>
        <w:t>б) омепразол</w:t>
      </w:r>
    </w:p>
    <w:p w:rsidR="004262F1" w:rsidRPr="00066F5B" w:rsidRDefault="004262F1">
      <w:pPr>
        <w:spacing w:line="360" w:lineRule="auto"/>
        <w:jc w:val="both"/>
        <w:rPr>
          <w:sz w:val="20"/>
          <w:szCs w:val="20"/>
        </w:rPr>
      </w:pPr>
      <w:r>
        <w:rPr>
          <w:sz w:val="20"/>
          <w:szCs w:val="20"/>
        </w:rPr>
        <w:t>в) ципрофл</w:t>
      </w:r>
      <w:r w:rsidRPr="00066F5B">
        <w:rPr>
          <w:sz w:val="20"/>
          <w:szCs w:val="20"/>
        </w:rPr>
        <w:t>оксацин</w:t>
      </w:r>
    </w:p>
    <w:p w:rsidR="004262F1" w:rsidRPr="00066F5B" w:rsidRDefault="004262F1">
      <w:pPr>
        <w:spacing w:line="360" w:lineRule="auto"/>
        <w:jc w:val="both"/>
        <w:rPr>
          <w:sz w:val="20"/>
          <w:szCs w:val="20"/>
        </w:rPr>
      </w:pPr>
      <w:r w:rsidRPr="00066F5B">
        <w:rPr>
          <w:sz w:val="20"/>
          <w:szCs w:val="20"/>
        </w:rPr>
        <w:t>г) сандостатин</w:t>
      </w:r>
    </w:p>
    <w:p w:rsidR="004262F1" w:rsidRPr="00066F5B" w:rsidRDefault="004262F1">
      <w:pPr>
        <w:spacing w:line="360" w:lineRule="auto"/>
        <w:jc w:val="both"/>
        <w:rPr>
          <w:b/>
          <w:sz w:val="20"/>
          <w:szCs w:val="20"/>
        </w:rPr>
      </w:pPr>
      <w:r w:rsidRPr="00066F5B">
        <w:rPr>
          <w:b/>
          <w:sz w:val="20"/>
          <w:szCs w:val="20"/>
        </w:rPr>
        <w:t>8. Что такое оментобурсит?</w:t>
      </w:r>
    </w:p>
    <w:p w:rsidR="004262F1" w:rsidRPr="00066F5B" w:rsidRDefault="004262F1">
      <w:pPr>
        <w:spacing w:line="360" w:lineRule="auto"/>
        <w:jc w:val="both"/>
        <w:rPr>
          <w:sz w:val="20"/>
          <w:szCs w:val="20"/>
        </w:rPr>
      </w:pPr>
      <w:r>
        <w:rPr>
          <w:sz w:val="20"/>
          <w:szCs w:val="20"/>
        </w:rPr>
        <w:t>а) нагноившаяся киста подже</w:t>
      </w:r>
      <w:r w:rsidRPr="00066F5B">
        <w:rPr>
          <w:sz w:val="20"/>
          <w:szCs w:val="20"/>
        </w:rPr>
        <w:t>лудочной железы</w:t>
      </w:r>
    </w:p>
    <w:p w:rsidR="004262F1" w:rsidRPr="00066F5B" w:rsidRDefault="004262F1">
      <w:pPr>
        <w:spacing w:line="360" w:lineRule="auto"/>
        <w:jc w:val="both"/>
        <w:rPr>
          <w:sz w:val="20"/>
          <w:szCs w:val="20"/>
        </w:rPr>
      </w:pPr>
      <w:r w:rsidRPr="00066F5B">
        <w:rPr>
          <w:sz w:val="20"/>
          <w:szCs w:val="20"/>
        </w:rPr>
        <w:t>б) абсцесс сальниковой сумки</w:t>
      </w:r>
    </w:p>
    <w:p w:rsidR="004262F1" w:rsidRPr="00066F5B" w:rsidRDefault="004262F1">
      <w:pPr>
        <w:spacing w:line="360" w:lineRule="auto"/>
        <w:jc w:val="both"/>
        <w:rPr>
          <w:sz w:val="20"/>
          <w:szCs w:val="20"/>
        </w:rPr>
      </w:pPr>
      <w:r w:rsidRPr="00066F5B">
        <w:rPr>
          <w:sz w:val="20"/>
          <w:szCs w:val="20"/>
        </w:rPr>
        <w:t>в) флегмона забрюшинного пространства</w:t>
      </w:r>
    </w:p>
    <w:p w:rsidR="004262F1" w:rsidRPr="00066F5B" w:rsidRDefault="004262F1">
      <w:pPr>
        <w:spacing w:line="360" w:lineRule="auto"/>
        <w:jc w:val="both"/>
        <w:rPr>
          <w:sz w:val="20"/>
          <w:szCs w:val="20"/>
        </w:rPr>
      </w:pPr>
      <w:r w:rsidRPr="00066F5B">
        <w:rPr>
          <w:sz w:val="20"/>
          <w:szCs w:val="20"/>
        </w:rPr>
        <w:t>д) абсцесс малого таза</w:t>
      </w:r>
    </w:p>
    <w:p w:rsidR="004262F1" w:rsidRPr="00066F5B" w:rsidRDefault="004262F1">
      <w:pPr>
        <w:spacing w:line="360" w:lineRule="auto"/>
        <w:jc w:val="both"/>
        <w:rPr>
          <w:sz w:val="20"/>
          <w:szCs w:val="20"/>
        </w:rPr>
      </w:pPr>
    </w:p>
    <w:p w:rsidR="004262F1" w:rsidRPr="00066F5B" w:rsidRDefault="004262F1">
      <w:pPr>
        <w:spacing w:line="360" w:lineRule="auto"/>
        <w:jc w:val="both"/>
        <w:rPr>
          <w:b/>
          <w:sz w:val="20"/>
          <w:szCs w:val="20"/>
        </w:rPr>
      </w:pPr>
      <w:r>
        <w:rPr>
          <w:b/>
          <w:sz w:val="20"/>
          <w:szCs w:val="20"/>
        </w:rPr>
        <w:t>9. Назовите вид непроходимости, требующей экстренной опрации</w:t>
      </w:r>
      <w:r w:rsidRPr="00066F5B">
        <w:rPr>
          <w:b/>
          <w:sz w:val="20"/>
          <w:szCs w:val="20"/>
        </w:rPr>
        <w:t>?</w:t>
      </w:r>
    </w:p>
    <w:p w:rsidR="004262F1" w:rsidRPr="00066F5B" w:rsidRDefault="004262F1">
      <w:pPr>
        <w:spacing w:line="360" w:lineRule="auto"/>
        <w:jc w:val="both"/>
        <w:rPr>
          <w:sz w:val="20"/>
          <w:szCs w:val="20"/>
        </w:rPr>
      </w:pPr>
      <w:r w:rsidRPr="00066F5B">
        <w:rPr>
          <w:sz w:val="20"/>
          <w:szCs w:val="20"/>
        </w:rPr>
        <w:t xml:space="preserve">а) </w:t>
      </w:r>
      <w:r>
        <w:rPr>
          <w:sz w:val="20"/>
          <w:szCs w:val="20"/>
        </w:rPr>
        <w:t>копростаз</w:t>
      </w:r>
    </w:p>
    <w:p w:rsidR="004262F1" w:rsidRPr="00066F5B" w:rsidRDefault="004262F1">
      <w:pPr>
        <w:spacing w:line="360" w:lineRule="auto"/>
        <w:jc w:val="both"/>
        <w:rPr>
          <w:sz w:val="20"/>
          <w:szCs w:val="20"/>
        </w:rPr>
      </w:pPr>
      <w:r>
        <w:rPr>
          <w:sz w:val="20"/>
          <w:szCs w:val="20"/>
        </w:rPr>
        <w:t>б) заворот сигмы</w:t>
      </w:r>
    </w:p>
    <w:p w:rsidR="004262F1" w:rsidRPr="00066F5B" w:rsidRDefault="004262F1">
      <w:pPr>
        <w:spacing w:line="360" w:lineRule="auto"/>
        <w:jc w:val="both"/>
        <w:rPr>
          <w:sz w:val="20"/>
          <w:szCs w:val="20"/>
        </w:rPr>
      </w:pPr>
      <w:r>
        <w:rPr>
          <w:sz w:val="20"/>
          <w:szCs w:val="20"/>
        </w:rPr>
        <w:t>в) паралитическая непроходимость</w:t>
      </w:r>
    </w:p>
    <w:p w:rsidR="004262F1" w:rsidRPr="00066F5B" w:rsidRDefault="004262F1">
      <w:pPr>
        <w:spacing w:line="360" w:lineRule="auto"/>
        <w:jc w:val="both"/>
        <w:rPr>
          <w:sz w:val="20"/>
          <w:szCs w:val="20"/>
        </w:rPr>
      </w:pPr>
      <w:r>
        <w:rPr>
          <w:sz w:val="20"/>
          <w:szCs w:val="20"/>
        </w:rPr>
        <w:t>г) спастическая непроходимость</w:t>
      </w:r>
    </w:p>
    <w:p w:rsidR="004262F1" w:rsidRPr="00066F5B" w:rsidRDefault="004262F1">
      <w:pPr>
        <w:spacing w:line="360" w:lineRule="auto"/>
        <w:jc w:val="both"/>
        <w:rPr>
          <w:b/>
          <w:sz w:val="20"/>
          <w:szCs w:val="20"/>
        </w:rPr>
      </w:pPr>
      <w:r w:rsidRPr="00066F5B">
        <w:rPr>
          <w:b/>
          <w:sz w:val="20"/>
          <w:szCs w:val="20"/>
        </w:rPr>
        <w:t>10. Какой симптом не характерен для кишечной непроходимости?</w:t>
      </w:r>
    </w:p>
    <w:p w:rsidR="004262F1" w:rsidRPr="00066F5B" w:rsidRDefault="004262F1">
      <w:pPr>
        <w:spacing w:line="360" w:lineRule="auto"/>
        <w:jc w:val="both"/>
        <w:rPr>
          <w:sz w:val="20"/>
          <w:szCs w:val="20"/>
        </w:rPr>
      </w:pPr>
      <w:r w:rsidRPr="00066F5B">
        <w:rPr>
          <w:sz w:val="20"/>
          <w:szCs w:val="20"/>
        </w:rPr>
        <w:t>а) симптом Склярова</w:t>
      </w:r>
    </w:p>
    <w:p w:rsidR="004262F1" w:rsidRPr="00066F5B" w:rsidRDefault="004262F1">
      <w:pPr>
        <w:spacing w:line="360" w:lineRule="auto"/>
        <w:jc w:val="both"/>
        <w:rPr>
          <w:sz w:val="20"/>
          <w:szCs w:val="20"/>
        </w:rPr>
      </w:pPr>
      <w:r w:rsidRPr="00066F5B">
        <w:rPr>
          <w:sz w:val="20"/>
          <w:szCs w:val="20"/>
        </w:rPr>
        <w:t>б) симптом Обуховской больницы</w:t>
      </w:r>
    </w:p>
    <w:p w:rsidR="004262F1" w:rsidRPr="00066F5B" w:rsidRDefault="004262F1">
      <w:pPr>
        <w:spacing w:line="360" w:lineRule="auto"/>
        <w:jc w:val="both"/>
        <w:rPr>
          <w:sz w:val="20"/>
          <w:szCs w:val="20"/>
        </w:rPr>
      </w:pPr>
      <w:r w:rsidRPr="00066F5B">
        <w:rPr>
          <w:sz w:val="20"/>
          <w:szCs w:val="20"/>
        </w:rPr>
        <w:t>в) симптом Цеге-Мантефейна</w:t>
      </w:r>
    </w:p>
    <w:p w:rsidR="004262F1" w:rsidRPr="00066F5B" w:rsidRDefault="004262F1">
      <w:pPr>
        <w:spacing w:line="360" w:lineRule="auto"/>
        <w:jc w:val="both"/>
        <w:rPr>
          <w:b/>
          <w:sz w:val="20"/>
          <w:szCs w:val="20"/>
        </w:rPr>
      </w:pPr>
      <w:r w:rsidRPr="00066F5B">
        <w:rPr>
          <w:sz w:val="20"/>
          <w:szCs w:val="20"/>
        </w:rPr>
        <w:t>д) симптом Самарин</w:t>
      </w:r>
      <w:r w:rsidRPr="00066F5B">
        <w:rPr>
          <w:b/>
          <w:sz w:val="20"/>
          <w:szCs w:val="20"/>
        </w:rPr>
        <w:t xml:space="preserve">а </w:t>
      </w:r>
    </w:p>
    <w:p w:rsidR="004262F1" w:rsidRPr="00066F5B" w:rsidRDefault="004262F1">
      <w:pPr>
        <w:spacing w:line="360" w:lineRule="auto"/>
        <w:jc w:val="both"/>
        <w:rPr>
          <w:b/>
          <w:sz w:val="20"/>
          <w:szCs w:val="20"/>
        </w:rPr>
      </w:pPr>
      <w:r w:rsidRPr="00066F5B">
        <w:rPr>
          <w:b/>
          <w:sz w:val="20"/>
          <w:szCs w:val="20"/>
        </w:rPr>
        <w:t>11. Какой признак ущемленной грыжи является наиболее достоверным?</w:t>
      </w:r>
    </w:p>
    <w:p w:rsidR="004262F1" w:rsidRPr="00066F5B" w:rsidRDefault="004262F1">
      <w:pPr>
        <w:spacing w:line="360" w:lineRule="auto"/>
        <w:jc w:val="both"/>
        <w:rPr>
          <w:sz w:val="20"/>
          <w:szCs w:val="20"/>
        </w:rPr>
      </w:pPr>
      <w:r w:rsidRPr="00066F5B">
        <w:rPr>
          <w:sz w:val="20"/>
          <w:szCs w:val="20"/>
        </w:rPr>
        <w:t>а) наличие грыжевой воды</w:t>
      </w:r>
    </w:p>
    <w:p w:rsidR="004262F1" w:rsidRPr="00066F5B" w:rsidRDefault="004262F1">
      <w:pPr>
        <w:spacing w:line="360" w:lineRule="auto"/>
        <w:jc w:val="both"/>
        <w:rPr>
          <w:sz w:val="20"/>
          <w:szCs w:val="20"/>
        </w:rPr>
      </w:pPr>
      <w:r w:rsidRPr="00066F5B">
        <w:rPr>
          <w:sz w:val="20"/>
          <w:szCs w:val="20"/>
        </w:rPr>
        <w:t>б) невправимость грыжи</w:t>
      </w:r>
    </w:p>
    <w:p w:rsidR="004262F1" w:rsidRPr="00066F5B" w:rsidRDefault="004262F1">
      <w:pPr>
        <w:spacing w:line="360" w:lineRule="auto"/>
        <w:jc w:val="both"/>
        <w:rPr>
          <w:sz w:val="20"/>
          <w:szCs w:val="20"/>
        </w:rPr>
      </w:pPr>
      <w:r w:rsidRPr="00066F5B">
        <w:rPr>
          <w:sz w:val="20"/>
          <w:szCs w:val="20"/>
        </w:rPr>
        <w:t>в) сильные боли в области грыжи</w:t>
      </w:r>
    </w:p>
    <w:p w:rsidR="004262F1" w:rsidRPr="00066F5B" w:rsidRDefault="004262F1">
      <w:pPr>
        <w:spacing w:line="360" w:lineRule="auto"/>
        <w:jc w:val="both"/>
        <w:rPr>
          <w:sz w:val="20"/>
          <w:szCs w:val="20"/>
        </w:rPr>
      </w:pPr>
      <w:r w:rsidRPr="00066F5B">
        <w:rPr>
          <w:sz w:val="20"/>
          <w:szCs w:val="20"/>
        </w:rPr>
        <w:t xml:space="preserve">г) отрицательный симптом» кашлевого толчка» </w:t>
      </w:r>
    </w:p>
    <w:p w:rsidR="004262F1" w:rsidRPr="00066F5B" w:rsidRDefault="004262F1">
      <w:pPr>
        <w:spacing w:line="360" w:lineRule="auto"/>
        <w:jc w:val="both"/>
        <w:rPr>
          <w:b/>
          <w:sz w:val="20"/>
          <w:szCs w:val="20"/>
        </w:rPr>
      </w:pPr>
      <w:r w:rsidRPr="00066F5B">
        <w:rPr>
          <w:b/>
          <w:sz w:val="20"/>
          <w:szCs w:val="20"/>
        </w:rPr>
        <w:t>12. Какой пластике  паховой грыжи отдается предпочтение в настоящее время?</w:t>
      </w:r>
    </w:p>
    <w:p w:rsidR="004262F1" w:rsidRPr="00066F5B" w:rsidRDefault="004262F1">
      <w:pPr>
        <w:spacing w:line="360" w:lineRule="auto"/>
        <w:jc w:val="both"/>
        <w:rPr>
          <w:sz w:val="20"/>
          <w:szCs w:val="20"/>
        </w:rPr>
      </w:pPr>
      <w:r w:rsidRPr="00066F5B">
        <w:rPr>
          <w:sz w:val="20"/>
          <w:szCs w:val="20"/>
        </w:rPr>
        <w:t>а) по Крымову</w:t>
      </w:r>
    </w:p>
    <w:p w:rsidR="004262F1" w:rsidRPr="00066F5B" w:rsidRDefault="004262F1">
      <w:pPr>
        <w:spacing w:line="360" w:lineRule="auto"/>
        <w:jc w:val="both"/>
        <w:rPr>
          <w:sz w:val="20"/>
          <w:szCs w:val="20"/>
        </w:rPr>
      </w:pPr>
      <w:r w:rsidRPr="00066F5B">
        <w:rPr>
          <w:sz w:val="20"/>
          <w:szCs w:val="20"/>
        </w:rPr>
        <w:t>б) по Лихтенштейну</w:t>
      </w:r>
    </w:p>
    <w:p w:rsidR="004262F1" w:rsidRPr="00066F5B" w:rsidRDefault="004262F1">
      <w:pPr>
        <w:spacing w:line="360" w:lineRule="auto"/>
        <w:jc w:val="both"/>
        <w:rPr>
          <w:sz w:val="20"/>
          <w:szCs w:val="20"/>
        </w:rPr>
      </w:pPr>
      <w:r w:rsidRPr="00066F5B">
        <w:rPr>
          <w:sz w:val="20"/>
          <w:szCs w:val="20"/>
        </w:rPr>
        <w:t>в) по Постемпски</w:t>
      </w:r>
    </w:p>
    <w:p w:rsidR="004262F1" w:rsidRPr="00066F5B" w:rsidRDefault="004262F1">
      <w:pPr>
        <w:spacing w:line="360" w:lineRule="auto"/>
        <w:jc w:val="both"/>
        <w:rPr>
          <w:sz w:val="20"/>
          <w:szCs w:val="20"/>
        </w:rPr>
      </w:pPr>
      <w:r w:rsidRPr="00066F5B">
        <w:rPr>
          <w:sz w:val="20"/>
          <w:szCs w:val="20"/>
        </w:rPr>
        <w:t>г) по Бассини</w:t>
      </w:r>
    </w:p>
    <w:p w:rsidR="004262F1" w:rsidRPr="00066F5B" w:rsidRDefault="004262F1">
      <w:pPr>
        <w:spacing w:line="360" w:lineRule="auto"/>
        <w:jc w:val="both"/>
        <w:rPr>
          <w:b/>
          <w:sz w:val="20"/>
          <w:szCs w:val="20"/>
        </w:rPr>
      </w:pPr>
      <w:r w:rsidRPr="00066F5B">
        <w:rPr>
          <w:b/>
          <w:sz w:val="20"/>
          <w:szCs w:val="20"/>
        </w:rPr>
        <w:t>13. Какой признак не определяет жизнеспособность кишки?</w:t>
      </w:r>
    </w:p>
    <w:p w:rsidR="004262F1" w:rsidRPr="00066F5B" w:rsidRDefault="004262F1">
      <w:pPr>
        <w:spacing w:line="360" w:lineRule="auto"/>
        <w:jc w:val="both"/>
        <w:rPr>
          <w:sz w:val="20"/>
          <w:szCs w:val="20"/>
        </w:rPr>
      </w:pPr>
      <w:r w:rsidRPr="00066F5B">
        <w:rPr>
          <w:sz w:val="20"/>
          <w:szCs w:val="20"/>
        </w:rPr>
        <w:lastRenderedPageBreak/>
        <w:t>а) розовый цвет</w:t>
      </w:r>
    </w:p>
    <w:p w:rsidR="004262F1" w:rsidRPr="00066F5B" w:rsidRDefault="004262F1">
      <w:pPr>
        <w:spacing w:line="360" w:lineRule="auto"/>
        <w:jc w:val="both"/>
        <w:rPr>
          <w:sz w:val="20"/>
          <w:szCs w:val="20"/>
        </w:rPr>
      </w:pPr>
      <w:r w:rsidRPr="00066F5B">
        <w:rPr>
          <w:sz w:val="20"/>
          <w:szCs w:val="20"/>
        </w:rPr>
        <w:t>б) наличие перистальтики</w:t>
      </w:r>
    </w:p>
    <w:p w:rsidR="004262F1" w:rsidRPr="00066F5B" w:rsidRDefault="004262F1">
      <w:pPr>
        <w:spacing w:line="360" w:lineRule="auto"/>
        <w:jc w:val="both"/>
        <w:rPr>
          <w:sz w:val="20"/>
          <w:szCs w:val="20"/>
        </w:rPr>
      </w:pPr>
      <w:r w:rsidRPr="00066F5B">
        <w:rPr>
          <w:sz w:val="20"/>
          <w:szCs w:val="20"/>
        </w:rPr>
        <w:t>в) наличие пульсации брыжейки</w:t>
      </w:r>
    </w:p>
    <w:p w:rsidR="004262F1" w:rsidRPr="00066F5B" w:rsidRDefault="004262F1">
      <w:pPr>
        <w:spacing w:line="360" w:lineRule="auto"/>
        <w:jc w:val="both"/>
        <w:rPr>
          <w:sz w:val="20"/>
          <w:szCs w:val="20"/>
        </w:rPr>
      </w:pPr>
      <w:r w:rsidRPr="00066F5B">
        <w:rPr>
          <w:sz w:val="20"/>
          <w:szCs w:val="20"/>
        </w:rPr>
        <w:t>г) отсутствие дилатации кишки</w:t>
      </w:r>
    </w:p>
    <w:p w:rsidR="004262F1" w:rsidRPr="00066F5B" w:rsidRDefault="004262F1">
      <w:pPr>
        <w:spacing w:line="360" w:lineRule="auto"/>
        <w:jc w:val="both"/>
        <w:rPr>
          <w:b/>
          <w:sz w:val="20"/>
          <w:szCs w:val="20"/>
        </w:rPr>
      </w:pPr>
      <w:r w:rsidRPr="00066F5B">
        <w:rPr>
          <w:b/>
          <w:sz w:val="20"/>
          <w:szCs w:val="20"/>
        </w:rPr>
        <w:t>14. Какая операция по времени выполняется при стенозе желудка?</w:t>
      </w:r>
    </w:p>
    <w:p w:rsidR="004262F1" w:rsidRPr="00066F5B" w:rsidRDefault="004262F1">
      <w:pPr>
        <w:spacing w:line="360" w:lineRule="auto"/>
        <w:jc w:val="both"/>
        <w:rPr>
          <w:sz w:val="20"/>
          <w:szCs w:val="20"/>
        </w:rPr>
      </w:pPr>
      <w:r w:rsidRPr="00066F5B">
        <w:rPr>
          <w:sz w:val="20"/>
          <w:szCs w:val="20"/>
        </w:rPr>
        <w:t>а) плановая</w:t>
      </w:r>
    </w:p>
    <w:p w:rsidR="004262F1" w:rsidRPr="00066F5B" w:rsidRDefault="004262F1">
      <w:pPr>
        <w:spacing w:line="360" w:lineRule="auto"/>
        <w:jc w:val="both"/>
        <w:rPr>
          <w:sz w:val="20"/>
          <w:szCs w:val="20"/>
        </w:rPr>
      </w:pPr>
      <w:r w:rsidRPr="00066F5B">
        <w:rPr>
          <w:sz w:val="20"/>
          <w:szCs w:val="20"/>
        </w:rPr>
        <w:t>б) срочная</w:t>
      </w:r>
    </w:p>
    <w:p w:rsidR="004262F1" w:rsidRPr="00066F5B" w:rsidRDefault="004262F1">
      <w:pPr>
        <w:spacing w:line="360" w:lineRule="auto"/>
        <w:jc w:val="both"/>
        <w:rPr>
          <w:sz w:val="20"/>
          <w:szCs w:val="20"/>
        </w:rPr>
      </w:pPr>
      <w:r w:rsidRPr="00066F5B">
        <w:rPr>
          <w:sz w:val="20"/>
          <w:szCs w:val="20"/>
        </w:rPr>
        <w:t>в) отсроченная</w:t>
      </w:r>
    </w:p>
    <w:p w:rsidR="004262F1" w:rsidRPr="00066F5B" w:rsidRDefault="004262F1">
      <w:pPr>
        <w:spacing w:line="360" w:lineRule="auto"/>
        <w:jc w:val="both"/>
        <w:rPr>
          <w:sz w:val="20"/>
          <w:szCs w:val="20"/>
        </w:rPr>
      </w:pPr>
      <w:r w:rsidRPr="00066F5B">
        <w:rPr>
          <w:sz w:val="20"/>
          <w:szCs w:val="20"/>
        </w:rPr>
        <w:t>г) экстернная</w:t>
      </w:r>
    </w:p>
    <w:p w:rsidR="004262F1" w:rsidRPr="00066F5B" w:rsidRDefault="004262F1">
      <w:pPr>
        <w:spacing w:line="360" w:lineRule="auto"/>
        <w:jc w:val="both"/>
        <w:rPr>
          <w:b/>
          <w:sz w:val="20"/>
          <w:szCs w:val="20"/>
        </w:rPr>
      </w:pPr>
      <w:r w:rsidRPr="00066F5B">
        <w:rPr>
          <w:b/>
          <w:sz w:val="20"/>
          <w:szCs w:val="20"/>
        </w:rPr>
        <w:t>15. Что не относится к достоверному признаку перфоративной язвы?</w:t>
      </w:r>
    </w:p>
    <w:p w:rsidR="004262F1" w:rsidRPr="00066F5B" w:rsidRDefault="004262F1">
      <w:pPr>
        <w:spacing w:line="360" w:lineRule="auto"/>
        <w:jc w:val="both"/>
        <w:rPr>
          <w:sz w:val="20"/>
          <w:szCs w:val="20"/>
        </w:rPr>
      </w:pPr>
      <w:r w:rsidRPr="00066F5B">
        <w:rPr>
          <w:sz w:val="20"/>
          <w:szCs w:val="20"/>
        </w:rPr>
        <w:t>а) отсутствие печеночной тупости</w:t>
      </w:r>
    </w:p>
    <w:p w:rsidR="004262F1" w:rsidRPr="00066F5B" w:rsidRDefault="004262F1">
      <w:pPr>
        <w:spacing w:line="360" w:lineRule="auto"/>
        <w:jc w:val="both"/>
        <w:rPr>
          <w:sz w:val="20"/>
          <w:szCs w:val="20"/>
        </w:rPr>
      </w:pPr>
      <w:r w:rsidRPr="00066F5B">
        <w:rPr>
          <w:sz w:val="20"/>
          <w:szCs w:val="20"/>
        </w:rPr>
        <w:t>б) доскообразный живот</w:t>
      </w:r>
    </w:p>
    <w:p w:rsidR="004262F1" w:rsidRPr="00066F5B" w:rsidRDefault="004262F1">
      <w:pPr>
        <w:spacing w:line="360" w:lineRule="auto"/>
        <w:jc w:val="both"/>
        <w:rPr>
          <w:sz w:val="20"/>
          <w:szCs w:val="20"/>
        </w:rPr>
      </w:pPr>
      <w:r w:rsidRPr="00066F5B">
        <w:rPr>
          <w:sz w:val="20"/>
          <w:szCs w:val="20"/>
        </w:rPr>
        <w:t>в) свободный газ под куполом диафрагмы</w:t>
      </w:r>
    </w:p>
    <w:p w:rsidR="004262F1" w:rsidRPr="00066F5B" w:rsidRDefault="004262F1">
      <w:pPr>
        <w:spacing w:line="360" w:lineRule="auto"/>
        <w:jc w:val="both"/>
        <w:rPr>
          <w:sz w:val="20"/>
          <w:szCs w:val="20"/>
        </w:rPr>
      </w:pPr>
      <w:r w:rsidRPr="00066F5B">
        <w:rPr>
          <w:sz w:val="20"/>
          <w:szCs w:val="20"/>
        </w:rPr>
        <w:t>г) наличие перитонеальных симптомов</w:t>
      </w:r>
    </w:p>
    <w:p w:rsidR="004262F1" w:rsidRPr="00066F5B" w:rsidRDefault="004262F1">
      <w:pPr>
        <w:spacing w:line="360" w:lineRule="auto"/>
        <w:jc w:val="both"/>
        <w:rPr>
          <w:b/>
          <w:sz w:val="20"/>
          <w:szCs w:val="20"/>
        </w:rPr>
      </w:pPr>
      <w:r w:rsidRPr="00066F5B">
        <w:rPr>
          <w:b/>
          <w:sz w:val="20"/>
          <w:szCs w:val="20"/>
        </w:rPr>
        <w:t>16. Какие клинические признаки синдрома Маллори-Вейса?</w:t>
      </w:r>
    </w:p>
    <w:p w:rsidR="004262F1" w:rsidRPr="00066F5B" w:rsidRDefault="004262F1">
      <w:pPr>
        <w:spacing w:line="360" w:lineRule="auto"/>
        <w:jc w:val="both"/>
        <w:rPr>
          <w:sz w:val="20"/>
          <w:szCs w:val="20"/>
        </w:rPr>
      </w:pPr>
      <w:r w:rsidRPr="00066F5B">
        <w:rPr>
          <w:sz w:val="20"/>
          <w:szCs w:val="20"/>
        </w:rPr>
        <w:t>а) «кофейная гуща»</w:t>
      </w:r>
    </w:p>
    <w:p w:rsidR="004262F1" w:rsidRPr="00066F5B" w:rsidRDefault="004262F1">
      <w:pPr>
        <w:spacing w:line="360" w:lineRule="auto"/>
        <w:jc w:val="both"/>
        <w:rPr>
          <w:sz w:val="20"/>
          <w:szCs w:val="20"/>
        </w:rPr>
      </w:pPr>
      <w:r w:rsidRPr="00066F5B">
        <w:rPr>
          <w:sz w:val="20"/>
          <w:szCs w:val="20"/>
        </w:rPr>
        <w:t>б) рвота алой кровью</w:t>
      </w:r>
    </w:p>
    <w:p w:rsidR="004262F1" w:rsidRPr="00066F5B" w:rsidRDefault="004262F1">
      <w:pPr>
        <w:spacing w:line="360" w:lineRule="auto"/>
        <w:jc w:val="both"/>
        <w:rPr>
          <w:sz w:val="20"/>
          <w:szCs w:val="20"/>
        </w:rPr>
      </w:pPr>
      <w:r w:rsidRPr="00066F5B">
        <w:rPr>
          <w:sz w:val="20"/>
          <w:szCs w:val="20"/>
        </w:rPr>
        <w:t>в) рвота кровью вишневого цвета</w:t>
      </w:r>
    </w:p>
    <w:p w:rsidR="004262F1" w:rsidRPr="00066F5B" w:rsidRDefault="004262F1">
      <w:pPr>
        <w:spacing w:line="360" w:lineRule="auto"/>
        <w:jc w:val="both"/>
        <w:rPr>
          <w:sz w:val="20"/>
          <w:szCs w:val="20"/>
        </w:rPr>
      </w:pPr>
      <w:r w:rsidRPr="00066F5B">
        <w:rPr>
          <w:sz w:val="20"/>
          <w:szCs w:val="20"/>
        </w:rPr>
        <w:t>г) наличие «мелены»</w:t>
      </w:r>
    </w:p>
    <w:p w:rsidR="004262F1" w:rsidRPr="00066F5B" w:rsidRDefault="004262F1">
      <w:pPr>
        <w:spacing w:line="360" w:lineRule="auto"/>
        <w:jc w:val="both"/>
        <w:rPr>
          <w:b/>
          <w:sz w:val="20"/>
          <w:szCs w:val="20"/>
        </w:rPr>
      </w:pPr>
      <w:r w:rsidRPr="00066F5B">
        <w:rPr>
          <w:b/>
          <w:sz w:val="20"/>
          <w:szCs w:val="20"/>
        </w:rPr>
        <w:t>17. Какие препараты обладают гемостатическим свойством?</w:t>
      </w:r>
    </w:p>
    <w:p w:rsidR="004262F1" w:rsidRPr="00066F5B" w:rsidRDefault="004262F1">
      <w:pPr>
        <w:spacing w:line="360" w:lineRule="auto"/>
        <w:jc w:val="both"/>
        <w:rPr>
          <w:sz w:val="20"/>
          <w:szCs w:val="20"/>
        </w:rPr>
      </w:pPr>
      <w:r w:rsidRPr="00066F5B">
        <w:rPr>
          <w:sz w:val="20"/>
          <w:szCs w:val="20"/>
        </w:rPr>
        <w:t>а) эритроцитарная масса</w:t>
      </w:r>
    </w:p>
    <w:p w:rsidR="004262F1" w:rsidRPr="00066F5B" w:rsidRDefault="004262F1">
      <w:pPr>
        <w:spacing w:line="360" w:lineRule="auto"/>
        <w:jc w:val="both"/>
        <w:rPr>
          <w:sz w:val="20"/>
          <w:szCs w:val="20"/>
        </w:rPr>
      </w:pPr>
      <w:r w:rsidRPr="00066F5B">
        <w:rPr>
          <w:sz w:val="20"/>
          <w:szCs w:val="20"/>
        </w:rPr>
        <w:t>б) аминокапроновая кислота</w:t>
      </w:r>
    </w:p>
    <w:p w:rsidR="004262F1" w:rsidRPr="00066F5B" w:rsidRDefault="004262F1">
      <w:pPr>
        <w:spacing w:line="360" w:lineRule="auto"/>
        <w:jc w:val="both"/>
        <w:rPr>
          <w:sz w:val="20"/>
          <w:szCs w:val="20"/>
        </w:rPr>
      </w:pPr>
      <w:r w:rsidRPr="00066F5B">
        <w:rPr>
          <w:sz w:val="20"/>
          <w:szCs w:val="20"/>
        </w:rPr>
        <w:t>в) лосек</w:t>
      </w:r>
    </w:p>
    <w:p w:rsidR="004262F1" w:rsidRPr="00066F5B" w:rsidRDefault="004262F1">
      <w:pPr>
        <w:spacing w:line="360" w:lineRule="auto"/>
        <w:jc w:val="both"/>
        <w:rPr>
          <w:sz w:val="20"/>
          <w:szCs w:val="20"/>
        </w:rPr>
      </w:pPr>
      <w:r w:rsidRPr="00066F5B">
        <w:rPr>
          <w:sz w:val="20"/>
          <w:szCs w:val="20"/>
        </w:rPr>
        <w:t>г) омепразол</w:t>
      </w:r>
    </w:p>
    <w:p w:rsidR="004262F1" w:rsidRPr="00066F5B" w:rsidRDefault="004262F1">
      <w:pPr>
        <w:spacing w:line="360" w:lineRule="auto"/>
        <w:jc w:val="both"/>
        <w:rPr>
          <w:b/>
          <w:sz w:val="20"/>
          <w:szCs w:val="20"/>
        </w:rPr>
      </w:pPr>
      <w:r w:rsidRPr="00066F5B">
        <w:rPr>
          <w:b/>
          <w:sz w:val="20"/>
          <w:szCs w:val="20"/>
        </w:rPr>
        <w:t>18. Какое заболевание может привести  к первичному перитониту?</w:t>
      </w:r>
    </w:p>
    <w:p w:rsidR="004262F1" w:rsidRPr="00066F5B" w:rsidRDefault="004262F1">
      <w:pPr>
        <w:spacing w:line="360" w:lineRule="auto"/>
        <w:jc w:val="both"/>
        <w:rPr>
          <w:sz w:val="20"/>
          <w:szCs w:val="20"/>
        </w:rPr>
      </w:pPr>
      <w:r w:rsidRPr="00066F5B">
        <w:rPr>
          <w:sz w:val="20"/>
          <w:szCs w:val="20"/>
        </w:rPr>
        <w:t>а) аппендицит</w:t>
      </w:r>
    </w:p>
    <w:p w:rsidR="004262F1" w:rsidRPr="00066F5B" w:rsidRDefault="004262F1">
      <w:pPr>
        <w:spacing w:line="360" w:lineRule="auto"/>
        <w:jc w:val="both"/>
        <w:rPr>
          <w:sz w:val="20"/>
          <w:szCs w:val="20"/>
        </w:rPr>
      </w:pPr>
      <w:r w:rsidRPr="00066F5B">
        <w:rPr>
          <w:sz w:val="20"/>
          <w:szCs w:val="20"/>
        </w:rPr>
        <w:t>б) перфорация дивертикула</w:t>
      </w:r>
    </w:p>
    <w:p w:rsidR="004262F1" w:rsidRPr="00066F5B" w:rsidRDefault="004262F1">
      <w:pPr>
        <w:spacing w:line="360" w:lineRule="auto"/>
        <w:jc w:val="both"/>
        <w:rPr>
          <w:sz w:val="20"/>
          <w:szCs w:val="20"/>
        </w:rPr>
      </w:pPr>
      <w:r w:rsidRPr="00066F5B">
        <w:rPr>
          <w:sz w:val="20"/>
          <w:szCs w:val="20"/>
        </w:rPr>
        <w:t>в) тонзиллит</w:t>
      </w:r>
    </w:p>
    <w:p w:rsidR="004262F1" w:rsidRPr="00066F5B" w:rsidRDefault="004262F1">
      <w:pPr>
        <w:spacing w:line="360" w:lineRule="auto"/>
        <w:jc w:val="both"/>
        <w:rPr>
          <w:sz w:val="20"/>
          <w:szCs w:val="20"/>
        </w:rPr>
      </w:pPr>
      <w:r w:rsidRPr="00066F5B">
        <w:rPr>
          <w:sz w:val="20"/>
          <w:szCs w:val="20"/>
        </w:rPr>
        <w:t>г) аднексит</w:t>
      </w:r>
    </w:p>
    <w:p w:rsidR="004262F1" w:rsidRPr="00066F5B" w:rsidRDefault="004262F1">
      <w:pPr>
        <w:spacing w:line="360" w:lineRule="auto"/>
        <w:jc w:val="both"/>
        <w:rPr>
          <w:b/>
          <w:sz w:val="20"/>
          <w:szCs w:val="20"/>
        </w:rPr>
      </w:pPr>
      <w:r w:rsidRPr="00066F5B">
        <w:rPr>
          <w:b/>
          <w:sz w:val="20"/>
          <w:szCs w:val="20"/>
        </w:rPr>
        <w:t>19. При каком перитоните проводятся этапные санационные лапароскопии?</w:t>
      </w:r>
    </w:p>
    <w:p w:rsidR="004262F1" w:rsidRPr="00066F5B" w:rsidRDefault="004262F1">
      <w:pPr>
        <w:spacing w:line="360" w:lineRule="auto"/>
        <w:jc w:val="both"/>
        <w:rPr>
          <w:sz w:val="20"/>
          <w:szCs w:val="20"/>
        </w:rPr>
      </w:pPr>
      <w:r w:rsidRPr="00066F5B">
        <w:rPr>
          <w:sz w:val="20"/>
          <w:szCs w:val="20"/>
        </w:rPr>
        <w:t>а) при геморрагическом</w:t>
      </w:r>
    </w:p>
    <w:p w:rsidR="004262F1" w:rsidRPr="00066F5B" w:rsidRDefault="004262F1">
      <w:pPr>
        <w:spacing w:line="360" w:lineRule="auto"/>
        <w:jc w:val="both"/>
        <w:rPr>
          <w:sz w:val="20"/>
          <w:szCs w:val="20"/>
        </w:rPr>
      </w:pPr>
      <w:r w:rsidRPr="00066F5B">
        <w:rPr>
          <w:sz w:val="20"/>
          <w:szCs w:val="20"/>
        </w:rPr>
        <w:t>б) при желчном</w:t>
      </w:r>
    </w:p>
    <w:p w:rsidR="004262F1" w:rsidRPr="00066F5B" w:rsidRDefault="004262F1">
      <w:pPr>
        <w:spacing w:line="360" w:lineRule="auto"/>
        <w:jc w:val="both"/>
        <w:rPr>
          <w:sz w:val="20"/>
          <w:szCs w:val="20"/>
        </w:rPr>
      </w:pPr>
      <w:r w:rsidRPr="00066F5B">
        <w:rPr>
          <w:sz w:val="20"/>
          <w:szCs w:val="20"/>
        </w:rPr>
        <w:t>в) при фибринозно-гнойном</w:t>
      </w:r>
    </w:p>
    <w:p w:rsidR="004262F1" w:rsidRPr="00066F5B" w:rsidRDefault="004262F1">
      <w:pPr>
        <w:spacing w:line="360" w:lineRule="auto"/>
        <w:jc w:val="both"/>
        <w:rPr>
          <w:sz w:val="20"/>
          <w:szCs w:val="20"/>
        </w:rPr>
      </w:pPr>
      <w:r w:rsidRPr="00066F5B">
        <w:rPr>
          <w:sz w:val="20"/>
          <w:szCs w:val="20"/>
        </w:rPr>
        <w:t>г) при серозно-фибринозном</w:t>
      </w:r>
    </w:p>
    <w:p w:rsidR="004262F1" w:rsidRPr="00066F5B" w:rsidRDefault="004262F1">
      <w:pPr>
        <w:spacing w:line="360" w:lineRule="auto"/>
        <w:jc w:val="both"/>
        <w:rPr>
          <w:b/>
          <w:sz w:val="20"/>
          <w:szCs w:val="20"/>
        </w:rPr>
      </w:pPr>
      <w:r w:rsidRPr="00066F5B">
        <w:rPr>
          <w:b/>
          <w:sz w:val="20"/>
          <w:szCs w:val="20"/>
        </w:rPr>
        <w:t>20. Какие функции не выполняет назоинтестинальный зонд</w:t>
      </w:r>
    </w:p>
    <w:p w:rsidR="004262F1" w:rsidRPr="00066F5B" w:rsidRDefault="004262F1">
      <w:pPr>
        <w:spacing w:line="360" w:lineRule="auto"/>
        <w:jc w:val="both"/>
        <w:rPr>
          <w:sz w:val="20"/>
          <w:szCs w:val="20"/>
        </w:rPr>
      </w:pPr>
      <w:r w:rsidRPr="00066F5B">
        <w:rPr>
          <w:sz w:val="20"/>
          <w:szCs w:val="20"/>
        </w:rPr>
        <w:t>а) для питания</w:t>
      </w:r>
    </w:p>
    <w:p w:rsidR="004262F1" w:rsidRPr="00066F5B" w:rsidRDefault="004262F1">
      <w:pPr>
        <w:spacing w:line="360" w:lineRule="auto"/>
        <w:jc w:val="both"/>
        <w:rPr>
          <w:sz w:val="20"/>
          <w:szCs w:val="20"/>
        </w:rPr>
      </w:pPr>
      <w:r w:rsidRPr="00066F5B">
        <w:rPr>
          <w:sz w:val="20"/>
          <w:szCs w:val="20"/>
        </w:rPr>
        <w:t>б) введение препаратов для стимуляции кишки</w:t>
      </w:r>
    </w:p>
    <w:p w:rsidR="004262F1" w:rsidRPr="00066F5B" w:rsidRDefault="004262F1">
      <w:pPr>
        <w:spacing w:line="360" w:lineRule="auto"/>
        <w:jc w:val="both"/>
        <w:rPr>
          <w:sz w:val="20"/>
          <w:szCs w:val="20"/>
        </w:rPr>
      </w:pPr>
      <w:r w:rsidRPr="00066F5B">
        <w:rPr>
          <w:sz w:val="20"/>
          <w:szCs w:val="20"/>
        </w:rPr>
        <w:t>б) декомпрессия кишки</w:t>
      </w:r>
    </w:p>
    <w:p w:rsidR="004262F1" w:rsidRPr="00066F5B" w:rsidRDefault="004262F1">
      <w:pPr>
        <w:spacing w:line="360" w:lineRule="auto"/>
        <w:jc w:val="both"/>
        <w:rPr>
          <w:sz w:val="20"/>
          <w:szCs w:val="20"/>
        </w:rPr>
      </w:pPr>
      <w:r w:rsidRPr="00066F5B">
        <w:rPr>
          <w:sz w:val="20"/>
          <w:szCs w:val="20"/>
        </w:rPr>
        <w:t>в) деконтаминация кишки</w:t>
      </w:r>
    </w:p>
    <w:p w:rsidR="004262F1" w:rsidRPr="00066F5B" w:rsidRDefault="004262F1">
      <w:pPr>
        <w:jc w:val="center"/>
        <w:rPr>
          <w:b/>
          <w:sz w:val="20"/>
          <w:szCs w:val="20"/>
        </w:rPr>
      </w:pPr>
      <w:r w:rsidRPr="00066F5B">
        <w:rPr>
          <w:b/>
          <w:sz w:val="20"/>
          <w:szCs w:val="20"/>
        </w:rPr>
        <w:t>Примеры тестовых заданий для промежуточной аттестации</w:t>
      </w:r>
    </w:p>
    <w:p w:rsidR="004262F1" w:rsidRPr="00066F5B" w:rsidRDefault="004262F1">
      <w:pPr>
        <w:ind w:left="720"/>
        <w:jc w:val="both"/>
        <w:rPr>
          <w:b/>
          <w:sz w:val="20"/>
          <w:szCs w:val="20"/>
        </w:rPr>
      </w:pPr>
      <w:r w:rsidRPr="00066F5B">
        <w:rPr>
          <w:b/>
          <w:sz w:val="20"/>
          <w:szCs w:val="20"/>
        </w:rPr>
        <w:t>для контроля овладения  ПК5, ПК-6, ПК- 8, ПК11</w:t>
      </w:r>
    </w:p>
    <w:p w:rsidR="004262F1" w:rsidRPr="00066F5B" w:rsidRDefault="004262F1">
      <w:pPr>
        <w:ind w:left="720"/>
        <w:rPr>
          <w:b/>
          <w:sz w:val="20"/>
          <w:szCs w:val="20"/>
        </w:rPr>
      </w:pPr>
      <w:bookmarkStart w:id="13" w:name="_Hlk85627151"/>
      <w:bookmarkEnd w:id="13"/>
    </w:p>
    <w:p w:rsidR="004262F1" w:rsidRPr="00066F5B" w:rsidRDefault="004262F1">
      <w:pPr>
        <w:spacing w:line="360" w:lineRule="auto"/>
        <w:jc w:val="both"/>
        <w:rPr>
          <w:sz w:val="20"/>
          <w:szCs w:val="20"/>
        </w:rPr>
      </w:pPr>
    </w:p>
    <w:p w:rsidR="004262F1" w:rsidRPr="00066F5B" w:rsidRDefault="004262F1">
      <w:pPr>
        <w:spacing w:line="360" w:lineRule="auto"/>
        <w:ind w:left="360"/>
        <w:rPr>
          <w:sz w:val="20"/>
          <w:szCs w:val="20"/>
        </w:rPr>
      </w:pPr>
    </w:p>
    <w:p w:rsidR="004262F1" w:rsidRPr="00066F5B" w:rsidRDefault="004262F1">
      <w:pPr>
        <w:spacing w:line="360" w:lineRule="auto"/>
        <w:jc w:val="center"/>
        <w:rPr>
          <w:sz w:val="20"/>
          <w:szCs w:val="20"/>
        </w:rPr>
      </w:pPr>
      <w:r w:rsidRPr="00066F5B">
        <w:rPr>
          <w:sz w:val="20"/>
          <w:szCs w:val="20"/>
        </w:rPr>
        <w:t>Правильные ответы:</w:t>
      </w:r>
    </w:p>
    <w:p w:rsidR="004262F1" w:rsidRPr="00066F5B" w:rsidRDefault="004262F1">
      <w:pPr>
        <w:spacing w:line="360" w:lineRule="auto"/>
        <w:jc w:val="center"/>
        <w:rPr>
          <w:sz w:val="20"/>
          <w:szCs w:val="20"/>
        </w:rPr>
      </w:pPr>
      <w:r w:rsidRPr="00066F5B">
        <w:rPr>
          <w:sz w:val="20"/>
          <w:szCs w:val="20"/>
        </w:rPr>
        <w:t>1 вариант:</w:t>
      </w:r>
    </w:p>
    <w:p w:rsidR="004262F1" w:rsidRPr="00066F5B" w:rsidRDefault="004262F1">
      <w:pPr>
        <w:spacing w:line="360" w:lineRule="auto"/>
        <w:jc w:val="both"/>
        <w:rPr>
          <w:sz w:val="20"/>
          <w:szCs w:val="20"/>
        </w:rPr>
      </w:pPr>
      <w:r w:rsidRPr="00066F5B">
        <w:rPr>
          <w:sz w:val="20"/>
          <w:szCs w:val="20"/>
        </w:rPr>
        <w:t>1-в;2—в;3-г; 4-а; 5-б; 6-в; 7-г; 8-б; 9-б; 10-д; 11-а; 12-б; 13-г; 14-в; 15-г; 16-б; 17-б; 18-в; 19-в; 20-б.</w:t>
      </w:r>
    </w:p>
    <w:p w:rsidR="004262F1" w:rsidRPr="00066F5B" w:rsidRDefault="004262F1">
      <w:pPr>
        <w:pStyle w:val="afc"/>
        <w:spacing w:before="0" w:after="0"/>
        <w:rPr>
          <w:b/>
          <w:color w:val="auto"/>
          <w:sz w:val="20"/>
          <w:szCs w:val="20"/>
          <w:lang w:eastAsia="ru-RU"/>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Модуль: урология</w:t>
      </w:r>
    </w:p>
    <w:p w:rsidR="004262F1" w:rsidRPr="00066F5B" w:rsidRDefault="004262F1">
      <w:pPr>
        <w:pStyle w:val="afc"/>
        <w:spacing w:before="0" w:after="0"/>
        <w:rPr>
          <w:b/>
          <w:color w:val="auto"/>
          <w:sz w:val="20"/>
          <w:szCs w:val="20"/>
          <w:lang w:eastAsia="ru-RU"/>
        </w:rPr>
      </w:pPr>
    </w:p>
    <w:p w:rsidR="004262F1" w:rsidRPr="00066F5B" w:rsidRDefault="004262F1">
      <w:pPr>
        <w:rPr>
          <w:b/>
          <w:sz w:val="20"/>
          <w:szCs w:val="20"/>
        </w:rPr>
      </w:pPr>
      <w:r w:rsidRPr="00066F5B">
        <w:rPr>
          <w:b/>
          <w:sz w:val="20"/>
          <w:szCs w:val="20"/>
        </w:rPr>
        <w:t xml:space="preserve">Примеры тестовых заданий для промежуточной аттестации  для контроля овладения  ОПК-4, ОПК-7, ПК-2, Пк-3, ПК-5, ПК-9 </w:t>
      </w: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 xml:space="preserve">                                                     Вариант №1 (выберите один правильный ответ)</w:t>
      </w:r>
    </w:p>
    <w:p w:rsidR="004262F1" w:rsidRPr="00066F5B" w:rsidRDefault="004262F1">
      <w:pPr>
        <w:pStyle w:val="afc"/>
        <w:spacing w:before="0" w:after="0"/>
        <w:rPr>
          <w:b/>
          <w:color w:val="auto"/>
          <w:sz w:val="20"/>
          <w:szCs w:val="20"/>
          <w:lang w:eastAsia="ru-RU"/>
        </w:rPr>
      </w:pPr>
    </w:p>
    <w:p w:rsidR="004262F1" w:rsidRPr="00066F5B" w:rsidRDefault="004262F1">
      <w:pPr>
        <w:tabs>
          <w:tab w:val="left" w:pos="1080"/>
        </w:tabs>
        <w:ind w:left="1080" w:hanging="360"/>
        <w:jc w:val="both"/>
        <w:rPr>
          <w:sz w:val="20"/>
          <w:szCs w:val="20"/>
        </w:rPr>
      </w:pPr>
      <w:r w:rsidRPr="00066F5B">
        <w:rPr>
          <w:sz w:val="20"/>
          <w:szCs w:val="20"/>
        </w:rPr>
        <w:t>1. Наиболее безопасным для беременных методом обследования почек является:</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 xml:space="preserve">А) магнитно-резонансная томография; </w:t>
      </w:r>
    </w:p>
    <w:p w:rsidR="004262F1" w:rsidRPr="00066F5B" w:rsidRDefault="004262F1">
      <w:pPr>
        <w:tabs>
          <w:tab w:val="left" w:pos="1080"/>
        </w:tabs>
        <w:ind w:left="1080" w:hanging="360"/>
        <w:jc w:val="both"/>
        <w:rPr>
          <w:sz w:val="20"/>
          <w:szCs w:val="20"/>
        </w:rPr>
      </w:pPr>
      <w:r w:rsidRPr="00066F5B">
        <w:rPr>
          <w:sz w:val="20"/>
          <w:szCs w:val="20"/>
        </w:rPr>
        <w:tab/>
        <w:t>Б) компьютерная томография;</w:t>
      </w:r>
    </w:p>
    <w:p w:rsidR="004262F1" w:rsidRPr="00066F5B" w:rsidRDefault="004262F1">
      <w:pPr>
        <w:tabs>
          <w:tab w:val="left" w:pos="1080"/>
        </w:tabs>
        <w:ind w:left="1080" w:hanging="360"/>
        <w:jc w:val="both"/>
        <w:rPr>
          <w:sz w:val="20"/>
          <w:szCs w:val="20"/>
        </w:rPr>
      </w:pPr>
      <w:r w:rsidRPr="00066F5B">
        <w:rPr>
          <w:sz w:val="20"/>
          <w:szCs w:val="20"/>
        </w:rPr>
        <w:tab/>
        <w:t xml:space="preserve">В) инфузионная урография; </w:t>
      </w:r>
    </w:p>
    <w:p w:rsidR="004262F1" w:rsidRPr="00066F5B" w:rsidRDefault="004262F1">
      <w:pPr>
        <w:tabs>
          <w:tab w:val="left" w:pos="1080"/>
        </w:tabs>
        <w:spacing w:after="120"/>
        <w:ind w:left="1077" w:hanging="357"/>
        <w:jc w:val="both"/>
        <w:rPr>
          <w:sz w:val="20"/>
          <w:szCs w:val="20"/>
        </w:rPr>
      </w:pPr>
      <w:r w:rsidRPr="00066F5B">
        <w:rPr>
          <w:sz w:val="20"/>
          <w:szCs w:val="20"/>
        </w:rPr>
        <w:tab/>
        <w:t xml:space="preserve">Г) мультиспиральная компьютерная томография с контрастированием. </w:t>
      </w:r>
    </w:p>
    <w:p w:rsidR="004262F1" w:rsidRPr="00066F5B" w:rsidRDefault="004262F1">
      <w:pPr>
        <w:tabs>
          <w:tab w:val="left" w:pos="1080"/>
        </w:tabs>
        <w:spacing w:after="120"/>
        <w:ind w:left="1077" w:hanging="357"/>
        <w:jc w:val="both"/>
        <w:rPr>
          <w:sz w:val="20"/>
          <w:szCs w:val="20"/>
        </w:rPr>
      </w:pP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2. При аллергической реакции во время проведения экскреторной урографии необходимо ввести:</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антигистаминные препараты;</w:t>
      </w:r>
    </w:p>
    <w:p w:rsidR="004262F1" w:rsidRPr="00066F5B" w:rsidRDefault="004262F1">
      <w:pPr>
        <w:tabs>
          <w:tab w:val="left" w:pos="1080"/>
        </w:tabs>
        <w:ind w:left="1080" w:hanging="360"/>
        <w:jc w:val="both"/>
        <w:rPr>
          <w:sz w:val="20"/>
          <w:szCs w:val="20"/>
        </w:rPr>
      </w:pPr>
      <w:r w:rsidRPr="00066F5B">
        <w:rPr>
          <w:sz w:val="20"/>
          <w:szCs w:val="20"/>
        </w:rPr>
        <w:tab/>
        <w:t>Б) раствор тиосульфата натрия;</w:t>
      </w:r>
    </w:p>
    <w:p w:rsidR="004262F1" w:rsidRPr="00066F5B" w:rsidRDefault="004262F1">
      <w:pPr>
        <w:tabs>
          <w:tab w:val="left" w:pos="1080"/>
        </w:tabs>
        <w:ind w:left="1080" w:hanging="360"/>
        <w:jc w:val="both"/>
        <w:rPr>
          <w:sz w:val="20"/>
          <w:szCs w:val="20"/>
        </w:rPr>
      </w:pPr>
      <w:r w:rsidRPr="00066F5B">
        <w:rPr>
          <w:sz w:val="20"/>
          <w:szCs w:val="20"/>
        </w:rPr>
        <w:tab/>
        <w:t>В) глюкокортикоиды;</w:t>
      </w:r>
    </w:p>
    <w:p w:rsidR="004262F1" w:rsidRPr="00066F5B" w:rsidRDefault="004262F1" w:rsidP="00A74134">
      <w:pPr>
        <w:tabs>
          <w:tab w:val="left" w:pos="1080"/>
        </w:tabs>
        <w:spacing w:after="120"/>
        <w:ind w:left="1077" w:hanging="357"/>
        <w:jc w:val="both"/>
        <w:rPr>
          <w:sz w:val="20"/>
          <w:szCs w:val="20"/>
        </w:rPr>
      </w:pPr>
      <w:r w:rsidRPr="00066F5B">
        <w:rPr>
          <w:sz w:val="20"/>
          <w:szCs w:val="20"/>
        </w:rPr>
        <w:tab/>
        <w:t>Г) все перечисленное верно.</w:t>
      </w:r>
    </w:p>
    <w:p w:rsidR="004262F1" w:rsidRPr="00066F5B" w:rsidRDefault="004262F1">
      <w:pPr>
        <w:tabs>
          <w:tab w:val="left" w:pos="1080"/>
        </w:tabs>
        <w:ind w:left="1080" w:hanging="360"/>
        <w:jc w:val="both"/>
        <w:rPr>
          <w:sz w:val="20"/>
          <w:szCs w:val="20"/>
        </w:rPr>
      </w:pPr>
      <w:r w:rsidRPr="00066F5B">
        <w:rPr>
          <w:sz w:val="20"/>
          <w:szCs w:val="20"/>
        </w:rPr>
        <w:t>3.  Не дает представления о суммарной функции почек:</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vertAlign w:val="subscript"/>
        </w:rPr>
      </w:pPr>
      <w:r w:rsidRPr="00066F5B">
        <w:rPr>
          <w:sz w:val="20"/>
          <w:szCs w:val="20"/>
        </w:rPr>
        <w:tab/>
        <w:t>А) исследование мочевины и креатинина крови;</w:t>
      </w:r>
    </w:p>
    <w:p w:rsidR="004262F1" w:rsidRPr="00066F5B" w:rsidRDefault="004262F1">
      <w:pPr>
        <w:tabs>
          <w:tab w:val="left" w:pos="1080"/>
        </w:tabs>
        <w:ind w:left="1080" w:hanging="360"/>
        <w:jc w:val="both"/>
        <w:rPr>
          <w:sz w:val="20"/>
          <w:szCs w:val="20"/>
          <w:vertAlign w:val="subscript"/>
        </w:rPr>
      </w:pPr>
      <w:r w:rsidRPr="00066F5B">
        <w:rPr>
          <w:sz w:val="20"/>
          <w:szCs w:val="20"/>
        </w:rPr>
        <w:tab/>
        <w:t>Б) проба Зимницкого;</w:t>
      </w:r>
    </w:p>
    <w:p w:rsidR="004262F1" w:rsidRPr="00066F5B" w:rsidRDefault="004262F1">
      <w:pPr>
        <w:tabs>
          <w:tab w:val="left" w:pos="1080"/>
        </w:tabs>
        <w:spacing w:after="120"/>
        <w:ind w:left="1077" w:hanging="357"/>
        <w:jc w:val="both"/>
        <w:rPr>
          <w:sz w:val="20"/>
          <w:szCs w:val="20"/>
        </w:rPr>
      </w:pPr>
      <w:r w:rsidRPr="00066F5B">
        <w:rPr>
          <w:sz w:val="20"/>
          <w:szCs w:val="20"/>
        </w:rPr>
        <w:tab/>
        <w:t>В) проба Реберга;</w:t>
      </w:r>
    </w:p>
    <w:p w:rsidR="004262F1" w:rsidRPr="00066F5B" w:rsidRDefault="004262F1">
      <w:pPr>
        <w:tabs>
          <w:tab w:val="left" w:pos="1080"/>
        </w:tabs>
        <w:spacing w:after="120"/>
        <w:ind w:left="1077" w:hanging="357"/>
        <w:jc w:val="both"/>
        <w:rPr>
          <w:sz w:val="20"/>
          <w:szCs w:val="20"/>
        </w:rPr>
      </w:pPr>
      <w:r w:rsidRPr="00066F5B">
        <w:rPr>
          <w:sz w:val="20"/>
          <w:szCs w:val="20"/>
        </w:rPr>
        <w:t xml:space="preserve">      Г) проба Каковского-Аддиса.</w:t>
      </w:r>
    </w:p>
    <w:p w:rsidR="004262F1" w:rsidRPr="00066F5B" w:rsidRDefault="004262F1">
      <w:pPr>
        <w:tabs>
          <w:tab w:val="left" w:pos="1080"/>
        </w:tabs>
        <w:spacing w:after="120"/>
        <w:ind w:left="1077" w:hanging="357"/>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 xml:space="preserve">4. Самый распространенный метод диагностики </w:t>
      </w:r>
      <w:proofErr w:type="gramStart"/>
      <w:r w:rsidRPr="00066F5B">
        <w:rPr>
          <w:sz w:val="20"/>
          <w:szCs w:val="20"/>
        </w:rPr>
        <w:t>пузырно-мочеточникового</w:t>
      </w:r>
      <w:proofErr w:type="gramEnd"/>
      <w:r w:rsidRPr="00066F5B">
        <w:rPr>
          <w:sz w:val="20"/>
          <w:szCs w:val="20"/>
        </w:rPr>
        <w:t xml:space="preserve"> рефлюкса:</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цистоскопия;</w:t>
      </w:r>
    </w:p>
    <w:p w:rsidR="004262F1" w:rsidRPr="00066F5B" w:rsidRDefault="004262F1">
      <w:pPr>
        <w:tabs>
          <w:tab w:val="left" w:pos="1080"/>
        </w:tabs>
        <w:ind w:left="1080" w:hanging="360"/>
        <w:jc w:val="both"/>
        <w:rPr>
          <w:sz w:val="20"/>
          <w:szCs w:val="20"/>
        </w:rPr>
      </w:pPr>
      <w:r w:rsidRPr="00066F5B">
        <w:rPr>
          <w:sz w:val="20"/>
          <w:szCs w:val="20"/>
        </w:rPr>
        <w:tab/>
        <w:t>Б) микционная цистография;</w:t>
      </w:r>
    </w:p>
    <w:p w:rsidR="004262F1" w:rsidRPr="00066F5B" w:rsidRDefault="004262F1">
      <w:pPr>
        <w:tabs>
          <w:tab w:val="left" w:pos="1080"/>
        </w:tabs>
        <w:ind w:left="1080" w:hanging="360"/>
        <w:jc w:val="both"/>
        <w:rPr>
          <w:sz w:val="20"/>
          <w:szCs w:val="20"/>
        </w:rPr>
      </w:pPr>
      <w:r w:rsidRPr="00066F5B">
        <w:rPr>
          <w:sz w:val="20"/>
          <w:szCs w:val="20"/>
        </w:rPr>
        <w:tab/>
        <w:t>В) экскреторная урография;</w:t>
      </w:r>
    </w:p>
    <w:p w:rsidR="004262F1" w:rsidRPr="00066F5B" w:rsidRDefault="004262F1">
      <w:pPr>
        <w:tabs>
          <w:tab w:val="left" w:pos="1080"/>
        </w:tabs>
        <w:spacing w:after="120"/>
        <w:ind w:left="1077" w:hanging="357"/>
        <w:jc w:val="both"/>
        <w:rPr>
          <w:sz w:val="20"/>
          <w:szCs w:val="20"/>
        </w:rPr>
      </w:pPr>
      <w:r w:rsidRPr="00066F5B">
        <w:rPr>
          <w:sz w:val="20"/>
          <w:szCs w:val="20"/>
        </w:rPr>
        <w:tab/>
        <w:t>Г) радиоизотопная ренография.</w:t>
      </w:r>
    </w:p>
    <w:p w:rsidR="004262F1" w:rsidRPr="00066F5B" w:rsidRDefault="004262F1">
      <w:pPr>
        <w:tabs>
          <w:tab w:val="left" w:pos="1080"/>
        </w:tabs>
        <w:spacing w:after="120"/>
        <w:ind w:left="1077" w:hanging="357"/>
        <w:jc w:val="both"/>
        <w:rPr>
          <w:sz w:val="20"/>
          <w:szCs w:val="20"/>
        </w:rPr>
      </w:pPr>
    </w:p>
    <w:p w:rsidR="004262F1" w:rsidRPr="00066F5B" w:rsidRDefault="004262F1">
      <w:pPr>
        <w:spacing w:line="360" w:lineRule="auto"/>
        <w:ind w:left="720"/>
        <w:rPr>
          <w:sz w:val="20"/>
          <w:szCs w:val="20"/>
        </w:rPr>
      </w:pPr>
      <w:r w:rsidRPr="00066F5B">
        <w:rPr>
          <w:sz w:val="20"/>
          <w:szCs w:val="20"/>
        </w:rPr>
        <w:t>5. Укажите способ дифференцирования острой задержки мочи от анурии:</w:t>
      </w:r>
    </w:p>
    <w:p w:rsidR="004262F1" w:rsidRPr="00066F5B" w:rsidRDefault="004262F1">
      <w:pPr>
        <w:spacing w:line="360" w:lineRule="auto"/>
        <w:ind w:left="720"/>
        <w:rPr>
          <w:sz w:val="20"/>
          <w:szCs w:val="20"/>
        </w:rPr>
      </w:pPr>
      <w:r w:rsidRPr="00066F5B">
        <w:rPr>
          <w:sz w:val="20"/>
          <w:szCs w:val="20"/>
        </w:rPr>
        <w:t xml:space="preserve">     А) пальпация мочевого пузыря;</w:t>
      </w:r>
    </w:p>
    <w:p w:rsidR="004262F1" w:rsidRPr="00066F5B" w:rsidRDefault="004262F1">
      <w:pPr>
        <w:spacing w:line="360" w:lineRule="auto"/>
        <w:ind w:left="720"/>
        <w:rPr>
          <w:sz w:val="20"/>
          <w:szCs w:val="20"/>
        </w:rPr>
      </w:pPr>
      <w:r w:rsidRPr="00066F5B">
        <w:rPr>
          <w:sz w:val="20"/>
          <w:szCs w:val="20"/>
        </w:rPr>
        <w:t xml:space="preserve">     Б) перкуссия мочевого пузыря;</w:t>
      </w:r>
    </w:p>
    <w:p w:rsidR="004262F1" w:rsidRPr="00066F5B" w:rsidRDefault="004262F1">
      <w:pPr>
        <w:spacing w:line="360" w:lineRule="auto"/>
        <w:ind w:left="720"/>
        <w:rPr>
          <w:sz w:val="20"/>
          <w:szCs w:val="20"/>
        </w:rPr>
      </w:pPr>
      <w:r w:rsidRPr="00066F5B">
        <w:rPr>
          <w:sz w:val="20"/>
          <w:szCs w:val="20"/>
        </w:rPr>
        <w:t xml:space="preserve">     В) катетеризация мочевого пузыря;</w:t>
      </w:r>
    </w:p>
    <w:p w:rsidR="004262F1" w:rsidRPr="00066F5B" w:rsidRDefault="004262F1">
      <w:pPr>
        <w:spacing w:line="360" w:lineRule="auto"/>
        <w:ind w:left="720"/>
        <w:rPr>
          <w:sz w:val="20"/>
          <w:szCs w:val="20"/>
        </w:rPr>
      </w:pPr>
      <w:r w:rsidRPr="00066F5B">
        <w:rPr>
          <w:sz w:val="20"/>
          <w:szCs w:val="20"/>
        </w:rPr>
        <w:t xml:space="preserve">     Г) пункция мочевого пузыря.  </w:t>
      </w:r>
    </w:p>
    <w:p w:rsidR="004262F1" w:rsidRPr="00066F5B" w:rsidRDefault="004262F1">
      <w:pPr>
        <w:spacing w:line="360" w:lineRule="auto"/>
        <w:ind w:left="720"/>
        <w:rPr>
          <w:sz w:val="20"/>
          <w:szCs w:val="20"/>
        </w:rPr>
      </w:pPr>
    </w:p>
    <w:p w:rsidR="004262F1" w:rsidRPr="00066F5B" w:rsidRDefault="004262F1">
      <w:pPr>
        <w:shd w:val="clear" w:color="auto" w:fill="FFFFFF"/>
        <w:ind w:left="353"/>
        <w:rPr>
          <w:b/>
          <w:color w:val="212121"/>
          <w:spacing w:val="-2"/>
          <w:sz w:val="20"/>
          <w:szCs w:val="20"/>
        </w:rPr>
      </w:pPr>
    </w:p>
    <w:p w:rsidR="004262F1" w:rsidRPr="00066F5B" w:rsidRDefault="004262F1">
      <w:pPr>
        <w:spacing w:line="360" w:lineRule="auto"/>
        <w:ind w:left="720"/>
        <w:rPr>
          <w:sz w:val="20"/>
          <w:szCs w:val="20"/>
        </w:rPr>
      </w:pPr>
      <w:r w:rsidRPr="00066F5B">
        <w:rPr>
          <w:sz w:val="20"/>
          <w:szCs w:val="20"/>
        </w:rPr>
        <w:t xml:space="preserve">6. Наиболее частый возбудитель </w:t>
      </w:r>
      <w:proofErr w:type="gramStart"/>
      <w:r w:rsidRPr="00066F5B">
        <w:rPr>
          <w:sz w:val="20"/>
          <w:szCs w:val="20"/>
        </w:rPr>
        <w:t>острого</w:t>
      </w:r>
      <w:proofErr w:type="gramEnd"/>
      <w:r w:rsidRPr="00066F5B">
        <w:rPr>
          <w:sz w:val="20"/>
          <w:szCs w:val="20"/>
        </w:rPr>
        <w:t xml:space="preserve"> пиелонефрита:</w:t>
      </w:r>
    </w:p>
    <w:p w:rsidR="004262F1" w:rsidRPr="00066F5B" w:rsidRDefault="004262F1">
      <w:pPr>
        <w:spacing w:line="360" w:lineRule="auto"/>
        <w:ind w:left="720"/>
        <w:rPr>
          <w:sz w:val="20"/>
          <w:szCs w:val="20"/>
        </w:rPr>
      </w:pPr>
      <w:r w:rsidRPr="00066F5B">
        <w:rPr>
          <w:sz w:val="20"/>
          <w:szCs w:val="20"/>
        </w:rPr>
        <w:t xml:space="preserve">     А. клебсиела:</w:t>
      </w:r>
    </w:p>
    <w:p w:rsidR="004262F1" w:rsidRPr="00066F5B" w:rsidRDefault="004262F1">
      <w:pPr>
        <w:spacing w:line="360" w:lineRule="auto"/>
        <w:ind w:left="720"/>
        <w:rPr>
          <w:sz w:val="20"/>
          <w:szCs w:val="20"/>
        </w:rPr>
      </w:pPr>
      <w:r w:rsidRPr="00066F5B">
        <w:rPr>
          <w:sz w:val="20"/>
          <w:szCs w:val="20"/>
        </w:rPr>
        <w:t xml:space="preserve">     Б. протей:</w:t>
      </w:r>
    </w:p>
    <w:p w:rsidR="004262F1" w:rsidRPr="00066F5B" w:rsidRDefault="004262F1">
      <w:pPr>
        <w:spacing w:line="360" w:lineRule="auto"/>
        <w:ind w:left="720"/>
        <w:rPr>
          <w:sz w:val="20"/>
          <w:szCs w:val="20"/>
        </w:rPr>
      </w:pPr>
      <w:r w:rsidRPr="00066F5B">
        <w:rPr>
          <w:sz w:val="20"/>
          <w:szCs w:val="20"/>
        </w:rPr>
        <w:t xml:space="preserve">     В. стафилококк;</w:t>
      </w:r>
    </w:p>
    <w:p w:rsidR="004262F1" w:rsidRPr="00066F5B" w:rsidRDefault="004262F1">
      <w:pPr>
        <w:tabs>
          <w:tab w:val="left" w:pos="1080"/>
        </w:tabs>
        <w:spacing w:after="120"/>
        <w:ind w:left="1077" w:hanging="357"/>
        <w:jc w:val="both"/>
        <w:rPr>
          <w:sz w:val="20"/>
          <w:szCs w:val="20"/>
        </w:rPr>
      </w:pPr>
      <w:r w:rsidRPr="00066F5B">
        <w:rPr>
          <w:sz w:val="20"/>
          <w:szCs w:val="20"/>
        </w:rPr>
        <w:t xml:space="preserve">     Г. кишечная палочка.</w:t>
      </w:r>
    </w:p>
    <w:p w:rsidR="004262F1" w:rsidRPr="00066F5B" w:rsidRDefault="004262F1">
      <w:pPr>
        <w:tabs>
          <w:tab w:val="left" w:pos="1080"/>
        </w:tabs>
        <w:spacing w:after="120"/>
        <w:ind w:left="1077" w:hanging="357"/>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7. Преднизолоновый тест применяется при диагностике:</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ксантогранулематозного пиелонефрита;</w:t>
      </w:r>
    </w:p>
    <w:p w:rsidR="004262F1" w:rsidRPr="00066F5B" w:rsidRDefault="004262F1">
      <w:pPr>
        <w:tabs>
          <w:tab w:val="left" w:pos="1080"/>
        </w:tabs>
        <w:ind w:left="1080" w:hanging="360"/>
        <w:jc w:val="both"/>
        <w:rPr>
          <w:sz w:val="20"/>
          <w:szCs w:val="20"/>
        </w:rPr>
      </w:pPr>
      <w:r w:rsidRPr="00066F5B">
        <w:rPr>
          <w:sz w:val="20"/>
          <w:szCs w:val="20"/>
        </w:rPr>
        <w:tab/>
        <w:t>Б. педункулита;</w:t>
      </w:r>
    </w:p>
    <w:p w:rsidR="004262F1" w:rsidRPr="00066F5B" w:rsidRDefault="004262F1">
      <w:pPr>
        <w:tabs>
          <w:tab w:val="left" w:pos="1080"/>
        </w:tabs>
        <w:ind w:left="1080" w:hanging="360"/>
        <w:jc w:val="both"/>
        <w:rPr>
          <w:sz w:val="20"/>
          <w:szCs w:val="20"/>
        </w:rPr>
      </w:pPr>
      <w:r w:rsidRPr="00066F5B">
        <w:rPr>
          <w:sz w:val="20"/>
          <w:szCs w:val="20"/>
        </w:rPr>
        <w:tab/>
        <w:t>В. хронического пиелонефрита;</w:t>
      </w:r>
    </w:p>
    <w:p w:rsidR="004262F1" w:rsidRPr="00066F5B" w:rsidRDefault="004262F1">
      <w:pPr>
        <w:tabs>
          <w:tab w:val="left" w:pos="1080"/>
        </w:tabs>
        <w:ind w:left="1080" w:hanging="360"/>
        <w:jc w:val="both"/>
        <w:rPr>
          <w:sz w:val="20"/>
          <w:szCs w:val="20"/>
        </w:rPr>
      </w:pPr>
      <w:r w:rsidRPr="00066F5B">
        <w:rPr>
          <w:sz w:val="20"/>
          <w:szCs w:val="20"/>
        </w:rPr>
        <w:tab/>
        <w:t xml:space="preserve">Г. острого пиелонефрита. </w:t>
      </w:r>
    </w:p>
    <w:p w:rsidR="004262F1" w:rsidRPr="00066F5B" w:rsidRDefault="004262F1">
      <w:pPr>
        <w:spacing w:line="360" w:lineRule="auto"/>
        <w:ind w:left="360"/>
        <w:rPr>
          <w:sz w:val="20"/>
          <w:szCs w:val="20"/>
        </w:rPr>
      </w:pPr>
    </w:p>
    <w:p w:rsidR="004262F1" w:rsidRPr="00066F5B" w:rsidRDefault="004262F1">
      <w:pPr>
        <w:spacing w:line="360" w:lineRule="auto"/>
        <w:ind w:left="708"/>
        <w:rPr>
          <w:sz w:val="20"/>
          <w:szCs w:val="20"/>
        </w:rPr>
      </w:pPr>
      <w:r w:rsidRPr="00066F5B">
        <w:rPr>
          <w:sz w:val="20"/>
          <w:szCs w:val="20"/>
        </w:rPr>
        <w:t>8.  В настоящее время при лечении воспалительных заболеваний мочевыделитель-</w:t>
      </w:r>
    </w:p>
    <w:p w:rsidR="004262F1" w:rsidRPr="00066F5B" w:rsidRDefault="004262F1">
      <w:pPr>
        <w:spacing w:line="360" w:lineRule="auto"/>
        <w:ind w:left="360"/>
        <w:rPr>
          <w:sz w:val="20"/>
          <w:szCs w:val="20"/>
        </w:rPr>
      </w:pPr>
      <w:r w:rsidRPr="00066F5B">
        <w:rPr>
          <w:sz w:val="20"/>
          <w:szCs w:val="20"/>
        </w:rPr>
        <w:t xml:space="preserve">        ной системы </w:t>
      </w:r>
      <w:proofErr w:type="gramStart"/>
      <w:r w:rsidRPr="00066F5B">
        <w:rPr>
          <w:sz w:val="20"/>
          <w:szCs w:val="20"/>
        </w:rPr>
        <w:t>неэффективен</w:t>
      </w:r>
      <w:proofErr w:type="gramEnd"/>
      <w:r w:rsidRPr="00066F5B">
        <w:rPr>
          <w:sz w:val="20"/>
          <w:szCs w:val="20"/>
        </w:rPr>
        <w:t>:</w:t>
      </w:r>
    </w:p>
    <w:p w:rsidR="004262F1" w:rsidRPr="00066F5B" w:rsidRDefault="004262F1">
      <w:pPr>
        <w:spacing w:line="360" w:lineRule="auto"/>
        <w:ind w:left="360"/>
        <w:rPr>
          <w:sz w:val="20"/>
          <w:szCs w:val="20"/>
        </w:rPr>
      </w:pPr>
      <w:r w:rsidRPr="00066F5B">
        <w:rPr>
          <w:sz w:val="20"/>
          <w:szCs w:val="20"/>
        </w:rPr>
        <w:t xml:space="preserve">            А. амоксиклав;</w:t>
      </w:r>
    </w:p>
    <w:p w:rsidR="004262F1" w:rsidRPr="00066F5B" w:rsidRDefault="004262F1">
      <w:pPr>
        <w:spacing w:line="360" w:lineRule="auto"/>
        <w:ind w:left="360"/>
        <w:rPr>
          <w:sz w:val="20"/>
          <w:szCs w:val="20"/>
        </w:rPr>
      </w:pPr>
      <w:r w:rsidRPr="00066F5B">
        <w:rPr>
          <w:sz w:val="20"/>
          <w:szCs w:val="20"/>
        </w:rPr>
        <w:t xml:space="preserve">            Б. амикацин;</w:t>
      </w:r>
    </w:p>
    <w:p w:rsidR="004262F1" w:rsidRPr="00066F5B" w:rsidRDefault="004262F1">
      <w:pPr>
        <w:spacing w:line="360" w:lineRule="auto"/>
        <w:ind w:left="360"/>
        <w:rPr>
          <w:sz w:val="20"/>
          <w:szCs w:val="20"/>
        </w:rPr>
      </w:pPr>
      <w:r w:rsidRPr="00066F5B">
        <w:rPr>
          <w:sz w:val="20"/>
          <w:szCs w:val="20"/>
        </w:rPr>
        <w:t xml:space="preserve">            В. цефотаксим;</w:t>
      </w:r>
    </w:p>
    <w:p w:rsidR="004262F1" w:rsidRPr="00066F5B" w:rsidRDefault="004262F1">
      <w:pPr>
        <w:spacing w:line="360" w:lineRule="auto"/>
        <w:ind w:left="360"/>
        <w:rPr>
          <w:sz w:val="20"/>
          <w:szCs w:val="20"/>
        </w:rPr>
      </w:pPr>
      <w:r w:rsidRPr="00066F5B">
        <w:rPr>
          <w:sz w:val="20"/>
          <w:szCs w:val="20"/>
        </w:rPr>
        <w:t xml:space="preserve">            Г. нитроксалин.</w:t>
      </w:r>
    </w:p>
    <w:p w:rsidR="004262F1" w:rsidRPr="00066F5B" w:rsidRDefault="004262F1">
      <w:pPr>
        <w:spacing w:line="360" w:lineRule="auto"/>
        <w:ind w:left="360"/>
        <w:rPr>
          <w:sz w:val="20"/>
          <w:szCs w:val="20"/>
        </w:rPr>
      </w:pPr>
      <w:r w:rsidRPr="00066F5B">
        <w:rPr>
          <w:sz w:val="20"/>
          <w:szCs w:val="20"/>
        </w:rPr>
        <w:t>.</w:t>
      </w:r>
    </w:p>
    <w:p w:rsidR="004262F1" w:rsidRPr="00066F5B" w:rsidRDefault="004262F1">
      <w:pPr>
        <w:spacing w:line="360" w:lineRule="auto"/>
        <w:rPr>
          <w:sz w:val="20"/>
          <w:szCs w:val="20"/>
        </w:rPr>
      </w:pPr>
      <w:r w:rsidRPr="00066F5B">
        <w:rPr>
          <w:sz w:val="20"/>
          <w:szCs w:val="20"/>
        </w:rPr>
        <w:t xml:space="preserve">             9. Лечение обструктивного пиелонефрита должно начинаться </w:t>
      </w:r>
      <w:proofErr w:type="gramStart"/>
      <w:r w:rsidRPr="00066F5B">
        <w:rPr>
          <w:sz w:val="20"/>
          <w:szCs w:val="20"/>
        </w:rPr>
        <w:t>с</w:t>
      </w:r>
      <w:proofErr w:type="gramEnd"/>
      <w:r w:rsidRPr="00066F5B">
        <w:rPr>
          <w:sz w:val="20"/>
          <w:szCs w:val="20"/>
        </w:rPr>
        <w:t>:</w:t>
      </w:r>
    </w:p>
    <w:p w:rsidR="004262F1" w:rsidRPr="00066F5B" w:rsidRDefault="004262F1">
      <w:pPr>
        <w:spacing w:line="360" w:lineRule="auto"/>
        <w:rPr>
          <w:sz w:val="20"/>
          <w:szCs w:val="20"/>
        </w:rPr>
      </w:pPr>
      <w:r w:rsidRPr="00066F5B">
        <w:rPr>
          <w:sz w:val="20"/>
          <w:szCs w:val="20"/>
        </w:rPr>
        <w:t xml:space="preserve">                   А. дезинтоксикационной терапии;</w:t>
      </w:r>
    </w:p>
    <w:p w:rsidR="004262F1" w:rsidRPr="00066F5B" w:rsidRDefault="004262F1">
      <w:pPr>
        <w:spacing w:line="360" w:lineRule="auto"/>
        <w:rPr>
          <w:sz w:val="20"/>
          <w:szCs w:val="20"/>
        </w:rPr>
      </w:pPr>
      <w:r w:rsidRPr="00066F5B">
        <w:rPr>
          <w:sz w:val="20"/>
          <w:szCs w:val="20"/>
        </w:rPr>
        <w:t xml:space="preserve">                   Б. восстановления оттока мочи из почки;</w:t>
      </w:r>
    </w:p>
    <w:p w:rsidR="004262F1" w:rsidRPr="00066F5B" w:rsidRDefault="004262F1">
      <w:pPr>
        <w:spacing w:line="360" w:lineRule="auto"/>
        <w:rPr>
          <w:sz w:val="20"/>
          <w:szCs w:val="20"/>
        </w:rPr>
      </w:pPr>
      <w:r w:rsidRPr="00066F5B">
        <w:rPr>
          <w:sz w:val="20"/>
          <w:szCs w:val="20"/>
        </w:rPr>
        <w:t xml:space="preserve">                   В. антибактериальной терапии;</w:t>
      </w:r>
    </w:p>
    <w:p w:rsidR="004262F1" w:rsidRPr="00066F5B" w:rsidRDefault="004262F1">
      <w:pPr>
        <w:spacing w:line="360" w:lineRule="auto"/>
        <w:rPr>
          <w:sz w:val="20"/>
          <w:szCs w:val="20"/>
        </w:rPr>
      </w:pPr>
      <w:r w:rsidRPr="00066F5B">
        <w:rPr>
          <w:sz w:val="20"/>
          <w:szCs w:val="20"/>
        </w:rPr>
        <w:t xml:space="preserve">                   Г. иммунотерапии.</w:t>
      </w:r>
    </w:p>
    <w:p w:rsidR="004262F1" w:rsidRPr="00066F5B" w:rsidRDefault="004262F1">
      <w:pPr>
        <w:spacing w:line="360" w:lineRule="auto"/>
        <w:rPr>
          <w:sz w:val="20"/>
          <w:szCs w:val="20"/>
        </w:rPr>
      </w:pPr>
    </w:p>
    <w:p w:rsidR="004262F1" w:rsidRPr="00066F5B" w:rsidRDefault="004262F1">
      <w:pPr>
        <w:tabs>
          <w:tab w:val="left" w:pos="1080"/>
        </w:tabs>
        <w:jc w:val="both"/>
        <w:rPr>
          <w:sz w:val="20"/>
          <w:szCs w:val="20"/>
        </w:rPr>
      </w:pPr>
      <w:r w:rsidRPr="00066F5B">
        <w:rPr>
          <w:sz w:val="20"/>
          <w:szCs w:val="20"/>
        </w:rPr>
        <w:t xml:space="preserve">            10. При проведении антибактериальной терапии у больных с уросепсисом нужно</w:t>
      </w:r>
      <w:proofErr w:type="gramStart"/>
      <w:r w:rsidRPr="00066F5B">
        <w:rPr>
          <w:sz w:val="20"/>
          <w:szCs w:val="20"/>
        </w:rPr>
        <w:t xml:space="preserve">                 :</w:t>
      </w:r>
      <w:proofErr w:type="gramEnd"/>
      <w:r w:rsidRPr="00066F5B">
        <w:rPr>
          <w:sz w:val="20"/>
          <w:szCs w:val="20"/>
        </w:rPr>
        <w:t xml:space="preserve">                  создать высокую концентрацию антибиотика:</w:t>
      </w:r>
    </w:p>
    <w:p w:rsidR="004262F1" w:rsidRPr="00066F5B" w:rsidRDefault="004262F1">
      <w:pPr>
        <w:tabs>
          <w:tab w:val="left" w:pos="1080"/>
        </w:tabs>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в моче;</w:t>
      </w:r>
    </w:p>
    <w:p w:rsidR="004262F1" w:rsidRPr="00066F5B" w:rsidRDefault="004262F1">
      <w:pPr>
        <w:tabs>
          <w:tab w:val="left" w:pos="1080"/>
        </w:tabs>
        <w:ind w:left="1080" w:hanging="360"/>
        <w:jc w:val="both"/>
        <w:rPr>
          <w:sz w:val="20"/>
          <w:szCs w:val="20"/>
        </w:rPr>
      </w:pPr>
      <w:r w:rsidRPr="00066F5B">
        <w:rPr>
          <w:sz w:val="20"/>
          <w:szCs w:val="20"/>
        </w:rPr>
        <w:tab/>
        <w:t>Б. в гнойном очаге;</w:t>
      </w:r>
    </w:p>
    <w:p w:rsidR="004262F1" w:rsidRPr="00066F5B" w:rsidRDefault="004262F1">
      <w:pPr>
        <w:tabs>
          <w:tab w:val="left" w:pos="1080"/>
        </w:tabs>
        <w:ind w:left="1080" w:hanging="360"/>
        <w:jc w:val="both"/>
        <w:rPr>
          <w:sz w:val="20"/>
          <w:szCs w:val="20"/>
        </w:rPr>
      </w:pPr>
      <w:r w:rsidRPr="00066F5B">
        <w:rPr>
          <w:sz w:val="20"/>
          <w:szCs w:val="20"/>
        </w:rPr>
        <w:tab/>
        <w:t>В. в почечной паренхиме;</w:t>
      </w:r>
    </w:p>
    <w:p w:rsidR="004262F1" w:rsidRPr="00066F5B" w:rsidRDefault="004262F1">
      <w:pPr>
        <w:tabs>
          <w:tab w:val="left" w:pos="1080"/>
        </w:tabs>
        <w:spacing w:after="120"/>
        <w:ind w:left="1077" w:hanging="357"/>
        <w:jc w:val="both"/>
        <w:rPr>
          <w:sz w:val="20"/>
          <w:szCs w:val="20"/>
        </w:rPr>
      </w:pPr>
      <w:r w:rsidRPr="00066F5B">
        <w:rPr>
          <w:sz w:val="20"/>
          <w:szCs w:val="20"/>
        </w:rPr>
        <w:tab/>
        <w:t>Г. в крови.</w:t>
      </w:r>
    </w:p>
    <w:p w:rsidR="004262F1" w:rsidRPr="00066F5B" w:rsidRDefault="004262F1">
      <w:pPr>
        <w:spacing w:line="360" w:lineRule="auto"/>
        <w:rPr>
          <w:sz w:val="20"/>
          <w:szCs w:val="20"/>
        </w:rPr>
      </w:pPr>
    </w:p>
    <w:p w:rsidR="004262F1" w:rsidRPr="00066F5B" w:rsidRDefault="004262F1">
      <w:pPr>
        <w:tabs>
          <w:tab w:val="left" w:pos="1080"/>
        </w:tabs>
        <w:ind w:left="1080" w:hanging="360"/>
        <w:jc w:val="both"/>
        <w:rPr>
          <w:sz w:val="20"/>
          <w:szCs w:val="20"/>
        </w:rPr>
      </w:pPr>
      <w:r w:rsidRPr="00066F5B">
        <w:rPr>
          <w:sz w:val="20"/>
          <w:szCs w:val="20"/>
        </w:rPr>
        <w:t>11. Для цистита характерна следующая клиническая картина:</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ноющие боли внизу живота без дизурии;</w:t>
      </w:r>
    </w:p>
    <w:p w:rsidR="004262F1" w:rsidRPr="00066F5B" w:rsidRDefault="004262F1">
      <w:pPr>
        <w:tabs>
          <w:tab w:val="left" w:pos="1080"/>
        </w:tabs>
        <w:ind w:left="1080" w:hanging="360"/>
        <w:jc w:val="both"/>
        <w:rPr>
          <w:sz w:val="20"/>
          <w:szCs w:val="20"/>
        </w:rPr>
      </w:pPr>
      <w:r w:rsidRPr="00066F5B">
        <w:rPr>
          <w:sz w:val="20"/>
          <w:szCs w:val="20"/>
        </w:rPr>
        <w:tab/>
        <w:t>Б. гнойные выделения из уретры, рези в начале мочеиспускания;</w:t>
      </w:r>
    </w:p>
    <w:p w:rsidR="004262F1" w:rsidRPr="00066F5B" w:rsidRDefault="004262F1">
      <w:pPr>
        <w:tabs>
          <w:tab w:val="left" w:pos="1080"/>
        </w:tabs>
        <w:ind w:left="1080" w:hanging="360"/>
        <w:jc w:val="both"/>
        <w:rPr>
          <w:sz w:val="20"/>
          <w:szCs w:val="20"/>
        </w:rPr>
      </w:pPr>
      <w:r w:rsidRPr="00066F5B">
        <w:rPr>
          <w:sz w:val="20"/>
          <w:szCs w:val="20"/>
        </w:rPr>
        <w:tab/>
        <w:t xml:space="preserve">В. частое, болезненное, обычно в конце акта, мочеиспускание; </w:t>
      </w:r>
    </w:p>
    <w:p w:rsidR="004262F1" w:rsidRPr="00066F5B" w:rsidRDefault="004262F1">
      <w:pPr>
        <w:tabs>
          <w:tab w:val="left" w:pos="1080"/>
        </w:tabs>
        <w:spacing w:after="120"/>
        <w:ind w:left="1077" w:hanging="357"/>
        <w:jc w:val="both"/>
        <w:rPr>
          <w:sz w:val="20"/>
          <w:szCs w:val="20"/>
        </w:rPr>
      </w:pPr>
      <w:r w:rsidRPr="00066F5B">
        <w:rPr>
          <w:sz w:val="20"/>
          <w:szCs w:val="20"/>
        </w:rPr>
        <w:tab/>
        <w:t>Г. схваткообразные острые боли внизу живота с частым, но безболезненным мочеиспусканием.</w:t>
      </w:r>
    </w:p>
    <w:p w:rsidR="004262F1" w:rsidRPr="00066F5B" w:rsidRDefault="004262F1">
      <w:pPr>
        <w:tabs>
          <w:tab w:val="left" w:pos="1080"/>
        </w:tabs>
        <w:spacing w:after="120"/>
        <w:ind w:left="1077" w:hanging="357"/>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 xml:space="preserve"> 12. Отличительный признак цисталгии от цистита:</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боли в надлобковой области;</w:t>
      </w:r>
    </w:p>
    <w:p w:rsidR="004262F1" w:rsidRPr="00066F5B" w:rsidRDefault="004262F1">
      <w:pPr>
        <w:tabs>
          <w:tab w:val="left" w:pos="1080"/>
        </w:tabs>
        <w:ind w:left="1080" w:hanging="360"/>
        <w:jc w:val="both"/>
        <w:rPr>
          <w:sz w:val="20"/>
          <w:szCs w:val="20"/>
        </w:rPr>
      </w:pPr>
      <w:r w:rsidRPr="00066F5B">
        <w:rPr>
          <w:sz w:val="20"/>
          <w:szCs w:val="20"/>
        </w:rPr>
        <w:tab/>
        <w:t>Б. бактериурия;</w:t>
      </w:r>
    </w:p>
    <w:p w:rsidR="004262F1" w:rsidRPr="00066F5B" w:rsidRDefault="004262F1">
      <w:pPr>
        <w:tabs>
          <w:tab w:val="left" w:pos="1080"/>
        </w:tabs>
        <w:ind w:left="1080" w:hanging="360"/>
        <w:jc w:val="both"/>
        <w:rPr>
          <w:sz w:val="20"/>
          <w:szCs w:val="20"/>
        </w:rPr>
      </w:pPr>
      <w:r w:rsidRPr="00066F5B">
        <w:rPr>
          <w:sz w:val="20"/>
          <w:szCs w:val="20"/>
        </w:rPr>
        <w:tab/>
        <w:t>В. отсутствие лейкоцитурии;</w:t>
      </w:r>
    </w:p>
    <w:p w:rsidR="004262F1" w:rsidRPr="00066F5B" w:rsidRDefault="004262F1">
      <w:pPr>
        <w:tabs>
          <w:tab w:val="left" w:pos="1080"/>
        </w:tabs>
        <w:spacing w:after="120"/>
        <w:ind w:left="1077" w:hanging="357"/>
        <w:jc w:val="both"/>
        <w:rPr>
          <w:sz w:val="20"/>
          <w:szCs w:val="20"/>
        </w:rPr>
      </w:pPr>
      <w:r w:rsidRPr="00066F5B">
        <w:rPr>
          <w:sz w:val="20"/>
          <w:szCs w:val="20"/>
        </w:rPr>
        <w:tab/>
        <w:t>Г. императивные позывы на мочеиспускание.</w:t>
      </w:r>
    </w:p>
    <w:p w:rsidR="004262F1" w:rsidRPr="00066F5B" w:rsidRDefault="004262F1">
      <w:pPr>
        <w:spacing w:line="360" w:lineRule="auto"/>
        <w:rPr>
          <w:sz w:val="20"/>
          <w:szCs w:val="20"/>
        </w:rPr>
      </w:pPr>
    </w:p>
    <w:p w:rsidR="004262F1" w:rsidRPr="00066F5B" w:rsidRDefault="004262F1">
      <w:pPr>
        <w:tabs>
          <w:tab w:val="left" w:pos="1080"/>
        </w:tabs>
        <w:ind w:left="1077" w:hanging="357"/>
        <w:jc w:val="both"/>
        <w:rPr>
          <w:b/>
          <w:sz w:val="20"/>
          <w:szCs w:val="20"/>
        </w:rPr>
      </w:pPr>
    </w:p>
    <w:p w:rsidR="004262F1" w:rsidRPr="00066F5B" w:rsidRDefault="004262F1">
      <w:pPr>
        <w:spacing w:line="360" w:lineRule="auto"/>
        <w:ind w:left="720"/>
        <w:rPr>
          <w:sz w:val="20"/>
          <w:szCs w:val="20"/>
        </w:rPr>
      </w:pPr>
      <w:r w:rsidRPr="00066F5B">
        <w:rPr>
          <w:sz w:val="20"/>
          <w:szCs w:val="20"/>
        </w:rPr>
        <w:t xml:space="preserve">13. Ранний лабораторный симптом, указывающий на серозную фазу </w:t>
      </w:r>
      <w:proofErr w:type="gramStart"/>
      <w:r w:rsidRPr="00066F5B">
        <w:rPr>
          <w:sz w:val="20"/>
          <w:szCs w:val="20"/>
        </w:rPr>
        <w:t>острого</w:t>
      </w:r>
      <w:proofErr w:type="gramEnd"/>
      <w:r w:rsidRPr="00066F5B">
        <w:rPr>
          <w:sz w:val="20"/>
          <w:szCs w:val="20"/>
        </w:rPr>
        <w:t xml:space="preserve"> пиело-</w:t>
      </w:r>
    </w:p>
    <w:p w:rsidR="004262F1" w:rsidRPr="00066F5B" w:rsidRDefault="004262F1">
      <w:pPr>
        <w:spacing w:line="360" w:lineRule="auto"/>
        <w:ind w:left="720"/>
        <w:rPr>
          <w:sz w:val="20"/>
          <w:szCs w:val="20"/>
        </w:rPr>
      </w:pPr>
      <w:r w:rsidRPr="00066F5B">
        <w:rPr>
          <w:sz w:val="20"/>
          <w:szCs w:val="20"/>
        </w:rPr>
        <w:t>нефрита:</w:t>
      </w:r>
    </w:p>
    <w:p w:rsidR="004262F1" w:rsidRPr="00066F5B" w:rsidRDefault="004262F1">
      <w:pPr>
        <w:spacing w:line="360" w:lineRule="auto"/>
        <w:ind w:left="720"/>
        <w:rPr>
          <w:sz w:val="20"/>
          <w:szCs w:val="20"/>
        </w:rPr>
      </w:pPr>
      <w:r w:rsidRPr="00066F5B">
        <w:rPr>
          <w:sz w:val="20"/>
          <w:szCs w:val="20"/>
        </w:rPr>
        <w:t xml:space="preserve">     А. лейкоцитурия;</w:t>
      </w:r>
    </w:p>
    <w:p w:rsidR="004262F1" w:rsidRPr="00066F5B" w:rsidRDefault="004262F1">
      <w:pPr>
        <w:spacing w:line="360" w:lineRule="auto"/>
        <w:ind w:left="720"/>
        <w:rPr>
          <w:sz w:val="20"/>
          <w:szCs w:val="20"/>
        </w:rPr>
      </w:pPr>
      <w:r w:rsidRPr="00066F5B">
        <w:rPr>
          <w:sz w:val="20"/>
          <w:szCs w:val="20"/>
        </w:rPr>
        <w:t xml:space="preserve">     Б. бактериурия;</w:t>
      </w:r>
    </w:p>
    <w:p w:rsidR="004262F1" w:rsidRPr="00066F5B" w:rsidRDefault="004262F1">
      <w:pPr>
        <w:spacing w:line="360" w:lineRule="auto"/>
        <w:ind w:left="720"/>
        <w:rPr>
          <w:sz w:val="20"/>
          <w:szCs w:val="20"/>
        </w:rPr>
      </w:pPr>
      <w:r w:rsidRPr="00066F5B">
        <w:rPr>
          <w:sz w:val="20"/>
          <w:szCs w:val="20"/>
        </w:rPr>
        <w:t xml:space="preserve">     В. эритроцитурия;</w:t>
      </w:r>
    </w:p>
    <w:p w:rsidR="004262F1" w:rsidRPr="00066F5B" w:rsidRDefault="004262F1">
      <w:pPr>
        <w:spacing w:line="360" w:lineRule="auto"/>
        <w:ind w:left="720"/>
        <w:rPr>
          <w:sz w:val="20"/>
          <w:szCs w:val="20"/>
        </w:rPr>
      </w:pPr>
      <w:r w:rsidRPr="00066F5B">
        <w:rPr>
          <w:sz w:val="20"/>
          <w:szCs w:val="20"/>
        </w:rPr>
        <w:t xml:space="preserve">     Г. альбуминурия.</w:t>
      </w:r>
    </w:p>
    <w:p w:rsidR="004262F1" w:rsidRPr="00066F5B" w:rsidRDefault="004262F1">
      <w:pPr>
        <w:spacing w:line="360" w:lineRule="auto"/>
        <w:ind w:left="720"/>
        <w:rPr>
          <w:sz w:val="20"/>
          <w:szCs w:val="20"/>
        </w:rPr>
      </w:pPr>
    </w:p>
    <w:p w:rsidR="004262F1" w:rsidRPr="00066F5B" w:rsidRDefault="004262F1">
      <w:pPr>
        <w:spacing w:line="360" w:lineRule="auto"/>
        <w:ind w:left="360"/>
        <w:rPr>
          <w:sz w:val="20"/>
          <w:szCs w:val="20"/>
        </w:rPr>
      </w:pPr>
      <w:r w:rsidRPr="00066F5B">
        <w:rPr>
          <w:sz w:val="20"/>
          <w:szCs w:val="20"/>
        </w:rPr>
        <w:t xml:space="preserve">      14. При апостематозном пиелонефрите показана:</w:t>
      </w:r>
    </w:p>
    <w:p w:rsidR="004262F1" w:rsidRPr="00066F5B" w:rsidRDefault="004262F1">
      <w:pPr>
        <w:spacing w:line="360" w:lineRule="auto"/>
        <w:ind w:left="360"/>
        <w:rPr>
          <w:sz w:val="20"/>
          <w:szCs w:val="20"/>
        </w:rPr>
      </w:pPr>
      <w:r w:rsidRPr="00066F5B">
        <w:rPr>
          <w:sz w:val="20"/>
          <w:szCs w:val="20"/>
        </w:rPr>
        <w:t xml:space="preserve">           А. нефрэктомия;</w:t>
      </w:r>
    </w:p>
    <w:p w:rsidR="004262F1" w:rsidRPr="00066F5B" w:rsidRDefault="004262F1">
      <w:pPr>
        <w:spacing w:line="360" w:lineRule="auto"/>
        <w:ind w:left="360"/>
        <w:rPr>
          <w:sz w:val="20"/>
          <w:szCs w:val="20"/>
        </w:rPr>
      </w:pPr>
      <w:r w:rsidRPr="00066F5B">
        <w:rPr>
          <w:sz w:val="20"/>
          <w:szCs w:val="20"/>
        </w:rPr>
        <w:t xml:space="preserve">           Б. декапсуляция почки;</w:t>
      </w:r>
    </w:p>
    <w:p w:rsidR="004262F1" w:rsidRPr="00066F5B" w:rsidRDefault="004262F1">
      <w:pPr>
        <w:spacing w:line="360" w:lineRule="auto"/>
        <w:ind w:left="360"/>
        <w:rPr>
          <w:sz w:val="20"/>
          <w:szCs w:val="20"/>
        </w:rPr>
      </w:pPr>
      <w:r w:rsidRPr="00066F5B">
        <w:rPr>
          <w:sz w:val="20"/>
          <w:szCs w:val="20"/>
        </w:rPr>
        <w:t xml:space="preserve">           В. резекция почки;</w:t>
      </w:r>
    </w:p>
    <w:p w:rsidR="004262F1" w:rsidRPr="00066F5B" w:rsidRDefault="004262F1">
      <w:pPr>
        <w:spacing w:line="360" w:lineRule="auto"/>
        <w:ind w:left="360"/>
        <w:rPr>
          <w:sz w:val="20"/>
          <w:szCs w:val="20"/>
        </w:rPr>
      </w:pPr>
      <w:r w:rsidRPr="00066F5B">
        <w:rPr>
          <w:sz w:val="20"/>
          <w:szCs w:val="20"/>
        </w:rPr>
        <w:t xml:space="preserve">           Г. чрескожная пункционная нефростомия.</w:t>
      </w:r>
    </w:p>
    <w:p w:rsidR="004262F1" w:rsidRPr="00066F5B" w:rsidRDefault="004262F1">
      <w:pPr>
        <w:spacing w:line="360" w:lineRule="auto"/>
        <w:ind w:left="360"/>
        <w:rPr>
          <w:sz w:val="20"/>
          <w:szCs w:val="20"/>
        </w:rPr>
      </w:pPr>
    </w:p>
    <w:p w:rsidR="004262F1" w:rsidRPr="00066F5B" w:rsidRDefault="004262F1">
      <w:pPr>
        <w:spacing w:line="360" w:lineRule="auto"/>
        <w:ind w:left="360"/>
        <w:rPr>
          <w:sz w:val="20"/>
          <w:szCs w:val="20"/>
        </w:rPr>
      </w:pPr>
      <w:r w:rsidRPr="00066F5B">
        <w:rPr>
          <w:sz w:val="20"/>
          <w:szCs w:val="20"/>
        </w:rPr>
        <w:t xml:space="preserve">       15. Критерием продолжения антибактериальной терапии является:</w:t>
      </w:r>
    </w:p>
    <w:p w:rsidR="004262F1" w:rsidRPr="00066F5B" w:rsidRDefault="004262F1">
      <w:pPr>
        <w:spacing w:line="360" w:lineRule="auto"/>
        <w:rPr>
          <w:sz w:val="20"/>
          <w:szCs w:val="20"/>
        </w:rPr>
      </w:pPr>
      <w:r w:rsidRPr="00066F5B">
        <w:rPr>
          <w:sz w:val="20"/>
          <w:szCs w:val="20"/>
        </w:rPr>
        <w:t xml:space="preserve">                   А. бактериурия;</w:t>
      </w:r>
    </w:p>
    <w:p w:rsidR="004262F1" w:rsidRPr="00066F5B" w:rsidRDefault="004262F1">
      <w:pPr>
        <w:spacing w:line="360" w:lineRule="auto"/>
        <w:rPr>
          <w:sz w:val="20"/>
          <w:szCs w:val="20"/>
        </w:rPr>
      </w:pPr>
      <w:r w:rsidRPr="00066F5B">
        <w:rPr>
          <w:sz w:val="20"/>
          <w:szCs w:val="20"/>
        </w:rPr>
        <w:t xml:space="preserve">                   Б. эритроцитурия;</w:t>
      </w:r>
    </w:p>
    <w:p w:rsidR="004262F1" w:rsidRPr="00066F5B" w:rsidRDefault="004262F1">
      <w:pPr>
        <w:spacing w:line="360" w:lineRule="auto"/>
        <w:rPr>
          <w:sz w:val="20"/>
          <w:szCs w:val="20"/>
        </w:rPr>
      </w:pPr>
      <w:r w:rsidRPr="00066F5B">
        <w:rPr>
          <w:sz w:val="20"/>
          <w:szCs w:val="20"/>
        </w:rPr>
        <w:t xml:space="preserve">                   В. лейкоцитурия;</w:t>
      </w:r>
    </w:p>
    <w:p w:rsidR="004262F1" w:rsidRPr="00066F5B" w:rsidRDefault="004262F1">
      <w:pPr>
        <w:spacing w:line="360" w:lineRule="auto"/>
        <w:rPr>
          <w:sz w:val="20"/>
          <w:szCs w:val="20"/>
        </w:rPr>
      </w:pPr>
      <w:r w:rsidRPr="00066F5B">
        <w:rPr>
          <w:sz w:val="20"/>
          <w:szCs w:val="20"/>
        </w:rPr>
        <w:t xml:space="preserve">                   Г. протеинурия.</w:t>
      </w:r>
    </w:p>
    <w:p w:rsidR="004262F1" w:rsidRPr="00066F5B" w:rsidRDefault="004262F1">
      <w:pPr>
        <w:spacing w:line="360" w:lineRule="auto"/>
        <w:rPr>
          <w:sz w:val="20"/>
          <w:szCs w:val="20"/>
        </w:rPr>
      </w:pPr>
    </w:p>
    <w:p w:rsidR="004262F1" w:rsidRPr="00066F5B" w:rsidRDefault="004262F1">
      <w:pPr>
        <w:tabs>
          <w:tab w:val="left" w:pos="1080"/>
        </w:tabs>
        <w:ind w:left="1080" w:hanging="360"/>
        <w:jc w:val="both"/>
        <w:rPr>
          <w:sz w:val="20"/>
          <w:szCs w:val="20"/>
        </w:rPr>
      </w:pPr>
      <w:r w:rsidRPr="00066F5B">
        <w:rPr>
          <w:sz w:val="20"/>
          <w:szCs w:val="20"/>
        </w:rPr>
        <w:t xml:space="preserve"> 16.Продолжительность антибактериальной терапии при </w:t>
      </w:r>
      <w:proofErr w:type="gramStart"/>
      <w:r w:rsidRPr="00066F5B">
        <w:rPr>
          <w:sz w:val="20"/>
          <w:szCs w:val="20"/>
        </w:rPr>
        <w:t>остром</w:t>
      </w:r>
      <w:proofErr w:type="gramEnd"/>
      <w:r w:rsidRPr="00066F5B">
        <w:rPr>
          <w:sz w:val="20"/>
          <w:szCs w:val="20"/>
        </w:rPr>
        <w:t xml:space="preserve"> пиелонефрите должна составлять:</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одну неделю;</w:t>
      </w:r>
    </w:p>
    <w:p w:rsidR="004262F1" w:rsidRPr="00066F5B" w:rsidRDefault="004262F1">
      <w:pPr>
        <w:tabs>
          <w:tab w:val="left" w:pos="1080"/>
        </w:tabs>
        <w:ind w:left="1080" w:hanging="360"/>
        <w:jc w:val="both"/>
        <w:rPr>
          <w:sz w:val="20"/>
          <w:szCs w:val="20"/>
        </w:rPr>
      </w:pPr>
      <w:r w:rsidRPr="00066F5B">
        <w:rPr>
          <w:sz w:val="20"/>
          <w:szCs w:val="20"/>
        </w:rPr>
        <w:tab/>
        <w:t>Б. 7 – 14 дней;</w:t>
      </w:r>
    </w:p>
    <w:p w:rsidR="004262F1" w:rsidRPr="00066F5B" w:rsidRDefault="004262F1">
      <w:pPr>
        <w:tabs>
          <w:tab w:val="left" w:pos="1080"/>
        </w:tabs>
        <w:ind w:left="1080" w:hanging="360"/>
        <w:jc w:val="both"/>
        <w:rPr>
          <w:sz w:val="20"/>
          <w:szCs w:val="20"/>
        </w:rPr>
      </w:pPr>
      <w:r w:rsidRPr="00066F5B">
        <w:rPr>
          <w:sz w:val="20"/>
          <w:szCs w:val="20"/>
        </w:rPr>
        <w:tab/>
        <w:t>В. четыре недели;</w:t>
      </w:r>
    </w:p>
    <w:p w:rsidR="004262F1" w:rsidRPr="00066F5B" w:rsidRDefault="004262F1">
      <w:pPr>
        <w:tabs>
          <w:tab w:val="left" w:pos="1080"/>
        </w:tabs>
        <w:spacing w:after="120"/>
        <w:ind w:left="1077" w:hanging="357"/>
        <w:jc w:val="both"/>
        <w:rPr>
          <w:sz w:val="20"/>
          <w:szCs w:val="20"/>
        </w:rPr>
      </w:pPr>
      <w:r w:rsidRPr="00066F5B">
        <w:rPr>
          <w:sz w:val="20"/>
          <w:szCs w:val="20"/>
        </w:rPr>
        <w:tab/>
        <w:t>Г. два месяца.</w:t>
      </w:r>
    </w:p>
    <w:p w:rsidR="004262F1" w:rsidRPr="00066F5B" w:rsidRDefault="004262F1">
      <w:pPr>
        <w:tabs>
          <w:tab w:val="left" w:pos="1080"/>
        </w:tabs>
        <w:spacing w:after="120"/>
        <w:ind w:left="1077" w:hanging="357"/>
        <w:jc w:val="both"/>
        <w:rPr>
          <w:sz w:val="20"/>
          <w:szCs w:val="20"/>
        </w:rPr>
      </w:pPr>
    </w:p>
    <w:p w:rsidR="004262F1" w:rsidRPr="00066F5B" w:rsidRDefault="004262F1">
      <w:pPr>
        <w:spacing w:line="360" w:lineRule="auto"/>
        <w:rPr>
          <w:sz w:val="20"/>
          <w:szCs w:val="20"/>
        </w:rPr>
      </w:pPr>
      <w:r w:rsidRPr="00066F5B">
        <w:rPr>
          <w:sz w:val="20"/>
          <w:szCs w:val="20"/>
        </w:rPr>
        <w:t xml:space="preserve">             17. При </w:t>
      </w:r>
      <w:proofErr w:type="gramStart"/>
      <w:r w:rsidRPr="00066F5B">
        <w:rPr>
          <w:sz w:val="20"/>
          <w:szCs w:val="20"/>
        </w:rPr>
        <w:t>гнойном</w:t>
      </w:r>
      <w:proofErr w:type="gramEnd"/>
      <w:r w:rsidRPr="00066F5B">
        <w:rPr>
          <w:sz w:val="20"/>
          <w:szCs w:val="20"/>
        </w:rPr>
        <w:t xml:space="preserve"> пиелонефрите (карбункул почки, апостематозный нефрит), ос-</w:t>
      </w:r>
    </w:p>
    <w:p w:rsidR="004262F1" w:rsidRPr="00066F5B" w:rsidRDefault="004262F1">
      <w:pPr>
        <w:spacing w:line="360" w:lineRule="auto"/>
        <w:rPr>
          <w:sz w:val="20"/>
          <w:szCs w:val="20"/>
        </w:rPr>
      </w:pPr>
      <w:r w:rsidRPr="00066F5B">
        <w:rPr>
          <w:sz w:val="20"/>
          <w:szCs w:val="20"/>
        </w:rPr>
        <w:t>ложненном сепсисом, основой лечения является:</w:t>
      </w:r>
    </w:p>
    <w:p w:rsidR="004262F1" w:rsidRPr="00066F5B" w:rsidRDefault="004262F1">
      <w:pPr>
        <w:spacing w:line="360" w:lineRule="auto"/>
        <w:rPr>
          <w:sz w:val="20"/>
          <w:szCs w:val="20"/>
        </w:rPr>
      </w:pPr>
      <w:r w:rsidRPr="00066F5B">
        <w:rPr>
          <w:sz w:val="20"/>
          <w:szCs w:val="20"/>
        </w:rPr>
        <w:t xml:space="preserve">                   А. срочная нефрэктомия;</w:t>
      </w:r>
    </w:p>
    <w:p w:rsidR="004262F1" w:rsidRPr="00066F5B" w:rsidRDefault="004262F1">
      <w:pPr>
        <w:spacing w:line="360" w:lineRule="auto"/>
        <w:rPr>
          <w:sz w:val="20"/>
          <w:szCs w:val="20"/>
        </w:rPr>
      </w:pPr>
      <w:r w:rsidRPr="00066F5B">
        <w:rPr>
          <w:sz w:val="20"/>
          <w:szCs w:val="20"/>
        </w:rPr>
        <w:t xml:space="preserve">                   Б. интенсивная антибактериальная терапия;</w:t>
      </w:r>
    </w:p>
    <w:p w:rsidR="004262F1" w:rsidRPr="00066F5B" w:rsidRDefault="004262F1">
      <w:pPr>
        <w:spacing w:line="360" w:lineRule="auto"/>
        <w:rPr>
          <w:sz w:val="20"/>
          <w:szCs w:val="20"/>
        </w:rPr>
      </w:pPr>
      <w:r w:rsidRPr="00066F5B">
        <w:rPr>
          <w:sz w:val="20"/>
          <w:szCs w:val="20"/>
        </w:rPr>
        <w:t xml:space="preserve">                   В. декапсуляция почки, иссечение карбункула, нефростомия;</w:t>
      </w:r>
    </w:p>
    <w:p w:rsidR="004262F1" w:rsidRPr="00066F5B" w:rsidRDefault="004262F1">
      <w:pPr>
        <w:spacing w:line="360" w:lineRule="auto"/>
        <w:rPr>
          <w:sz w:val="20"/>
          <w:szCs w:val="20"/>
        </w:rPr>
      </w:pPr>
      <w:r w:rsidRPr="00066F5B">
        <w:rPr>
          <w:sz w:val="20"/>
          <w:szCs w:val="20"/>
        </w:rPr>
        <w:t xml:space="preserve">                   Г. иммунотерапия.</w:t>
      </w:r>
    </w:p>
    <w:p w:rsidR="004262F1" w:rsidRPr="00066F5B" w:rsidRDefault="004262F1">
      <w:pPr>
        <w:tabs>
          <w:tab w:val="left" w:pos="1080"/>
        </w:tabs>
        <w:spacing w:after="120"/>
        <w:ind w:left="1077" w:hanging="357"/>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 xml:space="preserve"> 18. Диагноз «цистит» нельзя поставить, если у пациента отсутствует:</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r w:rsidRPr="00066F5B">
        <w:rPr>
          <w:sz w:val="20"/>
          <w:szCs w:val="20"/>
        </w:rPr>
        <w:tab/>
        <w:t>А. поллакиурия;</w:t>
      </w:r>
    </w:p>
    <w:p w:rsidR="004262F1" w:rsidRPr="00066F5B" w:rsidRDefault="004262F1">
      <w:pPr>
        <w:tabs>
          <w:tab w:val="left" w:pos="1080"/>
        </w:tabs>
        <w:ind w:left="1080" w:hanging="360"/>
        <w:jc w:val="both"/>
        <w:rPr>
          <w:sz w:val="20"/>
          <w:szCs w:val="20"/>
        </w:rPr>
      </w:pPr>
      <w:r w:rsidRPr="00066F5B">
        <w:rPr>
          <w:sz w:val="20"/>
          <w:szCs w:val="20"/>
        </w:rPr>
        <w:tab/>
        <w:t>Б. лейкоцитурия;</w:t>
      </w:r>
    </w:p>
    <w:p w:rsidR="004262F1" w:rsidRPr="00066F5B" w:rsidRDefault="004262F1">
      <w:pPr>
        <w:tabs>
          <w:tab w:val="left" w:pos="1080"/>
        </w:tabs>
        <w:ind w:left="1080" w:hanging="360"/>
        <w:jc w:val="both"/>
        <w:rPr>
          <w:sz w:val="20"/>
          <w:szCs w:val="20"/>
        </w:rPr>
      </w:pPr>
      <w:r w:rsidRPr="00066F5B">
        <w:rPr>
          <w:sz w:val="20"/>
          <w:szCs w:val="20"/>
        </w:rPr>
        <w:tab/>
        <w:t>В. терминальная гематурия;</w:t>
      </w:r>
    </w:p>
    <w:p w:rsidR="004262F1" w:rsidRPr="00066F5B" w:rsidRDefault="004262F1">
      <w:pPr>
        <w:tabs>
          <w:tab w:val="left" w:pos="1080"/>
        </w:tabs>
        <w:spacing w:after="120"/>
        <w:ind w:left="1077" w:hanging="357"/>
        <w:jc w:val="both"/>
        <w:rPr>
          <w:sz w:val="20"/>
          <w:szCs w:val="20"/>
        </w:rPr>
      </w:pPr>
      <w:r w:rsidRPr="00066F5B">
        <w:rPr>
          <w:sz w:val="20"/>
          <w:szCs w:val="20"/>
        </w:rPr>
        <w:tab/>
        <w:t>Г. боль в надлобковой области.</w:t>
      </w:r>
    </w:p>
    <w:p w:rsidR="004262F1" w:rsidRPr="00066F5B" w:rsidRDefault="004262F1">
      <w:pPr>
        <w:tabs>
          <w:tab w:val="left" w:pos="1080"/>
        </w:tabs>
        <w:spacing w:after="120"/>
        <w:ind w:left="1077" w:hanging="357"/>
        <w:jc w:val="both"/>
        <w:rPr>
          <w:sz w:val="20"/>
          <w:szCs w:val="20"/>
        </w:rPr>
      </w:pPr>
    </w:p>
    <w:p w:rsidR="004262F1" w:rsidRPr="00066F5B" w:rsidRDefault="004262F1">
      <w:pPr>
        <w:tabs>
          <w:tab w:val="left" w:pos="1080"/>
        </w:tabs>
        <w:spacing w:after="120"/>
        <w:ind w:left="1077" w:hanging="357"/>
        <w:jc w:val="both"/>
        <w:rPr>
          <w:sz w:val="20"/>
          <w:szCs w:val="20"/>
        </w:rPr>
      </w:pPr>
      <w:r w:rsidRPr="00066F5B">
        <w:rPr>
          <w:sz w:val="20"/>
          <w:szCs w:val="20"/>
        </w:rPr>
        <w:t xml:space="preserve">19. Оптимальным методом лечения рецидивирующего баланопостита при затрудненном обнажении головки полового члена является:                                                                                     </w:t>
      </w:r>
    </w:p>
    <w:p w:rsidR="004262F1" w:rsidRPr="00066F5B" w:rsidRDefault="004262F1">
      <w:pPr>
        <w:tabs>
          <w:tab w:val="left" w:pos="1080"/>
        </w:tabs>
        <w:ind w:left="1080" w:hanging="360"/>
        <w:jc w:val="both"/>
        <w:rPr>
          <w:sz w:val="20"/>
          <w:szCs w:val="20"/>
        </w:rPr>
      </w:pPr>
      <w:r w:rsidRPr="00066F5B">
        <w:rPr>
          <w:sz w:val="20"/>
          <w:szCs w:val="20"/>
        </w:rPr>
        <w:t xml:space="preserve">      А. антибактериальная терапия;</w:t>
      </w:r>
    </w:p>
    <w:p w:rsidR="004262F1" w:rsidRPr="00066F5B" w:rsidRDefault="004262F1">
      <w:pPr>
        <w:tabs>
          <w:tab w:val="left" w:pos="1080"/>
        </w:tabs>
        <w:ind w:left="1080" w:hanging="360"/>
        <w:jc w:val="both"/>
        <w:rPr>
          <w:sz w:val="20"/>
          <w:szCs w:val="20"/>
        </w:rPr>
      </w:pPr>
      <w:r w:rsidRPr="00066F5B">
        <w:rPr>
          <w:sz w:val="20"/>
          <w:szCs w:val="20"/>
        </w:rPr>
        <w:t xml:space="preserve">      Б. орошение головки и внутреннего листка крайней плоти полового члена 0,02% раствором хлоргексидина;</w:t>
      </w:r>
    </w:p>
    <w:p w:rsidR="004262F1" w:rsidRPr="00066F5B" w:rsidRDefault="004262F1">
      <w:pPr>
        <w:tabs>
          <w:tab w:val="left" w:pos="1080"/>
        </w:tabs>
        <w:ind w:left="1080" w:hanging="360"/>
        <w:jc w:val="both"/>
        <w:rPr>
          <w:sz w:val="20"/>
          <w:szCs w:val="20"/>
        </w:rPr>
      </w:pPr>
      <w:r w:rsidRPr="00066F5B">
        <w:rPr>
          <w:sz w:val="20"/>
          <w:szCs w:val="20"/>
        </w:rPr>
        <w:t xml:space="preserve">      В. циркумцизия в «холодном» периоде;</w:t>
      </w:r>
    </w:p>
    <w:p w:rsidR="004262F1" w:rsidRPr="00066F5B" w:rsidRDefault="004262F1">
      <w:pPr>
        <w:tabs>
          <w:tab w:val="left" w:pos="1080"/>
        </w:tabs>
        <w:ind w:left="1080" w:hanging="360"/>
        <w:jc w:val="both"/>
        <w:rPr>
          <w:sz w:val="20"/>
          <w:szCs w:val="20"/>
        </w:rPr>
      </w:pPr>
      <w:r w:rsidRPr="00066F5B">
        <w:rPr>
          <w:sz w:val="20"/>
          <w:szCs w:val="20"/>
        </w:rPr>
        <w:t xml:space="preserve">      Г. ванночки с розовым раствором марганцовокислого калия. </w:t>
      </w: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ind w:left="1080" w:hanging="360"/>
        <w:jc w:val="both"/>
        <w:rPr>
          <w:sz w:val="20"/>
          <w:szCs w:val="20"/>
        </w:rPr>
      </w:pPr>
    </w:p>
    <w:p w:rsidR="004262F1" w:rsidRPr="00066F5B" w:rsidRDefault="004262F1">
      <w:pPr>
        <w:tabs>
          <w:tab w:val="left" w:pos="1080"/>
        </w:tabs>
        <w:jc w:val="both"/>
        <w:rPr>
          <w:sz w:val="20"/>
          <w:szCs w:val="20"/>
        </w:rPr>
      </w:pPr>
    </w:p>
    <w:p w:rsidR="004262F1" w:rsidRPr="00066F5B" w:rsidRDefault="004262F1">
      <w:pPr>
        <w:tabs>
          <w:tab w:val="left" w:pos="1080"/>
        </w:tabs>
        <w:spacing w:after="120"/>
        <w:ind w:left="1077" w:hanging="357"/>
        <w:jc w:val="both"/>
        <w:rPr>
          <w:sz w:val="20"/>
          <w:szCs w:val="20"/>
        </w:rPr>
      </w:pPr>
      <w:r w:rsidRPr="00066F5B">
        <w:rPr>
          <w:sz w:val="20"/>
          <w:szCs w:val="20"/>
        </w:rPr>
        <w:t xml:space="preserve">20. Не следует назначать в первый день заболевания орхоэпидидимитом:   </w:t>
      </w:r>
    </w:p>
    <w:p w:rsidR="004262F1" w:rsidRPr="00066F5B" w:rsidRDefault="004262F1">
      <w:pPr>
        <w:tabs>
          <w:tab w:val="left" w:pos="1080"/>
        </w:tabs>
        <w:spacing w:after="120"/>
        <w:ind w:left="1077" w:hanging="357"/>
        <w:jc w:val="both"/>
        <w:rPr>
          <w:sz w:val="20"/>
          <w:szCs w:val="20"/>
        </w:rPr>
      </w:pPr>
      <w:r w:rsidRPr="00066F5B">
        <w:rPr>
          <w:sz w:val="20"/>
          <w:szCs w:val="20"/>
        </w:rPr>
        <w:t xml:space="preserve">      А. антибиотики;</w:t>
      </w:r>
    </w:p>
    <w:p w:rsidR="004262F1" w:rsidRPr="00066F5B" w:rsidRDefault="004262F1">
      <w:pPr>
        <w:tabs>
          <w:tab w:val="left" w:pos="1080"/>
        </w:tabs>
        <w:spacing w:after="120"/>
        <w:ind w:left="1077" w:hanging="357"/>
        <w:jc w:val="both"/>
        <w:rPr>
          <w:sz w:val="20"/>
          <w:szCs w:val="20"/>
        </w:rPr>
      </w:pPr>
      <w:r w:rsidRPr="00066F5B">
        <w:rPr>
          <w:sz w:val="20"/>
          <w:szCs w:val="20"/>
        </w:rPr>
        <w:t xml:space="preserve">      Б. новокаиновую блокаду семенного канатика. </w:t>
      </w:r>
    </w:p>
    <w:p w:rsidR="004262F1" w:rsidRPr="00066F5B" w:rsidRDefault="004262F1">
      <w:pPr>
        <w:tabs>
          <w:tab w:val="left" w:pos="1080"/>
        </w:tabs>
        <w:spacing w:after="120"/>
        <w:ind w:left="1077" w:hanging="357"/>
        <w:jc w:val="both"/>
        <w:rPr>
          <w:sz w:val="20"/>
          <w:szCs w:val="20"/>
        </w:rPr>
      </w:pPr>
      <w:r w:rsidRPr="00066F5B">
        <w:rPr>
          <w:sz w:val="20"/>
          <w:szCs w:val="20"/>
        </w:rPr>
        <w:t xml:space="preserve">      В. холод на мошонку;</w:t>
      </w:r>
    </w:p>
    <w:p w:rsidR="004262F1" w:rsidRPr="00066F5B" w:rsidRDefault="004262F1">
      <w:pPr>
        <w:tabs>
          <w:tab w:val="left" w:pos="1080"/>
        </w:tabs>
        <w:spacing w:after="120"/>
        <w:ind w:left="1077" w:hanging="357"/>
        <w:jc w:val="both"/>
        <w:rPr>
          <w:sz w:val="20"/>
          <w:szCs w:val="20"/>
        </w:rPr>
      </w:pPr>
      <w:r w:rsidRPr="00066F5B">
        <w:rPr>
          <w:sz w:val="20"/>
          <w:szCs w:val="20"/>
        </w:rPr>
        <w:lastRenderedPageBreak/>
        <w:t xml:space="preserve">      Г. тепло на мошонку.</w:t>
      </w:r>
    </w:p>
    <w:p w:rsidR="004262F1" w:rsidRPr="00066F5B" w:rsidRDefault="004262F1">
      <w:pPr>
        <w:tabs>
          <w:tab w:val="left" w:pos="1080"/>
        </w:tabs>
        <w:spacing w:after="120"/>
        <w:ind w:left="1077" w:hanging="357"/>
        <w:jc w:val="both"/>
        <w:rPr>
          <w:sz w:val="20"/>
          <w:szCs w:val="20"/>
        </w:rPr>
      </w:pPr>
    </w:p>
    <w:p w:rsidR="004262F1" w:rsidRPr="00066F5B" w:rsidRDefault="004262F1">
      <w:pPr>
        <w:pStyle w:val="afc"/>
        <w:spacing w:before="0" w:after="0"/>
        <w:rPr>
          <w:color w:val="auto"/>
          <w:sz w:val="20"/>
          <w:szCs w:val="20"/>
          <w:lang w:eastAsia="ru-RU"/>
        </w:rPr>
      </w:pPr>
    </w:p>
    <w:p w:rsidR="004262F1" w:rsidRPr="00066F5B" w:rsidRDefault="004262F1">
      <w:pPr>
        <w:spacing w:line="360" w:lineRule="auto"/>
        <w:rPr>
          <w:b/>
          <w:sz w:val="20"/>
          <w:szCs w:val="20"/>
        </w:rPr>
      </w:pPr>
      <w:r w:rsidRPr="00066F5B">
        <w:rPr>
          <w:b/>
          <w:sz w:val="20"/>
          <w:szCs w:val="20"/>
        </w:rPr>
        <w:t>Правильные ответы</w:t>
      </w:r>
    </w:p>
    <w:p w:rsidR="004262F1" w:rsidRPr="00066F5B" w:rsidRDefault="004262F1">
      <w:pPr>
        <w:spacing w:line="360" w:lineRule="auto"/>
        <w:rPr>
          <w:color w:val="212121"/>
          <w:spacing w:val="-2"/>
          <w:sz w:val="20"/>
          <w:szCs w:val="20"/>
        </w:rPr>
      </w:pPr>
      <w:r w:rsidRPr="00066F5B">
        <w:rPr>
          <w:color w:val="212121"/>
          <w:spacing w:val="-2"/>
          <w:sz w:val="20"/>
          <w:szCs w:val="20"/>
        </w:rPr>
        <w:t>1 вариант</w:t>
      </w:r>
    </w:p>
    <w:p w:rsidR="004262F1" w:rsidRPr="00066F5B" w:rsidRDefault="004262F1">
      <w:pPr>
        <w:spacing w:line="360" w:lineRule="auto"/>
        <w:rPr>
          <w:color w:val="212121"/>
          <w:spacing w:val="-2"/>
          <w:sz w:val="20"/>
          <w:szCs w:val="20"/>
        </w:rPr>
      </w:pPr>
      <w:r w:rsidRPr="00066F5B">
        <w:rPr>
          <w:color w:val="212121"/>
          <w:spacing w:val="-2"/>
          <w:sz w:val="20"/>
          <w:szCs w:val="20"/>
        </w:rPr>
        <w:t>1-А, 2-Г, 3-Г, 4-Б, 5-В, 6-Г, 7-В, 8-Г, 9-Б, 10-Г, 11-В, 12-В, 13-Б, 14-Б, 15-А, 16-Б, 17-А, 18-Б, 19-В, 20-Г.</w:t>
      </w:r>
    </w:p>
    <w:p w:rsidR="004262F1" w:rsidRPr="00066F5B" w:rsidRDefault="004262F1">
      <w:pPr>
        <w:pStyle w:val="afc"/>
        <w:spacing w:before="0" w:after="0"/>
        <w:rPr>
          <w:color w:val="auto"/>
          <w:sz w:val="20"/>
          <w:szCs w:val="20"/>
          <w:lang w:eastAsia="ru-RU"/>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 xml:space="preserve">Модуль:  </w:t>
      </w:r>
      <w:proofErr w:type="gramStart"/>
      <w:r w:rsidRPr="00066F5B">
        <w:rPr>
          <w:b/>
          <w:color w:val="auto"/>
          <w:sz w:val="20"/>
          <w:szCs w:val="20"/>
          <w:lang w:eastAsia="ru-RU"/>
        </w:rPr>
        <w:t>сердечно-сосудистая</w:t>
      </w:r>
      <w:proofErr w:type="gramEnd"/>
      <w:r w:rsidRPr="00066F5B">
        <w:rPr>
          <w:b/>
          <w:color w:val="auto"/>
          <w:sz w:val="20"/>
          <w:szCs w:val="20"/>
          <w:lang w:eastAsia="ru-RU"/>
        </w:rPr>
        <w:t xml:space="preserve"> хирургия</w:t>
      </w:r>
    </w:p>
    <w:p w:rsidR="004262F1" w:rsidRPr="00066F5B" w:rsidRDefault="004262F1" w:rsidP="00A74134">
      <w:pPr>
        <w:rPr>
          <w:sz w:val="20"/>
          <w:szCs w:val="20"/>
        </w:rPr>
      </w:pPr>
      <w:r w:rsidRPr="00066F5B">
        <w:rPr>
          <w:sz w:val="20"/>
          <w:szCs w:val="20"/>
        </w:rPr>
        <w:t xml:space="preserve">Примеры тестовых заданий для </w:t>
      </w:r>
      <w:proofErr w:type="gramStart"/>
      <w:r w:rsidRPr="00066F5B">
        <w:rPr>
          <w:sz w:val="20"/>
          <w:szCs w:val="20"/>
        </w:rPr>
        <w:t>промежуточной</w:t>
      </w:r>
      <w:proofErr w:type="gramEnd"/>
      <w:r w:rsidRPr="00066F5B">
        <w:rPr>
          <w:sz w:val="20"/>
          <w:szCs w:val="20"/>
        </w:rPr>
        <w:t xml:space="preserve"> аттестациидля контроля овладения  ПК5, ПК-6, ПК- 8, ПК11</w:t>
      </w:r>
    </w:p>
    <w:p w:rsidR="004262F1" w:rsidRPr="00066F5B" w:rsidRDefault="004262F1" w:rsidP="00EB084B">
      <w:pPr>
        <w:spacing w:line="360" w:lineRule="auto"/>
        <w:jc w:val="center"/>
        <w:rPr>
          <w:sz w:val="20"/>
          <w:szCs w:val="20"/>
        </w:rPr>
      </w:pPr>
      <w:r w:rsidRPr="00066F5B">
        <w:rPr>
          <w:sz w:val="20"/>
          <w:szCs w:val="20"/>
        </w:rPr>
        <w:t>ВАРИАНТ № 1.</w:t>
      </w:r>
    </w:p>
    <w:p w:rsidR="004262F1" w:rsidRPr="00066F5B" w:rsidRDefault="004262F1" w:rsidP="00EB084B">
      <w:pPr>
        <w:spacing w:line="360" w:lineRule="auto"/>
        <w:ind w:firstLine="360"/>
        <w:jc w:val="both"/>
        <w:rPr>
          <w:sz w:val="20"/>
          <w:szCs w:val="20"/>
        </w:rPr>
      </w:pPr>
      <w:r w:rsidRPr="00066F5B">
        <w:rPr>
          <w:sz w:val="20"/>
          <w:szCs w:val="20"/>
        </w:rPr>
        <w:t xml:space="preserve">1. У больной 32 лет на пятые сутки после кесарева сечения внезапно появились боли за грудиной, удушье, потеря сознания, кратковременная асистолия. После эффективных реанимационных мероприятий состояние больной крайне тяжелое. Определяется цианоз лица и верхней половины туловища, набухание шейных вен. Одышка до 30 в минуту. В легких дыхание проводится с обеих сторон. Отмечается отек правой нижней конечности до паховой складки, усиление венозного сосудистого рисунка на бедре. При ангиопульмонографии в легочном стволе и устье правой легочной артерии обнаружены дефекты контрастирования. Легочно-артериальное давление достигает 60 мм рт. ст. </w:t>
      </w:r>
      <w:proofErr w:type="gramStart"/>
      <w:r w:rsidRPr="00066F5B">
        <w:rPr>
          <w:sz w:val="20"/>
          <w:szCs w:val="20"/>
        </w:rPr>
        <w:t>Выполнение</w:t>
      </w:r>
      <w:proofErr w:type="gramEnd"/>
      <w:r w:rsidRPr="00066F5B">
        <w:rPr>
          <w:sz w:val="20"/>
          <w:szCs w:val="20"/>
        </w:rPr>
        <w:t xml:space="preserve"> какого оперативного вмешательства считается оптимальным в подобной ситуации?</w:t>
      </w:r>
    </w:p>
    <w:p w:rsidR="004262F1" w:rsidRPr="00066F5B" w:rsidRDefault="004262F1" w:rsidP="00EB084B">
      <w:pPr>
        <w:spacing w:line="360" w:lineRule="auto"/>
        <w:ind w:firstLine="360"/>
        <w:jc w:val="both"/>
        <w:rPr>
          <w:sz w:val="20"/>
          <w:szCs w:val="20"/>
        </w:rPr>
      </w:pPr>
      <w:r w:rsidRPr="00066F5B">
        <w:rPr>
          <w:sz w:val="20"/>
          <w:szCs w:val="20"/>
        </w:rPr>
        <w:t>А. эмболэктомия из легочной артерии в условиях искусственного кровообращения, перевязка внутренних подвздошных вен</w:t>
      </w:r>
    </w:p>
    <w:p w:rsidR="004262F1" w:rsidRPr="00066F5B" w:rsidRDefault="004262F1" w:rsidP="00EB084B">
      <w:pPr>
        <w:spacing w:line="360" w:lineRule="auto"/>
        <w:ind w:firstLine="360"/>
        <w:jc w:val="both"/>
        <w:rPr>
          <w:sz w:val="20"/>
          <w:szCs w:val="20"/>
        </w:rPr>
      </w:pPr>
      <w:r w:rsidRPr="00066F5B">
        <w:rPr>
          <w:sz w:val="20"/>
          <w:szCs w:val="20"/>
        </w:rPr>
        <w:t>Б. эмболэктомия из легочной артерии в условиях ИК, чреспредсердная имплантация кава-фильтра</w:t>
      </w:r>
    </w:p>
    <w:p w:rsidR="004262F1" w:rsidRPr="00066F5B" w:rsidRDefault="004262F1" w:rsidP="00EB084B">
      <w:pPr>
        <w:spacing w:line="360" w:lineRule="auto"/>
        <w:ind w:firstLine="360"/>
        <w:jc w:val="both"/>
        <w:rPr>
          <w:sz w:val="20"/>
          <w:szCs w:val="20"/>
        </w:rPr>
      </w:pPr>
      <w:r w:rsidRPr="00066F5B">
        <w:rPr>
          <w:sz w:val="20"/>
          <w:szCs w:val="20"/>
        </w:rPr>
        <w:t>В. Эмболэктомия в условиях временной окклюзии полых вен, пликация нижней полой вены механическим швом</w:t>
      </w:r>
    </w:p>
    <w:p w:rsidR="004262F1" w:rsidRPr="00066F5B" w:rsidRDefault="004262F1" w:rsidP="00EB084B">
      <w:pPr>
        <w:spacing w:line="360" w:lineRule="auto"/>
        <w:ind w:firstLine="360"/>
        <w:jc w:val="both"/>
        <w:rPr>
          <w:sz w:val="20"/>
          <w:szCs w:val="20"/>
        </w:rPr>
      </w:pPr>
      <w:r w:rsidRPr="00066F5B">
        <w:rPr>
          <w:sz w:val="20"/>
          <w:szCs w:val="20"/>
        </w:rPr>
        <w:t>Г. Эмболэктомия в условиях временной окклюзии полых вен, ампутация матки с придатками</w:t>
      </w:r>
    </w:p>
    <w:p w:rsidR="004262F1" w:rsidRPr="00066F5B" w:rsidRDefault="004262F1" w:rsidP="00EB084B">
      <w:pPr>
        <w:spacing w:line="360" w:lineRule="auto"/>
        <w:ind w:firstLine="360"/>
        <w:jc w:val="both"/>
        <w:rPr>
          <w:sz w:val="20"/>
          <w:szCs w:val="20"/>
        </w:rPr>
      </w:pPr>
      <w:r w:rsidRPr="00066F5B">
        <w:rPr>
          <w:sz w:val="20"/>
          <w:szCs w:val="20"/>
        </w:rPr>
        <w:t xml:space="preserve">Д. </w:t>
      </w:r>
      <w:proofErr w:type="gramStart"/>
      <w:r w:rsidRPr="00066F5B">
        <w:rPr>
          <w:sz w:val="20"/>
          <w:szCs w:val="20"/>
        </w:rPr>
        <w:t>отсроченная</w:t>
      </w:r>
      <w:proofErr w:type="gramEnd"/>
      <w:r w:rsidRPr="00066F5B">
        <w:rPr>
          <w:sz w:val="20"/>
          <w:szCs w:val="20"/>
        </w:rPr>
        <w:t xml:space="preserve"> эмболэктомия из легочной артерии в случае неэффективности тромболитической терапии</w:t>
      </w:r>
    </w:p>
    <w:p w:rsidR="004262F1" w:rsidRPr="00066F5B" w:rsidRDefault="004262F1" w:rsidP="00EB084B">
      <w:pPr>
        <w:spacing w:line="360" w:lineRule="auto"/>
        <w:ind w:firstLine="36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2. У больного 29 лет, готовящегося к операции по поводу облитерирующего тромбангиита, для предоперационной подготовки могут применяться следующие препараты:</w:t>
      </w:r>
    </w:p>
    <w:p w:rsidR="004262F1" w:rsidRPr="00066F5B" w:rsidRDefault="004262F1" w:rsidP="00631265">
      <w:pPr>
        <w:numPr>
          <w:ilvl w:val="0"/>
          <w:numId w:val="70"/>
        </w:numPr>
        <w:tabs>
          <w:tab w:val="left" w:pos="720"/>
        </w:tabs>
        <w:suppressAutoHyphens w:val="0"/>
        <w:spacing w:line="360" w:lineRule="auto"/>
        <w:ind w:left="0" w:firstLine="360"/>
        <w:jc w:val="both"/>
        <w:rPr>
          <w:sz w:val="20"/>
          <w:szCs w:val="20"/>
        </w:rPr>
      </w:pPr>
      <w:r w:rsidRPr="00066F5B">
        <w:rPr>
          <w:sz w:val="20"/>
          <w:szCs w:val="20"/>
        </w:rPr>
        <w:t>антиагреганты</w:t>
      </w:r>
    </w:p>
    <w:p w:rsidR="004262F1" w:rsidRPr="00066F5B" w:rsidRDefault="004262F1" w:rsidP="00631265">
      <w:pPr>
        <w:numPr>
          <w:ilvl w:val="0"/>
          <w:numId w:val="70"/>
        </w:numPr>
        <w:tabs>
          <w:tab w:val="left" w:pos="720"/>
        </w:tabs>
        <w:suppressAutoHyphens w:val="0"/>
        <w:spacing w:line="360" w:lineRule="auto"/>
        <w:ind w:left="0" w:firstLine="360"/>
        <w:jc w:val="both"/>
        <w:rPr>
          <w:sz w:val="20"/>
          <w:szCs w:val="20"/>
        </w:rPr>
      </w:pPr>
      <w:r w:rsidRPr="00066F5B">
        <w:rPr>
          <w:sz w:val="20"/>
          <w:szCs w:val="20"/>
        </w:rPr>
        <w:t>кортикостероиды</w:t>
      </w:r>
    </w:p>
    <w:p w:rsidR="004262F1" w:rsidRPr="00066F5B" w:rsidRDefault="004262F1" w:rsidP="00631265">
      <w:pPr>
        <w:numPr>
          <w:ilvl w:val="0"/>
          <w:numId w:val="70"/>
        </w:numPr>
        <w:tabs>
          <w:tab w:val="left" w:pos="720"/>
        </w:tabs>
        <w:suppressAutoHyphens w:val="0"/>
        <w:spacing w:line="360" w:lineRule="auto"/>
        <w:ind w:left="0" w:firstLine="360"/>
        <w:jc w:val="both"/>
        <w:rPr>
          <w:sz w:val="20"/>
          <w:szCs w:val="20"/>
        </w:rPr>
      </w:pPr>
      <w:r w:rsidRPr="00066F5B">
        <w:rPr>
          <w:sz w:val="20"/>
          <w:szCs w:val="20"/>
        </w:rPr>
        <w:t>витамины группы</w:t>
      </w:r>
      <w:proofErr w:type="gramStart"/>
      <w:r w:rsidRPr="00066F5B">
        <w:rPr>
          <w:sz w:val="20"/>
          <w:szCs w:val="20"/>
        </w:rPr>
        <w:t xml:space="preserve"> В</w:t>
      </w:r>
      <w:proofErr w:type="gramEnd"/>
    </w:p>
    <w:p w:rsidR="004262F1" w:rsidRPr="00066F5B" w:rsidRDefault="004262F1" w:rsidP="00631265">
      <w:pPr>
        <w:numPr>
          <w:ilvl w:val="0"/>
          <w:numId w:val="70"/>
        </w:numPr>
        <w:tabs>
          <w:tab w:val="left" w:pos="720"/>
        </w:tabs>
        <w:suppressAutoHyphens w:val="0"/>
        <w:spacing w:line="360" w:lineRule="auto"/>
        <w:ind w:left="0" w:firstLine="360"/>
        <w:jc w:val="both"/>
        <w:rPr>
          <w:sz w:val="20"/>
          <w:szCs w:val="20"/>
        </w:rPr>
      </w:pPr>
      <w:r w:rsidRPr="00066F5B">
        <w:rPr>
          <w:sz w:val="20"/>
          <w:szCs w:val="20"/>
        </w:rPr>
        <w:t>ненаркотические анальгетики</w:t>
      </w:r>
    </w:p>
    <w:p w:rsidR="004262F1" w:rsidRPr="00066F5B" w:rsidRDefault="004262F1" w:rsidP="00631265">
      <w:pPr>
        <w:numPr>
          <w:ilvl w:val="0"/>
          <w:numId w:val="70"/>
        </w:numPr>
        <w:tabs>
          <w:tab w:val="left" w:pos="720"/>
        </w:tabs>
        <w:suppressAutoHyphens w:val="0"/>
        <w:spacing w:line="360" w:lineRule="auto"/>
        <w:ind w:left="0" w:firstLine="360"/>
        <w:jc w:val="both"/>
        <w:rPr>
          <w:sz w:val="20"/>
          <w:szCs w:val="20"/>
        </w:rPr>
      </w:pPr>
      <w:r w:rsidRPr="00066F5B">
        <w:rPr>
          <w:sz w:val="20"/>
          <w:szCs w:val="20"/>
        </w:rPr>
        <w:t>седативные препараты</w:t>
      </w:r>
    </w:p>
    <w:p w:rsidR="004262F1" w:rsidRPr="00066F5B" w:rsidRDefault="004262F1" w:rsidP="00EB084B">
      <w:pPr>
        <w:tabs>
          <w:tab w:val="left" w:pos="720"/>
        </w:tabs>
        <w:spacing w:line="360" w:lineRule="auto"/>
        <w:ind w:firstLine="36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Выберите правильную комбинацию ответов</w:t>
      </w:r>
    </w:p>
    <w:p w:rsidR="004262F1" w:rsidRPr="00066F5B" w:rsidRDefault="004262F1" w:rsidP="00EB084B">
      <w:pPr>
        <w:spacing w:line="360" w:lineRule="auto"/>
        <w:ind w:firstLine="360"/>
        <w:jc w:val="both"/>
        <w:rPr>
          <w:sz w:val="20"/>
          <w:szCs w:val="20"/>
        </w:rPr>
      </w:pPr>
      <w:r w:rsidRPr="00066F5B">
        <w:rPr>
          <w:sz w:val="20"/>
          <w:szCs w:val="20"/>
        </w:rPr>
        <w:t xml:space="preserve">А. 1,3,4                В. 1,4,5                          Д. 4,5.                                                                                  </w:t>
      </w:r>
    </w:p>
    <w:p w:rsidR="004262F1" w:rsidRPr="00066F5B" w:rsidRDefault="004262F1" w:rsidP="00EB084B">
      <w:pPr>
        <w:spacing w:line="360" w:lineRule="auto"/>
        <w:ind w:firstLine="360"/>
        <w:jc w:val="both"/>
        <w:rPr>
          <w:sz w:val="20"/>
          <w:szCs w:val="20"/>
        </w:rPr>
      </w:pPr>
      <w:r w:rsidRPr="00066F5B">
        <w:rPr>
          <w:sz w:val="20"/>
          <w:szCs w:val="20"/>
        </w:rPr>
        <w:t xml:space="preserve">Б. 1,2,3                Г. Все верно.                                                     </w:t>
      </w:r>
    </w:p>
    <w:p w:rsidR="004262F1" w:rsidRPr="00066F5B" w:rsidRDefault="004262F1" w:rsidP="00EB084B">
      <w:pPr>
        <w:spacing w:line="360" w:lineRule="auto"/>
        <w:ind w:firstLine="36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3. Больной 24 лет последние 5 лет отмечает боли в левой стопе и голени при ходьбе, может пройти без остановки лишь 50 – 60 метров. Кожные покровы левой стопы и голени  до средней трети бледные, прохладные на ощупь. Активные движения в суставах в полном объеме, гипостезия на стопе. Пульсация бедренной и подколенной артерии – четкая, на артериях стопы не определяется.</w:t>
      </w:r>
    </w:p>
    <w:p w:rsidR="004262F1" w:rsidRPr="00066F5B" w:rsidRDefault="004262F1" w:rsidP="00EB084B">
      <w:pPr>
        <w:spacing w:line="360" w:lineRule="auto"/>
        <w:ind w:firstLine="360"/>
        <w:jc w:val="both"/>
        <w:rPr>
          <w:sz w:val="20"/>
          <w:szCs w:val="20"/>
        </w:rPr>
      </w:pPr>
      <w:r w:rsidRPr="00066F5B">
        <w:rPr>
          <w:sz w:val="20"/>
          <w:szCs w:val="20"/>
        </w:rPr>
        <w:lastRenderedPageBreak/>
        <w:t>О каком заболевании можно думать? Укажите правильный диагноз.</w:t>
      </w:r>
    </w:p>
    <w:p w:rsidR="004262F1" w:rsidRPr="00066F5B" w:rsidRDefault="004262F1" w:rsidP="00EB084B">
      <w:pPr>
        <w:spacing w:line="360" w:lineRule="auto"/>
        <w:ind w:left="720" w:hanging="360"/>
        <w:jc w:val="both"/>
        <w:rPr>
          <w:sz w:val="20"/>
          <w:szCs w:val="20"/>
        </w:rPr>
      </w:pPr>
      <w:r w:rsidRPr="00066F5B">
        <w:rPr>
          <w:sz w:val="20"/>
          <w:szCs w:val="20"/>
        </w:rPr>
        <w:t>А. ранний облитерирующий атеросклероз магистральных артерий нижних конечностей</w:t>
      </w:r>
    </w:p>
    <w:p w:rsidR="004262F1" w:rsidRPr="00066F5B" w:rsidRDefault="004262F1" w:rsidP="00EB084B">
      <w:pPr>
        <w:spacing w:line="360" w:lineRule="auto"/>
        <w:ind w:firstLine="360"/>
        <w:jc w:val="both"/>
        <w:rPr>
          <w:sz w:val="20"/>
          <w:szCs w:val="20"/>
        </w:rPr>
      </w:pPr>
      <w:r w:rsidRPr="00066F5B">
        <w:rPr>
          <w:sz w:val="20"/>
          <w:szCs w:val="20"/>
        </w:rPr>
        <w:t>Б. облитерирующий тромбангиит</w:t>
      </w:r>
    </w:p>
    <w:p w:rsidR="004262F1" w:rsidRPr="00066F5B" w:rsidRDefault="004262F1" w:rsidP="00EB084B">
      <w:pPr>
        <w:spacing w:line="360" w:lineRule="auto"/>
        <w:ind w:firstLine="360"/>
        <w:jc w:val="both"/>
        <w:rPr>
          <w:sz w:val="20"/>
          <w:szCs w:val="20"/>
        </w:rPr>
      </w:pPr>
      <w:r w:rsidRPr="00066F5B">
        <w:rPr>
          <w:sz w:val="20"/>
          <w:szCs w:val="20"/>
        </w:rPr>
        <w:t>В. неспецифический аорто-артериит</w:t>
      </w:r>
    </w:p>
    <w:p w:rsidR="004262F1" w:rsidRPr="00066F5B" w:rsidRDefault="004262F1" w:rsidP="00EB084B">
      <w:pPr>
        <w:spacing w:line="360" w:lineRule="auto"/>
        <w:ind w:firstLine="360"/>
        <w:jc w:val="both"/>
        <w:rPr>
          <w:sz w:val="20"/>
          <w:szCs w:val="20"/>
        </w:rPr>
      </w:pPr>
      <w:r w:rsidRPr="00066F5B">
        <w:rPr>
          <w:sz w:val="20"/>
          <w:szCs w:val="20"/>
        </w:rPr>
        <w:t>Г. посттромбофлебитический синдром</w:t>
      </w:r>
    </w:p>
    <w:p w:rsidR="004262F1" w:rsidRPr="00066F5B" w:rsidRDefault="004262F1" w:rsidP="00EB084B">
      <w:pPr>
        <w:spacing w:line="360" w:lineRule="auto"/>
        <w:ind w:firstLine="360"/>
        <w:jc w:val="both"/>
        <w:rPr>
          <w:sz w:val="20"/>
          <w:szCs w:val="20"/>
        </w:rPr>
      </w:pPr>
      <w:r w:rsidRPr="00066F5B">
        <w:rPr>
          <w:sz w:val="20"/>
          <w:szCs w:val="20"/>
        </w:rPr>
        <w:t xml:space="preserve">Д. </w:t>
      </w:r>
      <w:proofErr w:type="gramStart"/>
      <w:r w:rsidRPr="00066F5B">
        <w:rPr>
          <w:sz w:val="20"/>
          <w:szCs w:val="20"/>
        </w:rPr>
        <w:t>синяя</w:t>
      </w:r>
      <w:proofErr w:type="gramEnd"/>
      <w:r w:rsidRPr="00066F5B">
        <w:rPr>
          <w:sz w:val="20"/>
          <w:szCs w:val="20"/>
        </w:rPr>
        <w:t xml:space="preserve"> флегмазия левой нижней конечности.</w:t>
      </w:r>
    </w:p>
    <w:p w:rsidR="004262F1" w:rsidRPr="00066F5B" w:rsidRDefault="004262F1" w:rsidP="00EB084B">
      <w:pPr>
        <w:spacing w:line="360" w:lineRule="auto"/>
        <w:ind w:left="360" w:firstLine="180"/>
        <w:jc w:val="both"/>
        <w:rPr>
          <w:sz w:val="20"/>
          <w:szCs w:val="20"/>
        </w:rPr>
      </w:pPr>
    </w:p>
    <w:p w:rsidR="004262F1" w:rsidRPr="00066F5B" w:rsidRDefault="004262F1" w:rsidP="00EB084B">
      <w:pPr>
        <w:spacing w:line="360" w:lineRule="auto"/>
        <w:ind w:left="360" w:firstLine="18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 xml:space="preserve">4.  Больной 26 лет последние 5 лет отмечает боли в левой стопе и голени при ходьбе, может пройти без остановки лишь 50 – 60 метров. Объективно: кожные покровы левой стопы и голени до средней трети бледные, прохладные на ощупь, гипостезия на стопе. Пульсация бедренной и подколенной артерии – чёткая, на артериях стопы не определяется. Отмечается ослабление пульсации артерий на правой стопе. </w:t>
      </w:r>
    </w:p>
    <w:p w:rsidR="004262F1" w:rsidRPr="00066F5B" w:rsidRDefault="004262F1" w:rsidP="00EB084B">
      <w:pPr>
        <w:spacing w:line="360" w:lineRule="auto"/>
        <w:ind w:firstLine="360"/>
        <w:jc w:val="both"/>
        <w:rPr>
          <w:sz w:val="20"/>
          <w:szCs w:val="20"/>
        </w:rPr>
      </w:pPr>
      <w:r w:rsidRPr="00066F5B">
        <w:rPr>
          <w:sz w:val="20"/>
          <w:szCs w:val="20"/>
        </w:rPr>
        <w:t>Для уточнения диагноза и определения тактики лечения в обязательном порядке следует произвести:</w:t>
      </w:r>
    </w:p>
    <w:p w:rsidR="004262F1" w:rsidRPr="00066F5B" w:rsidRDefault="004262F1" w:rsidP="00631265">
      <w:pPr>
        <w:numPr>
          <w:ilvl w:val="0"/>
          <w:numId w:val="71"/>
        </w:numPr>
        <w:tabs>
          <w:tab w:val="clear" w:pos="1495"/>
          <w:tab w:val="num" w:pos="720"/>
        </w:tabs>
        <w:suppressAutoHyphens w:val="0"/>
        <w:spacing w:line="360" w:lineRule="auto"/>
        <w:ind w:left="0" w:firstLine="360"/>
        <w:jc w:val="both"/>
        <w:rPr>
          <w:sz w:val="20"/>
          <w:szCs w:val="20"/>
        </w:rPr>
      </w:pPr>
      <w:r w:rsidRPr="00066F5B">
        <w:rPr>
          <w:sz w:val="20"/>
          <w:szCs w:val="20"/>
        </w:rPr>
        <w:t>допплерографию сосудов нижних конечностей</w:t>
      </w:r>
    </w:p>
    <w:p w:rsidR="004262F1" w:rsidRPr="00066F5B" w:rsidRDefault="004262F1" w:rsidP="00631265">
      <w:pPr>
        <w:numPr>
          <w:ilvl w:val="0"/>
          <w:numId w:val="71"/>
        </w:numPr>
        <w:tabs>
          <w:tab w:val="clear" w:pos="1495"/>
          <w:tab w:val="num" w:pos="720"/>
        </w:tabs>
        <w:suppressAutoHyphens w:val="0"/>
        <w:spacing w:line="360" w:lineRule="auto"/>
        <w:ind w:left="0" w:firstLine="360"/>
        <w:jc w:val="both"/>
        <w:rPr>
          <w:sz w:val="20"/>
          <w:szCs w:val="20"/>
        </w:rPr>
      </w:pPr>
      <w:r w:rsidRPr="00066F5B">
        <w:rPr>
          <w:sz w:val="20"/>
          <w:szCs w:val="20"/>
        </w:rPr>
        <w:t>аортоскопию</w:t>
      </w:r>
    </w:p>
    <w:p w:rsidR="004262F1" w:rsidRPr="00066F5B" w:rsidRDefault="004262F1" w:rsidP="00631265">
      <w:pPr>
        <w:numPr>
          <w:ilvl w:val="0"/>
          <w:numId w:val="71"/>
        </w:numPr>
        <w:tabs>
          <w:tab w:val="clear" w:pos="1495"/>
          <w:tab w:val="num" w:pos="720"/>
        </w:tabs>
        <w:suppressAutoHyphens w:val="0"/>
        <w:spacing w:line="360" w:lineRule="auto"/>
        <w:ind w:left="0" w:firstLine="360"/>
        <w:jc w:val="both"/>
        <w:rPr>
          <w:sz w:val="20"/>
          <w:szCs w:val="20"/>
        </w:rPr>
      </w:pPr>
      <w:proofErr w:type="gramStart"/>
      <w:r w:rsidRPr="00066F5B">
        <w:rPr>
          <w:sz w:val="20"/>
          <w:szCs w:val="20"/>
        </w:rPr>
        <w:t>ультразвуковое</w:t>
      </w:r>
      <w:proofErr w:type="gramEnd"/>
      <w:r w:rsidRPr="00066F5B">
        <w:rPr>
          <w:sz w:val="20"/>
          <w:szCs w:val="20"/>
        </w:rPr>
        <w:t xml:space="preserve"> ангиосканирование сосудов нижних конечностей</w:t>
      </w:r>
    </w:p>
    <w:p w:rsidR="004262F1" w:rsidRPr="00066F5B" w:rsidRDefault="004262F1" w:rsidP="00631265">
      <w:pPr>
        <w:numPr>
          <w:ilvl w:val="0"/>
          <w:numId w:val="71"/>
        </w:numPr>
        <w:tabs>
          <w:tab w:val="clear" w:pos="1495"/>
          <w:tab w:val="num" w:pos="720"/>
        </w:tabs>
        <w:suppressAutoHyphens w:val="0"/>
        <w:spacing w:line="360" w:lineRule="auto"/>
        <w:ind w:left="0" w:firstLine="360"/>
        <w:jc w:val="both"/>
        <w:rPr>
          <w:sz w:val="20"/>
          <w:szCs w:val="20"/>
        </w:rPr>
      </w:pPr>
      <w:r w:rsidRPr="00066F5B">
        <w:rPr>
          <w:sz w:val="20"/>
          <w:szCs w:val="20"/>
        </w:rPr>
        <w:t>радиоизотопную аортографию</w:t>
      </w:r>
    </w:p>
    <w:p w:rsidR="004262F1" w:rsidRPr="00066F5B" w:rsidRDefault="004262F1" w:rsidP="00631265">
      <w:pPr>
        <w:numPr>
          <w:ilvl w:val="0"/>
          <w:numId w:val="71"/>
        </w:numPr>
        <w:tabs>
          <w:tab w:val="clear" w:pos="1495"/>
          <w:tab w:val="num" w:pos="720"/>
        </w:tabs>
        <w:suppressAutoHyphens w:val="0"/>
        <w:spacing w:line="360" w:lineRule="auto"/>
        <w:ind w:left="0" w:firstLine="360"/>
        <w:jc w:val="both"/>
        <w:rPr>
          <w:sz w:val="20"/>
          <w:szCs w:val="20"/>
        </w:rPr>
      </w:pPr>
      <w:r w:rsidRPr="00066F5B">
        <w:rPr>
          <w:sz w:val="20"/>
          <w:szCs w:val="20"/>
        </w:rPr>
        <w:t>артериографию нижних конечностей</w:t>
      </w:r>
    </w:p>
    <w:p w:rsidR="004262F1" w:rsidRPr="00066F5B" w:rsidRDefault="004262F1" w:rsidP="00EB084B">
      <w:pPr>
        <w:spacing w:line="360" w:lineRule="auto"/>
        <w:ind w:firstLine="360"/>
        <w:jc w:val="both"/>
        <w:rPr>
          <w:sz w:val="20"/>
          <w:szCs w:val="20"/>
        </w:rPr>
      </w:pPr>
      <w:r w:rsidRPr="00066F5B">
        <w:rPr>
          <w:sz w:val="20"/>
          <w:szCs w:val="20"/>
        </w:rPr>
        <w:t>Выберите правильную комбинацию ответов</w:t>
      </w:r>
    </w:p>
    <w:p w:rsidR="004262F1" w:rsidRPr="00066F5B" w:rsidRDefault="004262F1" w:rsidP="00EB084B">
      <w:pPr>
        <w:spacing w:line="360" w:lineRule="auto"/>
        <w:ind w:firstLine="360"/>
        <w:jc w:val="both"/>
        <w:rPr>
          <w:sz w:val="20"/>
          <w:szCs w:val="20"/>
        </w:rPr>
      </w:pPr>
      <w:r w:rsidRPr="00066F5B">
        <w:rPr>
          <w:sz w:val="20"/>
          <w:szCs w:val="20"/>
        </w:rPr>
        <w:t>А. 1,2,3.                 Д.   1,2,5</w:t>
      </w:r>
    </w:p>
    <w:p w:rsidR="004262F1" w:rsidRPr="00066F5B" w:rsidRDefault="004262F1" w:rsidP="00EB084B">
      <w:pPr>
        <w:spacing w:line="360" w:lineRule="auto"/>
        <w:ind w:firstLine="360"/>
        <w:jc w:val="both"/>
        <w:rPr>
          <w:sz w:val="20"/>
          <w:szCs w:val="20"/>
        </w:rPr>
      </w:pPr>
      <w:r w:rsidRPr="00066F5B">
        <w:rPr>
          <w:sz w:val="20"/>
          <w:szCs w:val="20"/>
        </w:rPr>
        <w:t>Б. 2,3,4.</w:t>
      </w:r>
    </w:p>
    <w:p w:rsidR="004262F1" w:rsidRPr="00066F5B" w:rsidRDefault="004262F1" w:rsidP="00EB084B">
      <w:pPr>
        <w:spacing w:line="360" w:lineRule="auto"/>
        <w:ind w:firstLine="360"/>
        <w:jc w:val="both"/>
        <w:rPr>
          <w:sz w:val="20"/>
          <w:szCs w:val="20"/>
        </w:rPr>
      </w:pPr>
      <w:r w:rsidRPr="00066F5B">
        <w:rPr>
          <w:sz w:val="20"/>
          <w:szCs w:val="20"/>
        </w:rPr>
        <w:t>В. 2,4,5.</w:t>
      </w:r>
    </w:p>
    <w:p w:rsidR="004262F1" w:rsidRPr="00066F5B" w:rsidRDefault="004262F1" w:rsidP="00EB084B">
      <w:pPr>
        <w:spacing w:line="360" w:lineRule="auto"/>
        <w:ind w:firstLine="360"/>
        <w:jc w:val="both"/>
        <w:rPr>
          <w:sz w:val="20"/>
          <w:szCs w:val="20"/>
        </w:rPr>
      </w:pPr>
      <w:r w:rsidRPr="00066F5B">
        <w:rPr>
          <w:sz w:val="20"/>
          <w:szCs w:val="20"/>
        </w:rPr>
        <w:t>Г. 1,3,5.</w:t>
      </w:r>
    </w:p>
    <w:p w:rsidR="004262F1" w:rsidRPr="00066F5B" w:rsidRDefault="004262F1" w:rsidP="00EB084B">
      <w:pPr>
        <w:spacing w:line="360" w:lineRule="auto"/>
        <w:ind w:left="360" w:firstLine="18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5.   У больного 32 лет, страдающего облитерирующим тромбангиитом с явлениями хронической артериальной ишемии правой  нижней конечности, при осмотре можно выявить следующие клинические признаки:</w:t>
      </w:r>
    </w:p>
    <w:p w:rsidR="004262F1" w:rsidRPr="00066F5B" w:rsidRDefault="004262F1" w:rsidP="00631265">
      <w:pPr>
        <w:numPr>
          <w:ilvl w:val="0"/>
          <w:numId w:val="72"/>
        </w:numPr>
        <w:tabs>
          <w:tab w:val="clear" w:pos="1146"/>
          <w:tab w:val="num" w:pos="720"/>
        </w:tabs>
        <w:suppressAutoHyphens w:val="0"/>
        <w:spacing w:line="360" w:lineRule="auto"/>
        <w:ind w:left="0" w:firstLine="360"/>
        <w:jc w:val="both"/>
        <w:rPr>
          <w:sz w:val="20"/>
          <w:szCs w:val="20"/>
        </w:rPr>
      </w:pPr>
      <w:r w:rsidRPr="00066F5B">
        <w:rPr>
          <w:sz w:val="20"/>
          <w:szCs w:val="20"/>
        </w:rPr>
        <w:t>жалобы на низкую перемежающуюся хромоту</w:t>
      </w:r>
    </w:p>
    <w:p w:rsidR="004262F1" w:rsidRPr="00066F5B" w:rsidRDefault="004262F1" w:rsidP="00631265">
      <w:pPr>
        <w:numPr>
          <w:ilvl w:val="0"/>
          <w:numId w:val="72"/>
        </w:numPr>
        <w:tabs>
          <w:tab w:val="clear" w:pos="1146"/>
          <w:tab w:val="num" w:pos="720"/>
        </w:tabs>
        <w:suppressAutoHyphens w:val="0"/>
        <w:spacing w:line="360" w:lineRule="auto"/>
        <w:ind w:left="0" w:firstLine="360"/>
        <w:jc w:val="both"/>
        <w:rPr>
          <w:sz w:val="20"/>
          <w:szCs w:val="20"/>
        </w:rPr>
      </w:pPr>
      <w:r w:rsidRPr="00066F5B">
        <w:rPr>
          <w:sz w:val="20"/>
          <w:szCs w:val="20"/>
        </w:rPr>
        <w:t>отсутствие пульса на артериях стоп</w:t>
      </w:r>
    </w:p>
    <w:p w:rsidR="004262F1" w:rsidRPr="00066F5B" w:rsidRDefault="004262F1" w:rsidP="00631265">
      <w:pPr>
        <w:numPr>
          <w:ilvl w:val="0"/>
          <w:numId w:val="72"/>
        </w:numPr>
        <w:tabs>
          <w:tab w:val="clear" w:pos="1146"/>
          <w:tab w:val="num" w:pos="720"/>
        </w:tabs>
        <w:suppressAutoHyphens w:val="0"/>
        <w:spacing w:line="360" w:lineRule="auto"/>
        <w:ind w:left="0" w:firstLine="360"/>
        <w:jc w:val="both"/>
        <w:rPr>
          <w:sz w:val="20"/>
          <w:szCs w:val="20"/>
        </w:rPr>
      </w:pPr>
      <w:r w:rsidRPr="00066F5B">
        <w:rPr>
          <w:sz w:val="20"/>
          <w:szCs w:val="20"/>
        </w:rPr>
        <w:t>снижение тактильной чувствительности стоп</w:t>
      </w:r>
    </w:p>
    <w:p w:rsidR="004262F1" w:rsidRPr="00066F5B" w:rsidRDefault="004262F1" w:rsidP="00631265">
      <w:pPr>
        <w:numPr>
          <w:ilvl w:val="0"/>
          <w:numId w:val="72"/>
        </w:numPr>
        <w:tabs>
          <w:tab w:val="clear" w:pos="1146"/>
          <w:tab w:val="num" w:pos="720"/>
        </w:tabs>
        <w:suppressAutoHyphens w:val="0"/>
        <w:spacing w:line="360" w:lineRule="auto"/>
        <w:ind w:left="1080" w:hanging="720"/>
        <w:jc w:val="both"/>
        <w:rPr>
          <w:sz w:val="20"/>
          <w:szCs w:val="20"/>
        </w:rPr>
      </w:pPr>
      <w:r w:rsidRPr="00066F5B">
        <w:rPr>
          <w:sz w:val="20"/>
          <w:szCs w:val="20"/>
        </w:rPr>
        <w:t>усиление пульсации подколенной артерии по сравнению со здоровой конечностью</w:t>
      </w:r>
    </w:p>
    <w:p w:rsidR="004262F1" w:rsidRPr="00066F5B" w:rsidRDefault="004262F1" w:rsidP="00631265">
      <w:pPr>
        <w:numPr>
          <w:ilvl w:val="0"/>
          <w:numId w:val="72"/>
        </w:numPr>
        <w:tabs>
          <w:tab w:val="clear" w:pos="1146"/>
          <w:tab w:val="num" w:pos="720"/>
        </w:tabs>
        <w:suppressAutoHyphens w:val="0"/>
        <w:spacing w:line="360" w:lineRule="auto"/>
        <w:ind w:left="0" w:firstLine="360"/>
        <w:jc w:val="both"/>
        <w:rPr>
          <w:sz w:val="20"/>
          <w:szCs w:val="20"/>
        </w:rPr>
      </w:pPr>
      <w:r w:rsidRPr="00066F5B">
        <w:rPr>
          <w:sz w:val="20"/>
          <w:szCs w:val="20"/>
        </w:rPr>
        <w:t>исчезновение волосяного покрова на голени пораженной конечности</w:t>
      </w:r>
    </w:p>
    <w:p w:rsidR="004262F1" w:rsidRPr="00066F5B" w:rsidRDefault="004262F1" w:rsidP="00EB084B">
      <w:pPr>
        <w:spacing w:line="360" w:lineRule="auto"/>
        <w:ind w:firstLine="360"/>
        <w:jc w:val="both"/>
        <w:rPr>
          <w:sz w:val="20"/>
          <w:szCs w:val="20"/>
        </w:rPr>
      </w:pPr>
      <w:r w:rsidRPr="00066F5B">
        <w:rPr>
          <w:sz w:val="20"/>
          <w:szCs w:val="20"/>
        </w:rPr>
        <w:t>Выберите лучшее сочетание ответов.</w:t>
      </w:r>
    </w:p>
    <w:p w:rsidR="004262F1" w:rsidRPr="00066F5B" w:rsidRDefault="004262F1" w:rsidP="00EB084B">
      <w:pPr>
        <w:spacing w:line="360" w:lineRule="auto"/>
        <w:ind w:firstLine="360"/>
        <w:jc w:val="both"/>
        <w:rPr>
          <w:sz w:val="20"/>
          <w:szCs w:val="20"/>
        </w:rPr>
      </w:pPr>
      <w:r w:rsidRPr="00066F5B">
        <w:rPr>
          <w:sz w:val="20"/>
          <w:szCs w:val="20"/>
        </w:rPr>
        <w:t>А. 1,2,3.</w:t>
      </w:r>
    </w:p>
    <w:p w:rsidR="004262F1" w:rsidRPr="00066F5B" w:rsidRDefault="004262F1" w:rsidP="00EB084B">
      <w:pPr>
        <w:spacing w:line="360" w:lineRule="auto"/>
        <w:ind w:firstLine="360"/>
        <w:jc w:val="both"/>
        <w:rPr>
          <w:sz w:val="20"/>
          <w:szCs w:val="20"/>
        </w:rPr>
      </w:pPr>
      <w:r w:rsidRPr="00066F5B">
        <w:rPr>
          <w:sz w:val="20"/>
          <w:szCs w:val="20"/>
        </w:rPr>
        <w:t>Б. 1,3,5.</w:t>
      </w:r>
    </w:p>
    <w:p w:rsidR="004262F1" w:rsidRPr="00066F5B" w:rsidRDefault="004262F1" w:rsidP="00EB084B">
      <w:pPr>
        <w:spacing w:line="360" w:lineRule="auto"/>
        <w:ind w:firstLine="360"/>
        <w:jc w:val="both"/>
        <w:rPr>
          <w:sz w:val="20"/>
          <w:szCs w:val="20"/>
        </w:rPr>
      </w:pPr>
      <w:r w:rsidRPr="00066F5B">
        <w:rPr>
          <w:sz w:val="20"/>
          <w:szCs w:val="20"/>
        </w:rPr>
        <w:t>В. 2,3.</w:t>
      </w:r>
    </w:p>
    <w:p w:rsidR="004262F1" w:rsidRPr="00066F5B" w:rsidRDefault="004262F1" w:rsidP="00EB084B">
      <w:pPr>
        <w:spacing w:line="360" w:lineRule="auto"/>
        <w:ind w:firstLine="360"/>
        <w:jc w:val="both"/>
        <w:rPr>
          <w:sz w:val="20"/>
          <w:szCs w:val="20"/>
        </w:rPr>
      </w:pPr>
      <w:r w:rsidRPr="00066F5B">
        <w:rPr>
          <w:sz w:val="20"/>
          <w:szCs w:val="20"/>
        </w:rPr>
        <w:t>Г. 2,3,4,5.</w:t>
      </w:r>
    </w:p>
    <w:p w:rsidR="004262F1" w:rsidRPr="00066F5B" w:rsidRDefault="004262F1" w:rsidP="00EB084B">
      <w:pPr>
        <w:spacing w:line="360" w:lineRule="auto"/>
        <w:ind w:firstLine="360"/>
        <w:jc w:val="both"/>
        <w:rPr>
          <w:sz w:val="20"/>
          <w:szCs w:val="20"/>
        </w:rPr>
      </w:pPr>
      <w:r w:rsidRPr="00066F5B">
        <w:rPr>
          <w:sz w:val="20"/>
          <w:szCs w:val="20"/>
        </w:rPr>
        <w:t>Д. 1,2,3,5.</w:t>
      </w:r>
    </w:p>
    <w:p w:rsidR="004262F1" w:rsidRPr="00066F5B" w:rsidRDefault="004262F1" w:rsidP="00EB084B">
      <w:pPr>
        <w:spacing w:line="360" w:lineRule="auto"/>
        <w:ind w:firstLine="360"/>
        <w:jc w:val="both"/>
        <w:rPr>
          <w:sz w:val="20"/>
          <w:szCs w:val="20"/>
        </w:rPr>
      </w:pPr>
    </w:p>
    <w:p w:rsidR="004262F1" w:rsidRPr="00066F5B" w:rsidRDefault="004262F1" w:rsidP="00EB084B">
      <w:pPr>
        <w:spacing w:line="360" w:lineRule="auto"/>
        <w:ind w:left="360" w:firstLine="18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6. Для проведения дифференциальной диагностики между облитерирующим тромбангиитом и ранним атеросклерозом у больного 36 лет с явлениями хронической артериальной ишемии 2б степени необходимо:</w:t>
      </w:r>
    </w:p>
    <w:p w:rsidR="004262F1" w:rsidRPr="00066F5B" w:rsidRDefault="004262F1" w:rsidP="00631265">
      <w:pPr>
        <w:numPr>
          <w:ilvl w:val="0"/>
          <w:numId w:val="73"/>
        </w:numPr>
        <w:tabs>
          <w:tab w:val="clear" w:pos="1146"/>
          <w:tab w:val="num" w:pos="720"/>
        </w:tabs>
        <w:suppressAutoHyphens w:val="0"/>
        <w:spacing w:line="360" w:lineRule="auto"/>
        <w:ind w:left="0" w:firstLine="360"/>
        <w:jc w:val="both"/>
        <w:rPr>
          <w:sz w:val="20"/>
          <w:szCs w:val="20"/>
        </w:rPr>
      </w:pPr>
      <w:r w:rsidRPr="00066F5B">
        <w:rPr>
          <w:sz w:val="20"/>
          <w:szCs w:val="20"/>
        </w:rPr>
        <w:lastRenderedPageBreak/>
        <w:t>определить кислотно-щелочное состояние крови</w:t>
      </w:r>
    </w:p>
    <w:p w:rsidR="004262F1" w:rsidRPr="00066F5B" w:rsidRDefault="004262F1" w:rsidP="00631265">
      <w:pPr>
        <w:numPr>
          <w:ilvl w:val="0"/>
          <w:numId w:val="73"/>
        </w:numPr>
        <w:tabs>
          <w:tab w:val="clear" w:pos="1146"/>
          <w:tab w:val="num" w:pos="720"/>
        </w:tabs>
        <w:suppressAutoHyphens w:val="0"/>
        <w:spacing w:line="360" w:lineRule="auto"/>
        <w:ind w:left="0" w:firstLine="360"/>
        <w:jc w:val="both"/>
        <w:rPr>
          <w:sz w:val="20"/>
          <w:szCs w:val="20"/>
        </w:rPr>
      </w:pPr>
      <w:r w:rsidRPr="00066F5B">
        <w:rPr>
          <w:sz w:val="20"/>
          <w:szCs w:val="20"/>
        </w:rPr>
        <w:t>изучить липидный обмен</w:t>
      </w:r>
    </w:p>
    <w:p w:rsidR="004262F1" w:rsidRPr="00066F5B" w:rsidRDefault="004262F1" w:rsidP="00631265">
      <w:pPr>
        <w:numPr>
          <w:ilvl w:val="0"/>
          <w:numId w:val="73"/>
        </w:numPr>
        <w:tabs>
          <w:tab w:val="clear" w:pos="1146"/>
          <w:tab w:val="num" w:pos="720"/>
        </w:tabs>
        <w:suppressAutoHyphens w:val="0"/>
        <w:spacing w:line="360" w:lineRule="auto"/>
        <w:ind w:left="0" w:firstLine="360"/>
        <w:jc w:val="both"/>
        <w:rPr>
          <w:sz w:val="20"/>
          <w:szCs w:val="20"/>
        </w:rPr>
      </w:pPr>
      <w:r w:rsidRPr="00066F5B">
        <w:rPr>
          <w:sz w:val="20"/>
          <w:szCs w:val="20"/>
        </w:rPr>
        <w:t xml:space="preserve">провести </w:t>
      </w:r>
      <w:proofErr w:type="gramStart"/>
      <w:r w:rsidRPr="00066F5B">
        <w:rPr>
          <w:sz w:val="20"/>
          <w:szCs w:val="20"/>
        </w:rPr>
        <w:t>ультразвуковое</w:t>
      </w:r>
      <w:proofErr w:type="gramEnd"/>
      <w:r w:rsidRPr="00066F5B">
        <w:rPr>
          <w:sz w:val="20"/>
          <w:szCs w:val="20"/>
        </w:rPr>
        <w:t xml:space="preserve"> ангиосканирование нижних конечностей</w:t>
      </w:r>
    </w:p>
    <w:p w:rsidR="004262F1" w:rsidRPr="00066F5B" w:rsidRDefault="004262F1" w:rsidP="00631265">
      <w:pPr>
        <w:numPr>
          <w:ilvl w:val="0"/>
          <w:numId w:val="73"/>
        </w:numPr>
        <w:tabs>
          <w:tab w:val="clear" w:pos="1146"/>
          <w:tab w:val="num" w:pos="720"/>
        </w:tabs>
        <w:suppressAutoHyphens w:val="0"/>
        <w:spacing w:line="360" w:lineRule="auto"/>
        <w:ind w:left="0" w:firstLine="360"/>
        <w:jc w:val="both"/>
        <w:rPr>
          <w:sz w:val="20"/>
          <w:szCs w:val="20"/>
        </w:rPr>
      </w:pPr>
      <w:r w:rsidRPr="00066F5B">
        <w:rPr>
          <w:sz w:val="20"/>
          <w:szCs w:val="20"/>
        </w:rPr>
        <w:t>изучить состояние иммунной системы</w:t>
      </w:r>
    </w:p>
    <w:p w:rsidR="004262F1" w:rsidRPr="00066F5B" w:rsidRDefault="004262F1" w:rsidP="00631265">
      <w:pPr>
        <w:numPr>
          <w:ilvl w:val="0"/>
          <w:numId w:val="73"/>
        </w:numPr>
        <w:tabs>
          <w:tab w:val="clear" w:pos="1146"/>
          <w:tab w:val="num" w:pos="720"/>
        </w:tabs>
        <w:suppressAutoHyphens w:val="0"/>
        <w:spacing w:line="360" w:lineRule="auto"/>
        <w:ind w:left="0" w:firstLine="360"/>
        <w:jc w:val="both"/>
        <w:rPr>
          <w:sz w:val="20"/>
          <w:szCs w:val="20"/>
        </w:rPr>
      </w:pPr>
      <w:r w:rsidRPr="00066F5B">
        <w:rPr>
          <w:sz w:val="20"/>
          <w:szCs w:val="20"/>
        </w:rPr>
        <w:t>произвести контрастную аорто-артериографию</w:t>
      </w:r>
    </w:p>
    <w:p w:rsidR="004262F1" w:rsidRPr="00066F5B" w:rsidRDefault="004262F1" w:rsidP="00EB084B">
      <w:pPr>
        <w:spacing w:line="360" w:lineRule="auto"/>
        <w:ind w:firstLine="360"/>
        <w:jc w:val="both"/>
        <w:rPr>
          <w:sz w:val="20"/>
          <w:szCs w:val="20"/>
        </w:rPr>
      </w:pPr>
      <w:r w:rsidRPr="00066F5B">
        <w:rPr>
          <w:sz w:val="20"/>
          <w:szCs w:val="20"/>
        </w:rPr>
        <w:t>Выберите лучшее сочетание ответов</w:t>
      </w:r>
    </w:p>
    <w:p w:rsidR="004262F1" w:rsidRPr="00066F5B" w:rsidRDefault="004262F1" w:rsidP="00EB084B">
      <w:pPr>
        <w:spacing w:line="360" w:lineRule="auto"/>
        <w:ind w:firstLine="360"/>
        <w:jc w:val="both"/>
        <w:rPr>
          <w:sz w:val="20"/>
          <w:szCs w:val="20"/>
        </w:rPr>
      </w:pPr>
      <w:r w:rsidRPr="00066F5B">
        <w:rPr>
          <w:sz w:val="20"/>
          <w:szCs w:val="20"/>
        </w:rPr>
        <w:t>А. 1,2.</w:t>
      </w:r>
    </w:p>
    <w:p w:rsidR="004262F1" w:rsidRPr="00066F5B" w:rsidRDefault="004262F1" w:rsidP="00EB084B">
      <w:pPr>
        <w:spacing w:line="360" w:lineRule="auto"/>
        <w:ind w:firstLine="360"/>
        <w:jc w:val="both"/>
        <w:rPr>
          <w:sz w:val="20"/>
          <w:szCs w:val="20"/>
        </w:rPr>
      </w:pPr>
      <w:r w:rsidRPr="00066F5B">
        <w:rPr>
          <w:sz w:val="20"/>
          <w:szCs w:val="20"/>
        </w:rPr>
        <w:t>Б. 2,3,4.</w:t>
      </w:r>
    </w:p>
    <w:p w:rsidR="004262F1" w:rsidRPr="00066F5B" w:rsidRDefault="004262F1" w:rsidP="00EB084B">
      <w:pPr>
        <w:spacing w:line="360" w:lineRule="auto"/>
        <w:ind w:firstLine="360"/>
        <w:jc w:val="both"/>
        <w:rPr>
          <w:sz w:val="20"/>
          <w:szCs w:val="20"/>
        </w:rPr>
      </w:pPr>
      <w:r w:rsidRPr="00066F5B">
        <w:rPr>
          <w:sz w:val="20"/>
          <w:szCs w:val="20"/>
        </w:rPr>
        <w:t>В. 4,5.</w:t>
      </w:r>
    </w:p>
    <w:p w:rsidR="004262F1" w:rsidRPr="00066F5B" w:rsidRDefault="004262F1" w:rsidP="00EB084B">
      <w:pPr>
        <w:spacing w:line="360" w:lineRule="auto"/>
        <w:ind w:firstLine="360"/>
        <w:jc w:val="both"/>
        <w:rPr>
          <w:sz w:val="20"/>
          <w:szCs w:val="20"/>
        </w:rPr>
      </w:pPr>
      <w:r w:rsidRPr="00066F5B">
        <w:rPr>
          <w:sz w:val="20"/>
          <w:szCs w:val="20"/>
        </w:rPr>
        <w:t>Г. 1,3,5.</w:t>
      </w:r>
    </w:p>
    <w:p w:rsidR="004262F1" w:rsidRPr="00066F5B" w:rsidRDefault="004262F1" w:rsidP="00EB084B">
      <w:pPr>
        <w:spacing w:line="360" w:lineRule="auto"/>
        <w:ind w:firstLine="360"/>
        <w:jc w:val="both"/>
        <w:rPr>
          <w:sz w:val="20"/>
          <w:szCs w:val="20"/>
        </w:rPr>
      </w:pPr>
      <w:r w:rsidRPr="00066F5B">
        <w:rPr>
          <w:sz w:val="20"/>
          <w:szCs w:val="20"/>
        </w:rPr>
        <w:t>Д. 2,3,4,5.</w:t>
      </w:r>
    </w:p>
    <w:p w:rsidR="004262F1" w:rsidRPr="00066F5B" w:rsidRDefault="004262F1" w:rsidP="00EB084B">
      <w:pPr>
        <w:spacing w:line="360" w:lineRule="auto"/>
        <w:jc w:val="both"/>
        <w:rPr>
          <w:sz w:val="20"/>
          <w:szCs w:val="20"/>
        </w:rPr>
      </w:pPr>
      <w:r w:rsidRPr="00066F5B">
        <w:rPr>
          <w:sz w:val="20"/>
          <w:szCs w:val="20"/>
        </w:rPr>
        <w:t xml:space="preserve">7.   При осмотре пациента 30 лет обнаружены явления хронической артериальной ишемии правой нижней конечности неясной этиологии. Известно. Что больной в раннем возрасте перенес аппендэктомию, тонзилэктомию, страдает холодовой аллергией, много курит, подвергается большим эмоциональным нагрузкам, однако справляется с ними хорошо. На учёте у эндокринолога не состоит. Артериальная пульсация на бедренной и подколенной </w:t>
      </w:r>
      <w:proofErr w:type="gramStart"/>
      <w:r w:rsidRPr="00066F5B">
        <w:rPr>
          <w:sz w:val="20"/>
          <w:szCs w:val="20"/>
        </w:rPr>
        <w:t>артериях</w:t>
      </w:r>
      <w:proofErr w:type="gramEnd"/>
      <w:r w:rsidRPr="00066F5B">
        <w:rPr>
          <w:sz w:val="20"/>
          <w:szCs w:val="20"/>
        </w:rPr>
        <w:t xml:space="preserve"> пораженной конечности отчетливая, на артериях стопы не определяется.</w:t>
      </w:r>
    </w:p>
    <w:p w:rsidR="004262F1" w:rsidRPr="00066F5B" w:rsidRDefault="004262F1" w:rsidP="00EB084B">
      <w:pPr>
        <w:spacing w:line="360" w:lineRule="auto"/>
        <w:ind w:firstLine="360"/>
        <w:jc w:val="both"/>
        <w:rPr>
          <w:sz w:val="20"/>
          <w:szCs w:val="20"/>
        </w:rPr>
      </w:pPr>
      <w:r w:rsidRPr="00066F5B">
        <w:rPr>
          <w:sz w:val="20"/>
          <w:szCs w:val="20"/>
        </w:rPr>
        <w:t>Поставьте предварительный диагноз.</w:t>
      </w:r>
    </w:p>
    <w:p w:rsidR="004262F1" w:rsidRPr="00066F5B" w:rsidRDefault="004262F1" w:rsidP="00EB084B">
      <w:pPr>
        <w:spacing w:line="360" w:lineRule="auto"/>
        <w:ind w:firstLine="360"/>
        <w:jc w:val="both"/>
        <w:rPr>
          <w:sz w:val="20"/>
          <w:szCs w:val="20"/>
        </w:rPr>
      </w:pPr>
      <w:r w:rsidRPr="00066F5B">
        <w:rPr>
          <w:sz w:val="20"/>
          <w:szCs w:val="20"/>
        </w:rPr>
        <w:t>А. облитерирующий тромбангиит</w:t>
      </w:r>
    </w:p>
    <w:p w:rsidR="004262F1" w:rsidRPr="00066F5B" w:rsidRDefault="004262F1" w:rsidP="00EB084B">
      <w:pPr>
        <w:spacing w:line="360" w:lineRule="auto"/>
        <w:ind w:firstLine="360"/>
        <w:jc w:val="both"/>
        <w:rPr>
          <w:sz w:val="20"/>
          <w:szCs w:val="20"/>
        </w:rPr>
      </w:pPr>
      <w:r w:rsidRPr="00066F5B">
        <w:rPr>
          <w:sz w:val="20"/>
          <w:szCs w:val="20"/>
        </w:rPr>
        <w:t>Б. диабетическая ангиопатия</w:t>
      </w:r>
    </w:p>
    <w:p w:rsidR="004262F1" w:rsidRPr="00066F5B" w:rsidRDefault="004262F1" w:rsidP="00EB084B">
      <w:pPr>
        <w:spacing w:line="360" w:lineRule="auto"/>
        <w:ind w:firstLine="360"/>
        <w:jc w:val="both"/>
        <w:rPr>
          <w:sz w:val="20"/>
          <w:szCs w:val="20"/>
        </w:rPr>
      </w:pPr>
      <w:r w:rsidRPr="00066F5B">
        <w:rPr>
          <w:sz w:val="20"/>
          <w:szCs w:val="20"/>
        </w:rPr>
        <w:t>В. Неспецифический аорто-артериит</w:t>
      </w:r>
    </w:p>
    <w:p w:rsidR="004262F1" w:rsidRPr="00066F5B" w:rsidRDefault="004262F1" w:rsidP="00EB084B">
      <w:pPr>
        <w:spacing w:line="360" w:lineRule="auto"/>
        <w:ind w:firstLine="360"/>
        <w:jc w:val="both"/>
        <w:rPr>
          <w:sz w:val="20"/>
          <w:szCs w:val="20"/>
        </w:rPr>
      </w:pPr>
      <w:r w:rsidRPr="00066F5B">
        <w:rPr>
          <w:sz w:val="20"/>
          <w:szCs w:val="20"/>
        </w:rPr>
        <w:t>Г. Облитерирующий атеросклероз сосудов нижних конечностей</w:t>
      </w:r>
    </w:p>
    <w:p w:rsidR="004262F1" w:rsidRPr="00066F5B" w:rsidRDefault="004262F1" w:rsidP="00EB084B">
      <w:pPr>
        <w:spacing w:line="360" w:lineRule="auto"/>
        <w:ind w:firstLine="360"/>
        <w:jc w:val="both"/>
        <w:rPr>
          <w:sz w:val="20"/>
          <w:szCs w:val="20"/>
        </w:rPr>
      </w:pPr>
      <w:r w:rsidRPr="00066F5B">
        <w:rPr>
          <w:sz w:val="20"/>
          <w:szCs w:val="20"/>
        </w:rPr>
        <w:t>Д. болезнь Рейно</w:t>
      </w:r>
    </w:p>
    <w:p w:rsidR="004262F1" w:rsidRPr="00066F5B" w:rsidRDefault="004262F1" w:rsidP="00EB084B">
      <w:pPr>
        <w:spacing w:line="360" w:lineRule="auto"/>
        <w:ind w:firstLine="360"/>
        <w:jc w:val="both"/>
        <w:rPr>
          <w:sz w:val="20"/>
          <w:szCs w:val="20"/>
        </w:rPr>
      </w:pPr>
    </w:p>
    <w:p w:rsidR="004262F1" w:rsidRPr="00066F5B" w:rsidRDefault="004262F1" w:rsidP="00EB084B">
      <w:pPr>
        <w:spacing w:line="360" w:lineRule="auto"/>
        <w:ind w:firstLine="36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 xml:space="preserve">8.  Больного 62 лет в течение 10 лет  беспокоит боль в левой нижней конечности, может пройти без остановки 50 метров. Кожные покровы левой стопы и голени бледные, прохладные на ощупь, активные движения в полном объеме. </w:t>
      </w:r>
      <w:proofErr w:type="gramStart"/>
      <w:r w:rsidRPr="00066F5B">
        <w:rPr>
          <w:sz w:val="20"/>
          <w:szCs w:val="20"/>
        </w:rPr>
        <w:t>Пульсация бедренной артерии под паховой складкой отчетливая, на подколенной и артериях стопы не определяется.</w:t>
      </w:r>
      <w:proofErr w:type="gramEnd"/>
      <w:r w:rsidRPr="00066F5B">
        <w:rPr>
          <w:sz w:val="20"/>
          <w:szCs w:val="20"/>
        </w:rPr>
        <w:t xml:space="preserve"> При ангиографии получено изображение бедренной артерии до уровня средней трети бедра. Контуры её неровные, извитые. Подколенная артерия заполняется через хорошо выраженные коллатерали.  </w:t>
      </w:r>
    </w:p>
    <w:p w:rsidR="004262F1" w:rsidRPr="00066F5B" w:rsidRDefault="004262F1" w:rsidP="00EB084B">
      <w:pPr>
        <w:spacing w:line="360" w:lineRule="auto"/>
        <w:ind w:firstLine="360"/>
        <w:jc w:val="both"/>
        <w:rPr>
          <w:sz w:val="20"/>
          <w:szCs w:val="20"/>
        </w:rPr>
      </w:pPr>
      <w:r w:rsidRPr="00066F5B">
        <w:rPr>
          <w:sz w:val="20"/>
          <w:szCs w:val="20"/>
        </w:rPr>
        <w:t xml:space="preserve"> Укажите правильный диагноз</w:t>
      </w:r>
    </w:p>
    <w:p w:rsidR="004262F1" w:rsidRPr="00066F5B" w:rsidRDefault="004262F1" w:rsidP="00EB084B">
      <w:pPr>
        <w:spacing w:line="360" w:lineRule="auto"/>
        <w:ind w:firstLine="360"/>
        <w:jc w:val="both"/>
        <w:rPr>
          <w:sz w:val="20"/>
          <w:szCs w:val="20"/>
        </w:rPr>
      </w:pPr>
      <w:r w:rsidRPr="00066F5B">
        <w:rPr>
          <w:sz w:val="20"/>
          <w:szCs w:val="20"/>
        </w:rPr>
        <w:t>А. болезнь Рейно</w:t>
      </w:r>
    </w:p>
    <w:p w:rsidR="004262F1" w:rsidRPr="00066F5B" w:rsidRDefault="004262F1" w:rsidP="00EB084B">
      <w:pPr>
        <w:spacing w:line="360" w:lineRule="auto"/>
        <w:ind w:firstLine="360"/>
        <w:jc w:val="both"/>
        <w:rPr>
          <w:sz w:val="20"/>
          <w:szCs w:val="20"/>
        </w:rPr>
      </w:pPr>
      <w:r w:rsidRPr="00066F5B">
        <w:rPr>
          <w:sz w:val="20"/>
          <w:szCs w:val="20"/>
        </w:rPr>
        <w:t>Б. синдром Лериша</w:t>
      </w:r>
    </w:p>
    <w:p w:rsidR="004262F1" w:rsidRPr="00066F5B" w:rsidRDefault="004262F1" w:rsidP="00EB084B">
      <w:pPr>
        <w:spacing w:line="360" w:lineRule="auto"/>
        <w:ind w:firstLine="360"/>
        <w:jc w:val="both"/>
        <w:rPr>
          <w:sz w:val="20"/>
          <w:szCs w:val="20"/>
        </w:rPr>
      </w:pPr>
      <w:r w:rsidRPr="00066F5B">
        <w:rPr>
          <w:sz w:val="20"/>
          <w:szCs w:val="20"/>
        </w:rPr>
        <w:t>В. Эмболия левой бедренной артерии</w:t>
      </w:r>
    </w:p>
    <w:p w:rsidR="004262F1" w:rsidRPr="00066F5B" w:rsidRDefault="004262F1" w:rsidP="00EB084B">
      <w:pPr>
        <w:spacing w:line="360" w:lineRule="auto"/>
        <w:ind w:firstLine="360"/>
        <w:jc w:val="both"/>
        <w:rPr>
          <w:sz w:val="20"/>
          <w:szCs w:val="20"/>
        </w:rPr>
      </w:pPr>
      <w:r w:rsidRPr="00066F5B">
        <w:rPr>
          <w:sz w:val="20"/>
          <w:szCs w:val="20"/>
        </w:rPr>
        <w:t>Г. Острый тромбоз левой бедренной артерии</w:t>
      </w:r>
    </w:p>
    <w:p w:rsidR="004262F1" w:rsidRPr="00066F5B" w:rsidRDefault="004262F1" w:rsidP="00EB084B">
      <w:pPr>
        <w:spacing w:line="360" w:lineRule="auto"/>
        <w:ind w:firstLine="360"/>
        <w:jc w:val="both"/>
        <w:rPr>
          <w:sz w:val="20"/>
          <w:szCs w:val="20"/>
        </w:rPr>
      </w:pPr>
      <w:r w:rsidRPr="00066F5B">
        <w:rPr>
          <w:sz w:val="20"/>
          <w:szCs w:val="20"/>
        </w:rPr>
        <w:t>Д. атеросклеротическая окклюзия левой бедренной артерии.</w:t>
      </w:r>
    </w:p>
    <w:p w:rsidR="004262F1" w:rsidRPr="00066F5B" w:rsidRDefault="004262F1" w:rsidP="00EB084B">
      <w:pPr>
        <w:spacing w:line="360" w:lineRule="auto"/>
        <w:ind w:firstLine="360"/>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 xml:space="preserve">9.     У больного 49 лет в течение 6 лет отмечается высокая перемежающаяся хромота, боли в мезогастрии, успокаивающиеся после еды, высокие цифры артериального давления. По поводу болей в животе </w:t>
      </w:r>
      <w:proofErr w:type="gramStart"/>
      <w:r w:rsidRPr="00066F5B">
        <w:rPr>
          <w:sz w:val="20"/>
          <w:szCs w:val="20"/>
        </w:rPr>
        <w:t>обследован</w:t>
      </w:r>
      <w:proofErr w:type="gramEnd"/>
      <w:r w:rsidRPr="00066F5B">
        <w:rPr>
          <w:sz w:val="20"/>
          <w:szCs w:val="20"/>
        </w:rPr>
        <w:t xml:space="preserve"> в стационаре, но проведенные рентгенография желудка, холеграфия, гастродуоденоскопия патологии не выявили. Гипотензивная терапия эффекта не дала. Артериальное </w:t>
      </w:r>
      <w:r w:rsidRPr="00066F5B">
        <w:rPr>
          <w:sz w:val="20"/>
          <w:szCs w:val="20"/>
        </w:rPr>
        <w:lastRenderedPageBreak/>
        <w:t xml:space="preserve">давление держалось на цифрах 260/160 мм рт. ст.  Живот мягкий, безболезненный во всех отделах, перистальтика отчетливая. Кожные покровы обеих нижних конечностей бледные, прохладные на ощупь. Активные движения в полном объеме. Пульсация артерий на всем протяжении нижних конечностей не определяется. </w:t>
      </w:r>
    </w:p>
    <w:p w:rsidR="004262F1" w:rsidRPr="00066F5B" w:rsidRDefault="004262F1" w:rsidP="00EB084B">
      <w:pPr>
        <w:spacing w:line="360" w:lineRule="auto"/>
        <w:ind w:firstLine="360"/>
        <w:jc w:val="both"/>
        <w:rPr>
          <w:sz w:val="20"/>
          <w:szCs w:val="20"/>
        </w:rPr>
      </w:pPr>
      <w:r w:rsidRPr="00066F5B">
        <w:rPr>
          <w:sz w:val="20"/>
          <w:szCs w:val="20"/>
        </w:rPr>
        <w:t xml:space="preserve">    Выберите правильный диагноз.</w:t>
      </w:r>
    </w:p>
    <w:p w:rsidR="004262F1" w:rsidRPr="00066F5B" w:rsidRDefault="004262F1" w:rsidP="00EB084B">
      <w:pPr>
        <w:spacing w:line="360" w:lineRule="auto"/>
        <w:ind w:firstLine="360"/>
        <w:jc w:val="both"/>
        <w:rPr>
          <w:sz w:val="20"/>
          <w:szCs w:val="20"/>
        </w:rPr>
      </w:pPr>
      <w:r w:rsidRPr="00066F5B">
        <w:rPr>
          <w:sz w:val="20"/>
          <w:szCs w:val="20"/>
        </w:rPr>
        <w:t>А. расслаивающая аневризма брюшной аорты</w:t>
      </w:r>
    </w:p>
    <w:p w:rsidR="004262F1" w:rsidRPr="00066F5B" w:rsidRDefault="004262F1" w:rsidP="00EB084B">
      <w:pPr>
        <w:spacing w:line="360" w:lineRule="auto"/>
        <w:ind w:firstLine="360"/>
        <w:jc w:val="both"/>
        <w:rPr>
          <w:sz w:val="20"/>
          <w:szCs w:val="20"/>
        </w:rPr>
      </w:pPr>
      <w:r w:rsidRPr="00066F5B">
        <w:rPr>
          <w:sz w:val="20"/>
          <w:szCs w:val="20"/>
        </w:rPr>
        <w:t xml:space="preserve">Б. </w:t>
      </w:r>
      <w:proofErr w:type="gramStart"/>
      <w:r w:rsidRPr="00066F5B">
        <w:rPr>
          <w:sz w:val="20"/>
          <w:szCs w:val="20"/>
        </w:rPr>
        <w:t>холецисто-коронарный</w:t>
      </w:r>
      <w:proofErr w:type="gramEnd"/>
      <w:r w:rsidRPr="00066F5B">
        <w:rPr>
          <w:sz w:val="20"/>
          <w:szCs w:val="20"/>
        </w:rPr>
        <w:t xml:space="preserve"> синдром</w:t>
      </w:r>
    </w:p>
    <w:p w:rsidR="004262F1" w:rsidRPr="00066F5B" w:rsidRDefault="004262F1" w:rsidP="00EB084B">
      <w:pPr>
        <w:spacing w:line="360" w:lineRule="auto"/>
        <w:ind w:firstLine="360"/>
        <w:jc w:val="both"/>
        <w:rPr>
          <w:sz w:val="20"/>
          <w:szCs w:val="20"/>
        </w:rPr>
      </w:pPr>
      <w:r w:rsidRPr="00066F5B">
        <w:rPr>
          <w:sz w:val="20"/>
          <w:szCs w:val="20"/>
        </w:rPr>
        <w:t>В. атеросклеротическая окклюзия аорты с поражением висцеральных ветвей</w:t>
      </w:r>
    </w:p>
    <w:p w:rsidR="004262F1" w:rsidRPr="00066F5B" w:rsidRDefault="004262F1" w:rsidP="00EB084B">
      <w:pPr>
        <w:spacing w:line="360" w:lineRule="auto"/>
        <w:ind w:firstLine="360"/>
        <w:jc w:val="both"/>
        <w:rPr>
          <w:sz w:val="20"/>
          <w:szCs w:val="20"/>
        </w:rPr>
      </w:pPr>
      <w:r w:rsidRPr="00066F5B">
        <w:rPr>
          <w:sz w:val="20"/>
          <w:szCs w:val="20"/>
        </w:rPr>
        <w:t>Г. острый тромбоз аорты</w:t>
      </w:r>
    </w:p>
    <w:p w:rsidR="004262F1" w:rsidRPr="00066F5B" w:rsidRDefault="004262F1" w:rsidP="00EB084B">
      <w:pPr>
        <w:spacing w:line="360" w:lineRule="auto"/>
        <w:ind w:firstLine="360"/>
        <w:jc w:val="both"/>
        <w:rPr>
          <w:sz w:val="20"/>
          <w:szCs w:val="20"/>
        </w:rPr>
      </w:pPr>
      <w:r w:rsidRPr="00066F5B">
        <w:rPr>
          <w:sz w:val="20"/>
          <w:szCs w:val="20"/>
        </w:rPr>
        <w:t>Д. неспецифический аортоартериит</w:t>
      </w:r>
    </w:p>
    <w:p w:rsidR="004262F1" w:rsidRPr="00066F5B" w:rsidRDefault="004262F1" w:rsidP="00EB084B">
      <w:pPr>
        <w:spacing w:line="360" w:lineRule="auto"/>
        <w:ind w:firstLine="360"/>
        <w:jc w:val="both"/>
        <w:rPr>
          <w:sz w:val="20"/>
          <w:szCs w:val="20"/>
        </w:rPr>
      </w:pPr>
    </w:p>
    <w:p w:rsidR="004262F1" w:rsidRPr="00066F5B" w:rsidRDefault="004262F1" w:rsidP="00EB084B">
      <w:pPr>
        <w:spacing w:line="360" w:lineRule="auto"/>
        <w:jc w:val="both"/>
        <w:rPr>
          <w:sz w:val="20"/>
          <w:szCs w:val="20"/>
        </w:rPr>
      </w:pPr>
    </w:p>
    <w:p w:rsidR="004262F1" w:rsidRPr="00066F5B" w:rsidRDefault="004262F1" w:rsidP="00EB084B">
      <w:pPr>
        <w:spacing w:line="360" w:lineRule="auto"/>
        <w:ind w:firstLine="360"/>
        <w:jc w:val="both"/>
        <w:rPr>
          <w:sz w:val="20"/>
          <w:szCs w:val="20"/>
        </w:rPr>
      </w:pPr>
      <w:r w:rsidRPr="00066F5B">
        <w:rPr>
          <w:sz w:val="20"/>
          <w:szCs w:val="20"/>
        </w:rPr>
        <w:t>10.    Больного 54 лет в течение 5 лет беспокоят боли в левой стопе и голени при ходьбе, в последнее время может пройти без остановки 40 - 50 метров. Кожные покровы левой стопы и голени бледные, прохладные на ощупь. Активные движения в полном объеме, пульсация артерий не определяется на всем протяжении конечности. Пульсация правой бедренной, подколенной артерий и артерий стопы отчетливая.  При ангиографии получено изображение брюшной аорты,  правых подвздошных и бедренных артерий. Левые подвздошные артерии не контрастируются. Левая бедренная артерия заполняется через выраженные коллатерали.</w:t>
      </w:r>
    </w:p>
    <w:p w:rsidR="004262F1" w:rsidRPr="00066F5B" w:rsidRDefault="004262F1" w:rsidP="00EB084B">
      <w:pPr>
        <w:spacing w:line="360" w:lineRule="auto"/>
        <w:ind w:firstLine="360"/>
        <w:jc w:val="both"/>
        <w:rPr>
          <w:sz w:val="20"/>
          <w:szCs w:val="20"/>
        </w:rPr>
      </w:pPr>
      <w:r w:rsidRPr="00066F5B">
        <w:rPr>
          <w:sz w:val="20"/>
          <w:szCs w:val="20"/>
        </w:rPr>
        <w:t>Выберите правильную лечебную тактику</w:t>
      </w:r>
    </w:p>
    <w:p w:rsidR="004262F1" w:rsidRPr="00066F5B" w:rsidRDefault="004262F1" w:rsidP="00EB084B">
      <w:pPr>
        <w:spacing w:line="360" w:lineRule="auto"/>
        <w:ind w:firstLine="360"/>
        <w:jc w:val="both"/>
        <w:rPr>
          <w:sz w:val="20"/>
          <w:szCs w:val="20"/>
        </w:rPr>
      </w:pPr>
      <w:r w:rsidRPr="00066F5B">
        <w:rPr>
          <w:sz w:val="20"/>
          <w:szCs w:val="20"/>
        </w:rPr>
        <w:t>А. антикоагулянтная терапия</w:t>
      </w:r>
    </w:p>
    <w:p w:rsidR="004262F1" w:rsidRPr="00066F5B" w:rsidRDefault="004262F1" w:rsidP="00EB084B">
      <w:pPr>
        <w:spacing w:line="360" w:lineRule="auto"/>
        <w:ind w:firstLine="360"/>
        <w:jc w:val="both"/>
        <w:rPr>
          <w:sz w:val="20"/>
          <w:szCs w:val="20"/>
        </w:rPr>
      </w:pPr>
      <w:r w:rsidRPr="00066F5B">
        <w:rPr>
          <w:sz w:val="20"/>
          <w:szCs w:val="20"/>
        </w:rPr>
        <w:t>Б. боковая пластика левой подвздошной артерии</w:t>
      </w:r>
    </w:p>
    <w:p w:rsidR="004262F1" w:rsidRPr="00066F5B" w:rsidRDefault="004262F1" w:rsidP="00EB084B">
      <w:pPr>
        <w:spacing w:line="360" w:lineRule="auto"/>
        <w:ind w:firstLine="360"/>
        <w:jc w:val="both"/>
        <w:rPr>
          <w:sz w:val="20"/>
          <w:szCs w:val="20"/>
        </w:rPr>
      </w:pPr>
      <w:r w:rsidRPr="00066F5B">
        <w:rPr>
          <w:sz w:val="20"/>
          <w:szCs w:val="20"/>
        </w:rPr>
        <w:t>В. левостороннее аорто-бедренное шунтирование</w:t>
      </w:r>
    </w:p>
    <w:p w:rsidR="004262F1" w:rsidRPr="00066F5B" w:rsidRDefault="004262F1" w:rsidP="00EB084B">
      <w:pPr>
        <w:spacing w:line="360" w:lineRule="auto"/>
        <w:ind w:firstLine="360"/>
        <w:jc w:val="both"/>
        <w:rPr>
          <w:sz w:val="20"/>
          <w:szCs w:val="20"/>
        </w:rPr>
      </w:pPr>
      <w:r w:rsidRPr="00066F5B">
        <w:rPr>
          <w:sz w:val="20"/>
          <w:szCs w:val="20"/>
        </w:rPr>
        <w:t>Г. Регионарная тромболитическая терапия</w:t>
      </w:r>
    </w:p>
    <w:p w:rsidR="004262F1" w:rsidRPr="00066F5B" w:rsidRDefault="004262F1" w:rsidP="00A74134">
      <w:pPr>
        <w:spacing w:line="360" w:lineRule="auto"/>
        <w:ind w:firstLine="360"/>
        <w:jc w:val="both"/>
        <w:rPr>
          <w:sz w:val="20"/>
          <w:szCs w:val="20"/>
        </w:rPr>
      </w:pPr>
      <w:r w:rsidRPr="00066F5B">
        <w:rPr>
          <w:sz w:val="20"/>
          <w:szCs w:val="20"/>
        </w:rPr>
        <w:t>Д. аутоартериальнаяпрофундопластика</w:t>
      </w:r>
    </w:p>
    <w:p w:rsidR="004262F1" w:rsidRPr="00066F5B" w:rsidRDefault="004262F1" w:rsidP="00EB084B">
      <w:pPr>
        <w:ind w:left="720" w:firstLine="180"/>
        <w:jc w:val="both"/>
        <w:rPr>
          <w:sz w:val="20"/>
          <w:szCs w:val="20"/>
          <w:highlight w:val="yellow"/>
        </w:rPr>
      </w:pPr>
    </w:p>
    <w:p w:rsidR="004262F1" w:rsidRPr="00066F5B" w:rsidRDefault="004262F1" w:rsidP="00EB084B">
      <w:pPr>
        <w:spacing w:line="360" w:lineRule="auto"/>
        <w:jc w:val="center"/>
        <w:rPr>
          <w:sz w:val="20"/>
          <w:szCs w:val="20"/>
        </w:rPr>
      </w:pPr>
      <w:r w:rsidRPr="00066F5B">
        <w:rPr>
          <w:sz w:val="20"/>
          <w:szCs w:val="20"/>
        </w:rPr>
        <w:t>ПРАВИЛЬНЫЕ ОТВЕТЫ НА ТЕСТИРОВАНИЕ</w:t>
      </w:r>
    </w:p>
    <w:p w:rsidR="004262F1" w:rsidRPr="00066F5B" w:rsidRDefault="004262F1" w:rsidP="00EB084B">
      <w:pPr>
        <w:spacing w:line="360" w:lineRule="auto"/>
        <w:jc w:val="both"/>
        <w:rPr>
          <w:sz w:val="20"/>
          <w:szCs w:val="20"/>
        </w:rPr>
      </w:pPr>
    </w:p>
    <w:p w:rsidR="004262F1" w:rsidRPr="00066F5B" w:rsidRDefault="004262F1" w:rsidP="00EB084B">
      <w:pPr>
        <w:pStyle w:val="af1"/>
        <w:jc w:val="center"/>
        <w:rPr>
          <w:sz w:val="20"/>
        </w:rPr>
      </w:pPr>
      <w:r w:rsidRPr="00066F5B">
        <w:rPr>
          <w:sz w:val="20"/>
        </w:rPr>
        <w:t>ВАРИАНТ № 1</w:t>
      </w:r>
    </w:p>
    <w:p w:rsidR="004262F1" w:rsidRPr="00066F5B" w:rsidRDefault="004262F1" w:rsidP="00EB084B">
      <w:pPr>
        <w:pStyle w:val="2"/>
        <w:rPr>
          <w:rFonts w:ascii="Times New Roman" w:hAnsi="Times New Roman"/>
          <w:sz w:val="20"/>
        </w:rPr>
      </w:pPr>
    </w:p>
    <w:p w:rsidR="004262F1" w:rsidRPr="00066F5B" w:rsidRDefault="004262F1" w:rsidP="00EB084B">
      <w:pPr>
        <w:pStyle w:val="2"/>
        <w:rPr>
          <w:rFonts w:ascii="Times New Roman" w:hAnsi="Times New Roman"/>
          <w:sz w:val="20"/>
        </w:rPr>
      </w:pPr>
      <w:r w:rsidRPr="00066F5B">
        <w:rPr>
          <w:rFonts w:ascii="Times New Roman" w:hAnsi="Times New Roman"/>
          <w:sz w:val="20"/>
        </w:rPr>
        <w:t xml:space="preserve">1 – Б                    2 – Г              3 – Б                4 – Г             5 – Д </w:t>
      </w:r>
    </w:p>
    <w:p w:rsidR="004262F1" w:rsidRPr="00066F5B" w:rsidRDefault="004262F1" w:rsidP="00EB084B">
      <w:pPr>
        <w:pStyle w:val="2"/>
        <w:tabs>
          <w:tab w:val="left" w:pos="4500"/>
          <w:tab w:val="left" w:pos="4860"/>
        </w:tabs>
        <w:rPr>
          <w:rFonts w:ascii="Times New Roman" w:hAnsi="Times New Roman"/>
          <w:sz w:val="20"/>
        </w:rPr>
      </w:pPr>
    </w:p>
    <w:p w:rsidR="004262F1" w:rsidRPr="00066F5B" w:rsidRDefault="004262F1" w:rsidP="00EB084B">
      <w:pPr>
        <w:pStyle w:val="2"/>
        <w:tabs>
          <w:tab w:val="left" w:pos="4500"/>
          <w:tab w:val="left" w:pos="4860"/>
        </w:tabs>
        <w:rPr>
          <w:rFonts w:ascii="Times New Roman" w:hAnsi="Times New Roman"/>
          <w:sz w:val="20"/>
        </w:rPr>
      </w:pPr>
      <w:r w:rsidRPr="00066F5B">
        <w:rPr>
          <w:rFonts w:ascii="Times New Roman" w:hAnsi="Times New Roman"/>
          <w:sz w:val="20"/>
        </w:rPr>
        <w:t>6 – Д                   7 – А              8 - Д              9 – В            10 - В</w:t>
      </w:r>
    </w:p>
    <w:p w:rsidR="004262F1" w:rsidRPr="00066F5B" w:rsidRDefault="004262F1" w:rsidP="00EB084B">
      <w:pPr>
        <w:pStyle w:val="2"/>
        <w:rPr>
          <w:rFonts w:ascii="Times New Roman" w:hAnsi="Times New Roman"/>
          <w:sz w:val="20"/>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Модуль: торакальная хирургия</w:t>
      </w:r>
    </w:p>
    <w:p w:rsidR="004262F1" w:rsidRPr="00066F5B" w:rsidRDefault="004262F1">
      <w:pPr>
        <w:pStyle w:val="afc"/>
        <w:spacing w:before="0" w:after="0"/>
        <w:rPr>
          <w:b/>
          <w:color w:val="auto"/>
          <w:sz w:val="20"/>
          <w:szCs w:val="20"/>
          <w:lang w:eastAsia="ru-RU"/>
        </w:rPr>
      </w:pPr>
    </w:p>
    <w:p w:rsidR="004262F1" w:rsidRPr="00066F5B" w:rsidRDefault="004262F1">
      <w:pPr>
        <w:rPr>
          <w:b/>
          <w:sz w:val="20"/>
          <w:szCs w:val="20"/>
        </w:rPr>
      </w:pPr>
      <w:r w:rsidRPr="00066F5B">
        <w:rPr>
          <w:b/>
          <w:sz w:val="20"/>
          <w:szCs w:val="20"/>
        </w:rPr>
        <w:t xml:space="preserve">Примеры тестовых заданий для промежуточной аттестации  для контроля овладения  ОПК-4, ОПК-7, ПК-2, Пк-3, ПК-5, ПК-9 </w:t>
      </w:r>
    </w:p>
    <w:p w:rsidR="004262F1" w:rsidRPr="00066F5B" w:rsidRDefault="004262F1">
      <w:pPr>
        <w:rPr>
          <w:b/>
          <w:sz w:val="20"/>
          <w:szCs w:val="20"/>
        </w:rPr>
      </w:pPr>
    </w:p>
    <w:p w:rsidR="004262F1" w:rsidRPr="00066F5B" w:rsidRDefault="004262F1">
      <w:pPr>
        <w:jc w:val="center"/>
        <w:rPr>
          <w:b/>
          <w:sz w:val="20"/>
          <w:szCs w:val="20"/>
        </w:rPr>
      </w:pPr>
      <w:r w:rsidRPr="00066F5B">
        <w:rPr>
          <w:b/>
          <w:sz w:val="20"/>
          <w:szCs w:val="20"/>
        </w:rPr>
        <w:t>Вариант №1(выберите один правильный ответ).</w:t>
      </w:r>
    </w:p>
    <w:p w:rsidR="004262F1" w:rsidRPr="00066F5B" w:rsidRDefault="004262F1">
      <w:pPr>
        <w:jc w:val="center"/>
        <w:rPr>
          <w:b/>
          <w:sz w:val="20"/>
          <w:szCs w:val="20"/>
        </w:rPr>
      </w:pPr>
    </w:p>
    <w:p w:rsidR="004262F1" w:rsidRPr="00066F5B" w:rsidRDefault="004262F1">
      <w:pPr>
        <w:rPr>
          <w:b/>
          <w:sz w:val="20"/>
          <w:szCs w:val="20"/>
        </w:rPr>
      </w:pPr>
      <w:r w:rsidRPr="00066F5B">
        <w:rPr>
          <w:b/>
          <w:sz w:val="20"/>
          <w:szCs w:val="20"/>
        </w:rPr>
        <w:t xml:space="preserve"> 1.Основным патологическим субстратом в зоне  абсцедирования легкого является:  </w:t>
      </w:r>
    </w:p>
    <w:p w:rsidR="004262F1" w:rsidRPr="00066F5B" w:rsidRDefault="004262F1">
      <w:pPr>
        <w:rPr>
          <w:sz w:val="20"/>
          <w:szCs w:val="20"/>
        </w:rPr>
      </w:pPr>
      <w:r w:rsidRPr="00066F5B">
        <w:rPr>
          <w:sz w:val="20"/>
          <w:szCs w:val="20"/>
        </w:rPr>
        <w:t>А)  некроз легочной ткани</w:t>
      </w:r>
    </w:p>
    <w:p w:rsidR="004262F1" w:rsidRPr="00066F5B" w:rsidRDefault="004262F1">
      <w:pPr>
        <w:rPr>
          <w:sz w:val="20"/>
          <w:szCs w:val="20"/>
        </w:rPr>
      </w:pPr>
      <w:r w:rsidRPr="00066F5B">
        <w:rPr>
          <w:sz w:val="20"/>
          <w:szCs w:val="20"/>
        </w:rPr>
        <w:t>Б)  кровоизлияние</w:t>
      </w:r>
    </w:p>
    <w:p w:rsidR="004262F1" w:rsidRPr="00066F5B" w:rsidRDefault="004262F1">
      <w:pPr>
        <w:rPr>
          <w:sz w:val="20"/>
          <w:szCs w:val="20"/>
        </w:rPr>
      </w:pPr>
      <w:r w:rsidRPr="00066F5B">
        <w:rPr>
          <w:sz w:val="20"/>
          <w:szCs w:val="20"/>
        </w:rPr>
        <w:t>В)  гиповентиляция</w:t>
      </w:r>
    </w:p>
    <w:p w:rsidR="004262F1" w:rsidRPr="00066F5B" w:rsidRDefault="004262F1">
      <w:pPr>
        <w:rPr>
          <w:sz w:val="20"/>
          <w:szCs w:val="20"/>
        </w:rPr>
      </w:pPr>
      <w:r w:rsidRPr="00066F5B">
        <w:rPr>
          <w:sz w:val="20"/>
          <w:szCs w:val="20"/>
        </w:rPr>
        <w:t>Г)  отек легочной ткани</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2. Наиболее частые микробные возбудители легочных нагноений: </w:t>
      </w:r>
    </w:p>
    <w:p w:rsidR="004262F1" w:rsidRPr="00066F5B" w:rsidRDefault="004262F1">
      <w:pPr>
        <w:rPr>
          <w:sz w:val="20"/>
          <w:szCs w:val="20"/>
        </w:rPr>
      </w:pPr>
      <w:r w:rsidRPr="00066F5B">
        <w:rPr>
          <w:sz w:val="20"/>
          <w:szCs w:val="20"/>
        </w:rPr>
        <w:t>А)   патогенный стафилококк</w:t>
      </w:r>
    </w:p>
    <w:p w:rsidR="004262F1" w:rsidRPr="00066F5B" w:rsidRDefault="004262F1">
      <w:pPr>
        <w:rPr>
          <w:sz w:val="20"/>
          <w:szCs w:val="20"/>
        </w:rPr>
      </w:pPr>
      <w:r w:rsidRPr="00066F5B">
        <w:rPr>
          <w:sz w:val="20"/>
          <w:szCs w:val="20"/>
        </w:rPr>
        <w:lastRenderedPageBreak/>
        <w:t>Б)   синегнойная палочка</w:t>
      </w:r>
    </w:p>
    <w:p w:rsidR="004262F1" w:rsidRPr="00066F5B" w:rsidRDefault="004262F1">
      <w:pPr>
        <w:rPr>
          <w:sz w:val="20"/>
          <w:szCs w:val="20"/>
        </w:rPr>
      </w:pPr>
      <w:r w:rsidRPr="00066F5B">
        <w:rPr>
          <w:sz w:val="20"/>
          <w:szCs w:val="20"/>
        </w:rPr>
        <w:t>В)  аспоровые анаэробы</w:t>
      </w:r>
    </w:p>
    <w:p w:rsidR="004262F1" w:rsidRPr="00066F5B" w:rsidRDefault="004262F1">
      <w:pPr>
        <w:rPr>
          <w:sz w:val="20"/>
          <w:szCs w:val="20"/>
        </w:rPr>
      </w:pPr>
      <w:r w:rsidRPr="00066F5B">
        <w:rPr>
          <w:sz w:val="20"/>
          <w:szCs w:val="20"/>
        </w:rPr>
        <w:t>Г)  пневмококк</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3. Гангренозный абсцесс (абсцесс с секвестром) отличается от гнойного абсцесса:   </w:t>
      </w:r>
    </w:p>
    <w:p w:rsidR="004262F1" w:rsidRPr="00066F5B" w:rsidRDefault="004262F1">
      <w:pPr>
        <w:rPr>
          <w:sz w:val="20"/>
          <w:szCs w:val="20"/>
        </w:rPr>
      </w:pPr>
      <w:r w:rsidRPr="00066F5B">
        <w:rPr>
          <w:sz w:val="20"/>
          <w:szCs w:val="20"/>
        </w:rPr>
        <w:t>Б)  преимущественным возникновением в нижней доле</w:t>
      </w:r>
    </w:p>
    <w:p w:rsidR="004262F1" w:rsidRPr="00066F5B" w:rsidRDefault="004262F1">
      <w:pPr>
        <w:rPr>
          <w:sz w:val="20"/>
          <w:szCs w:val="20"/>
        </w:rPr>
      </w:pPr>
      <w:r w:rsidRPr="00066F5B">
        <w:rPr>
          <w:sz w:val="20"/>
          <w:szCs w:val="20"/>
        </w:rPr>
        <w:t>В)  кровоизлиянием в полость</w:t>
      </w:r>
    </w:p>
    <w:p w:rsidR="004262F1" w:rsidRPr="00066F5B" w:rsidRDefault="004262F1">
      <w:pPr>
        <w:rPr>
          <w:sz w:val="20"/>
          <w:szCs w:val="20"/>
        </w:rPr>
      </w:pPr>
      <w:r w:rsidRPr="00066F5B">
        <w:rPr>
          <w:sz w:val="20"/>
          <w:szCs w:val="20"/>
        </w:rPr>
        <w:t>Г)  наличием легочного секвестра</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4. Внутренняя поверхность полости острого абсцесс в первые дни возникновения представлена:  </w:t>
      </w:r>
    </w:p>
    <w:p w:rsidR="004262F1" w:rsidRPr="00066F5B" w:rsidRDefault="004262F1">
      <w:pPr>
        <w:rPr>
          <w:sz w:val="20"/>
          <w:szCs w:val="20"/>
        </w:rPr>
      </w:pPr>
      <w:r w:rsidRPr="00066F5B">
        <w:rPr>
          <w:sz w:val="20"/>
          <w:szCs w:val="20"/>
        </w:rPr>
        <w:t>А)  гнойно-некротическими массами</w:t>
      </w:r>
    </w:p>
    <w:p w:rsidR="004262F1" w:rsidRPr="00066F5B" w:rsidRDefault="004262F1">
      <w:pPr>
        <w:rPr>
          <w:sz w:val="20"/>
          <w:szCs w:val="20"/>
        </w:rPr>
      </w:pPr>
      <w:r w:rsidRPr="00066F5B">
        <w:rPr>
          <w:sz w:val="20"/>
          <w:szCs w:val="20"/>
        </w:rPr>
        <w:t>Б)  грануляциями</w:t>
      </w:r>
    </w:p>
    <w:p w:rsidR="004262F1" w:rsidRPr="00066F5B" w:rsidRDefault="004262F1">
      <w:pPr>
        <w:rPr>
          <w:sz w:val="20"/>
          <w:szCs w:val="20"/>
        </w:rPr>
      </w:pPr>
      <w:r w:rsidRPr="00066F5B">
        <w:rPr>
          <w:sz w:val="20"/>
          <w:szCs w:val="20"/>
        </w:rPr>
        <w:t>В)  наложением фибрина</w:t>
      </w:r>
    </w:p>
    <w:p w:rsidR="004262F1" w:rsidRPr="00066F5B" w:rsidRDefault="004262F1">
      <w:pPr>
        <w:rPr>
          <w:sz w:val="20"/>
          <w:szCs w:val="20"/>
        </w:rPr>
      </w:pPr>
      <w:r w:rsidRPr="00066F5B">
        <w:rPr>
          <w:sz w:val="20"/>
          <w:szCs w:val="20"/>
        </w:rPr>
        <w:t>Г)  соединительной тканью</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5. Септические абсцессы преимущественно расположены </w:t>
      </w:r>
      <w:proofErr w:type="gramStart"/>
      <w:r w:rsidRPr="00066F5B">
        <w:rPr>
          <w:b/>
          <w:sz w:val="20"/>
          <w:szCs w:val="20"/>
        </w:rPr>
        <w:t>в</w:t>
      </w:r>
      <w:proofErr w:type="gramEnd"/>
      <w:r w:rsidRPr="00066F5B">
        <w:rPr>
          <w:b/>
          <w:sz w:val="20"/>
          <w:szCs w:val="20"/>
        </w:rPr>
        <w:t xml:space="preserve">:   </w:t>
      </w:r>
    </w:p>
    <w:p w:rsidR="004262F1" w:rsidRPr="00066F5B" w:rsidRDefault="004262F1">
      <w:pPr>
        <w:rPr>
          <w:sz w:val="20"/>
          <w:szCs w:val="20"/>
        </w:rPr>
      </w:pPr>
      <w:r w:rsidRPr="00066F5B">
        <w:rPr>
          <w:sz w:val="20"/>
          <w:szCs w:val="20"/>
        </w:rPr>
        <w:t>А)  периферической зоне легкого</w:t>
      </w:r>
    </w:p>
    <w:p w:rsidR="004262F1" w:rsidRPr="00066F5B" w:rsidRDefault="004262F1">
      <w:pPr>
        <w:rPr>
          <w:sz w:val="20"/>
          <w:szCs w:val="20"/>
        </w:rPr>
      </w:pPr>
      <w:r w:rsidRPr="00066F5B">
        <w:rPr>
          <w:sz w:val="20"/>
          <w:szCs w:val="20"/>
        </w:rPr>
        <w:t>Б)  промежуточной зоне  легкого</w:t>
      </w:r>
    </w:p>
    <w:p w:rsidR="004262F1" w:rsidRPr="00066F5B" w:rsidRDefault="004262F1">
      <w:pPr>
        <w:rPr>
          <w:sz w:val="20"/>
          <w:szCs w:val="20"/>
        </w:rPr>
      </w:pPr>
      <w:r w:rsidRPr="00066F5B">
        <w:rPr>
          <w:sz w:val="20"/>
          <w:szCs w:val="20"/>
        </w:rPr>
        <w:t>В) прикорневой зоне  легкого</w:t>
      </w:r>
    </w:p>
    <w:p w:rsidR="004262F1" w:rsidRPr="00066F5B" w:rsidRDefault="004262F1">
      <w:pPr>
        <w:rPr>
          <w:sz w:val="20"/>
          <w:szCs w:val="20"/>
        </w:rPr>
      </w:pPr>
      <w:r w:rsidRPr="00066F5B">
        <w:rPr>
          <w:sz w:val="20"/>
          <w:szCs w:val="20"/>
        </w:rPr>
        <w:t>Г)  равномерно во всех зонах  легкого</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6. Прорыв острого абсцесса возможен </w:t>
      </w:r>
      <w:proofErr w:type="gramStart"/>
      <w:r w:rsidRPr="00066F5B">
        <w:rPr>
          <w:b/>
          <w:sz w:val="20"/>
          <w:szCs w:val="20"/>
        </w:rPr>
        <w:t>в</w:t>
      </w:r>
      <w:proofErr w:type="gramEnd"/>
      <w:r w:rsidRPr="00066F5B">
        <w:rPr>
          <w:b/>
          <w:sz w:val="20"/>
          <w:szCs w:val="20"/>
        </w:rPr>
        <w:t xml:space="preserve">:  </w:t>
      </w:r>
    </w:p>
    <w:p w:rsidR="004262F1" w:rsidRPr="00066F5B" w:rsidRDefault="004262F1">
      <w:pPr>
        <w:rPr>
          <w:sz w:val="20"/>
          <w:szCs w:val="20"/>
        </w:rPr>
      </w:pPr>
      <w:r w:rsidRPr="00066F5B">
        <w:rPr>
          <w:sz w:val="20"/>
          <w:szCs w:val="20"/>
        </w:rPr>
        <w:t>А)  бронхи</w:t>
      </w:r>
    </w:p>
    <w:p w:rsidR="004262F1" w:rsidRPr="00066F5B" w:rsidRDefault="004262F1">
      <w:pPr>
        <w:rPr>
          <w:sz w:val="20"/>
          <w:szCs w:val="20"/>
        </w:rPr>
      </w:pPr>
      <w:r w:rsidRPr="00066F5B">
        <w:rPr>
          <w:sz w:val="20"/>
          <w:szCs w:val="20"/>
        </w:rPr>
        <w:t>Б)  плевральную полость</w:t>
      </w:r>
    </w:p>
    <w:p w:rsidR="004262F1" w:rsidRPr="00066F5B" w:rsidRDefault="004262F1">
      <w:pPr>
        <w:rPr>
          <w:sz w:val="20"/>
          <w:szCs w:val="20"/>
        </w:rPr>
      </w:pPr>
      <w:r w:rsidRPr="00066F5B">
        <w:rPr>
          <w:sz w:val="20"/>
          <w:szCs w:val="20"/>
        </w:rPr>
        <w:t>В)  грудную стенку</w:t>
      </w:r>
    </w:p>
    <w:p w:rsidR="004262F1" w:rsidRPr="00066F5B" w:rsidRDefault="004262F1">
      <w:pPr>
        <w:rPr>
          <w:sz w:val="20"/>
          <w:szCs w:val="20"/>
        </w:rPr>
      </w:pPr>
      <w:r w:rsidRPr="00066F5B">
        <w:rPr>
          <w:sz w:val="20"/>
          <w:szCs w:val="20"/>
        </w:rPr>
        <w:t>Г)  все перечисленные варианты верны</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7. К осложнениям острых  легочных нагноений относится все, </w:t>
      </w:r>
      <w:proofErr w:type="gramStart"/>
      <w:r w:rsidRPr="00066F5B">
        <w:rPr>
          <w:b/>
          <w:sz w:val="20"/>
          <w:szCs w:val="20"/>
        </w:rPr>
        <w:t>кроме</w:t>
      </w:r>
      <w:proofErr w:type="gramEnd"/>
      <w:r w:rsidRPr="00066F5B">
        <w:rPr>
          <w:b/>
          <w:sz w:val="20"/>
          <w:szCs w:val="20"/>
        </w:rPr>
        <w:t xml:space="preserve">:  </w:t>
      </w:r>
    </w:p>
    <w:p w:rsidR="004262F1" w:rsidRPr="00066F5B" w:rsidRDefault="004262F1">
      <w:pPr>
        <w:rPr>
          <w:sz w:val="20"/>
          <w:szCs w:val="20"/>
        </w:rPr>
      </w:pPr>
      <w:r w:rsidRPr="00066F5B">
        <w:rPr>
          <w:sz w:val="20"/>
          <w:szCs w:val="20"/>
        </w:rPr>
        <w:t>А) легочного кровотечения</w:t>
      </w:r>
    </w:p>
    <w:p w:rsidR="004262F1" w:rsidRPr="00066F5B" w:rsidRDefault="004262F1">
      <w:pPr>
        <w:rPr>
          <w:sz w:val="20"/>
          <w:szCs w:val="20"/>
        </w:rPr>
      </w:pPr>
      <w:r w:rsidRPr="00066F5B">
        <w:rPr>
          <w:sz w:val="20"/>
          <w:szCs w:val="20"/>
        </w:rPr>
        <w:t xml:space="preserve">Б)  </w:t>
      </w:r>
      <w:proofErr w:type="gramStart"/>
      <w:r w:rsidRPr="00066F5B">
        <w:rPr>
          <w:sz w:val="20"/>
          <w:szCs w:val="20"/>
        </w:rPr>
        <w:t>бронхо-пищеводного</w:t>
      </w:r>
      <w:proofErr w:type="gramEnd"/>
      <w:r w:rsidRPr="00066F5B">
        <w:rPr>
          <w:sz w:val="20"/>
          <w:szCs w:val="20"/>
        </w:rPr>
        <w:t xml:space="preserve"> свища</w:t>
      </w:r>
    </w:p>
    <w:p w:rsidR="004262F1" w:rsidRPr="00066F5B" w:rsidRDefault="004262F1">
      <w:pPr>
        <w:rPr>
          <w:sz w:val="20"/>
          <w:szCs w:val="20"/>
        </w:rPr>
      </w:pPr>
      <w:r w:rsidRPr="00066F5B">
        <w:rPr>
          <w:sz w:val="20"/>
          <w:szCs w:val="20"/>
        </w:rPr>
        <w:t>В)  пиопневмоторакса, перикардита</w:t>
      </w:r>
    </w:p>
    <w:p w:rsidR="004262F1" w:rsidRPr="00066F5B" w:rsidRDefault="004262F1">
      <w:pPr>
        <w:rPr>
          <w:sz w:val="20"/>
          <w:szCs w:val="20"/>
        </w:rPr>
      </w:pPr>
      <w:r w:rsidRPr="00066F5B">
        <w:rPr>
          <w:sz w:val="20"/>
          <w:szCs w:val="20"/>
        </w:rPr>
        <w:t>Г)  пневмогенного сепсиса</w:t>
      </w:r>
    </w:p>
    <w:p w:rsidR="004262F1" w:rsidRPr="00066F5B" w:rsidRDefault="004262F1">
      <w:pPr>
        <w:rPr>
          <w:sz w:val="20"/>
          <w:szCs w:val="20"/>
        </w:rPr>
      </w:pPr>
    </w:p>
    <w:p w:rsidR="004262F1" w:rsidRPr="00066F5B" w:rsidRDefault="004262F1">
      <w:pPr>
        <w:rPr>
          <w:b/>
          <w:sz w:val="20"/>
          <w:szCs w:val="20"/>
        </w:rPr>
      </w:pPr>
      <w:r w:rsidRPr="00066F5B">
        <w:rPr>
          <w:b/>
          <w:sz w:val="20"/>
          <w:szCs w:val="20"/>
        </w:rPr>
        <w:t xml:space="preserve">8. При абсцессе 6 сегмента постуральным является положение больного </w:t>
      </w:r>
      <w:proofErr w:type="gramStart"/>
      <w:r w:rsidRPr="00066F5B">
        <w:rPr>
          <w:b/>
          <w:sz w:val="20"/>
          <w:szCs w:val="20"/>
        </w:rPr>
        <w:t>на</w:t>
      </w:r>
      <w:proofErr w:type="gramEnd"/>
      <w:r w:rsidRPr="00066F5B">
        <w:rPr>
          <w:b/>
          <w:sz w:val="20"/>
          <w:szCs w:val="20"/>
        </w:rPr>
        <w:t xml:space="preserve">:   </w:t>
      </w:r>
    </w:p>
    <w:p w:rsidR="004262F1" w:rsidRPr="00066F5B" w:rsidRDefault="004262F1">
      <w:pPr>
        <w:rPr>
          <w:sz w:val="20"/>
          <w:szCs w:val="20"/>
        </w:rPr>
      </w:pPr>
      <w:r w:rsidRPr="00066F5B">
        <w:rPr>
          <w:sz w:val="20"/>
          <w:szCs w:val="20"/>
        </w:rPr>
        <w:t>А)   правом боку</w:t>
      </w:r>
    </w:p>
    <w:p w:rsidR="004262F1" w:rsidRPr="00066F5B" w:rsidRDefault="004262F1">
      <w:pPr>
        <w:rPr>
          <w:sz w:val="20"/>
          <w:szCs w:val="20"/>
        </w:rPr>
      </w:pPr>
      <w:r w:rsidRPr="00066F5B">
        <w:rPr>
          <w:sz w:val="20"/>
          <w:szCs w:val="20"/>
        </w:rPr>
        <w:t>Б)  левом боку</w:t>
      </w:r>
    </w:p>
    <w:p w:rsidR="004262F1" w:rsidRPr="00066F5B" w:rsidRDefault="004262F1">
      <w:pPr>
        <w:rPr>
          <w:sz w:val="20"/>
          <w:szCs w:val="20"/>
        </w:rPr>
      </w:pPr>
      <w:r w:rsidRPr="00066F5B">
        <w:rPr>
          <w:sz w:val="20"/>
          <w:szCs w:val="20"/>
        </w:rPr>
        <w:t>В)  спине в полусидячем положении</w:t>
      </w:r>
    </w:p>
    <w:p w:rsidR="004262F1" w:rsidRPr="00066F5B" w:rsidRDefault="004262F1">
      <w:pPr>
        <w:rPr>
          <w:sz w:val="20"/>
          <w:szCs w:val="20"/>
        </w:rPr>
      </w:pPr>
      <w:r w:rsidRPr="00066F5B">
        <w:rPr>
          <w:sz w:val="20"/>
          <w:szCs w:val="20"/>
        </w:rPr>
        <w:t xml:space="preserve">Г)  </w:t>
      </w:r>
      <w:proofErr w:type="gramStart"/>
      <w:r w:rsidRPr="00066F5B">
        <w:rPr>
          <w:sz w:val="20"/>
          <w:szCs w:val="20"/>
        </w:rPr>
        <w:t>животе</w:t>
      </w:r>
      <w:proofErr w:type="gramEnd"/>
      <w:r w:rsidRPr="00066F5B">
        <w:rPr>
          <w:sz w:val="20"/>
          <w:szCs w:val="20"/>
        </w:rPr>
        <w:t xml:space="preserve"> с опущенным головным концом кушетки</w:t>
      </w:r>
    </w:p>
    <w:p w:rsidR="004262F1" w:rsidRPr="00066F5B" w:rsidRDefault="004262F1">
      <w:pPr>
        <w:rPr>
          <w:sz w:val="20"/>
          <w:szCs w:val="20"/>
        </w:rPr>
      </w:pPr>
    </w:p>
    <w:p w:rsidR="004262F1" w:rsidRPr="00066F5B" w:rsidRDefault="004262F1">
      <w:pPr>
        <w:suppressAutoHyphens w:val="0"/>
        <w:rPr>
          <w:b/>
          <w:sz w:val="20"/>
          <w:szCs w:val="20"/>
        </w:rPr>
      </w:pPr>
      <w:r w:rsidRPr="00066F5B">
        <w:rPr>
          <w:b/>
          <w:sz w:val="20"/>
          <w:szCs w:val="20"/>
        </w:rPr>
        <w:t>9. Наиболее частая причина некроза легочной ткани</w:t>
      </w:r>
    </w:p>
    <w:p w:rsidR="004262F1" w:rsidRPr="00066F5B" w:rsidRDefault="004262F1">
      <w:pPr>
        <w:suppressAutoHyphens w:val="0"/>
        <w:rPr>
          <w:sz w:val="20"/>
          <w:szCs w:val="20"/>
        </w:rPr>
      </w:pPr>
      <w:r w:rsidRPr="00066F5B">
        <w:rPr>
          <w:sz w:val="20"/>
          <w:szCs w:val="20"/>
        </w:rPr>
        <w:t>А) Инфекция</w:t>
      </w:r>
    </w:p>
    <w:p w:rsidR="004262F1" w:rsidRPr="00066F5B" w:rsidRDefault="004262F1">
      <w:pPr>
        <w:suppressAutoHyphens w:val="0"/>
        <w:rPr>
          <w:sz w:val="20"/>
          <w:szCs w:val="20"/>
        </w:rPr>
      </w:pPr>
      <w:r w:rsidRPr="00066F5B">
        <w:rPr>
          <w:sz w:val="20"/>
          <w:szCs w:val="20"/>
        </w:rPr>
        <w:t>Б) ТЭЛА</w:t>
      </w:r>
    </w:p>
    <w:p w:rsidR="004262F1" w:rsidRPr="00066F5B" w:rsidRDefault="004262F1">
      <w:pPr>
        <w:suppressAutoHyphens w:val="0"/>
        <w:rPr>
          <w:sz w:val="20"/>
          <w:szCs w:val="20"/>
        </w:rPr>
      </w:pPr>
      <w:r w:rsidRPr="00066F5B">
        <w:rPr>
          <w:sz w:val="20"/>
          <w:szCs w:val="20"/>
        </w:rPr>
        <w:t>В) Ушиб легкого</w:t>
      </w:r>
    </w:p>
    <w:p w:rsidR="004262F1" w:rsidRPr="00066F5B" w:rsidRDefault="004262F1">
      <w:pPr>
        <w:suppressAutoHyphens w:val="0"/>
        <w:rPr>
          <w:sz w:val="20"/>
          <w:szCs w:val="20"/>
        </w:rPr>
      </w:pPr>
      <w:r w:rsidRPr="00066F5B">
        <w:rPr>
          <w:sz w:val="20"/>
          <w:szCs w:val="20"/>
        </w:rPr>
        <w:t xml:space="preserve">Г) Аспирация желудочного содержимого, инфекция, нарушение регионарного кровоснабжения  </w:t>
      </w:r>
    </w:p>
    <w:p w:rsidR="004262F1" w:rsidRPr="00066F5B" w:rsidRDefault="004262F1">
      <w:pPr>
        <w:suppressAutoHyphens w:val="0"/>
        <w:rPr>
          <w:sz w:val="20"/>
          <w:szCs w:val="20"/>
        </w:rPr>
      </w:pPr>
    </w:p>
    <w:p w:rsidR="004262F1" w:rsidRPr="00066F5B" w:rsidRDefault="004262F1" w:rsidP="00631265">
      <w:pPr>
        <w:numPr>
          <w:ilvl w:val="0"/>
          <w:numId w:val="10"/>
        </w:numPr>
        <w:suppressAutoHyphens w:val="0"/>
        <w:rPr>
          <w:sz w:val="20"/>
          <w:szCs w:val="20"/>
        </w:rPr>
      </w:pPr>
      <w:r w:rsidRPr="00066F5B">
        <w:rPr>
          <w:sz w:val="20"/>
          <w:szCs w:val="20"/>
        </w:rPr>
        <w:t xml:space="preserve">Показанием к радикальной операции при острых легочных нагноениях является: </w:t>
      </w:r>
    </w:p>
    <w:p w:rsidR="004262F1" w:rsidRPr="00066F5B" w:rsidRDefault="004262F1" w:rsidP="00631265">
      <w:pPr>
        <w:numPr>
          <w:ilvl w:val="0"/>
          <w:numId w:val="51"/>
        </w:numPr>
        <w:rPr>
          <w:sz w:val="20"/>
          <w:szCs w:val="20"/>
        </w:rPr>
      </w:pPr>
      <w:r w:rsidRPr="00066F5B">
        <w:rPr>
          <w:sz w:val="20"/>
          <w:szCs w:val="20"/>
        </w:rPr>
        <w:t>Гангрена легкого</w:t>
      </w:r>
    </w:p>
    <w:p w:rsidR="004262F1" w:rsidRPr="00066F5B" w:rsidRDefault="004262F1" w:rsidP="00631265">
      <w:pPr>
        <w:numPr>
          <w:ilvl w:val="0"/>
          <w:numId w:val="51"/>
        </w:numPr>
        <w:rPr>
          <w:sz w:val="20"/>
          <w:szCs w:val="20"/>
        </w:rPr>
      </w:pPr>
      <w:r w:rsidRPr="00066F5B">
        <w:rPr>
          <w:sz w:val="20"/>
          <w:szCs w:val="20"/>
        </w:rPr>
        <w:t>Неэффективность консервативного лечения</w:t>
      </w:r>
    </w:p>
    <w:p w:rsidR="004262F1" w:rsidRPr="00066F5B" w:rsidRDefault="004262F1" w:rsidP="00631265">
      <w:pPr>
        <w:numPr>
          <w:ilvl w:val="0"/>
          <w:numId w:val="51"/>
        </w:numPr>
        <w:rPr>
          <w:sz w:val="20"/>
          <w:szCs w:val="20"/>
        </w:rPr>
      </w:pPr>
      <w:r w:rsidRPr="00066F5B">
        <w:rPr>
          <w:sz w:val="20"/>
          <w:szCs w:val="20"/>
        </w:rPr>
        <w:t>Легочное кровотечение</w:t>
      </w:r>
    </w:p>
    <w:p w:rsidR="004262F1" w:rsidRPr="00066F5B" w:rsidRDefault="004262F1" w:rsidP="00631265">
      <w:pPr>
        <w:numPr>
          <w:ilvl w:val="0"/>
          <w:numId w:val="51"/>
        </w:numPr>
        <w:rPr>
          <w:sz w:val="20"/>
          <w:szCs w:val="20"/>
        </w:rPr>
      </w:pPr>
      <w:r w:rsidRPr="00066F5B">
        <w:rPr>
          <w:sz w:val="20"/>
          <w:szCs w:val="20"/>
        </w:rPr>
        <w:t>Все перечисленное верно</w:t>
      </w:r>
    </w:p>
    <w:p w:rsidR="004262F1" w:rsidRPr="00066F5B" w:rsidRDefault="004262F1">
      <w:pPr>
        <w:rPr>
          <w:b/>
          <w:sz w:val="20"/>
          <w:szCs w:val="20"/>
        </w:rPr>
      </w:pPr>
    </w:p>
    <w:p w:rsidR="004262F1" w:rsidRPr="00066F5B" w:rsidRDefault="004262F1">
      <w:pPr>
        <w:jc w:val="center"/>
        <w:rPr>
          <w:b/>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 xml:space="preserve">Сочетанной травмой груди называется повреждение:   </w:t>
      </w:r>
    </w:p>
    <w:p w:rsidR="004262F1" w:rsidRPr="00066F5B" w:rsidRDefault="004262F1">
      <w:pPr>
        <w:ind w:left="360"/>
        <w:rPr>
          <w:sz w:val="20"/>
          <w:szCs w:val="20"/>
        </w:rPr>
      </w:pPr>
      <w:r w:rsidRPr="00066F5B">
        <w:rPr>
          <w:sz w:val="20"/>
          <w:szCs w:val="20"/>
        </w:rPr>
        <w:t>А)  Нескольких органов грудной клетки</w:t>
      </w:r>
    </w:p>
    <w:p w:rsidR="004262F1" w:rsidRPr="00066F5B" w:rsidRDefault="004262F1">
      <w:pPr>
        <w:ind w:left="360"/>
        <w:rPr>
          <w:sz w:val="20"/>
          <w:szCs w:val="20"/>
        </w:rPr>
      </w:pPr>
      <w:r w:rsidRPr="00066F5B">
        <w:rPr>
          <w:sz w:val="20"/>
          <w:szCs w:val="20"/>
        </w:rPr>
        <w:t>Б) Грудной клетки и других частей тела в результате действия одного вида энергии</w:t>
      </w:r>
    </w:p>
    <w:p w:rsidR="004262F1" w:rsidRPr="00066F5B" w:rsidRDefault="004262F1">
      <w:pPr>
        <w:ind w:left="360"/>
        <w:rPr>
          <w:sz w:val="20"/>
          <w:szCs w:val="20"/>
        </w:rPr>
      </w:pPr>
      <w:r w:rsidRPr="00066F5B">
        <w:rPr>
          <w:sz w:val="20"/>
          <w:szCs w:val="20"/>
        </w:rPr>
        <w:t>В) Грудной клетки и других частей тела в результате действия разных видов энергии</w:t>
      </w:r>
    </w:p>
    <w:p w:rsidR="004262F1" w:rsidRPr="00066F5B" w:rsidRDefault="004262F1">
      <w:pPr>
        <w:ind w:left="360"/>
        <w:rPr>
          <w:sz w:val="20"/>
          <w:szCs w:val="20"/>
        </w:rPr>
      </w:pPr>
      <w:r w:rsidRPr="00066F5B">
        <w:rPr>
          <w:sz w:val="20"/>
          <w:szCs w:val="20"/>
        </w:rPr>
        <w:t>Г) Нескольких органов грудной клетки в результате действия разных видов энергии</w:t>
      </w:r>
    </w:p>
    <w:p w:rsidR="004262F1" w:rsidRPr="00066F5B" w:rsidRDefault="004262F1">
      <w:pPr>
        <w:ind w:left="360"/>
        <w:rPr>
          <w:sz w:val="20"/>
          <w:szCs w:val="20"/>
        </w:rPr>
      </w:pPr>
      <w:r w:rsidRPr="00066F5B">
        <w:rPr>
          <w:sz w:val="20"/>
          <w:szCs w:val="20"/>
        </w:rPr>
        <w:t>Д) Грудной стенки и орган грудной полости</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 xml:space="preserve">Комбинированной травмой груди называется повреждение:    </w:t>
      </w:r>
    </w:p>
    <w:p w:rsidR="004262F1" w:rsidRPr="00066F5B" w:rsidRDefault="004262F1">
      <w:pPr>
        <w:ind w:left="360"/>
        <w:rPr>
          <w:sz w:val="20"/>
          <w:szCs w:val="20"/>
        </w:rPr>
      </w:pPr>
      <w:r w:rsidRPr="00066F5B">
        <w:rPr>
          <w:sz w:val="20"/>
          <w:szCs w:val="20"/>
        </w:rPr>
        <w:t>А)  Нескольких органов грудной клетки</w:t>
      </w:r>
    </w:p>
    <w:p w:rsidR="004262F1" w:rsidRPr="00066F5B" w:rsidRDefault="004262F1">
      <w:pPr>
        <w:ind w:left="360"/>
        <w:rPr>
          <w:sz w:val="20"/>
          <w:szCs w:val="20"/>
        </w:rPr>
      </w:pPr>
      <w:r w:rsidRPr="00066F5B">
        <w:rPr>
          <w:sz w:val="20"/>
          <w:szCs w:val="20"/>
        </w:rPr>
        <w:t>Б)  Грудной клетки и других частей тела в результате действия одного вида энергии</w:t>
      </w:r>
    </w:p>
    <w:p w:rsidR="004262F1" w:rsidRPr="00066F5B" w:rsidRDefault="004262F1">
      <w:pPr>
        <w:ind w:left="360"/>
        <w:rPr>
          <w:sz w:val="20"/>
          <w:szCs w:val="20"/>
        </w:rPr>
      </w:pPr>
      <w:r w:rsidRPr="00066F5B">
        <w:rPr>
          <w:sz w:val="20"/>
          <w:szCs w:val="20"/>
        </w:rPr>
        <w:t>В) Грудной клетки и других частей тела в результате действия разных видов энергии</w:t>
      </w:r>
    </w:p>
    <w:p w:rsidR="004262F1" w:rsidRPr="00066F5B" w:rsidRDefault="004262F1">
      <w:pPr>
        <w:ind w:left="360"/>
        <w:rPr>
          <w:sz w:val="20"/>
          <w:szCs w:val="20"/>
        </w:rPr>
      </w:pPr>
      <w:r w:rsidRPr="00066F5B">
        <w:rPr>
          <w:sz w:val="20"/>
          <w:szCs w:val="20"/>
        </w:rPr>
        <w:lastRenderedPageBreak/>
        <w:t>Г) Грудной клетки и других частей тела, полученных в короткий промежуток времени</w:t>
      </w:r>
    </w:p>
    <w:p w:rsidR="004262F1" w:rsidRPr="00066F5B" w:rsidRDefault="004262F1">
      <w:pPr>
        <w:ind w:left="360"/>
        <w:rPr>
          <w:sz w:val="20"/>
          <w:szCs w:val="20"/>
        </w:rPr>
      </w:pPr>
      <w:r w:rsidRPr="00066F5B">
        <w:rPr>
          <w:sz w:val="20"/>
          <w:szCs w:val="20"/>
        </w:rPr>
        <w:t>Д) Грудной стенки и органов грудной полости</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 xml:space="preserve">У пострадавшего имеется рана грудной клетки в </w:t>
      </w:r>
      <w:proofErr w:type="gramStart"/>
      <w:r w:rsidRPr="00066F5B">
        <w:rPr>
          <w:b/>
          <w:sz w:val="20"/>
          <w:szCs w:val="20"/>
          <w:lang w:val="en-US"/>
        </w:rPr>
        <w:t>V</w:t>
      </w:r>
      <w:proofErr w:type="gramEnd"/>
      <w:r w:rsidRPr="00066F5B">
        <w:rPr>
          <w:b/>
          <w:sz w:val="20"/>
          <w:szCs w:val="20"/>
        </w:rPr>
        <w:t>межреьерье по правому краю грудины, прав</w:t>
      </w:r>
      <w:r w:rsidRPr="00066F5B">
        <w:rPr>
          <w:b/>
          <w:sz w:val="20"/>
          <w:szCs w:val="20"/>
        </w:rPr>
        <w:t>о</w:t>
      </w:r>
      <w:r w:rsidRPr="00066F5B">
        <w:rPr>
          <w:b/>
          <w:sz w:val="20"/>
          <w:szCs w:val="20"/>
        </w:rPr>
        <w:t xml:space="preserve">сторонний тотальный гемоторакс. Наиболее оправдана тактика: </w:t>
      </w:r>
    </w:p>
    <w:p w:rsidR="004262F1" w:rsidRPr="00066F5B" w:rsidRDefault="004262F1">
      <w:pPr>
        <w:ind w:left="360"/>
        <w:rPr>
          <w:sz w:val="20"/>
          <w:szCs w:val="20"/>
        </w:rPr>
      </w:pPr>
      <w:r w:rsidRPr="00066F5B">
        <w:rPr>
          <w:sz w:val="20"/>
          <w:szCs w:val="20"/>
        </w:rPr>
        <w:t>А)  Стернотомия</w:t>
      </w:r>
    </w:p>
    <w:p w:rsidR="004262F1" w:rsidRPr="00066F5B" w:rsidRDefault="004262F1">
      <w:pPr>
        <w:ind w:left="360"/>
        <w:rPr>
          <w:sz w:val="20"/>
          <w:szCs w:val="20"/>
        </w:rPr>
      </w:pPr>
      <w:r w:rsidRPr="00066F5B">
        <w:rPr>
          <w:sz w:val="20"/>
          <w:szCs w:val="20"/>
        </w:rPr>
        <w:t>Б)  Правосторонняя торакотомия</w:t>
      </w:r>
    </w:p>
    <w:p w:rsidR="004262F1" w:rsidRPr="00066F5B" w:rsidRDefault="004262F1">
      <w:pPr>
        <w:ind w:left="360"/>
        <w:rPr>
          <w:sz w:val="20"/>
          <w:szCs w:val="20"/>
        </w:rPr>
      </w:pPr>
      <w:r w:rsidRPr="00066F5B">
        <w:rPr>
          <w:sz w:val="20"/>
          <w:szCs w:val="20"/>
        </w:rPr>
        <w:t>В)  Дренирование правой плевральной полости</w:t>
      </w:r>
    </w:p>
    <w:p w:rsidR="004262F1" w:rsidRPr="00066F5B" w:rsidRDefault="004262F1">
      <w:pPr>
        <w:ind w:left="360"/>
        <w:rPr>
          <w:sz w:val="20"/>
          <w:szCs w:val="20"/>
        </w:rPr>
      </w:pPr>
      <w:r w:rsidRPr="00066F5B">
        <w:rPr>
          <w:sz w:val="20"/>
          <w:szCs w:val="20"/>
        </w:rPr>
        <w:t>Г) Левосторонняя торакотомия</w:t>
      </w:r>
    </w:p>
    <w:p w:rsidR="004262F1" w:rsidRPr="00066F5B" w:rsidRDefault="004262F1">
      <w:pPr>
        <w:ind w:left="360"/>
        <w:rPr>
          <w:sz w:val="20"/>
          <w:szCs w:val="20"/>
        </w:rPr>
      </w:pPr>
      <w:r w:rsidRPr="00066F5B">
        <w:rPr>
          <w:sz w:val="20"/>
          <w:szCs w:val="20"/>
        </w:rPr>
        <w:t>Д) Одномоментная двусторонняя торакотомия</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При изолированном ранении сердца оптимальным хирургическим доступом является:</w:t>
      </w:r>
    </w:p>
    <w:p w:rsidR="004262F1" w:rsidRPr="00066F5B" w:rsidRDefault="004262F1">
      <w:pPr>
        <w:ind w:left="360"/>
        <w:rPr>
          <w:sz w:val="20"/>
          <w:szCs w:val="20"/>
        </w:rPr>
      </w:pPr>
      <w:r w:rsidRPr="00066F5B">
        <w:rPr>
          <w:sz w:val="20"/>
          <w:szCs w:val="20"/>
        </w:rPr>
        <w:t xml:space="preserve">А)  Торакотомия по </w:t>
      </w:r>
      <w:r w:rsidRPr="00066F5B">
        <w:rPr>
          <w:sz w:val="20"/>
          <w:szCs w:val="20"/>
          <w:lang w:val="en-US"/>
        </w:rPr>
        <w:t>V</w:t>
      </w:r>
      <w:r w:rsidRPr="00066F5B">
        <w:rPr>
          <w:sz w:val="20"/>
          <w:szCs w:val="20"/>
        </w:rPr>
        <w:t xml:space="preserve"> левому межребеью</w:t>
      </w:r>
    </w:p>
    <w:p w:rsidR="004262F1" w:rsidRPr="00066F5B" w:rsidRDefault="004262F1">
      <w:pPr>
        <w:ind w:left="360"/>
        <w:rPr>
          <w:sz w:val="20"/>
          <w:szCs w:val="20"/>
        </w:rPr>
      </w:pPr>
      <w:r w:rsidRPr="00066F5B">
        <w:rPr>
          <w:sz w:val="20"/>
          <w:szCs w:val="20"/>
        </w:rPr>
        <w:t>Б)   Стернотомия</w:t>
      </w:r>
    </w:p>
    <w:p w:rsidR="004262F1" w:rsidRPr="00066F5B" w:rsidRDefault="004262F1">
      <w:pPr>
        <w:ind w:left="360"/>
        <w:rPr>
          <w:sz w:val="20"/>
          <w:szCs w:val="20"/>
        </w:rPr>
      </w:pPr>
      <w:r w:rsidRPr="00066F5B">
        <w:rPr>
          <w:sz w:val="20"/>
          <w:szCs w:val="20"/>
        </w:rPr>
        <w:t xml:space="preserve">В)  Торакотомия по </w:t>
      </w:r>
      <w:proofErr w:type="gramStart"/>
      <w:r w:rsidRPr="00066F5B">
        <w:rPr>
          <w:sz w:val="20"/>
          <w:szCs w:val="20"/>
          <w:lang w:val="en-US"/>
        </w:rPr>
        <w:t>IV</w:t>
      </w:r>
      <w:proofErr w:type="gramEnd"/>
      <w:r w:rsidRPr="00066F5B">
        <w:rPr>
          <w:sz w:val="20"/>
          <w:szCs w:val="20"/>
        </w:rPr>
        <w:t>межреберью левой половины грудной клетки</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Потенциально опасны торакоабдоминальным характером проникновения раны грудной клетки, расположенные ниже:</w:t>
      </w:r>
    </w:p>
    <w:p w:rsidR="004262F1" w:rsidRPr="00066F5B" w:rsidRDefault="004262F1">
      <w:pPr>
        <w:ind w:left="360"/>
        <w:rPr>
          <w:sz w:val="20"/>
          <w:szCs w:val="20"/>
        </w:rPr>
      </w:pPr>
      <w:r w:rsidRPr="00066F5B">
        <w:rPr>
          <w:sz w:val="20"/>
          <w:szCs w:val="20"/>
        </w:rPr>
        <w:t xml:space="preserve">А)  </w:t>
      </w:r>
      <w:r w:rsidRPr="00066F5B">
        <w:rPr>
          <w:sz w:val="20"/>
          <w:szCs w:val="20"/>
          <w:lang w:val="en-US"/>
        </w:rPr>
        <w:t>IV</w:t>
      </w:r>
      <w:r w:rsidRPr="00066F5B">
        <w:rPr>
          <w:sz w:val="20"/>
          <w:szCs w:val="20"/>
        </w:rPr>
        <w:t xml:space="preserve"> ребра</w:t>
      </w:r>
    </w:p>
    <w:p w:rsidR="004262F1" w:rsidRPr="00066F5B" w:rsidRDefault="004262F1">
      <w:pPr>
        <w:ind w:left="360"/>
        <w:rPr>
          <w:sz w:val="20"/>
          <w:szCs w:val="20"/>
        </w:rPr>
      </w:pPr>
      <w:r w:rsidRPr="00066F5B">
        <w:rPr>
          <w:sz w:val="20"/>
          <w:szCs w:val="20"/>
        </w:rPr>
        <w:t xml:space="preserve">Б)   </w:t>
      </w:r>
      <w:r w:rsidRPr="00066F5B">
        <w:rPr>
          <w:sz w:val="20"/>
          <w:szCs w:val="20"/>
          <w:lang w:val="en-US"/>
        </w:rPr>
        <w:t>V</w:t>
      </w:r>
      <w:r w:rsidRPr="00066F5B">
        <w:rPr>
          <w:sz w:val="20"/>
          <w:szCs w:val="20"/>
        </w:rPr>
        <w:t xml:space="preserve">  ребра</w:t>
      </w:r>
    </w:p>
    <w:p w:rsidR="004262F1" w:rsidRPr="00066F5B" w:rsidRDefault="004262F1">
      <w:pPr>
        <w:ind w:left="360"/>
        <w:rPr>
          <w:sz w:val="20"/>
          <w:szCs w:val="20"/>
        </w:rPr>
      </w:pPr>
      <w:r w:rsidRPr="00066F5B">
        <w:rPr>
          <w:sz w:val="20"/>
          <w:szCs w:val="20"/>
        </w:rPr>
        <w:t xml:space="preserve">В) </w:t>
      </w:r>
      <w:r w:rsidRPr="00066F5B">
        <w:rPr>
          <w:sz w:val="20"/>
          <w:szCs w:val="20"/>
          <w:lang w:val="en-US"/>
        </w:rPr>
        <w:t>VI</w:t>
      </w:r>
      <w:r w:rsidRPr="00066F5B">
        <w:rPr>
          <w:sz w:val="20"/>
          <w:szCs w:val="20"/>
        </w:rPr>
        <w:t xml:space="preserve">   ребра</w:t>
      </w:r>
    </w:p>
    <w:p w:rsidR="004262F1" w:rsidRPr="00066F5B" w:rsidRDefault="004262F1">
      <w:pPr>
        <w:ind w:left="360"/>
        <w:rPr>
          <w:sz w:val="20"/>
          <w:szCs w:val="20"/>
        </w:rPr>
      </w:pPr>
      <w:r w:rsidRPr="00066F5B">
        <w:rPr>
          <w:sz w:val="20"/>
          <w:szCs w:val="20"/>
        </w:rPr>
        <w:t xml:space="preserve">Г)   </w:t>
      </w:r>
      <w:r w:rsidRPr="00066F5B">
        <w:rPr>
          <w:sz w:val="20"/>
          <w:szCs w:val="20"/>
          <w:lang w:val="en-US"/>
        </w:rPr>
        <w:t>VII</w:t>
      </w:r>
      <w:r w:rsidRPr="00066F5B">
        <w:rPr>
          <w:sz w:val="20"/>
          <w:szCs w:val="20"/>
        </w:rPr>
        <w:t xml:space="preserve">  ребра</w:t>
      </w:r>
    </w:p>
    <w:p w:rsidR="004262F1" w:rsidRPr="00066F5B" w:rsidRDefault="004262F1">
      <w:pPr>
        <w:ind w:left="360"/>
        <w:rPr>
          <w:sz w:val="20"/>
          <w:szCs w:val="20"/>
        </w:rPr>
      </w:pPr>
      <w:r w:rsidRPr="00066F5B">
        <w:rPr>
          <w:sz w:val="20"/>
          <w:szCs w:val="20"/>
        </w:rPr>
        <w:t xml:space="preserve">Д)  </w:t>
      </w:r>
      <w:r w:rsidRPr="00066F5B">
        <w:rPr>
          <w:sz w:val="20"/>
          <w:szCs w:val="20"/>
          <w:lang w:val="en-US"/>
        </w:rPr>
        <w:t>VIII</w:t>
      </w:r>
      <w:r w:rsidRPr="00066F5B">
        <w:rPr>
          <w:sz w:val="20"/>
          <w:szCs w:val="20"/>
        </w:rPr>
        <w:t xml:space="preserve">  ребра</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 xml:space="preserve">Переднебоковая флотирующая реберная створка наблюдается при переломе ребер </w:t>
      </w:r>
      <w:proofErr w:type="gramStart"/>
      <w:r w:rsidRPr="00066F5B">
        <w:rPr>
          <w:b/>
          <w:sz w:val="20"/>
          <w:szCs w:val="20"/>
        </w:rPr>
        <w:t>по</w:t>
      </w:r>
      <w:proofErr w:type="gramEnd"/>
      <w:r w:rsidRPr="00066F5B">
        <w:rPr>
          <w:b/>
          <w:sz w:val="20"/>
          <w:szCs w:val="20"/>
        </w:rPr>
        <w:t>:</w:t>
      </w:r>
    </w:p>
    <w:p w:rsidR="004262F1" w:rsidRPr="00066F5B" w:rsidRDefault="004262F1">
      <w:pPr>
        <w:ind w:left="360"/>
        <w:rPr>
          <w:sz w:val="20"/>
          <w:szCs w:val="20"/>
        </w:rPr>
      </w:pPr>
      <w:r w:rsidRPr="00066F5B">
        <w:rPr>
          <w:sz w:val="20"/>
          <w:szCs w:val="20"/>
        </w:rPr>
        <w:t>А)  Средней подмышечной линии</w:t>
      </w:r>
    </w:p>
    <w:p w:rsidR="004262F1" w:rsidRPr="00066F5B" w:rsidRDefault="004262F1">
      <w:pPr>
        <w:ind w:left="360"/>
        <w:rPr>
          <w:sz w:val="20"/>
          <w:szCs w:val="20"/>
        </w:rPr>
      </w:pPr>
      <w:r w:rsidRPr="00066F5B">
        <w:rPr>
          <w:sz w:val="20"/>
          <w:szCs w:val="20"/>
        </w:rPr>
        <w:t>Б)  Окологрудинной линии</w:t>
      </w:r>
    </w:p>
    <w:p w:rsidR="004262F1" w:rsidRPr="00066F5B" w:rsidRDefault="004262F1">
      <w:pPr>
        <w:ind w:left="360"/>
        <w:rPr>
          <w:sz w:val="20"/>
          <w:szCs w:val="20"/>
        </w:rPr>
      </w:pPr>
      <w:r w:rsidRPr="00066F5B">
        <w:rPr>
          <w:sz w:val="20"/>
          <w:szCs w:val="20"/>
        </w:rPr>
        <w:t>В)  Окологрудинной и задней подмышечной линии</w:t>
      </w:r>
    </w:p>
    <w:p w:rsidR="004262F1" w:rsidRPr="00066F5B" w:rsidRDefault="004262F1">
      <w:pPr>
        <w:ind w:left="360"/>
        <w:rPr>
          <w:sz w:val="20"/>
          <w:szCs w:val="20"/>
        </w:rPr>
      </w:pPr>
      <w:r w:rsidRPr="00066F5B">
        <w:rPr>
          <w:sz w:val="20"/>
          <w:szCs w:val="20"/>
        </w:rPr>
        <w:t>Г)  Лопаточной и средней подмышечной линии</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 xml:space="preserve"> Для купирования боли при переломах ребер применяют</w:t>
      </w:r>
      <w:r w:rsidRPr="00066F5B">
        <w:rPr>
          <w:sz w:val="20"/>
          <w:szCs w:val="20"/>
        </w:rPr>
        <w:t xml:space="preserve">:   </w:t>
      </w:r>
    </w:p>
    <w:p w:rsidR="004262F1" w:rsidRPr="00066F5B" w:rsidRDefault="004262F1">
      <w:pPr>
        <w:ind w:left="360"/>
        <w:rPr>
          <w:sz w:val="20"/>
          <w:szCs w:val="20"/>
        </w:rPr>
      </w:pPr>
      <w:r w:rsidRPr="00066F5B">
        <w:rPr>
          <w:sz w:val="20"/>
          <w:szCs w:val="20"/>
        </w:rPr>
        <w:t>А)   Введение 0,25% раствора новокаина в зону перелома</w:t>
      </w:r>
    </w:p>
    <w:p w:rsidR="004262F1" w:rsidRPr="00066F5B" w:rsidRDefault="004262F1">
      <w:pPr>
        <w:ind w:left="360"/>
        <w:rPr>
          <w:sz w:val="20"/>
          <w:szCs w:val="20"/>
        </w:rPr>
      </w:pPr>
      <w:r w:rsidRPr="00066F5B">
        <w:rPr>
          <w:sz w:val="20"/>
          <w:szCs w:val="20"/>
        </w:rPr>
        <w:t>Б)   Введение 0,5% раствора новокаина в зону перелома</w:t>
      </w:r>
    </w:p>
    <w:p w:rsidR="004262F1" w:rsidRPr="00066F5B" w:rsidRDefault="004262F1">
      <w:pPr>
        <w:ind w:left="360"/>
        <w:rPr>
          <w:sz w:val="20"/>
          <w:szCs w:val="20"/>
        </w:rPr>
      </w:pPr>
      <w:r w:rsidRPr="00066F5B">
        <w:rPr>
          <w:sz w:val="20"/>
          <w:szCs w:val="20"/>
        </w:rPr>
        <w:t>В)   Спиртновокаиноваяпаравертебральная блокада</w:t>
      </w:r>
    </w:p>
    <w:p w:rsidR="004262F1" w:rsidRPr="00066F5B" w:rsidRDefault="004262F1">
      <w:pPr>
        <w:ind w:left="360"/>
        <w:rPr>
          <w:sz w:val="20"/>
          <w:szCs w:val="20"/>
        </w:rPr>
      </w:pPr>
      <w:r w:rsidRPr="00066F5B">
        <w:rPr>
          <w:sz w:val="20"/>
          <w:szCs w:val="20"/>
        </w:rPr>
        <w:t>Г)  Спиртновокаиновая блокада в зоне перелома</w:t>
      </w:r>
    </w:p>
    <w:p w:rsidR="004262F1" w:rsidRPr="00066F5B" w:rsidRDefault="004262F1" w:rsidP="00631265">
      <w:pPr>
        <w:numPr>
          <w:ilvl w:val="0"/>
          <w:numId w:val="10"/>
        </w:numPr>
        <w:suppressAutoHyphens w:val="0"/>
        <w:rPr>
          <w:sz w:val="20"/>
          <w:szCs w:val="20"/>
        </w:rPr>
      </w:pPr>
      <w:r w:rsidRPr="00066F5B">
        <w:rPr>
          <w:b/>
          <w:sz w:val="20"/>
          <w:szCs w:val="20"/>
        </w:rPr>
        <w:t>Газовый  синдром при травме груди включает:</w:t>
      </w:r>
    </w:p>
    <w:p w:rsidR="004262F1" w:rsidRPr="00066F5B" w:rsidRDefault="004262F1">
      <w:pPr>
        <w:ind w:left="360"/>
        <w:rPr>
          <w:sz w:val="20"/>
          <w:szCs w:val="20"/>
        </w:rPr>
      </w:pPr>
      <w:r w:rsidRPr="00066F5B">
        <w:rPr>
          <w:sz w:val="20"/>
          <w:szCs w:val="20"/>
        </w:rPr>
        <w:t>А)  Подкожную эмфизему</w:t>
      </w:r>
    </w:p>
    <w:p w:rsidR="004262F1" w:rsidRPr="00066F5B" w:rsidRDefault="004262F1">
      <w:pPr>
        <w:ind w:left="360"/>
        <w:rPr>
          <w:sz w:val="20"/>
          <w:szCs w:val="20"/>
        </w:rPr>
      </w:pPr>
      <w:r w:rsidRPr="00066F5B">
        <w:rPr>
          <w:sz w:val="20"/>
          <w:szCs w:val="20"/>
        </w:rPr>
        <w:t>Б)  Пневмоторакс</w:t>
      </w:r>
    </w:p>
    <w:p w:rsidR="004262F1" w:rsidRPr="00066F5B" w:rsidRDefault="004262F1">
      <w:pPr>
        <w:ind w:left="360"/>
        <w:rPr>
          <w:sz w:val="20"/>
          <w:szCs w:val="20"/>
        </w:rPr>
      </w:pPr>
      <w:r w:rsidRPr="00066F5B">
        <w:rPr>
          <w:sz w:val="20"/>
          <w:szCs w:val="20"/>
        </w:rPr>
        <w:t>В)  Эмфизема средостения</w:t>
      </w:r>
    </w:p>
    <w:p w:rsidR="004262F1" w:rsidRPr="00066F5B" w:rsidRDefault="004262F1">
      <w:pPr>
        <w:ind w:left="360"/>
        <w:rPr>
          <w:sz w:val="20"/>
          <w:szCs w:val="20"/>
        </w:rPr>
      </w:pPr>
      <w:r w:rsidRPr="00066F5B">
        <w:rPr>
          <w:sz w:val="20"/>
          <w:szCs w:val="20"/>
        </w:rPr>
        <w:t>Г)  Травматическое вздутие легкого</w:t>
      </w:r>
    </w:p>
    <w:p w:rsidR="004262F1" w:rsidRPr="00066F5B" w:rsidRDefault="004262F1">
      <w:pPr>
        <w:ind w:left="360"/>
        <w:rPr>
          <w:sz w:val="20"/>
          <w:szCs w:val="20"/>
        </w:rPr>
      </w:pPr>
      <w:r w:rsidRPr="00066F5B">
        <w:rPr>
          <w:sz w:val="20"/>
          <w:szCs w:val="20"/>
        </w:rPr>
        <w:t>Д)  Все перечисленное верно</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 xml:space="preserve">  Пути распространения воздуха в ткани грудной стенки при закрытой травме легкого:          </w:t>
      </w:r>
    </w:p>
    <w:p w:rsidR="004262F1" w:rsidRPr="00066F5B" w:rsidRDefault="004262F1">
      <w:pPr>
        <w:ind w:left="360"/>
        <w:rPr>
          <w:sz w:val="20"/>
          <w:szCs w:val="20"/>
        </w:rPr>
      </w:pPr>
      <w:r w:rsidRPr="00066F5B">
        <w:rPr>
          <w:sz w:val="20"/>
          <w:szCs w:val="20"/>
        </w:rPr>
        <w:t>А)  Из плевральной полости при пневмотораксе через поврежденную плевру в зоне перелома ребер</w:t>
      </w:r>
    </w:p>
    <w:p w:rsidR="004262F1" w:rsidRPr="00066F5B" w:rsidRDefault="004262F1">
      <w:pPr>
        <w:ind w:left="360"/>
        <w:rPr>
          <w:sz w:val="20"/>
          <w:szCs w:val="20"/>
        </w:rPr>
      </w:pPr>
      <w:r w:rsidRPr="00066F5B">
        <w:rPr>
          <w:sz w:val="20"/>
          <w:szCs w:val="20"/>
        </w:rPr>
        <w:t>Б)  Из поврежденного легкого при облитерированной плевральной полости через поврежденную плевру в зоне перелома ребер</w:t>
      </w:r>
    </w:p>
    <w:p w:rsidR="004262F1" w:rsidRPr="00066F5B" w:rsidRDefault="004262F1">
      <w:pPr>
        <w:ind w:left="360"/>
        <w:rPr>
          <w:sz w:val="20"/>
          <w:szCs w:val="20"/>
        </w:rPr>
      </w:pPr>
      <w:r w:rsidRPr="00066F5B">
        <w:rPr>
          <w:sz w:val="20"/>
          <w:szCs w:val="20"/>
        </w:rPr>
        <w:t>В)  Из средостения при пневмомедиастинуме через верхнюю грудную апертуру</w:t>
      </w:r>
    </w:p>
    <w:p w:rsidR="004262F1" w:rsidRPr="00066F5B" w:rsidRDefault="004262F1">
      <w:pPr>
        <w:ind w:left="360"/>
        <w:rPr>
          <w:sz w:val="20"/>
          <w:szCs w:val="20"/>
        </w:rPr>
      </w:pPr>
      <w:r w:rsidRPr="00066F5B">
        <w:rPr>
          <w:sz w:val="20"/>
          <w:szCs w:val="20"/>
        </w:rPr>
        <w:t>Г)  Все перечисленное верно</w:t>
      </w:r>
    </w:p>
    <w:p w:rsidR="004262F1" w:rsidRPr="00066F5B" w:rsidRDefault="004262F1">
      <w:pPr>
        <w:ind w:left="360"/>
        <w:rPr>
          <w:sz w:val="20"/>
          <w:szCs w:val="20"/>
        </w:rPr>
      </w:pPr>
    </w:p>
    <w:p w:rsidR="004262F1" w:rsidRPr="00066F5B" w:rsidRDefault="004262F1" w:rsidP="00631265">
      <w:pPr>
        <w:numPr>
          <w:ilvl w:val="0"/>
          <w:numId w:val="10"/>
        </w:numPr>
        <w:suppressAutoHyphens w:val="0"/>
        <w:rPr>
          <w:sz w:val="20"/>
          <w:szCs w:val="20"/>
        </w:rPr>
      </w:pPr>
      <w:r w:rsidRPr="00066F5B">
        <w:rPr>
          <w:b/>
          <w:sz w:val="20"/>
          <w:szCs w:val="20"/>
        </w:rPr>
        <w:t xml:space="preserve">Причинами  эмфиземы средостения являются все, </w:t>
      </w:r>
      <w:proofErr w:type="gramStart"/>
      <w:r w:rsidRPr="00066F5B">
        <w:rPr>
          <w:b/>
          <w:sz w:val="20"/>
          <w:szCs w:val="20"/>
        </w:rPr>
        <w:t>исключая</w:t>
      </w:r>
      <w:proofErr w:type="gramEnd"/>
      <w:r w:rsidRPr="00066F5B">
        <w:rPr>
          <w:b/>
          <w:sz w:val="20"/>
          <w:szCs w:val="20"/>
        </w:rPr>
        <w:t>:</w:t>
      </w:r>
    </w:p>
    <w:p w:rsidR="004262F1" w:rsidRPr="00066F5B" w:rsidRDefault="004262F1">
      <w:pPr>
        <w:ind w:left="360"/>
        <w:rPr>
          <w:sz w:val="20"/>
          <w:szCs w:val="20"/>
        </w:rPr>
      </w:pPr>
      <w:r w:rsidRPr="00066F5B">
        <w:rPr>
          <w:sz w:val="20"/>
          <w:szCs w:val="20"/>
        </w:rPr>
        <w:t>А)  Пневмоторакс</w:t>
      </w:r>
    </w:p>
    <w:p w:rsidR="004262F1" w:rsidRPr="00066F5B" w:rsidRDefault="004262F1">
      <w:pPr>
        <w:ind w:left="360"/>
        <w:rPr>
          <w:sz w:val="20"/>
          <w:szCs w:val="20"/>
        </w:rPr>
      </w:pPr>
      <w:r w:rsidRPr="00066F5B">
        <w:rPr>
          <w:sz w:val="20"/>
          <w:szCs w:val="20"/>
        </w:rPr>
        <w:t>Б)  Травматическое вздутие легкого</w:t>
      </w:r>
    </w:p>
    <w:p w:rsidR="004262F1" w:rsidRPr="00066F5B" w:rsidRDefault="004262F1">
      <w:pPr>
        <w:ind w:left="360"/>
        <w:rPr>
          <w:sz w:val="20"/>
          <w:szCs w:val="20"/>
        </w:rPr>
      </w:pPr>
      <w:r w:rsidRPr="00066F5B">
        <w:rPr>
          <w:sz w:val="20"/>
          <w:szCs w:val="20"/>
        </w:rPr>
        <w:t>В)  Разрыв трахеи, главного бронха</w:t>
      </w:r>
    </w:p>
    <w:p w:rsidR="004262F1" w:rsidRPr="00066F5B" w:rsidRDefault="004262F1">
      <w:pPr>
        <w:ind w:left="360"/>
        <w:rPr>
          <w:sz w:val="20"/>
          <w:szCs w:val="20"/>
        </w:rPr>
      </w:pPr>
      <w:r w:rsidRPr="00066F5B">
        <w:rPr>
          <w:sz w:val="20"/>
          <w:szCs w:val="20"/>
        </w:rPr>
        <w:t>Г)  Разрыв грудного отдела пищевода</w:t>
      </w:r>
    </w:p>
    <w:p w:rsidR="004262F1" w:rsidRPr="00066F5B" w:rsidRDefault="004262F1">
      <w:pPr>
        <w:rPr>
          <w:sz w:val="20"/>
          <w:szCs w:val="20"/>
        </w:rPr>
      </w:pPr>
    </w:p>
    <w:p w:rsidR="004262F1" w:rsidRPr="00066F5B" w:rsidRDefault="004262F1">
      <w:pPr>
        <w:ind w:left="360"/>
        <w:rPr>
          <w:sz w:val="20"/>
          <w:szCs w:val="20"/>
        </w:rPr>
      </w:pPr>
      <w:r w:rsidRPr="00066F5B">
        <w:rPr>
          <w:sz w:val="20"/>
          <w:szCs w:val="20"/>
        </w:rPr>
        <w:t>Правильные ответы.</w:t>
      </w:r>
    </w:p>
    <w:p w:rsidR="004262F1" w:rsidRPr="00066F5B" w:rsidRDefault="004262F1">
      <w:pPr>
        <w:suppressAutoHyphens w:val="0"/>
        <w:ind w:left="540"/>
        <w:rPr>
          <w:b/>
          <w:sz w:val="20"/>
          <w:szCs w:val="20"/>
        </w:rPr>
      </w:pPr>
      <w:r w:rsidRPr="00066F5B">
        <w:rPr>
          <w:sz w:val="20"/>
          <w:szCs w:val="20"/>
        </w:rPr>
        <w:t>Первый вариант:</w:t>
      </w:r>
    </w:p>
    <w:p w:rsidR="004262F1" w:rsidRPr="00066F5B" w:rsidRDefault="004262F1">
      <w:pPr>
        <w:rPr>
          <w:sz w:val="20"/>
          <w:szCs w:val="20"/>
        </w:rPr>
      </w:pPr>
      <w:r w:rsidRPr="00066F5B">
        <w:rPr>
          <w:sz w:val="20"/>
          <w:szCs w:val="20"/>
        </w:rPr>
        <w:t xml:space="preserve">       1.- А    2.- В    3.- Г     4.  -А      5. -А      6. - Г     7. - </w:t>
      </w:r>
      <w:proofErr w:type="gramStart"/>
      <w:r w:rsidRPr="00066F5B">
        <w:rPr>
          <w:sz w:val="20"/>
          <w:szCs w:val="20"/>
        </w:rPr>
        <w:t>Б</w:t>
      </w:r>
      <w:proofErr w:type="gramEnd"/>
      <w:r w:rsidRPr="00066F5B">
        <w:rPr>
          <w:sz w:val="20"/>
          <w:szCs w:val="20"/>
        </w:rPr>
        <w:t xml:space="preserve">   8. –Г 9.-Г  10 -Г</w:t>
      </w:r>
    </w:p>
    <w:p w:rsidR="004262F1" w:rsidRPr="00066F5B" w:rsidRDefault="004262F1">
      <w:pPr>
        <w:suppressAutoHyphens w:val="0"/>
        <w:rPr>
          <w:sz w:val="20"/>
          <w:szCs w:val="20"/>
        </w:rPr>
      </w:pPr>
      <w:r w:rsidRPr="00066F5B">
        <w:rPr>
          <w:sz w:val="20"/>
          <w:szCs w:val="20"/>
        </w:rPr>
        <w:t>11.-</w:t>
      </w:r>
      <w:proofErr w:type="gramStart"/>
      <w:r w:rsidRPr="00066F5B">
        <w:rPr>
          <w:sz w:val="20"/>
          <w:szCs w:val="20"/>
        </w:rPr>
        <w:t>Б</w:t>
      </w:r>
      <w:proofErr w:type="gramEnd"/>
      <w:r w:rsidRPr="00066F5B">
        <w:rPr>
          <w:sz w:val="20"/>
          <w:szCs w:val="20"/>
        </w:rPr>
        <w:t xml:space="preserve">     12. -В    13. -</w:t>
      </w:r>
      <w:proofErr w:type="gramStart"/>
      <w:r w:rsidRPr="00066F5B">
        <w:rPr>
          <w:sz w:val="20"/>
          <w:szCs w:val="20"/>
        </w:rPr>
        <w:t>Б</w:t>
      </w:r>
      <w:proofErr w:type="gramEnd"/>
      <w:r w:rsidRPr="00066F5B">
        <w:rPr>
          <w:sz w:val="20"/>
          <w:szCs w:val="20"/>
        </w:rPr>
        <w:t xml:space="preserve">     14. -А    15.-</w:t>
      </w:r>
      <w:proofErr w:type="gramStart"/>
      <w:r w:rsidRPr="00066F5B">
        <w:rPr>
          <w:sz w:val="20"/>
          <w:szCs w:val="20"/>
        </w:rPr>
        <w:t>Б</w:t>
      </w:r>
      <w:proofErr w:type="gramEnd"/>
      <w:r w:rsidRPr="00066F5B">
        <w:rPr>
          <w:sz w:val="20"/>
          <w:szCs w:val="20"/>
        </w:rPr>
        <w:t xml:space="preserve">    16. -В   7. -В  18. -Д   19. -Г   20. -А</w:t>
      </w:r>
    </w:p>
    <w:p w:rsidR="004262F1" w:rsidRPr="00066F5B" w:rsidRDefault="004262F1">
      <w:pPr>
        <w:ind w:left="360"/>
        <w:rPr>
          <w:sz w:val="20"/>
          <w:szCs w:val="20"/>
        </w:rPr>
      </w:pPr>
    </w:p>
    <w:p w:rsidR="004262F1" w:rsidRPr="00066F5B" w:rsidRDefault="004262F1">
      <w:pPr>
        <w:ind w:left="360"/>
        <w:rPr>
          <w:sz w:val="20"/>
          <w:szCs w:val="20"/>
        </w:rPr>
      </w:pPr>
    </w:p>
    <w:p w:rsidR="004262F1" w:rsidRPr="00066F5B" w:rsidRDefault="004262F1">
      <w:pPr>
        <w:jc w:val="both"/>
        <w:rPr>
          <w:b/>
          <w:sz w:val="20"/>
          <w:szCs w:val="20"/>
        </w:rPr>
      </w:pPr>
      <w:r w:rsidRPr="00066F5B">
        <w:rPr>
          <w:b/>
          <w:sz w:val="20"/>
          <w:szCs w:val="20"/>
        </w:rPr>
        <w:t>2.3.Примеры ситуационных клинических  задач</w:t>
      </w:r>
    </w:p>
    <w:p w:rsidR="004262F1" w:rsidRPr="00066F5B" w:rsidRDefault="004262F1">
      <w:pPr>
        <w:jc w:val="both"/>
        <w:rPr>
          <w:b/>
          <w:sz w:val="20"/>
          <w:szCs w:val="20"/>
        </w:rPr>
      </w:pPr>
    </w:p>
    <w:p w:rsidR="004262F1" w:rsidRPr="00066F5B" w:rsidRDefault="004262F1">
      <w:pPr>
        <w:jc w:val="both"/>
        <w:rPr>
          <w:b/>
          <w:sz w:val="20"/>
          <w:szCs w:val="20"/>
        </w:rPr>
      </w:pPr>
      <w:r w:rsidRPr="00066F5B">
        <w:rPr>
          <w:b/>
          <w:sz w:val="20"/>
          <w:szCs w:val="20"/>
        </w:rPr>
        <w:lastRenderedPageBreak/>
        <w:t>Модуль: Абдоминальная хирургия</w:t>
      </w:r>
    </w:p>
    <w:p w:rsidR="004262F1" w:rsidRPr="00066F5B" w:rsidRDefault="004262F1">
      <w:pPr>
        <w:jc w:val="both"/>
        <w:rPr>
          <w:b/>
          <w:sz w:val="20"/>
          <w:szCs w:val="20"/>
        </w:rPr>
      </w:pPr>
      <w:r w:rsidRPr="00066F5B">
        <w:rPr>
          <w:b/>
          <w:sz w:val="20"/>
          <w:szCs w:val="20"/>
        </w:rPr>
        <w:t>Для контроля овладения (ОПК -4, ОПК-7)</w:t>
      </w:r>
      <w:bookmarkStart w:id="14" w:name="_Hlk85627450"/>
      <w:bookmarkEnd w:id="14"/>
    </w:p>
    <w:p w:rsidR="004262F1" w:rsidRPr="00066F5B" w:rsidRDefault="004262F1">
      <w:pPr>
        <w:jc w:val="both"/>
        <w:rPr>
          <w:sz w:val="20"/>
          <w:szCs w:val="20"/>
        </w:rPr>
      </w:pPr>
      <w:r w:rsidRPr="00066F5B">
        <w:rPr>
          <w:sz w:val="20"/>
          <w:szCs w:val="20"/>
        </w:rPr>
        <w:t xml:space="preserve">Больная С. 48 лет поступила в </w:t>
      </w:r>
      <w:proofErr w:type="gramStart"/>
      <w:r w:rsidRPr="00066F5B">
        <w:rPr>
          <w:sz w:val="20"/>
          <w:szCs w:val="20"/>
        </w:rPr>
        <w:t>хирургическое</w:t>
      </w:r>
      <w:proofErr w:type="gramEnd"/>
      <w:r w:rsidRPr="00066F5B">
        <w:rPr>
          <w:sz w:val="20"/>
          <w:szCs w:val="20"/>
        </w:rPr>
        <w:t xml:space="preserve"> отделении в экстренном порядке. Отмечает, что сутки назад после приема жирной пищи впервые появились сильные боли в правом подреберье с иррадиацией в правое плечо и лопатку, сегодня поднялась температура до 38,3° С., была однократная рвота. При физикальном обследовании состояние больной средней степени тяжести, кожные покровы обычной окраски. Живот овальной формы, при пальпации правого подреберья определялась болезненность и напряжение мышц. Также определялись положительные симптомы Кера, Орнера, Мерфи, в тоже время симптомы Щеткина-Блюмберга, Менделя отрицательные. В остальных отделах живот мягкий безболезненный. Стул, диурез в норме. </w:t>
      </w:r>
      <w:proofErr w:type="gramStart"/>
      <w:r w:rsidRPr="00066F5B">
        <w:rPr>
          <w:sz w:val="20"/>
          <w:szCs w:val="20"/>
        </w:rPr>
        <w:t>Лейкоциты крови -  10,3 * 10</w:t>
      </w:r>
      <w:r w:rsidRPr="00066F5B">
        <w:rPr>
          <w:sz w:val="20"/>
          <w:szCs w:val="20"/>
          <w:vertAlign w:val="superscript"/>
        </w:rPr>
        <w:t>9</w:t>
      </w:r>
      <w:r w:rsidRPr="00066F5B">
        <w:rPr>
          <w:sz w:val="20"/>
          <w:szCs w:val="20"/>
        </w:rPr>
        <w:t xml:space="preserve"> /л. Общий билирубин 19,0 мкмоль/ л, прямой  билирубин  - 1,17 мкмоль/ л., £ амилаза  - 78 ед. Выполнено УЗИ – желчный пузырь размерами 10 * 3,5 см., стенка его толщиной  3 мм., в просвете множественные конкременты размерами от 2 до 12 мм., в шейке пузыря желчный сладж, ширина общего желчного протока 7 мм.</w:t>
      </w:r>
      <w:proofErr w:type="gramEnd"/>
      <w:r w:rsidRPr="00066F5B">
        <w:rPr>
          <w:sz w:val="20"/>
          <w:szCs w:val="20"/>
        </w:rPr>
        <w:t xml:space="preserve"> После выполнения сакроспинальной новокаиновой блокады, назначения инфузионной терапии, антибиотиков и спазмолитиков, состояние больной улучшилось. Температура снизилась до нормы, боли уменьшились, напряжение мышц стало меньше и концу первых суток полностью исчезло. При пальпации отмечалась незначительная болезненность в точке желчного пузыря. </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Вопросы:</w:t>
      </w:r>
    </w:p>
    <w:p w:rsidR="004262F1" w:rsidRPr="00066F5B" w:rsidRDefault="004262F1">
      <w:pPr>
        <w:jc w:val="both"/>
        <w:rPr>
          <w:sz w:val="20"/>
          <w:szCs w:val="20"/>
        </w:rPr>
      </w:pPr>
      <w:r w:rsidRPr="00066F5B">
        <w:rPr>
          <w:sz w:val="20"/>
          <w:szCs w:val="20"/>
        </w:rPr>
        <w:t>1.Установите клинический диагноз.</w:t>
      </w:r>
    </w:p>
    <w:p w:rsidR="004262F1" w:rsidRPr="00066F5B" w:rsidRDefault="004262F1">
      <w:pPr>
        <w:jc w:val="both"/>
        <w:rPr>
          <w:sz w:val="20"/>
          <w:szCs w:val="20"/>
        </w:rPr>
      </w:pPr>
      <w:r w:rsidRPr="00066F5B">
        <w:rPr>
          <w:sz w:val="20"/>
          <w:szCs w:val="20"/>
        </w:rPr>
        <w:t>2.Дайте интерпретацию лабораторным анализам и результатам УЗИ.</w:t>
      </w:r>
    </w:p>
    <w:p w:rsidR="004262F1" w:rsidRPr="00066F5B" w:rsidRDefault="004262F1">
      <w:pPr>
        <w:jc w:val="both"/>
        <w:rPr>
          <w:sz w:val="20"/>
          <w:szCs w:val="20"/>
        </w:rPr>
      </w:pPr>
      <w:r w:rsidRPr="00066F5B">
        <w:rPr>
          <w:sz w:val="20"/>
          <w:szCs w:val="20"/>
        </w:rPr>
        <w:t>3.Оцените эффективность проведенной консервативной терапии.</w:t>
      </w:r>
    </w:p>
    <w:p w:rsidR="004262F1" w:rsidRPr="00066F5B" w:rsidRDefault="004262F1">
      <w:pPr>
        <w:jc w:val="both"/>
        <w:rPr>
          <w:sz w:val="20"/>
          <w:szCs w:val="20"/>
        </w:rPr>
      </w:pPr>
      <w:r w:rsidRPr="00066F5B">
        <w:rPr>
          <w:sz w:val="20"/>
          <w:szCs w:val="20"/>
        </w:rPr>
        <w:t>4.Определите необходимые методы обследования для решения вопроса о дальнейшей лечебной тактике.</w:t>
      </w:r>
    </w:p>
    <w:p w:rsidR="004262F1" w:rsidRPr="00066F5B" w:rsidRDefault="004262F1">
      <w:pPr>
        <w:jc w:val="both"/>
        <w:rPr>
          <w:sz w:val="20"/>
          <w:szCs w:val="20"/>
        </w:rPr>
      </w:pPr>
      <w:r w:rsidRPr="00066F5B">
        <w:rPr>
          <w:sz w:val="20"/>
          <w:szCs w:val="20"/>
        </w:rPr>
        <w:t>5.Предложите возможные варианты дальнейшего лечение больной.</w:t>
      </w:r>
    </w:p>
    <w:p w:rsidR="004262F1" w:rsidRPr="00066F5B" w:rsidRDefault="004262F1">
      <w:pPr>
        <w:jc w:val="both"/>
        <w:rPr>
          <w:b/>
          <w:sz w:val="20"/>
          <w:szCs w:val="20"/>
        </w:rPr>
      </w:pPr>
    </w:p>
    <w:p w:rsidR="004262F1" w:rsidRPr="00066F5B" w:rsidRDefault="004262F1">
      <w:pPr>
        <w:jc w:val="both"/>
        <w:rPr>
          <w:b/>
          <w:sz w:val="20"/>
          <w:szCs w:val="20"/>
        </w:rPr>
      </w:pPr>
      <w:r w:rsidRPr="00066F5B">
        <w:rPr>
          <w:b/>
          <w:sz w:val="20"/>
          <w:szCs w:val="20"/>
        </w:rPr>
        <w:t>Ответ:</w:t>
      </w:r>
    </w:p>
    <w:p w:rsidR="004262F1" w:rsidRPr="00066F5B" w:rsidRDefault="004262F1">
      <w:pPr>
        <w:jc w:val="both"/>
        <w:rPr>
          <w:sz w:val="20"/>
          <w:szCs w:val="20"/>
        </w:rPr>
      </w:pPr>
      <w:r w:rsidRPr="00066F5B">
        <w:rPr>
          <w:sz w:val="20"/>
          <w:szCs w:val="20"/>
        </w:rPr>
        <w:t>1.Острый калькулезный холецистит.</w:t>
      </w:r>
    </w:p>
    <w:p w:rsidR="004262F1" w:rsidRPr="00066F5B" w:rsidRDefault="004262F1">
      <w:pPr>
        <w:jc w:val="both"/>
        <w:rPr>
          <w:sz w:val="20"/>
          <w:szCs w:val="20"/>
        </w:rPr>
      </w:pPr>
      <w:r w:rsidRPr="00066F5B">
        <w:rPr>
          <w:sz w:val="20"/>
          <w:szCs w:val="20"/>
        </w:rPr>
        <w:t>2.Отмечается лейкоцитоз, показатели билирубина и амилазы в норме. По ультразвуковым данным имеются признаки острой блокады шейки желчного пузыря, острый катаральный калькулезный холецистит.</w:t>
      </w:r>
    </w:p>
    <w:p w:rsidR="004262F1" w:rsidRPr="00066F5B" w:rsidRDefault="004262F1">
      <w:pPr>
        <w:jc w:val="both"/>
        <w:rPr>
          <w:sz w:val="20"/>
          <w:szCs w:val="20"/>
        </w:rPr>
      </w:pPr>
      <w:r w:rsidRPr="00066F5B">
        <w:rPr>
          <w:sz w:val="20"/>
          <w:szCs w:val="20"/>
        </w:rPr>
        <w:t>4.Консервативная терапия оказалась эффективной, следует предполагать деблокаду шейки желчного пузыря.</w:t>
      </w:r>
    </w:p>
    <w:p w:rsidR="004262F1" w:rsidRPr="00066F5B" w:rsidRDefault="004262F1">
      <w:pPr>
        <w:jc w:val="both"/>
        <w:rPr>
          <w:sz w:val="20"/>
          <w:szCs w:val="20"/>
        </w:rPr>
      </w:pPr>
      <w:r w:rsidRPr="00066F5B">
        <w:rPr>
          <w:sz w:val="20"/>
          <w:szCs w:val="20"/>
        </w:rPr>
        <w:t>5.Необходимо в первые сутки выполнить контрольные исследования общего анализа крови, УЗИ желчного пузыря.</w:t>
      </w:r>
      <w:r>
        <w:rPr>
          <w:sz w:val="20"/>
          <w:szCs w:val="20"/>
        </w:rPr>
        <w:t xml:space="preserve"> </w:t>
      </w:r>
      <w:r w:rsidRPr="00066F5B">
        <w:rPr>
          <w:sz w:val="20"/>
          <w:szCs w:val="20"/>
        </w:rPr>
        <w:t xml:space="preserve">При условии положительной динамики по данных УЗИ следует рекомендовать оперативное лечение  в отсроченном порядке </w:t>
      </w:r>
      <w:proofErr w:type="gramStart"/>
      <w:r w:rsidRPr="00066F5B">
        <w:rPr>
          <w:sz w:val="20"/>
          <w:szCs w:val="20"/>
        </w:rPr>
        <w:t>в</w:t>
      </w:r>
      <w:proofErr w:type="gramEnd"/>
      <w:r w:rsidRPr="00066F5B">
        <w:rPr>
          <w:sz w:val="20"/>
          <w:szCs w:val="20"/>
        </w:rPr>
        <w:t xml:space="preserve"> ближайшие  3-5 суток. При отказе пациентки от операции в настоящее время, выписать на амбулаторное лечение и   рекомендовать операцию в плановом порядке.</w:t>
      </w:r>
    </w:p>
    <w:p w:rsidR="004262F1" w:rsidRPr="00066F5B" w:rsidRDefault="004262F1">
      <w:pPr>
        <w:jc w:val="both"/>
        <w:rPr>
          <w:b/>
          <w:sz w:val="20"/>
          <w:szCs w:val="20"/>
        </w:rPr>
      </w:pPr>
    </w:p>
    <w:p w:rsidR="004262F1" w:rsidRPr="00066F5B" w:rsidRDefault="004262F1">
      <w:pPr>
        <w:jc w:val="both"/>
        <w:rPr>
          <w:b/>
          <w:sz w:val="20"/>
          <w:szCs w:val="20"/>
        </w:rPr>
      </w:pPr>
      <w:r w:rsidRPr="00066F5B">
        <w:rPr>
          <w:b/>
          <w:sz w:val="20"/>
          <w:szCs w:val="20"/>
        </w:rPr>
        <w:t>Для контроля овладения (ПК -2, ПК-3, ПК-9)</w:t>
      </w:r>
    </w:p>
    <w:p w:rsidR="004262F1" w:rsidRPr="00066F5B" w:rsidRDefault="004262F1">
      <w:pPr>
        <w:jc w:val="both"/>
        <w:rPr>
          <w:sz w:val="20"/>
          <w:szCs w:val="20"/>
        </w:rPr>
      </w:pPr>
    </w:p>
    <w:p w:rsidR="004262F1" w:rsidRPr="00066F5B" w:rsidRDefault="004262F1">
      <w:pPr>
        <w:pStyle w:val="23"/>
        <w:spacing w:after="0" w:line="240" w:lineRule="auto"/>
        <w:jc w:val="both"/>
        <w:rPr>
          <w:sz w:val="20"/>
        </w:rPr>
      </w:pPr>
      <w:r w:rsidRPr="00066F5B">
        <w:rPr>
          <w:sz w:val="20"/>
        </w:rPr>
        <w:t>В приемный покой доставлен мужчина 68 лет с жалобами на наличие плотного болезненного образование в паховой области справа. Заболел около 3 дней назад, когда заметил уплотнение, которое постепенно  сталоувеличиваться в размере, поднялась температура до 38 градусов. Ранее никаких образований в паховой области не замечал.</w:t>
      </w:r>
    </w:p>
    <w:p w:rsidR="004262F1" w:rsidRPr="00066F5B" w:rsidRDefault="004262F1">
      <w:pPr>
        <w:pStyle w:val="23"/>
        <w:spacing w:after="0" w:line="240" w:lineRule="auto"/>
        <w:jc w:val="both"/>
        <w:rPr>
          <w:sz w:val="20"/>
        </w:rPr>
      </w:pPr>
      <w:r w:rsidRPr="00066F5B">
        <w:rPr>
          <w:sz w:val="20"/>
        </w:rPr>
        <w:t>Кожный покров обычной окраски. Пульс 77 в 1 мин., АД 130/70 мм</w:t>
      </w:r>
      <w:proofErr w:type="gramStart"/>
      <w:r w:rsidRPr="00066F5B">
        <w:rPr>
          <w:sz w:val="20"/>
        </w:rPr>
        <w:t>.р</w:t>
      </w:r>
      <w:proofErr w:type="gramEnd"/>
      <w:r w:rsidRPr="00066F5B">
        <w:rPr>
          <w:sz w:val="20"/>
        </w:rPr>
        <w:t xml:space="preserve">т.ст. Язык влажный. Живот не вздут, мягкий, при пальпации </w:t>
      </w:r>
      <w:proofErr w:type="gramStart"/>
      <w:r w:rsidRPr="00066F5B">
        <w:rPr>
          <w:sz w:val="20"/>
        </w:rPr>
        <w:t>без</w:t>
      </w:r>
      <w:proofErr w:type="gramEnd"/>
      <w:r w:rsidRPr="00066F5B">
        <w:rPr>
          <w:sz w:val="20"/>
        </w:rPr>
        <w:t xml:space="preserve"> болезненный. В паховой области справа определяется образование округлой формы до 4 см в диаметре, плотное, малоподвижное, болезненное при пальпации, кожный покров над ним постозный,  гиперемированный.</w:t>
      </w:r>
    </w:p>
    <w:p w:rsidR="004262F1" w:rsidRPr="00066F5B" w:rsidRDefault="004262F1">
      <w:pPr>
        <w:pStyle w:val="af1"/>
        <w:spacing w:after="0"/>
        <w:jc w:val="both"/>
        <w:rPr>
          <w:sz w:val="20"/>
        </w:rPr>
      </w:pPr>
      <w:r w:rsidRPr="00066F5B">
        <w:rPr>
          <w:sz w:val="20"/>
        </w:rPr>
        <w:t>ОАК</w:t>
      </w:r>
      <w:proofErr w:type="gramStart"/>
      <w:r w:rsidRPr="00066F5B">
        <w:rPr>
          <w:sz w:val="20"/>
        </w:rPr>
        <w:t>:Э</w:t>
      </w:r>
      <w:proofErr w:type="gramEnd"/>
      <w:r w:rsidRPr="00066F5B">
        <w:rPr>
          <w:sz w:val="20"/>
        </w:rPr>
        <w:t>р.- 3,5х10¹²/л, Нв – 116 г/л, Л – 15х10</w:t>
      </w:r>
      <w:r w:rsidRPr="00066F5B">
        <w:rPr>
          <w:sz w:val="20"/>
          <w:vertAlign w:val="superscript"/>
        </w:rPr>
        <w:t>9</w:t>
      </w:r>
      <w:r w:rsidRPr="00066F5B">
        <w:rPr>
          <w:sz w:val="20"/>
        </w:rPr>
        <w:t>/л, Э- 0 %, С – 58 %, Л – 24 %, М – 8 %.</w:t>
      </w:r>
    </w:p>
    <w:p w:rsidR="004262F1" w:rsidRPr="00066F5B" w:rsidRDefault="004262F1">
      <w:pPr>
        <w:pStyle w:val="aff1"/>
        <w:spacing w:after="0" w:line="240" w:lineRule="auto"/>
        <w:ind w:left="0"/>
        <w:jc w:val="both"/>
        <w:rPr>
          <w:rFonts w:ascii="Times New Roman" w:hAnsi="Times New Roman"/>
          <w:b/>
          <w:sz w:val="20"/>
          <w:szCs w:val="20"/>
        </w:rPr>
      </w:pPr>
      <w:r w:rsidRPr="00066F5B">
        <w:rPr>
          <w:rFonts w:ascii="Times New Roman" w:hAnsi="Times New Roman"/>
          <w:b/>
          <w:sz w:val="20"/>
          <w:szCs w:val="20"/>
        </w:rPr>
        <w:t>Вопросы</w:t>
      </w:r>
    </w:p>
    <w:p w:rsidR="004262F1" w:rsidRPr="00066F5B" w:rsidRDefault="004262F1">
      <w:pPr>
        <w:pStyle w:val="af1"/>
        <w:spacing w:after="0"/>
        <w:jc w:val="both"/>
        <w:rPr>
          <w:sz w:val="20"/>
        </w:rPr>
      </w:pPr>
    </w:p>
    <w:p w:rsidR="004262F1" w:rsidRPr="00066F5B" w:rsidRDefault="004262F1">
      <w:pPr>
        <w:pStyle w:val="af1"/>
        <w:spacing w:after="0"/>
        <w:jc w:val="both"/>
        <w:rPr>
          <w:sz w:val="20"/>
        </w:rPr>
      </w:pPr>
      <w:r w:rsidRPr="00066F5B">
        <w:rPr>
          <w:sz w:val="20"/>
        </w:rPr>
        <w:t>1.Поставьте предварительный диагноз.</w:t>
      </w:r>
    </w:p>
    <w:p w:rsidR="004262F1" w:rsidRPr="00066F5B" w:rsidRDefault="004262F1">
      <w:pPr>
        <w:pStyle w:val="af1"/>
        <w:spacing w:after="0"/>
        <w:jc w:val="both"/>
        <w:rPr>
          <w:sz w:val="20"/>
        </w:rPr>
      </w:pPr>
      <w:r w:rsidRPr="00066F5B">
        <w:rPr>
          <w:sz w:val="20"/>
        </w:rPr>
        <w:t>2.Перечислите заболевания, с которыми необходимо провести дифференциальный диагноз.</w:t>
      </w:r>
    </w:p>
    <w:p w:rsidR="004262F1" w:rsidRPr="00066F5B" w:rsidRDefault="004262F1">
      <w:pPr>
        <w:pStyle w:val="af1"/>
        <w:spacing w:after="0"/>
        <w:jc w:val="both"/>
        <w:rPr>
          <w:sz w:val="20"/>
        </w:rPr>
      </w:pPr>
      <w:r w:rsidRPr="00066F5B">
        <w:rPr>
          <w:sz w:val="20"/>
        </w:rPr>
        <w:t>3.Составьте план дополнительного обследования.</w:t>
      </w:r>
    </w:p>
    <w:p w:rsidR="004262F1" w:rsidRPr="00066F5B" w:rsidRDefault="004262F1">
      <w:pPr>
        <w:pStyle w:val="af1"/>
        <w:spacing w:after="0"/>
        <w:jc w:val="both"/>
        <w:rPr>
          <w:sz w:val="20"/>
        </w:rPr>
      </w:pPr>
      <w:r w:rsidRPr="00066F5B">
        <w:rPr>
          <w:sz w:val="20"/>
        </w:rPr>
        <w:t>4.Проведите анализ лабораторных данных.</w:t>
      </w:r>
    </w:p>
    <w:p w:rsidR="004262F1" w:rsidRPr="00066F5B" w:rsidRDefault="004262F1">
      <w:pPr>
        <w:pStyle w:val="af1"/>
        <w:spacing w:after="0"/>
        <w:jc w:val="both"/>
        <w:rPr>
          <w:sz w:val="20"/>
        </w:rPr>
      </w:pPr>
      <w:r w:rsidRPr="00066F5B">
        <w:rPr>
          <w:sz w:val="20"/>
        </w:rPr>
        <w:t>5.Определите дальнейшую тактику ведения.</w:t>
      </w:r>
    </w:p>
    <w:p w:rsidR="004262F1" w:rsidRPr="00066F5B" w:rsidRDefault="004262F1">
      <w:pPr>
        <w:pStyle w:val="af1"/>
        <w:spacing w:after="0"/>
        <w:jc w:val="both"/>
        <w:rPr>
          <w:sz w:val="20"/>
        </w:rPr>
      </w:pPr>
    </w:p>
    <w:p w:rsidR="004262F1" w:rsidRPr="00066F5B" w:rsidRDefault="004262F1">
      <w:pPr>
        <w:pStyle w:val="af1"/>
        <w:spacing w:after="0"/>
        <w:jc w:val="both"/>
        <w:rPr>
          <w:b/>
          <w:sz w:val="20"/>
        </w:rPr>
      </w:pPr>
      <w:r w:rsidRPr="00066F5B">
        <w:rPr>
          <w:b/>
          <w:sz w:val="20"/>
        </w:rPr>
        <w:t>Ответ:</w:t>
      </w:r>
    </w:p>
    <w:p w:rsidR="004262F1" w:rsidRPr="00066F5B" w:rsidRDefault="004262F1">
      <w:pPr>
        <w:pStyle w:val="af1"/>
        <w:spacing w:after="0"/>
        <w:jc w:val="both"/>
        <w:rPr>
          <w:sz w:val="20"/>
        </w:rPr>
      </w:pPr>
      <w:r w:rsidRPr="00066F5B">
        <w:rPr>
          <w:sz w:val="20"/>
        </w:rPr>
        <w:t>1.Ущемленная правосторонняя паховая грыжа. Флегмона грыжевого мешка.</w:t>
      </w:r>
    </w:p>
    <w:p w:rsidR="004262F1" w:rsidRPr="00066F5B" w:rsidRDefault="004262F1">
      <w:pPr>
        <w:pStyle w:val="af1"/>
        <w:spacing w:after="0"/>
        <w:jc w:val="both"/>
        <w:rPr>
          <w:sz w:val="20"/>
        </w:rPr>
      </w:pPr>
      <w:r w:rsidRPr="00066F5B">
        <w:rPr>
          <w:sz w:val="20"/>
        </w:rPr>
        <w:t xml:space="preserve">2.Паховый лимфаденит, тромбофлебит большой подкожной вены, метастазы </w:t>
      </w:r>
      <w:proofErr w:type="gramStart"/>
      <w:r w:rsidRPr="00066F5B">
        <w:rPr>
          <w:sz w:val="20"/>
        </w:rPr>
        <w:t>в</w:t>
      </w:r>
      <w:proofErr w:type="gramEnd"/>
      <w:r w:rsidRPr="00066F5B">
        <w:rPr>
          <w:sz w:val="20"/>
        </w:rPr>
        <w:t xml:space="preserve"> паховые лимфоузлы.</w:t>
      </w:r>
    </w:p>
    <w:p w:rsidR="004262F1" w:rsidRPr="00066F5B" w:rsidRDefault="004262F1">
      <w:pPr>
        <w:pStyle w:val="af1"/>
        <w:spacing w:after="0"/>
        <w:jc w:val="both"/>
        <w:rPr>
          <w:sz w:val="20"/>
        </w:rPr>
      </w:pPr>
      <w:r w:rsidRPr="00066F5B">
        <w:rPr>
          <w:sz w:val="20"/>
        </w:rPr>
        <w:t>3.УЗИ опухолевидного образования паховой области, брюшной полости, обзорный</w:t>
      </w:r>
      <w:proofErr w:type="gramStart"/>
      <w:r w:rsidRPr="00066F5B">
        <w:rPr>
          <w:sz w:val="20"/>
          <w:lang w:val="en-US"/>
        </w:rPr>
        <w:t>Rg</w:t>
      </w:r>
      <w:proofErr w:type="gramEnd"/>
      <w:r w:rsidRPr="00066F5B">
        <w:rPr>
          <w:sz w:val="20"/>
        </w:rPr>
        <w:t xml:space="preserve"> брюшной полости.</w:t>
      </w:r>
    </w:p>
    <w:p w:rsidR="004262F1" w:rsidRPr="00066F5B" w:rsidRDefault="004262F1">
      <w:pPr>
        <w:pStyle w:val="af1"/>
        <w:spacing w:after="0"/>
        <w:jc w:val="both"/>
        <w:rPr>
          <w:sz w:val="20"/>
        </w:rPr>
      </w:pPr>
      <w:r w:rsidRPr="00066F5B">
        <w:rPr>
          <w:sz w:val="20"/>
        </w:rPr>
        <w:t>4.Анемия легкой степени, лейкоцитоз.</w:t>
      </w:r>
    </w:p>
    <w:p w:rsidR="004262F1" w:rsidRPr="00066F5B" w:rsidRDefault="004262F1">
      <w:pPr>
        <w:pStyle w:val="af1"/>
        <w:spacing w:after="0"/>
        <w:jc w:val="both"/>
        <w:rPr>
          <w:sz w:val="20"/>
        </w:rPr>
      </w:pPr>
      <w:r w:rsidRPr="00066F5B">
        <w:rPr>
          <w:sz w:val="20"/>
        </w:rPr>
        <w:t xml:space="preserve">5. Грыжесечение, оценка жизнеспособности ущемленного органа, прошивание шейки грыжевого мешка, иссечение мешка. Пластика грыжевых ворот  не выполняется! Рана дренируется. В послеоперационном периоде </w:t>
      </w:r>
      <w:proofErr w:type="gramStart"/>
      <w:r w:rsidRPr="00066F5B">
        <w:rPr>
          <w:sz w:val="20"/>
        </w:rPr>
        <w:t>обязательной</w:t>
      </w:r>
      <w:proofErr w:type="gramEnd"/>
      <w:r w:rsidRPr="00066F5B">
        <w:rPr>
          <w:sz w:val="20"/>
        </w:rPr>
        <w:t xml:space="preserve"> назначение антибиотиков (цефалоспоринов, фторхинолонов).</w:t>
      </w:r>
    </w:p>
    <w:p w:rsidR="004262F1" w:rsidRPr="00066F5B" w:rsidRDefault="004262F1">
      <w:pPr>
        <w:jc w:val="both"/>
        <w:rPr>
          <w:b/>
          <w:sz w:val="20"/>
          <w:szCs w:val="20"/>
        </w:rPr>
      </w:pPr>
    </w:p>
    <w:p w:rsidR="004262F1" w:rsidRPr="00066F5B" w:rsidRDefault="004262F1">
      <w:pPr>
        <w:jc w:val="both"/>
        <w:rPr>
          <w:b/>
          <w:sz w:val="20"/>
          <w:szCs w:val="20"/>
        </w:rPr>
      </w:pPr>
      <w:r w:rsidRPr="00066F5B">
        <w:rPr>
          <w:b/>
          <w:sz w:val="20"/>
          <w:szCs w:val="20"/>
        </w:rPr>
        <w:t>Для контроля овладения (ПК -2, ПК-3,  ПК-5, ПК-9)</w:t>
      </w:r>
    </w:p>
    <w:p w:rsidR="004262F1" w:rsidRPr="00066F5B" w:rsidRDefault="004262F1">
      <w:pPr>
        <w:jc w:val="both"/>
        <w:rPr>
          <w:sz w:val="20"/>
          <w:szCs w:val="20"/>
        </w:rPr>
      </w:pPr>
    </w:p>
    <w:p w:rsidR="004262F1" w:rsidRPr="00066F5B" w:rsidRDefault="004262F1">
      <w:pPr>
        <w:jc w:val="both"/>
        <w:rPr>
          <w:rFonts w:eastAsia="MS Mincho"/>
          <w:sz w:val="20"/>
          <w:szCs w:val="20"/>
          <w:lang w:eastAsia="ja-JP"/>
        </w:rPr>
      </w:pPr>
      <w:r w:rsidRPr="00066F5B">
        <w:rPr>
          <w:rFonts w:eastAsia="MS Mincho"/>
          <w:sz w:val="20"/>
          <w:szCs w:val="20"/>
          <w:lang w:eastAsia="ja-JP"/>
        </w:rPr>
        <w:t>Мужчина 29 лет получил ножевое ранение в живот кухонным ножом. Врач скорой помощи осмотрел пострадавшего в квартире на месте происшествия. Пациент в сознании, общее состояние средней тяжести. Кожный покров бледный, аускультативно в легких дыхание везикулярное проводится во все отделы, чсс 112 в минуту, АД 90/60 мм</w:t>
      </w:r>
      <w:proofErr w:type="gramStart"/>
      <w:r w:rsidRPr="00066F5B">
        <w:rPr>
          <w:rFonts w:eastAsia="MS Mincho"/>
          <w:sz w:val="20"/>
          <w:szCs w:val="20"/>
          <w:lang w:eastAsia="ja-JP"/>
        </w:rPr>
        <w:t>.р</w:t>
      </w:r>
      <w:proofErr w:type="gramEnd"/>
      <w:r w:rsidRPr="00066F5B">
        <w:rPr>
          <w:rFonts w:eastAsia="MS Mincho"/>
          <w:sz w:val="20"/>
          <w:szCs w:val="20"/>
          <w:lang w:eastAsia="ja-JP"/>
        </w:rPr>
        <w:t>т.ст. При осмотре живота в околопупочной области имеется рана, через которую из брюшной полости выпала петля тонкой кишки. Пациент щадит при дыхании брюшную стенку, поверхностная пальпация болезненная во всех отделах, максимально в области раны. Отмечается напряжение живота.</w:t>
      </w:r>
    </w:p>
    <w:p w:rsidR="004262F1" w:rsidRPr="00066F5B" w:rsidRDefault="004262F1">
      <w:pPr>
        <w:jc w:val="both"/>
        <w:rPr>
          <w:rFonts w:eastAsia="MS Mincho"/>
          <w:sz w:val="20"/>
          <w:szCs w:val="20"/>
          <w:lang w:eastAsia="ja-JP"/>
        </w:rPr>
      </w:pPr>
    </w:p>
    <w:p w:rsidR="004262F1" w:rsidRPr="00066F5B" w:rsidRDefault="004262F1">
      <w:pPr>
        <w:jc w:val="both"/>
        <w:rPr>
          <w:rFonts w:eastAsia="MS Mincho"/>
          <w:b/>
          <w:sz w:val="20"/>
          <w:szCs w:val="20"/>
          <w:lang w:eastAsia="ja-JP"/>
        </w:rPr>
      </w:pPr>
      <w:r w:rsidRPr="00066F5B">
        <w:rPr>
          <w:rFonts w:eastAsia="MS Mincho"/>
          <w:b/>
          <w:sz w:val="20"/>
          <w:szCs w:val="20"/>
          <w:lang w:eastAsia="ja-JP"/>
        </w:rPr>
        <w:t>Вопросы:</w:t>
      </w:r>
    </w:p>
    <w:p w:rsidR="004262F1" w:rsidRPr="00066F5B" w:rsidRDefault="004262F1">
      <w:pPr>
        <w:jc w:val="both"/>
        <w:rPr>
          <w:rFonts w:eastAsia="MS Mincho"/>
          <w:sz w:val="20"/>
          <w:szCs w:val="20"/>
          <w:lang w:eastAsia="ja-JP"/>
        </w:rPr>
      </w:pPr>
      <w:r w:rsidRPr="00066F5B">
        <w:rPr>
          <w:rFonts w:eastAsia="MS Mincho"/>
          <w:sz w:val="20"/>
          <w:szCs w:val="20"/>
          <w:lang w:eastAsia="ja-JP"/>
        </w:rPr>
        <w:t>1. Установите предварительный диагноз.</w:t>
      </w:r>
    </w:p>
    <w:p w:rsidR="004262F1" w:rsidRPr="00066F5B" w:rsidRDefault="004262F1">
      <w:pPr>
        <w:jc w:val="both"/>
        <w:rPr>
          <w:rFonts w:eastAsia="MS Mincho"/>
          <w:sz w:val="20"/>
          <w:szCs w:val="20"/>
          <w:lang w:eastAsia="ja-JP"/>
        </w:rPr>
      </w:pPr>
      <w:r w:rsidRPr="00066F5B">
        <w:rPr>
          <w:rFonts w:eastAsia="MS Mincho"/>
          <w:sz w:val="20"/>
          <w:szCs w:val="20"/>
          <w:lang w:eastAsia="ja-JP"/>
        </w:rPr>
        <w:t>2. Укажите особенности ножевых ранений живота.</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3. Определите, какую медицинскую помощь необходимо оказать пострадавшему на месте. </w:t>
      </w:r>
    </w:p>
    <w:p w:rsidR="004262F1" w:rsidRPr="00066F5B" w:rsidRDefault="004262F1">
      <w:pPr>
        <w:jc w:val="both"/>
        <w:rPr>
          <w:rFonts w:eastAsia="MS Mincho"/>
          <w:sz w:val="20"/>
          <w:szCs w:val="20"/>
          <w:lang w:eastAsia="ja-JP"/>
        </w:rPr>
      </w:pPr>
      <w:r w:rsidRPr="00066F5B">
        <w:rPr>
          <w:rFonts w:eastAsia="MS Mincho"/>
          <w:sz w:val="20"/>
          <w:szCs w:val="20"/>
          <w:lang w:eastAsia="ja-JP"/>
        </w:rPr>
        <w:t>4. Укажите, как поступать с органами, которые подверглись эвентрации.</w:t>
      </w:r>
    </w:p>
    <w:p w:rsidR="004262F1" w:rsidRPr="00066F5B" w:rsidRDefault="004262F1">
      <w:pPr>
        <w:jc w:val="both"/>
        <w:rPr>
          <w:rFonts w:eastAsia="MS Mincho"/>
          <w:sz w:val="20"/>
          <w:szCs w:val="20"/>
          <w:lang w:eastAsia="ja-JP"/>
        </w:rPr>
      </w:pPr>
      <w:r w:rsidRPr="00066F5B">
        <w:rPr>
          <w:rFonts w:eastAsia="MS Mincho"/>
          <w:sz w:val="20"/>
          <w:szCs w:val="20"/>
          <w:lang w:eastAsia="ja-JP"/>
        </w:rPr>
        <w:t>5. Определите лечебную тактику в хирургическом стационаре.</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Ответ:</w:t>
      </w:r>
    </w:p>
    <w:p w:rsidR="004262F1" w:rsidRPr="00066F5B" w:rsidRDefault="004262F1">
      <w:pPr>
        <w:jc w:val="both"/>
        <w:rPr>
          <w:rFonts w:eastAsia="MS Mincho"/>
          <w:sz w:val="20"/>
          <w:szCs w:val="20"/>
          <w:lang w:eastAsia="ja-JP"/>
        </w:rPr>
      </w:pPr>
      <w:r w:rsidRPr="00066F5B">
        <w:rPr>
          <w:rFonts w:eastAsia="MS Mincho"/>
          <w:sz w:val="20"/>
          <w:szCs w:val="20"/>
          <w:lang w:eastAsia="ja-JP"/>
        </w:rPr>
        <w:t>1.Проникающее колото-резаное ранение живота, эвентрация тонкой кишки, компенсированный геморрагический шок.</w:t>
      </w:r>
    </w:p>
    <w:p w:rsidR="004262F1" w:rsidRPr="00066F5B" w:rsidRDefault="004262F1">
      <w:pPr>
        <w:jc w:val="both"/>
        <w:rPr>
          <w:rFonts w:eastAsia="MS Mincho"/>
          <w:sz w:val="20"/>
          <w:szCs w:val="20"/>
          <w:lang w:eastAsia="ja-JP"/>
        </w:rPr>
      </w:pPr>
      <w:r w:rsidRPr="00066F5B">
        <w:rPr>
          <w:rFonts w:eastAsia="MS Mincho"/>
          <w:sz w:val="20"/>
          <w:szCs w:val="20"/>
          <w:lang w:eastAsia="ja-JP"/>
        </w:rPr>
        <w:t>2.Ножевые ранения характеризуются сочетанием признаков свойственных резаным ранам (протяженные зияющие раны с ровными краями и значимым наружным кровотечением) и колотым ранам (глубокое проникновение с повреждением внутренних органов).</w:t>
      </w:r>
    </w:p>
    <w:p w:rsidR="004262F1" w:rsidRPr="00066F5B" w:rsidRDefault="004262F1">
      <w:pPr>
        <w:jc w:val="both"/>
        <w:rPr>
          <w:rFonts w:eastAsia="MS Mincho"/>
          <w:sz w:val="20"/>
          <w:szCs w:val="20"/>
          <w:lang w:eastAsia="ja-JP"/>
        </w:rPr>
      </w:pPr>
      <w:r w:rsidRPr="00066F5B">
        <w:rPr>
          <w:rFonts w:eastAsia="MS Mincho"/>
          <w:sz w:val="20"/>
          <w:szCs w:val="20"/>
          <w:lang w:eastAsia="ja-JP"/>
        </w:rPr>
        <w:t>3.На месте необходимо наложить асептическую повязку на рану живота, начать инфузионную терапию, на фоне которой обеспечить доставку больного в хирургический стационар.</w:t>
      </w:r>
    </w:p>
    <w:p w:rsidR="004262F1" w:rsidRPr="00066F5B" w:rsidRDefault="004262F1">
      <w:pPr>
        <w:jc w:val="both"/>
        <w:rPr>
          <w:rFonts w:eastAsia="MS Mincho"/>
          <w:sz w:val="20"/>
          <w:szCs w:val="20"/>
          <w:lang w:eastAsia="ja-JP"/>
        </w:rPr>
      </w:pPr>
      <w:r w:rsidRPr="00066F5B">
        <w:rPr>
          <w:rFonts w:eastAsia="MS Mincho"/>
          <w:sz w:val="20"/>
          <w:szCs w:val="20"/>
          <w:lang w:eastAsia="ja-JP"/>
        </w:rPr>
        <w:t>4.Эвентрированную кишку вправлять в брюшную полость нельзя, необходимо изолировать ее от внешней среды асептической повязкой.</w:t>
      </w:r>
    </w:p>
    <w:p w:rsidR="004262F1" w:rsidRPr="00066F5B" w:rsidRDefault="004262F1">
      <w:pPr>
        <w:jc w:val="both"/>
        <w:rPr>
          <w:rFonts w:eastAsia="MS Mincho"/>
          <w:sz w:val="20"/>
          <w:szCs w:val="20"/>
          <w:lang w:eastAsia="ja-JP"/>
        </w:rPr>
      </w:pPr>
      <w:r w:rsidRPr="00066F5B">
        <w:rPr>
          <w:rFonts w:eastAsia="MS Mincho"/>
          <w:sz w:val="20"/>
          <w:szCs w:val="20"/>
          <w:lang w:eastAsia="ja-JP"/>
        </w:rPr>
        <w:t>5.В хирургическом отделении необходимо экстренно подать больного в операционную, показана операция под эндотрахеальнымнаркозом  - лапаротомия вправление эвентрации, оценка жизнеспособности кишки, устранение повреждений, санация, дренирование брюшной полости. Первичная хирургическая обработка криминальной раны.</w:t>
      </w:r>
    </w:p>
    <w:p w:rsidR="004262F1" w:rsidRPr="00066F5B" w:rsidRDefault="004262F1">
      <w:pPr>
        <w:jc w:val="both"/>
        <w:rPr>
          <w:b/>
          <w:sz w:val="20"/>
          <w:szCs w:val="20"/>
        </w:rPr>
      </w:pPr>
    </w:p>
    <w:p w:rsidR="004262F1" w:rsidRPr="00066F5B" w:rsidRDefault="004262F1">
      <w:pPr>
        <w:rPr>
          <w:b/>
          <w:sz w:val="20"/>
          <w:szCs w:val="20"/>
        </w:rPr>
      </w:pPr>
    </w:p>
    <w:p w:rsidR="004262F1" w:rsidRPr="00066F5B" w:rsidRDefault="004262F1" w:rsidP="000E20AF">
      <w:pPr>
        <w:pStyle w:val="afc"/>
        <w:spacing w:before="0" w:after="0"/>
        <w:rPr>
          <w:b/>
          <w:color w:val="auto"/>
          <w:sz w:val="20"/>
          <w:szCs w:val="20"/>
          <w:lang w:eastAsia="ru-RU"/>
        </w:rPr>
      </w:pPr>
      <w:r w:rsidRPr="00066F5B">
        <w:rPr>
          <w:b/>
          <w:sz w:val="20"/>
          <w:szCs w:val="20"/>
        </w:rPr>
        <w:t>Модуль: урология</w:t>
      </w:r>
    </w:p>
    <w:p w:rsidR="004262F1" w:rsidRPr="00066F5B" w:rsidRDefault="004262F1">
      <w:pPr>
        <w:jc w:val="both"/>
        <w:rPr>
          <w:b/>
          <w:sz w:val="20"/>
          <w:szCs w:val="20"/>
        </w:rPr>
      </w:pPr>
      <w:r w:rsidRPr="00066F5B">
        <w:rPr>
          <w:b/>
          <w:sz w:val="20"/>
          <w:szCs w:val="20"/>
        </w:rPr>
        <w:t>Для контроля овладения (ОПК -4, ОПК-7)</w:t>
      </w:r>
    </w:p>
    <w:p w:rsidR="004262F1" w:rsidRPr="00066F5B" w:rsidRDefault="004262F1">
      <w:pPr>
        <w:jc w:val="both"/>
        <w:rPr>
          <w:b/>
          <w:sz w:val="20"/>
          <w:szCs w:val="20"/>
        </w:rPr>
      </w:pPr>
    </w:p>
    <w:p w:rsidR="004262F1" w:rsidRPr="00066F5B" w:rsidRDefault="004262F1">
      <w:pPr>
        <w:rPr>
          <w:b/>
          <w:sz w:val="20"/>
          <w:szCs w:val="20"/>
        </w:rPr>
      </w:pPr>
      <w:r w:rsidRPr="00066F5B">
        <w:rPr>
          <w:b/>
          <w:sz w:val="20"/>
          <w:szCs w:val="20"/>
        </w:rPr>
        <w:t xml:space="preserve">                                                  Задача  </w:t>
      </w:r>
    </w:p>
    <w:p w:rsidR="004262F1" w:rsidRPr="00066F5B" w:rsidRDefault="004262F1">
      <w:pPr>
        <w:rPr>
          <w:b/>
          <w:sz w:val="20"/>
          <w:szCs w:val="20"/>
        </w:rPr>
      </w:pPr>
    </w:p>
    <w:p w:rsidR="004262F1" w:rsidRPr="00066F5B" w:rsidRDefault="004262F1">
      <w:pPr>
        <w:ind w:left="360"/>
        <w:jc w:val="both"/>
        <w:rPr>
          <w:sz w:val="20"/>
          <w:szCs w:val="20"/>
        </w:rPr>
      </w:pPr>
      <w:r w:rsidRPr="00066F5B">
        <w:rPr>
          <w:sz w:val="20"/>
          <w:szCs w:val="20"/>
        </w:rPr>
        <w:t xml:space="preserve">     Мужчина, 47 лет, поступил в урологическое отделение городской больницы с жалобами на приступообразные боли в левой поясничной области с иррадиацией в </w:t>
      </w:r>
      <w:proofErr w:type="gramStart"/>
      <w:r w:rsidRPr="00066F5B">
        <w:rPr>
          <w:sz w:val="20"/>
          <w:szCs w:val="20"/>
        </w:rPr>
        <w:t>передне-внутреннюю</w:t>
      </w:r>
      <w:proofErr w:type="gramEnd"/>
      <w:r w:rsidRPr="00066F5B">
        <w:rPr>
          <w:sz w:val="20"/>
          <w:szCs w:val="20"/>
        </w:rPr>
        <w:t xml:space="preserve"> поверхность левого бедра и левое яичко, которые начались четыре часа назад. В течение последних трех лет периодически отмечает ноющие боли то в правой, то в левой поясничной области. В анамнезе: заболевание суставов, долихосигма.  При поступлении состояние больного удовлетворительное. Температура тела нормальная, пульс – 60 уд</w:t>
      </w:r>
      <w:proofErr w:type="gramStart"/>
      <w:r w:rsidRPr="00066F5B">
        <w:rPr>
          <w:sz w:val="20"/>
          <w:szCs w:val="20"/>
        </w:rPr>
        <w:t>.</w:t>
      </w:r>
      <w:proofErr w:type="gramEnd"/>
      <w:r w:rsidRPr="00066F5B">
        <w:rPr>
          <w:sz w:val="20"/>
          <w:szCs w:val="20"/>
        </w:rPr>
        <w:t xml:space="preserve"> </w:t>
      </w:r>
      <w:proofErr w:type="gramStart"/>
      <w:r w:rsidRPr="00066F5B">
        <w:rPr>
          <w:sz w:val="20"/>
          <w:szCs w:val="20"/>
        </w:rPr>
        <w:t>в</w:t>
      </w:r>
      <w:proofErr w:type="gramEnd"/>
      <w:r w:rsidRPr="00066F5B">
        <w:rPr>
          <w:sz w:val="20"/>
          <w:szCs w:val="20"/>
        </w:rPr>
        <w:t xml:space="preserve"> мин., АД – 120/80 мм рт.ст. В легких дыхание везикулярное, хрипов нет. Язык чистый, влажный. Живот симметричный, при пальпации мягкий, слабо болезненный в левом подреберье. Перистальтика не усилена. Почки не пальпируются. Симптом поколачивания</w:t>
      </w:r>
      <w:proofErr w:type="gramStart"/>
      <w:r w:rsidRPr="00066F5B">
        <w:rPr>
          <w:sz w:val="20"/>
          <w:szCs w:val="20"/>
        </w:rPr>
        <w:t xml:space="preserve"> (+) </w:t>
      </w:r>
      <w:proofErr w:type="gramEnd"/>
      <w:r w:rsidRPr="00066F5B">
        <w:rPr>
          <w:sz w:val="20"/>
          <w:szCs w:val="20"/>
        </w:rPr>
        <w:t xml:space="preserve">слева. Мочеиспускание учащенное, безболезненное. Стул – склонность к запорам с детства. В анализе мочи уд. вес 1020, реакция кислая (РН – 5,0), белок 0,066 г/л, </w:t>
      </w:r>
      <w:r w:rsidRPr="00066F5B">
        <w:rPr>
          <w:sz w:val="20"/>
          <w:szCs w:val="20"/>
          <w:lang w:val="en-US"/>
        </w:rPr>
        <w:t>L</w:t>
      </w:r>
      <w:r w:rsidRPr="00066F5B">
        <w:rPr>
          <w:sz w:val="20"/>
          <w:szCs w:val="20"/>
        </w:rPr>
        <w:t xml:space="preserve"> 7-10 в </w:t>
      </w:r>
      <w:proofErr w:type="gramStart"/>
      <w:r w:rsidRPr="00066F5B">
        <w:rPr>
          <w:sz w:val="20"/>
          <w:szCs w:val="20"/>
        </w:rPr>
        <w:t>п</w:t>
      </w:r>
      <w:proofErr w:type="gramEnd"/>
      <w:r w:rsidRPr="00066F5B">
        <w:rPr>
          <w:sz w:val="20"/>
          <w:szCs w:val="20"/>
        </w:rPr>
        <w:t xml:space="preserve">/зр., </w:t>
      </w:r>
      <w:r w:rsidRPr="00066F5B">
        <w:rPr>
          <w:sz w:val="20"/>
          <w:szCs w:val="20"/>
          <w:lang w:val="en-US"/>
        </w:rPr>
        <w:t>Er</w:t>
      </w:r>
      <w:r w:rsidRPr="00066F5B">
        <w:rPr>
          <w:sz w:val="20"/>
          <w:szCs w:val="20"/>
        </w:rPr>
        <w:t>. 15-20 в п/зр., соли ураты +++. На обзорной урограмме теней контрастных конкрементов не выявлено. При УЗИ в среднем и нижнем сегментах обеих почек определяются гиперэхогенные образования с акустической тенью размерами от 6 до 9 мм в диаметре. Лоханка левой почки расширена.</w:t>
      </w:r>
    </w:p>
    <w:p w:rsidR="004262F1" w:rsidRPr="00066F5B" w:rsidRDefault="004262F1">
      <w:pPr>
        <w:ind w:left="360"/>
        <w:jc w:val="both"/>
        <w:rPr>
          <w:sz w:val="20"/>
          <w:szCs w:val="20"/>
        </w:rPr>
      </w:pPr>
    </w:p>
    <w:p w:rsidR="004262F1" w:rsidRPr="00066F5B" w:rsidRDefault="004262F1">
      <w:pPr>
        <w:ind w:left="360"/>
        <w:jc w:val="both"/>
        <w:rPr>
          <w:sz w:val="20"/>
          <w:szCs w:val="20"/>
        </w:rPr>
      </w:pPr>
    </w:p>
    <w:p w:rsidR="004262F1" w:rsidRPr="00066F5B" w:rsidRDefault="004262F1">
      <w:pPr>
        <w:ind w:left="360"/>
        <w:jc w:val="both"/>
        <w:rPr>
          <w:sz w:val="20"/>
          <w:szCs w:val="20"/>
        </w:rPr>
      </w:pPr>
    </w:p>
    <w:p w:rsidR="004262F1" w:rsidRPr="00066F5B" w:rsidRDefault="004262F1">
      <w:pPr>
        <w:ind w:left="360"/>
        <w:jc w:val="both"/>
        <w:rPr>
          <w:sz w:val="20"/>
          <w:szCs w:val="20"/>
        </w:rPr>
      </w:pPr>
      <w:r w:rsidRPr="00066F5B">
        <w:rPr>
          <w:sz w:val="20"/>
          <w:szCs w:val="20"/>
        </w:rPr>
        <w:t>Вопросы:</w:t>
      </w:r>
    </w:p>
    <w:p w:rsidR="004262F1" w:rsidRPr="00066F5B" w:rsidRDefault="004262F1">
      <w:pPr>
        <w:ind w:left="360"/>
        <w:jc w:val="both"/>
        <w:rPr>
          <w:sz w:val="20"/>
          <w:szCs w:val="20"/>
        </w:rPr>
      </w:pPr>
    </w:p>
    <w:p w:rsidR="004262F1" w:rsidRPr="00066F5B" w:rsidRDefault="004262F1">
      <w:pPr>
        <w:ind w:left="360"/>
        <w:jc w:val="both"/>
        <w:rPr>
          <w:sz w:val="20"/>
          <w:szCs w:val="20"/>
        </w:rPr>
      </w:pPr>
      <w:r w:rsidRPr="00066F5B">
        <w:rPr>
          <w:sz w:val="20"/>
          <w:szCs w:val="20"/>
        </w:rPr>
        <w:t>1.Предположительный диагноз?</w:t>
      </w:r>
    </w:p>
    <w:p w:rsidR="004262F1" w:rsidRPr="00066F5B" w:rsidRDefault="004262F1">
      <w:pPr>
        <w:ind w:left="360"/>
        <w:jc w:val="both"/>
        <w:rPr>
          <w:sz w:val="20"/>
          <w:szCs w:val="20"/>
        </w:rPr>
      </w:pPr>
      <w:r w:rsidRPr="00066F5B">
        <w:rPr>
          <w:sz w:val="20"/>
          <w:szCs w:val="20"/>
        </w:rPr>
        <w:t>2.Какие дополнительные методы обследования необходимы для постановки клинического диагноза и установления вероятных причин камнеобразования?</w:t>
      </w:r>
    </w:p>
    <w:p w:rsidR="004262F1" w:rsidRPr="00066F5B" w:rsidRDefault="004262F1">
      <w:pPr>
        <w:ind w:left="360"/>
        <w:jc w:val="both"/>
        <w:rPr>
          <w:sz w:val="20"/>
          <w:szCs w:val="20"/>
        </w:rPr>
      </w:pPr>
      <w:r w:rsidRPr="00066F5B">
        <w:rPr>
          <w:sz w:val="20"/>
          <w:szCs w:val="20"/>
        </w:rPr>
        <w:t>3.Дифференциальный диагноз?</w:t>
      </w:r>
    </w:p>
    <w:p w:rsidR="004262F1" w:rsidRPr="00066F5B" w:rsidRDefault="004262F1">
      <w:pPr>
        <w:ind w:left="360"/>
        <w:jc w:val="both"/>
        <w:rPr>
          <w:sz w:val="20"/>
          <w:szCs w:val="20"/>
        </w:rPr>
      </w:pPr>
      <w:r w:rsidRPr="00066F5B">
        <w:rPr>
          <w:sz w:val="20"/>
          <w:szCs w:val="20"/>
        </w:rPr>
        <w:t>4.Лечение больного в стационаре?</w:t>
      </w:r>
    </w:p>
    <w:p w:rsidR="004262F1" w:rsidRPr="00066F5B" w:rsidRDefault="004262F1">
      <w:pPr>
        <w:ind w:left="360"/>
        <w:jc w:val="both"/>
        <w:rPr>
          <w:sz w:val="20"/>
          <w:szCs w:val="20"/>
        </w:rPr>
      </w:pPr>
      <w:r w:rsidRPr="00066F5B">
        <w:rPr>
          <w:sz w:val="20"/>
          <w:szCs w:val="20"/>
        </w:rPr>
        <w:t>5.Профилактика и лечение заболевания на амбулаторном этапе?</w:t>
      </w:r>
    </w:p>
    <w:p w:rsidR="004262F1" w:rsidRPr="00066F5B" w:rsidRDefault="004262F1" w:rsidP="000E20AF">
      <w:pPr>
        <w:jc w:val="both"/>
        <w:rPr>
          <w:b/>
          <w:sz w:val="20"/>
          <w:szCs w:val="20"/>
        </w:rPr>
      </w:pPr>
    </w:p>
    <w:p w:rsidR="004262F1" w:rsidRPr="00066F5B" w:rsidRDefault="004262F1">
      <w:pPr>
        <w:jc w:val="both"/>
        <w:rPr>
          <w:b/>
          <w:sz w:val="20"/>
          <w:szCs w:val="20"/>
        </w:rPr>
      </w:pPr>
      <w:r w:rsidRPr="00066F5B">
        <w:rPr>
          <w:sz w:val="20"/>
          <w:szCs w:val="20"/>
        </w:rPr>
        <w:t xml:space="preserve">Эталон ответов к задаче </w:t>
      </w:r>
    </w:p>
    <w:p w:rsidR="004262F1" w:rsidRPr="00066F5B" w:rsidRDefault="004262F1">
      <w:pPr>
        <w:ind w:left="360"/>
        <w:jc w:val="both"/>
        <w:rPr>
          <w:sz w:val="20"/>
          <w:szCs w:val="20"/>
        </w:rPr>
      </w:pPr>
    </w:p>
    <w:p w:rsidR="004262F1" w:rsidRPr="00066F5B" w:rsidRDefault="004262F1">
      <w:pPr>
        <w:ind w:left="360"/>
        <w:jc w:val="both"/>
        <w:rPr>
          <w:sz w:val="20"/>
          <w:szCs w:val="20"/>
        </w:rPr>
      </w:pPr>
      <w:r w:rsidRPr="00066F5B">
        <w:rPr>
          <w:sz w:val="20"/>
          <w:szCs w:val="20"/>
        </w:rPr>
        <w:t>1.Мочекаменная болезнь. Камни почек. Хронический калькулезный пиелонефрит. Левосторонняя почечная колика.</w:t>
      </w:r>
    </w:p>
    <w:p w:rsidR="004262F1" w:rsidRPr="00066F5B" w:rsidRDefault="004262F1">
      <w:pPr>
        <w:ind w:left="360"/>
        <w:jc w:val="both"/>
        <w:rPr>
          <w:sz w:val="20"/>
          <w:szCs w:val="20"/>
        </w:rPr>
      </w:pPr>
      <w:r w:rsidRPr="00066F5B">
        <w:rPr>
          <w:sz w:val="20"/>
          <w:szCs w:val="20"/>
        </w:rPr>
        <w:t xml:space="preserve">2.Определение содержания мочевой кислоты в крови и моче,  уточнение постоянства цифровых значений РН мочи, экскреторная урография с целью диагностирования  причины и уровня обструкции левого мочеточника. </w:t>
      </w:r>
    </w:p>
    <w:p w:rsidR="004262F1" w:rsidRPr="00066F5B" w:rsidRDefault="004262F1">
      <w:pPr>
        <w:ind w:left="360"/>
        <w:jc w:val="both"/>
        <w:rPr>
          <w:sz w:val="20"/>
          <w:szCs w:val="20"/>
        </w:rPr>
      </w:pPr>
    </w:p>
    <w:p w:rsidR="004262F1" w:rsidRPr="00066F5B" w:rsidRDefault="004262F1">
      <w:pPr>
        <w:ind w:left="360"/>
        <w:jc w:val="both"/>
        <w:rPr>
          <w:sz w:val="20"/>
          <w:szCs w:val="20"/>
        </w:rPr>
      </w:pPr>
      <w:r w:rsidRPr="00066F5B">
        <w:rPr>
          <w:sz w:val="20"/>
          <w:szCs w:val="20"/>
        </w:rPr>
        <w:t>3.Дифференциальную диагностику необходимо провести с заворотом сигмовидной кишки и пояснично-крестцовой радикулопатией.</w:t>
      </w:r>
    </w:p>
    <w:p w:rsidR="004262F1" w:rsidRPr="00066F5B" w:rsidRDefault="004262F1">
      <w:pPr>
        <w:ind w:left="360"/>
        <w:jc w:val="both"/>
        <w:rPr>
          <w:sz w:val="20"/>
          <w:szCs w:val="20"/>
        </w:rPr>
      </w:pPr>
    </w:p>
    <w:p w:rsidR="004262F1" w:rsidRPr="00066F5B" w:rsidRDefault="004262F1">
      <w:pPr>
        <w:ind w:left="360"/>
        <w:jc w:val="both"/>
        <w:rPr>
          <w:sz w:val="20"/>
          <w:szCs w:val="20"/>
        </w:rPr>
      </w:pPr>
      <w:r w:rsidRPr="00066F5B">
        <w:rPr>
          <w:sz w:val="20"/>
          <w:szCs w:val="20"/>
        </w:rPr>
        <w:t xml:space="preserve">4.Купирование почечной колики (диклофенак, баралгин, промедол с атропином, новокаиновая блокада левого семенного канатика). </w:t>
      </w:r>
      <w:proofErr w:type="gramStart"/>
      <w:r w:rsidRPr="00066F5B">
        <w:rPr>
          <w:sz w:val="20"/>
          <w:szCs w:val="20"/>
        </w:rPr>
        <w:t>Камнеизгоняющая терапия: спазмолитики, цистенал, пролит, цистон, ависан, фитолизин, канефрон, альфа-1-адреноблокаторы, электростимуляция мускулатуры мочеточника).</w:t>
      </w:r>
      <w:proofErr w:type="gramEnd"/>
      <w:r w:rsidRPr="00066F5B">
        <w:rPr>
          <w:sz w:val="20"/>
          <w:szCs w:val="20"/>
        </w:rPr>
        <w:t xml:space="preserve"> При необходимости – уретеролитотрипсия или уретеролитоэкстракция. Исследование химического состава камня.</w:t>
      </w:r>
    </w:p>
    <w:p w:rsidR="004262F1" w:rsidRPr="00066F5B" w:rsidRDefault="004262F1">
      <w:pPr>
        <w:ind w:left="360"/>
        <w:jc w:val="both"/>
        <w:rPr>
          <w:sz w:val="20"/>
          <w:szCs w:val="20"/>
        </w:rPr>
      </w:pPr>
    </w:p>
    <w:p w:rsidR="004262F1" w:rsidRPr="00066F5B" w:rsidRDefault="004262F1">
      <w:pPr>
        <w:ind w:left="360"/>
        <w:jc w:val="both"/>
        <w:rPr>
          <w:sz w:val="20"/>
          <w:szCs w:val="20"/>
        </w:rPr>
      </w:pPr>
      <w:r w:rsidRPr="00066F5B">
        <w:rPr>
          <w:sz w:val="20"/>
          <w:szCs w:val="20"/>
        </w:rPr>
        <w:t>5.</w:t>
      </w:r>
      <w:proofErr w:type="gramStart"/>
      <w:r w:rsidRPr="00066F5B">
        <w:rPr>
          <w:sz w:val="20"/>
          <w:szCs w:val="20"/>
        </w:rPr>
        <w:t>Нисходящий</w:t>
      </w:r>
      <w:proofErr w:type="gramEnd"/>
      <w:r w:rsidRPr="00066F5B">
        <w:rPr>
          <w:sz w:val="20"/>
          <w:szCs w:val="20"/>
        </w:rPr>
        <w:t xml:space="preserve"> литолиз (ощелачивание мочи): блемарен, уралит-У, нормализация содержания мочевой кислоты в крови: аллопуринол, диета с ограничением продуктов с высоким содержанием пуриновых оснований, обильное питье. </w:t>
      </w:r>
    </w:p>
    <w:p w:rsidR="004262F1" w:rsidRPr="00066F5B" w:rsidRDefault="004262F1">
      <w:pPr>
        <w:ind w:left="360"/>
        <w:jc w:val="both"/>
        <w:rPr>
          <w:sz w:val="20"/>
          <w:szCs w:val="20"/>
        </w:rPr>
      </w:pPr>
    </w:p>
    <w:p w:rsidR="004262F1" w:rsidRPr="00066F5B" w:rsidRDefault="004262F1">
      <w:pPr>
        <w:rPr>
          <w:sz w:val="20"/>
          <w:szCs w:val="20"/>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Для контроля овладения (ПК-2, ПК-3, ПК-9)</w:t>
      </w:r>
    </w:p>
    <w:p w:rsidR="004262F1" w:rsidRPr="00066F5B" w:rsidRDefault="004262F1">
      <w:pPr>
        <w:pStyle w:val="afc"/>
        <w:spacing w:before="0" w:after="0"/>
        <w:rPr>
          <w:b/>
          <w:color w:val="auto"/>
          <w:sz w:val="20"/>
          <w:szCs w:val="20"/>
          <w:lang w:eastAsia="ru-RU"/>
        </w:rPr>
      </w:pPr>
    </w:p>
    <w:p w:rsidR="004262F1" w:rsidRPr="00066F5B" w:rsidRDefault="004262F1">
      <w:pPr>
        <w:jc w:val="both"/>
        <w:rPr>
          <w:b/>
          <w:sz w:val="20"/>
          <w:szCs w:val="20"/>
        </w:rPr>
      </w:pPr>
      <w:r w:rsidRPr="00066F5B">
        <w:rPr>
          <w:b/>
          <w:sz w:val="20"/>
          <w:szCs w:val="20"/>
        </w:rPr>
        <w:t xml:space="preserve">                                                       Задача  </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 xml:space="preserve">      Больная В., 30 лет, поступила в урологическое отделение по направлению женской консультации с диагнозом: </w:t>
      </w:r>
      <w:proofErr w:type="gramStart"/>
      <w:r w:rsidRPr="00066F5B">
        <w:rPr>
          <w:sz w:val="20"/>
          <w:szCs w:val="20"/>
        </w:rPr>
        <w:t>Хронический</w:t>
      </w:r>
      <w:proofErr w:type="gramEnd"/>
      <w:r w:rsidRPr="00066F5B">
        <w:rPr>
          <w:sz w:val="20"/>
          <w:szCs w:val="20"/>
        </w:rPr>
        <w:t xml:space="preserve"> пиелонефрит в стадии обострения, беременность 10 недель для лечения и решения вопроса о вынашивании беременности. Беременность первая, желанная. При поступлении  жалобы на ноющие боли в пояснице, больше справа, головные боли, повышение температуры до 37,8 гр., жажду, учащенное мочеиспускание. При осмотре состояние больной удовлетворительное. Отеков нет. Пульс – 80 в 1 мин, АД 180/110 мм рт.ст.  Язык влажный. Живот при пальпации мягкий, умеренно болезненный в подреберьях, где определяются малоподвижные, бугристые образования – увеличенные почки. Симптом поколачивания</w:t>
      </w:r>
      <w:proofErr w:type="gramStart"/>
      <w:r w:rsidRPr="00066F5B">
        <w:rPr>
          <w:sz w:val="20"/>
          <w:szCs w:val="20"/>
        </w:rPr>
        <w:t xml:space="preserve"> (+) </w:t>
      </w:r>
      <w:proofErr w:type="gramEnd"/>
      <w:r w:rsidRPr="00066F5B">
        <w:rPr>
          <w:sz w:val="20"/>
          <w:szCs w:val="20"/>
        </w:rPr>
        <w:t>с обеих сторон, больше справа. Суточный диурез – 2 литра. В анализе крови эр. 4,0 х 10</w:t>
      </w:r>
      <w:r w:rsidRPr="00066F5B">
        <w:rPr>
          <w:sz w:val="20"/>
          <w:szCs w:val="20"/>
          <w:vertAlign w:val="superscript"/>
        </w:rPr>
        <w:t>12</w:t>
      </w:r>
      <w:r w:rsidRPr="00066F5B">
        <w:rPr>
          <w:sz w:val="20"/>
          <w:szCs w:val="20"/>
        </w:rPr>
        <w:t>, гемоглобин 110 г/л, лейкоциты 14,3х10</w:t>
      </w:r>
      <w:r w:rsidRPr="00066F5B">
        <w:rPr>
          <w:sz w:val="20"/>
          <w:szCs w:val="20"/>
          <w:vertAlign w:val="superscript"/>
        </w:rPr>
        <w:t>9</w:t>
      </w:r>
      <w:r w:rsidRPr="00066F5B">
        <w:rPr>
          <w:sz w:val="20"/>
          <w:szCs w:val="20"/>
        </w:rPr>
        <w:t>, СОЭ-37 мм/час. В анализе мочи уд</w:t>
      </w:r>
      <w:proofErr w:type="gramStart"/>
      <w:r w:rsidRPr="00066F5B">
        <w:rPr>
          <w:sz w:val="20"/>
          <w:szCs w:val="20"/>
        </w:rPr>
        <w:t>.в</w:t>
      </w:r>
      <w:proofErr w:type="gramEnd"/>
      <w:r w:rsidRPr="00066F5B">
        <w:rPr>
          <w:sz w:val="20"/>
          <w:szCs w:val="20"/>
        </w:rPr>
        <w:t>ес 1014, белок 0,55 г/л, лейкоциты 30-40 в п/зр., эр.10-15 в п/зр. Мочевина крови – 15,3 ммоль/л, креатинин крови – 0,25 ммоль/л. При УЗИ почки резко увеличены, содержат большое количество кист размерами от 1,0х</w:t>
      </w:r>
      <w:proofErr w:type="gramStart"/>
      <w:r w:rsidRPr="00066F5B">
        <w:rPr>
          <w:sz w:val="20"/>
          <w:szCs w:val="20"/>
        </w:rPr>
        <w:t>1</w:t>
      </w:r>
      <w:proofErr w:type="gramEnd"/>
      <w:r w:rsidRPr="00066F5B">
        <w:rPr>
          <w:sz w:val="20"/>
          <w:szCs w:val="20"/>
        </w:rPr>
        <w:t xml:space="preserve">,0 до 10,0х10,0см в диаметре. Содержимое большой кисты, расположенной в нижнем полюсе правой почки, неоднородное. </w:t>
      </w: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Вопросы:</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1.Сформулируйте диагноз.</w:t>
      </w:r>
    </w:p>
    <w:p w:rsidR="004262F1" w:rsidRPr="00066F5B" w:rsidRDefault="004262F1">
      <w:pPr>
        <w:jc w:val="both"/>
        <w:rPr>
          <w:sz w:val="20"/>
          <w:szCs w:val="20"/>
        </w:rPr>
      </w:pPr>
      <w:r w:rsidRPr="00066F5B">
        <w:rPr>
          <w:sz w:val="20"/>
          <w:szCs w:val="20"/>
        </w:rPr>
        <w:t>2.Можно ли разрешить больной вынашивание беременности?</w:t>
      </w:r>
    </w:p>
    <w:p w:rsidR="004262F1" w:rsidRPr="00066F5B" w:rsidRDefault="004262F1">
      <w:pPr>
        <w:jc w:val="both"/>
        <w:rPr>
          <w:sz w:val="20"/>
          <w:szCs w:val="20"/>
        </w:rPr>
      </w:pPr>
      <w:r w:rsidRPr="00066F5B">
        <w:rPr>
          <w:sz w:val="20"/>
          <w:szCs w:val="20"/>
        </w:rPr>
        <w:t>3.</w:t>
      </w:r>
      <w:proofErr w:type="gramStart"/>
      <w:r w:rsidRPr="00066F5B">
        <w:rPr>
          <w:sz w:val="20"/>
          <w:szCs w:val="20"/>
        </w:rPr>
        <w:t>Врачи</w:t>
      </w:r>
      <w:proofErr w:type="gramEnd"/>
      <w:r w:rsidRPr="00066F5B">
        <w:rPr>
          <w:sz w:val="20"/>
          <w:szCs w:val="20"/>
        </w:rPr>
        <w:t xml:space="preserve"> каких специальностей должны принимать участие в консилиуме по вопросу  вынашивания больной В. беременности?</w:t>
      </w:r>
    </w:p>
    <w:p w:rsidR="004262F1" w:rsidRPr="00066F5B" w:rsidRDefault="004262F1">
      <w:pPr>
        <w:jc w:val="both"/>
        <w:rPr>
          <w:sz w:val="20"/>
          <w:szCs w:val="20"/>
        </w:rPr>
      </w:pPr>
      <w:r w:rsidRPr="00066F5B">
        <w:rPr>
          <w:sz w:val="20"/>
          <w:szCs w:val="20"/>
        </w:rPr>
        <w:t>4.Каким приказом МЗ РФ должны руководствоваться члены консилиума?</w:t>
      </w:r>
    </w:p>
    <w:p w:rsidR="004262F1" w:rsidRPr="00066F5B" w:rsidRDefault="004262F1">
      <w:pPr>
        <w:jc w:val="both"/>
        <w:rPr>
          <w:sz w:val="20"/>
          <w:szCs w:val="20"/>
        </w:rPr>
      </w:pPr>
      <w:r w:rsidRPr="00066F5B">
        <w:rPr>
          <w:sz w:val="20"/>
          <w:szCs w:val="20"/>
        </w:rPr>
        <w:t>5.Какие лечебные действия необходимо провести больной?</w:t>
      </w:r>
    </w:p>
    <w:p w:rsidR="004262F1" w:rsidRPr="00066F5B" w:rsidRDefault="004262F1">
      <w:pPr>
        <w:jc w:val="both"/>
        <w:rPr>
          <w:sz w:val="20"/>
          <w:szCs w:val="20"/>
        </w:rPr>
      </w:pPr>
      <w:r w:rsidRPr="00066F5B">
        <w:rPr>
          <w:sz w:val="20"/>
          <w:szCs w:val="20"/>
        </w:rPr>
        <w:t>6.Укажите перечень мероприятий, направленных на профилактику осложнений заболевания у больной В.</w:t>
      </w: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 xml:space="preserve">Эталон ответов к задаче </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 xml:space="preserve">1.Поликистоз почек. Беременность </w:t>
      </w:r>
      <w:r w:rsidRPr="00066F5B">
        <w:rPr>
          <w:sz w:val="20"/>
          <w:szCs w:val="20"/>
          <w:lang w:val="en-US"/>
        </w:rPr>
        <w:t>I</w:t>
      </w:r>
      <w:r w:rsidRPr="00066F5B">
        <w:rPr>
          <w:sz w:val="20"/>
          <w:szCs w:val="20"/>
        </w:rPr>
        <w:t xml:space="preserve">, 10 недель. Осложнения основного заболевания: </w:t>
      </w:r>
      <w:proofErr w:type="gramStart"/>
      <w:r w:rsidRPr="00066F5B">
        <w:rPr>
          <w:sz w:val="20"/>
          <w:szCs w:val="20"/>
        </w:rPr>
        <w:t>Хронический</w:t>
      </w:r>
      <w:proofErr w:type="gramEnd"/>
      <w:r w:rsidRPr="00066F5B">
        <w:rPr>
          <w:sz w:val="20"/>
          <w:szCs w:val="20"/>
        </w:rPr>
        <w:t xml:space="preserve"> пиелонефрит в стадии обострения. Нефрогенная артериальная гипертензия, Нагноение кисты нижнего полюса правой почки. ХПН, компенсированная стадия.</w:t>
      </w:r>
    </w:p>
    <w:p w:rsidR="004262F1" w:rsidRPr="00066F5B" w:rsidRDefault="004262F1">
      <w:pPr>
        <w:jc w:val="both"/>
        <w:rPr>
          <w:sz w:val="20"/>
          <w:szCs w:val="20"/>
        </w:rPr>
      </w:pPr>
      <w:r w:rsidRPr="00066F5B">
        <w:rPr>
          <w:sz w:val="20"/>
          <w:szCs w:val="20"/>
        </w:rPr>
        <w:t>2.Нет.</w:t>
      </w:r>
    </w:p>
    <w:p w:rsidR="004262F1" w:rsidRPr="00066F5B" w:rsidRDefault="004262F1">
      <w:pPr>
        <w:jc w:val="both"/>
        <w:rPr>
          <w:sz w:val="20"/>
          <w:szCs w:val="20"/>
        </w:rPr>
      </w:pPr>
      <w:r w:rsidRPr="00066F5B">
        <w:rPr>
          <w:sz w:val="20"/>
          <w:szCs w:val="20"/>
        </w:rPr>
        <w:t>3.Уролог, нефролог, кардиолог, акушер-гинеколог, представитель администрации больницы.</w:t>
      </w:r>
    </w:p>
    <w:p w:rsidR="004262F1" w:rsidRPr="00066F5B" w:rsidRDefault="004262F1">
      <w:pPr>
        <w:jc w:val="both"/>
        <w:rPr>
          <w:sz w:val="20"/>
          <w:szCs w:val="20"/>
        </w:rPr>
      </w:pPr>
      <w:r w:rsidRPr="00066F5B">
        <w:rPr>
          <w:sz w:val="20"/>
          <w:szCs w:val="20"/>
        </w:rPr>
        <w:t>4. Приказ МЗ РФ от 03.12.2007 №736 «О противопоказаниях к вынашиванию беременности».</w:t>
      </w:r>
    </w:p>
    <w:p w:rsidR="004262F1" w:rsidRPr="00066F5B" w:rsidRDefault="004262F1">
      <w:pPr>
        <w:jc w:val="both"/>
        <w:rPr>
          <w:sz w:val="20"/>
          <w:szCs w:val="20"/>
        </w:rPr>
      </w:pPr>
      <w:r w:rsidRPr="00066F5B">
        <w:rPr>
          <w:sz w:val="20"/>
          <w:szCs w:val="20"/>
        </w:rPr>
        <w:lastRenderedPageBreak/>
        <w:t xml:space="preserve">5.Вскрытие и </w:t>
      </w:r>
      <w:proofErr w:type="gramStart"/>
      <w:r w:rsidRPr="00066F5B">
        <w:rPr>
          <w:sz w:val="20"/>
          <w:szCs w:val="20"/>
        </w:rPr>
        <w:t>дренирование</w:t>
      </w:r>
      <w:proofErr w:type="gramEnd"/>
      <w:r w:rsidRPr="00066F5B">
        <w:rPr>
          <w:sz w:val="20"/>
          <w:szCs w:val="20"/>
        </w:rPr>
        <w:t xml:space="preserve"> нагноившееся кисты правой почки. Антибактериальная терапия с учетом снижения клубочковой фильтрации почек. Гипотензивная  терапия. В «холодном» периоде перкутанная пункция крупных кист с целью уменьшения компрессии паренхимы как метод лечения артериальной гипертензии.</w:t>
      </w:r>
    </w:p>
    <w:p w:rsidR="004262F1" w:rsidRPr="00066F5B" w:rsidRDefault="004262F1">
      <w:pPr>
        <w:jc w:val="both"/>
        <w:rPr>
          <w:sz w:val="20"/>
          <w:szCs w:val="20"/>
        </w:rPr>
      </w:pPr>
      <w:r w:rsidRPr="00066F5B">
        <w:rPr>
          <w:sz w:val="20"/>
          <w:szCs w:val="20"/>
        </w:rPr>
        <w:t>6.Необходимо взять больную на «Д» учет. Регулярно контролировать функциональное состояние почек (проба Реберга) и рост кист. Профилактика атак пиелонефрита: канефрон, почечные сборы. Лечение ХПН: полифепан, леспенефрил и др. Рекомендовать кабинетный характер труда.</w:t>
      </w: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Для контроля овладения (ПК-2, ПК-3, ПК-5, ПК- 9)</w:t>
      </w:r>
    </w:p>
    <w:p w:rsidR="004262F1" w:rsidRPr="00066F5B" w:rsidRDefault="004262F1">
      <w:pPr>
        <w:pStyle w:val="afc"/>
        <w:spacing w:before="0" w:after="0"/>
        <w:rPr>
          <w:b/>
          <w:color w:val="auto"/>
          <w:sz w:val="20"/>
          <w:szCs w:val="20"/>
          <w:lang w:eastAsia="ru-RU"/>
        </w:rPr>
      </w:pPr>
    </w:p>
    <w:p w:rsidR="004262F1" w:rsidRPr="00066F5B" w:rsidRDefault="004262F1">
      <w:pPr>
        <w:pStyle w:val="afc"/>
        <w:spacing w:before="0" w:after="0"/>
        <w:rPr>
          <w:b/>
          <w:color w:val="auto"/>
          <w:sz w:val="20"/>
          <w:szCs w:val="20"/>
          <w:lang w:eastAsia="ru-RU"/>
        </w:rPr>
      </w:pPr>
    </w:p>
    <w:p w:rsidR="004262F1" w:rsidRPr="00066F5B" w:rsidRDefault="004262F1">
      <w:pPr>
        <w:rPr>
          <w:b/>
          <w:sz w:val="20"/>
          <w:szCs w:val="20"/>
        </w:rPr>
      </w:pPr>
      <w:r w:rsidRPr="00066F5B">
        <w:rPr>
          <w:b/>
          <w:sz w:val="20"/>
          <w:szCs w:val="20"/>
        </w:rPr>
        <w:t xml:space="preserve">Задача  </w:t>
      </w:r>
    </w:p>
    <w:p w:rsidR="004262F1" w:rsidRPr="00066F5B" w:rsidRDefault="004262F1">
      <w:pPr>
        <w:rPr>
          <w:sz w:val="20"/>
          <w:szCs w:val="20"/>
        </w:rPr>
      </w:pPr>
    </w:p>
    <w:p w:rsidR="004262F1" w:rsidRPr="00066F5B" w:rsidRDefault="004262F1">
      <w:pPr>
        <w:jc w:val="both"/>
        <w:rPr>
          <w:sz w:val="20"/>
          <w:szCs w:val="20"/>
        </w:rPr>
      </w:pPr>
      <w:r w:rsidRPr="00066F5B">
        <w:rPr>
          <w:sz w:val="20"/>
          <w:szCs w:val="20"/>
        </w:rPr>
        <w:t xml:space="preserve">        У больной, 44 лет, в течение трех дней периодически возникают  повторяющиеся приступы болей в левой поясничной области и левом подреберье, сопровождающиеся тошнотой, рвотой, высокой температурой с потрясающими ознобами. Лечилась в фельдшерском пункте, получала ампициллин, парацетамол. В связи с неэффективностью лечения бригадой санавиации </w:t>
      </w:r>
      <w:proofErr w:type="gramStart"/>
      <w:r w:rsidRPr="00066F5B">
        <w:rPr>
          <w:sz w:val="20"/>
          <w:szCs w:val="20"/>
        </w:rPr>
        <w:t>доставлена</w:t>
      </w:r>
      <w:proofErr w:type="gramEnd"/>
      <w:r w:rsidRPr="00066F5B">
        <w:rPr>
          <w:sz w:val="20"/>
          <w:szCs w:val="20"/>
        </w:rPr>
        <w:t xml:space="preserve"> в городскую клинику. При поступлении  общее состояние больной средней тяжести. Поведение беспокойное, стонет, мечется от болей, просит о помощи. Кожные покровы бледноватые, повышенной влажности, отеков нет.  Пульс 110 уд/мин., ритмичный. АД 110/70 мм рт.ст. Язык сухой, не обложен. Живот при пальпации мягкий, болезненный в левом подреберье, там же определяется напряжение мышц передней брюшной стенки.  В анализе крови эр. 4,2 х 10</w:t>
      </w:r>
      <w:r w:rsidRPr="00066F5B">
        <w:rPr>
          <w:sz w:val="20"/>
          <w:szCs w:val="20"/>
          <w:vertAlign w:val="superscript"/>
        </w:rPr>
        <w:t>12</w:t>
      </w:r>
      <w:r w:rsidRPr="00066F5B">
        <w:rPr>
          <w:sz w:val="20"/>
          <w:szCs w:val="20"/>
        </w:rPr>
        <w:t xml:space="preserve">, </w:t>
      </w:r>
      <w:r w:rsidRPr="00066F5B">
        <w:rPr>
          <w:sz w:val="20"/>
          <w:szCs w:val="20"/>
          <w:lang w:val="en-US"/>
        </w:rPr>
        <w:t>Hb</w:t>
      </w:r>
      <w:r w:rsidRPr="00066F5B">
        <w:rPr>
          <w:sz w:val="20"/>
          <w:szCs w:val="20"/>
        </w:rPr>
        <w:t xml:space="preserve"> – 120 г\л, </w:t>
      </w:r>
      <w:r w:rsidRPr="00066F5B">
        <w:rPr>
          <w:sz w:val="20"/>
          <w:szCs w:val="20"/>
          <w:lang w:val="en-US"/>
        </w:rPr>
        <w:t>L</w:t>
      </w:r>
      <w:r w:rsidRPr="00066F5B">
        <w:rPr>
          <w:sz w:val="20"/>
          <w:szCs w:val="20"/>
        </w:rPr>
        <w:t xml:space="preserve"> – 24,0х10</w:t>
      </w:r>
      <w:r w:rsidRPr="00066F5B">
        <w:rPr>
          <w:sz w:val="20"/>
          <w:szCs w:val="20"/>
          <w:vertAlign w:val="superscript"/>
        </w:rPr>
        <w:t>9</w:t>
      </w:r>
      <w:r w:rsidRPr="00066F5B">
        <w:rPr>
          <w:sz w:val="20"/>
          <w:szCs w:val="20"/>
        </w:rPr>
        <w:t xml:space="preserve">, </w:t>
      </w:r>
      <w:proofErr w:type="gramStart"/>
      <w:r w:rsidRPr="00066F5B">
        <w:rPr>
          <w:sz w:val="20"/>
          <w:szCs w:val="20"/>
        </w:rPr>
        <w:t>п</w:t>
      </w:r>
      <w:proofErr w:type="gramEnd"/>
      <w:r w:rsidRPr="00066F5B">
        <w:rPr>
          <w:sz w:val="20"/>
          <w:szCs w:val="20"/>
        </w:rPr>
        <w:t xml:space="preserve">\яд.-18. В анализе мочи белок 0,99 г/л, </w:t>
      </w:r>
      <w:r w:rsidRPr="00066F5B">
        <w:rPr>
          <w:sz w:val="20"/>
          <w:szCs w:val="20"/>
          <w:lang w:val="en-US"/>
        </w:rPr>
        <w:t>L</w:t>
      </w:r>
      <w:r w:rsidRPr="00066F5B">
        <w:rPr>
          <w:sz w:val="20"/>
          <w:szCs w:val="20"/>
        </w:rPr>
        <w:t xml:space="preserve"> - 1/2 в поле зрения, </w:t>
      </w:r>
      <w:r w:rsidRPr="00066F5B">
        <w:rPr>
          <w:sz w:val="20"/>
          <w:szCs w:val="20"/>
          <w:lang w:val="en-US"/>
        </w:rPr>
        <w:t>ER</w:t>
      </w:r>
      <w:r w:rsidRPr="00066F5B">
        <w:rPr>
          <w:sz w:val="20"/>
          <w:szCs w:val="20"/>
        </w:rPr>
        <w:t xml:space="preserve"> 30-40 в поле зрения.   На обзорной урограмме на уровне 4-го поясничного позвонка слева определяется контрастная тень, 0,5х</w:t>
      </w:r>
      <w:proofErr w:type="gramStart"/>
      <w:r w:rsidRPr="00066F5B">
        <w:rPr>
          <w:sz w:val="20"/>
          <w:szCs w:val="20"/>
        </w:rPr>
        <w:t>0</w:t>
      </w:r>
      <w:proofErr w:type="gramEnd"/>
      <w:r w:rsidRPr="00066F5B">
        <w:rPr>
          <w:sz w:val="20"/>
          <w:szCs w:val="20"/>
        </w:rPr>
        <w:t xml:space="preserve">,7см, подозрительная на конкремент. На </w:t>
      </w:r>
      <w:proofErr w:type="gramStart"/>
      <w:r w:rsidRPr="00066F5B">
        <w:rPr>
          <w:sz w:val="20"/>
          <w:szCs w:val="20"/>
        </w:rPr>
        <w:t>экскреторных</w:t>
      </w:r>
      <w:proofErr w:type="gramEnd"/>
      <w:r w:rsidRPr="00066F5B">
        <w:rPr>
          <w:sz w:val="20"/>
          <w:szCs w:val="20"/>
        </w:rPr>
        <w:t xml:space="preserve"> урограммах слева лоханка и чашечки расширены, выделительная функция левой почки снижена, определяется симптом  “указательного пальца”.</w:t>
      </w:r>
    </w:p>
    <w:p w:rsidR="004262F1" w:rsidRPr="00066F5B" w:rsidRDefault="004262F1">
      <w:pPr>
        <w:rPr>
          <w:sz w:val="20"/>
          <w:szCs w:val="20"/>
        </w:rPr>
      </w:pPr>
    </w:p>
    <w:p w:rsidR="004262F1" w:rsidRPr="00066F5B" w:rsidRDefault="004262F1">
      <w:pPr>
        <w:rPr>
          <w:sz w:val="20"/>
          <w:szCs w:val="20"/>
        </w:rPr>
      </w:pPr>
      <w:r w:rsidRPr="00066F5B">
        <w:rPr>
          <w:sz w:val="20"/>
          <w:szCs w:val="20"/>
        </w:rPr>
        <w:t>Вопросы:</w:t>
      </w:r>
    </w:p>
    <w:p w:rsidR="004262F1" w:rsidRPr="00066F5B" w:rsidRDefault="004262F1">
      <w:pPr>
        <w:rPr>
          <w:sz w:val="20"/>
          <w:szCs w:val="20"/>
        </w:rPr>
      </w:pPr>
    </w:p>
    <w:p w:rsidR="004262F1" w:rsidRPr="00066F5B" w:rsidRDefault="004262F1">
      <w:pPr>
        <w:rPr>
          <w:sz w:val="20"/>
          <w:szCs w:val="20"/>
        </w:rPr>
      </w:pPr>
      <w:r w:rsidRPr="00066F5B">
        <w:rPr>
          <w:sz w:val="20"/>
          <w:szCs w:val="20"/>
        </w:rPr>
        <w:t>1.Сформулируйте клинический диагноз.</w:t>
      </w:r>
    </w:p>
    <w:p w:rsidR="004262F1" w:rsidRPr="00066F5B" w:rsidRDefault="004262F1">
      <w:pPr>
        <w:rPr>
          <w:sz w:val="20"/>
          <w:szCs w:val="20"/>
        </w:rPr>
      </w:pPr>
      <w:r w:rsidRPr="00066F5B">
        <w:rPr>
          <w:sz w:val="20"/>
          <w:szCs w:val="20"/>
        </w:rPr>
        <w:t>2.Оцените качество лечения больной на догоспитальном этапе.</w:t>
      </w:r>
    </w:p>
    <w:p w:rsidR="004262F1" w:rsidRPr="00066F5B" w:rsidRDefault="004262F1">
      <w:pPr>
        <w:jc w:val="both"/>
        <w:rPr>
          <w:sz w:val="20"/>
          <w:szCs w:val="20"/>
        </w:rPr>
      </w:pPr>
      <w:r w:rsidRPr="00066F5B">
        <w:rPr>
          <w:sz w:val="20"/>
          <w:szCs w:val="20"/>
        </w:rPr>
        <w:t>3.Какие  дополнительные исследования необходимо провести  для назначения адекватного лечения больной?</w:t>
      </w:r>
    </w:p>
    <w:p w:rsidR="004262F1" w:rsidRPr="00066F5B" w:rsidRDefault="004262F1">
      <w:pPr>
        <w:jc w:val="both"/>
        <w:rPr>
          <w:sz w:val="20"/>
          <w:szCs w:val="20"/>
        </w:rPr>
      </w:pPr>
      <w:r w:rsidRPr="00066F5B">
        <w:rPr>
          <w:sz w:val="20"/>
          <w:szCs w:val="20"/>
        </w:rPr>
        <w:t>4.Назовите лечебные мероприятия в правильной последовательности.</w:t>
      </w:r>
    </w:p>
    <w:p w:rsidR="004262F1" w:rsidRPr="00066F5B" w:rsidRDefault="004262F1">
      <w:pPr>
        <w:rPr>
          <w:sz w:val="20"/>
          <w:szCs w:val="20"/>
        </w:rPr>
      </w:pPr>
      <w:r w:rsidRPr="00066F5B">
        <w:rPr>
          <w:sz w:val="20"/>
          <w:szCs w:val="20"/>
        </w:rPr>
        <w:t>5.</w:t>
      </w:r>
      <w:proofErr w:type="gramStart"/>
      <w:r w:rsidRPr="00066F5B">
        <w:rPr>
          <w:sz w:val="20"/>
          <w:szCs w:val="20"/>
        </w:rPr>
        <w:t>Антибиотики</w:t>
      </w:r>
      <w:proofErr w:type="gramEnd"/>
      <w:r w:rsidRPr="00066F5B">
        <w:rPr>
          <w:sz w:val="20"/>
          <w:szCs w:val="20"/>
        </w:rPr>
        <w:t xml:space="preserve"> каких групп могут быть назначены больной до получения результатов посева мочи?</w:t>
      </w: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r w:rsidRPr="00066F5B">
        <w:rPr>
          <w:sz w:val="20"/>
          <w:szCs w:val="20"/>
        </w:rPr>
        <w:t xml:space="preserve">Эталон ответа к задаче </w:t>
      </w:r>
    </w:p>
    <w:p w:rsidR="004262F1" w:rsidRPr="00066F5B" w:rsidRDefault="004262F1">
      <w:pPr>
        <w:rPr>
          <w:sz w:val="20"/>
          <w:szCs w:val="20"/>
        </w:rPr>
      </w:pPr>
    </w:p>
    <w:p w:rsidR="004262F1" w:rsidRPr="00066F5B" w:rsidRDefault="004262F1">
      <w:pPr>
        <w:rPr>
          <w:sz w:val="20"/>
          <w:szCs w:val="20"/>
        </w:rPr>
      </w:pPr>
      <w:r w:rsidRPr="00066F5B">
        <w:rPr>
          <w:sz w:val="20"/>
          <w:szCs w:val="20"/>
        </w:rPr>
        <w:t>1.Мочекаменная болезнь. Камень средней трети левого мочеточника. Осложнения основного заболевания: Острый левосторонний калькулезный обструктивный пиелонефрит. Левосторонняя почечная колика.</w:t>
      </w:r>
    </w:p>
    <w:p w:rsidR="004262F1" w:rsidRPr="00066F5B" w:rsidRDefault="004262F1">
      <w:pPr>
        <w:rPr>
          <w:sz w:val="20"/>
          <w:szCs w:val="20"/>
        </w:rPr>
      </w:pPr>
      <w:r w:rsidRPr="00066F5B">
        <w:rPr>
          <w:sz w:val="20"/>
          <w:szCs w:val="20"/>
        </w:rPr>
        <w:t xml:space="preserve">2.На догоспитальном этапе фельдшером допущены ошибки: не назначены спазмолитики для купирования почечной колики. Ампициллин из-за высокой резистентности к нему </w:t>
      </w:r>
      <w:proofErr w:type="gramStart"/>
      <w:r w:rsidRPr="00066F5B">
        <w:rPr>
          <w:sz w:val="20"/>
          <w:szCs w:val="20"/>
        </w:rPr>
        <w:t>основных</w:t>
      </w:r>
      <w:proofErr w:type="gramEnd"/>
      <w:r w:rsidRPr="00066F5B">
        <w:rPr>
          <w:sz w:val="20"/>
          <w:szCs w:val="20"/>
        </w:rPr>
        <w:t xml:space="preserve"> уропатогенов не должен использоваться в эмпирической терапии пиелонефрита. Решение о направлении больной в больницу принято несвоевременно.</w:t>
      </w:r>
    </w:p>
    <w:p w:rsidR="004262F1" w:rsidRPr="00066F5B" w:rsidRDefault="004262F1">
      <w:pPr>
        <w:jc w:val="both"/>
        <w:rPr>
          <w:sz w:val="20"/>
          <w:szCs w:val="20"/>
        </w:rPr>
      </w:pPr>
      <w:r w:rsidRPr="00066F5B">
        <w:rPr>
          <w:sz w:val="20"/>
          <w:szCs w:val="20"/>
        </w:rPr>
        <w:t xml:space="preserve">3. УЗИ почек (при возможности КТ) для исключения гнойных форм пиелонефрита. Определить содержание  мочевины, креатинина в крови. Посев мочи и крови на микрофлору и чувствительность к антибиотикам. </w:t>
      </w:r>
    </w:p>
    <w:p w:rsidR="004262F1" w:rsidRPr="00066F5B" w:rsidRDefault="004262F1">
      <w:pPr>
        <w:rPr>
          <w:sz w:val="20"/>
          <w:szCs w:val="20"/>
        </w:rPr>
      </w:pPr>
      <w:r w:rsidRPr="00066F5B">
        <w:rPr>
          <w:sz w:val="20"/>
          <w:szCs w:val="20"/>
        </w:rPr>
        <w:t>4.Восстановление пассажа мочи  (спазмолитики, катетеризация мочеточника, перкутанная нефростомия), 2)антибактериальная и дезинтоксикационная терапия, 3)удаление камня в «холодном периоде».</w:t>
      </w:r>
    </w:p>
    <w:p w:rsidR="004262F1" w:rsidRPr="00066F5B" w:rsidRDefault="004262F1">
      <w:pPr>
        <w:rPr>
          <w:sz w:val="20"/>
          <w:szCs w:val="20"/>
        </w:rPr>
      </w:pPr>
      <w:r w:rsidRPr="00066F5B">
        <w:rPr>
          <w:sz w:val="20"/>
          <w:szCs w:val="20"/>
        </w:rPr>
        <w:t>5.Фторхинолоны, цефалоспорины  2 – 3 поколения, ингибиторзащищенные пенициллины, аминогликозиды.</w:t>
      </w:r>
    </w:p>
    <w:p w:rsidR="004262F1" w:rsidRPr="00066F5B" w:rsidRDefault="004262F1">
      <w:pPr>
        <w:jc w:val="both"/>
        <w:rPr>
          <w:b/>
          <w:color w:val="FF0000"/>
          <w:sz w:val="20"/>
          <w:szCs w:val="20"/>
        </w:rPr>
      </w:pPr>
    </w:p>
    <w:p w:rsidR="004262F1" w:rsidRPr="00066F5B" w:rsidRDefault="004262F1">
      <w:pPr>
        <w:jc w:val="both"/>
        <w:rPr>
          <w:b/>
          <w:color w:val="FF0000"/>
          <w:sz w:val="20"/>
          <w:szCs w:val="20"/>
        </w:rPr>
      </w:pPr>
    </w:p>
    <w:p w:rsidR="004262F1" w:rsidRPr="00066F5B" w:rsidRDefault="004262F1">
      <w:pPr>
        <w:pStyle w:val="afc"/>
        <w:spacing w:before="0" w:after="0"/>
        <w:rPr>
          <w:b/>
          <w:color w:val="auto"/>
          <w:sz w:val="20"/>
          <w:szCs w:val="20"/>
          <w:lang w:eastAsia="ru-RU"/>
        </w:rPr>
      </w:pPr>
      <w:r w:rsidRPr="00066F5B">
        <w:rPr>
          <w:b/>
          <w:color w:val="auto"/>
          <w:sz w:val="20"/>
          <w:szCs w:val="20"/>
          <w:lang w:eastAsia="ru-RU"/>
        </w:rPr>
        <w:t xml:space="preserve">Модуль:  </w:t>
      </w:r>
      <w:proofErr w:type="gramStart"/>
      <w:r w:rsidRPr="00066F5B">
        <w:rPr>
          <w:b/>
          <w:color w:val="auto"/>
          <w:sz w:val="20"/>
          <w:szCs w:val="20"/>
          <w:lang w:eastAsia="ru-RU"/>
        </w:rPr>
        <w:t>сердечно-сосудистая</w:t>
      </w:r>
      <w:proofErr w:type="gramEnd"/>
      <w:r w:rsidRPr="00066F5B">
        <w:rPr>
          <w:b/>
          <w:color w:val="auto"/>
          <w:sz w:val="20"/>
          <w:szCs w:val="20"/>
          <w:lang w:eastAsia="ru-RU"/>
        </w:rPr>
        <w:t xml:space="preserve"> хирургия</w:t>
      </w:r>
    </w:p>
    <w:p w:rsidR="004262F1" w:rsidRPr="00066F5B" w:rsidRDefault="004262F1">
      <w:pPr>
        <w:pStyle w:val="afc"/>
        <w:spacing w:before="0" w:after="0"/>
        <w:rPr>
          <w:b/>
          <w:sz w:val="20"/>
          <w:szCs w:val="20"/>
        </w:rPr>
      </w:pPr>
      <w:r w:rsidRPr="00066F5B">
        <w:rPr>
          <w:b/>
          <w:sz w:val="20"/>
          <w:szCs w:val="20"/>
        </w:rPr>
        <w:t>Для контроля овладения (ОПК -4, ОПК-7)</w:t>
      </w:r>
    </w:p>
    <w:p w:rsidR="004262F1" w:rsidRPr="00066F5B" w:rsidRDefault="004262F1">
      <w:pPr>
        <w:pStyle w:val="afc"/>
        <w:spacing w:before="0" w:after="0"/>
        <w:rPr>
          <w:b/>
          <w:sz w:val="20"/>
          <w:szCs w:val="20"/>
          <w:highlight w:val="yellow"/>
        </w:rPr>
      </w:pPr>
    </w:p>
    <w:p w:rsidR="004262F1" w:rsidRPr="00066F5B" w:rsidRDefault="004262F1" w:rsidP="00D47F88">
      <w:pPr>
        <w:shd w:val="clear" w:color="auto" w:fill="FFFFFF"/>
        <w:ind w:firstLine="709"/>
        <w:jc w:val="both"/>
        <w:rPr>
          <w:b/>
          <w:sz w:val="20"/>
          <w:szCs w:val="20"/>
        </w:rPr>
      </w:pPr>
      <w:r w:rsidRPr="00066F5B">
        <w:rPr>
          <w:b/>
          <w:bCs/>
          <w:sz w:val="20"/>
          <w:szCs w:val="20"/>
        </w:rPr>
        <w:t>Задача 1</w:t>
      </w:r>
      <w:r w:rsidRPr="00066F5B">
        <w:rPr>
          <w:b/>
          <w:sz w:val="20"/>
          <w:szCs w:val="20"/>
        </w:rPr>
        <w:t>.</w:t>
      </w:r>
    </w:p>
    <w:p w:rsidR="004262F1" w:rsidRPr="00066F5B" w:rsidRDefault="004262F1" w:rsidP="00D47F88">
      <w:pPr>
        <w:shd w:val="clear" w:color="auto" w:fill="FFFFFF"/>
        <w:ind w:firstLine="709"/>
        <w:jc w:val="both"/>
        <w:rPr>
          <w:sz w:val="20"/>
          <w:szCs w:val="20"/>
        </w:rPr>
      </w:pPr>
      <w:r w:rsidRPr="00066F5B">
        <w:rPr>
          <w:sz w:val="20"/>
          <w:szCs w:val="20"/>
        </w:rPr>
        <w:t>Девочка 12 лет предъявляет жалобы на одышку, сердцебиение, повышенную утомляемость. В раннем детском возрасте нередко бо</w:t>
      </w:r>
      <w:r w:rsidRPr="00066F5B">
        <w:rPr>
          <w:sz w:val="20"/>
          <w:szCs w:val="20"/>
        </w:rPr>
        <w:softHyphen/>
        <w:t>лела респираторными заболеваниями. Общее состояние удовлетво</w:t>
      </w:r>
      <w:r w:rsidRPr="00066F5B">
        <w:rPr>
          <w:sz w:val="20"/>
          <w:szCs w:val="20"/>
        </w:rPr>
        <w:softHyphen/>
        <w:t>рительное. Кожные покровы бледные. Пульс 88 ударов в одну минуту слабого наполнения. Наблюдается усиленный верхушечный сердеч</w:t>
      </w:r>
      <w:r w:rsidRPr="00066F5B">
        <w:rPr>
          <w:sz w:val="20"/>
          <w:szCs w:val="20"/>
        </w:rPr>
        <w:softHyphen/>
        <w:t xml:space="preserve">ный толчок. При аускультации выслушивается усиление первого тона в </w:t>
      </w:r>
      <w:r w:rsidRPr="00066F5B">
        <w:rPr>
          <w:sz w:val="20"/>
          <w:szCs w:val="20"/>
        </w:rPr>
        <w:lastRenderedPageBreak/>
        <w:t>области верхушки сердца, усиление второго тона над легочной ар</w:t>
      </w:r>
      <w:r w:rsidRPr="00066F5B">
        <w:rPr>
          <w:sz w:val="20"/>
          <w:szCs w:val="20"/>
        </w:rPr>
        <w:softHyphen/>
        <w:t>терией, мягкий систолический шум с эпицентром во втором межреберье слева от грудины. На рентгенограмме отмечается расширение второй дуги по левому контуру и сглаживание талии сердца. На ЭКГ регистрируется правограмма, а также блокада правой ножки пучка Гиса.</w:t>
      </w:r>
    </w:p>
    <w:p w:rsidR="004262F1" w:rsidRPr="00066F5B" w:rsidRDefault="004262F1" w:rsidP="00D47F88">
      <w:pPr>
        <w:shd w:val="clear" w:color="auto" w:fill="FFFFFF"/>
        <w:ind w:firstLine="709"/>
        <w:jc w:val="both"/>
        <w:rPr>
          <w:sz w:val="20"/>
          <w:szCs w:val="20"/>
        </w:rPr>
      </w:pPr>
      <w:r w:rsidRPr="00066F5B">
        <w:rPr>
          <w:bCs/>
          <w:sz w:val="20"/>
          <w:szCs w:val="20"/>
        </w:rPr>
        <w:t>Вопросы:</w:t>
      </w:r>
    </w:p>
    <w:p w:rsidR="004262F1" w:rsidRPr="00066F5B" w:rsidRDefault="004262F1" w:rsidP="00D47F88">
      <w:pPr>
        <w:shd w:val="clear" w:color="auto" w:fill="FFFFFF"/>
        <w:tabs>
          <w:tab w:val="left" w:pos="993"/>
        </w:tabs>
        <w:ind w:firstLine="709"/>
        <w:jc w:val="both"/>
        <w:rPr>
          <w:sz w:val="20"/>
          <w:szCs w:val="20"/>
        </w:rPr>
      </w:pPr>
      <w:r w:rsidRPr="00066F5B">
        <w:rPr>
          <w:bCs/>
          <w:sz w:val="20"/>
          <w:szCs w:val="20"/>
        </w:rPr>
        <w:t>1. Какой врожденный порок сердца у данной больной?</w:t>
      </w:r>
    </w:p>
    <w:p w:rsidR="004262F1" w:rsidRPr="00066F5B" w:rsidRDefault="004262F1" w:rsidP="00D47F88">
      <w:pPr>
        <w:shd w:val="clear" w:color="auto" w:fill="FFFFFF"/>
        <w:tabs>
          <w:tab w:val="left" w:pos="993"/>
        </w:tabs>
        <w:ind w:firstLine="709"/>
        <w:jc w:val="both"/>
        <w:rPr>
          <w:sz w:val="20"/>
          <w:szCs w:val="20"/>
        </w:rPr>
      </w:pPr>
      <w:proofErr w:type="gramStart"/>
      <w:r w:rsidRPr="00066F5B">
        <w:rPr>
          <w:sz w:val="20"/>
          <w:szCs w:val="20"/>
        </w:rPr>
        <w:t>А - дефект межжелудочковой перегородки; Б - стеноз легочной артерии; В - дефект межпредсердной перегородки; Г - коарктация аор</w:t>
      </w:r>
      <w:r w:rsidRPr="00066F5B">
        <w:rPr>
          <w:sz w:val="20"/>
          <w:szCs w:val="20"/>
        </w:rPr>
        <w:softHyphen/>
        <w:t>ты; Д - стеноз устья легочной артерии; Е - тетрадаФалло.</w:t>
      </w:r>
      <w:proofErr w:type="gramEnd"/>
    </w:p>
    <w:p w:rsidR="004262F1" w:rsidRPr="00066F5B" w:rsidRDefault="004262F1" w:rsidP="00D47F88">
      <w:pPr>
        <w:shd w:val="clear" w:color="auto" w:fill="FFFFFF"/>
        <w:tabs>
          <w:tab w:val="left" w:pos="533"/>
          <w:tab w:val="left" w:pos="993"/>
        </w:tabs>
        <w:ind w:firstLine="709"/>
        <w:jc w:val="both"/>
        <w:rPr>
          <w:sz w:val="20"/>
          <w:szCs w:val="20"/>
        </w:rPr>
      </w:pPr>
      <w:r w:rsidRPr="00066F5B">
        <w:rPr>
          <w:bCs/>
          <w:sz w:val="20"/>
          <w:szCs w:val="20"/>
        </w:rPr>
        <w:t>2.</w:t>
      </w:r>
      <w:r w:rsidRPr="00066F5B">
        <w:rPr>
          <w:bCs/>
          <w:sz w:val="20"/>
          <w:szCs w:val="20"/>
        </w:rPr>
        <w:tab/>
      </w:r>
      <w:proofErr w:type="gramStart"/>
      <w:r w:rsidRPr="00066F5B">
        <w:rPr>
          <w:bCs/>
          <w:sz w:val="20"/>
          <w:szCs w:val="20"/>
        </w:rPr>
        <w:t>Какой метод обследования из перечисленных необходимо выполнить в условиях поликлиники?</w:t>
      </w:r>
      <w:proofErr w:type="gramEnd"/>
    </w:p>
    <w:p w:rsidR="004262F1" w:rsidRPr="00066F5B" w:rsidRDefault="004262F1" w:rsidP="00D47F88">
      <w:pPr>
        <w:shd w:val="clear" w:color="auto" w:fill="FFFFFF"/>
        <w:tabs>
          <w:tab w:val="left" w:pos="993"/>
        </w:tabs>
        <w:ind w:firstLine="709"/>
        <w:jc w:val="both"/>
        <w:rPr>
          <w:sz w:val="20"/>
          <w:szCs w:val="20"/>
        </w:rPr>
      </w:pPr>
      <w:r w:rsidRPr="00066F5B">
        <w:rPr>
          <w:sz w:val="20"/>
          <w:szCs w:val="20"/>
        </w:rPr>
        <w:t xml:space="preserve">А - зондирование и контрастирование полостей сердца; Б - ЭХО КГ; В - КТ; </w:t>
      </w:r>
      <w:proofErr w:type="gramStart"/>
      <w:r w:rsidRPr="00066F5B">
        <w:rPr>
          <w:sz w:val="20"/>
          <w:szCs w:val="20"/>
        </w:rPr>
        <w:t>Г-</w:t>
      </w:r>
      <w:proofErr w:type="gramEnd"/>
      <w:r w:rsidRPr="00066F5B">
        <w:rPr>
          <w:sz w:val="20"/>
          <w:szCs w:val="20"/>
        </w:rPr>
        <w:t xml:space="preserve"> холтеровскоемониторирование.</w:t>
      </w:r>
    </w:p>
    <w:p w:rsidR="004262F1" w:rsidRPr="00066F5B" w:rsidRDefault="004262F1" w:rsidP="00D47F88">
      <w:pPr>
        <w:shd w:val="clear" w:color="auto" w:fill="FFFFFF"/>
        <w:tabs>
          <w:tab w:val="left" w:pos="993"/>
        </w:tabs>
        <w:ind w:firstLine="709"/>
        <w:jc w:val="both"/>
        <w:rPr>
          <w:sz w:val="20"/>
          <w:szCs w:val="20"/>
        </w:rPr>
      </w:pPr>
      <w:r w:rsidRPr="00066F5B">
        <w:rPr>
          <w:sz w:val="20"/>
          <w:szCs w:val="20"/>
        </w:rPr>
        <w:t>После проведенного амбулаторного обследования диагностирован дефект межпредсердной перегородки.</w:t>
      </w:r>
    </w:p>
    <w:p w:rsidR="004262F1" w:rsidRPr="00066F5B" w:rsidRDefault="004262F1" w:rsidP="00D47F88">
      <w:pPr>
        <w:shd w:val="clear" w:color="auto" w:fill="FFFFFF"/>
        <w:tabs>
          <w:tab w:val="left" w:pos="533"/>
          <w:tab w:val="left" w:pos="993"/>
        </w:tabs>
        <w:ind w:firstLine="709"/>
        <w:jc w:val="both"/>
        <w:rPr>
          <w:sz w:val="20"/>
          <w:szCs w:val="20"/>
        </w:rPr>
      </w:pPr>
      <w:r w:rsidRPr="00066F5B">
        <w:rPr>
          <w:bCs/>
          <w:sz w:val="20"/>
          <w:szCs w:val="20"/>
        </w:rPr>
        <w:t>3.</w:t>
      </w:r>
      <w:r w:rsidRPr="00066F5B">
        <w:rPr>
          <w:bCs/>
          <w:sz w:val="20"/>
          <w:szCs w:val="20"/>
        </w:rPr>
        <w:tab/>
        <w:t>Что лежит в основе нарушения гемодинамики при ДМПП?</w:t>
      </w:r>
    </w:p>
    <w:p w:rsidR="004262F1" w:rsidRPr="00066F5B" w:rsidRDefault="004262F1" w:rsidP="00D47F88">
      <w:pPr>
        <w:shd w:val="clear" w:color="auto" w:fill="FFFFFF"/>
        <w:tabs>
          <w:tab w:val="left" w:pos="993"/>
        </w:tabs>
        <w:ind w:firstLine="709"/>
        <w:jc w:val="both"/>
        <w:rPr>
          <w:sz w:val="20"/>
          <w:szCs w:val="20"/>
        </w:rPr>
      </w:pPr>
      <w:r w:rsidRPr="00066F5B">
        <w:rPr>
          <w:sz w:val="20"/>
          <w:szCs w:val="20"/>
        </w:rPr>
        <w:t>А - сброс крови через дефект перегородки из правого предсердия в левое; Б - сброс крови через дефект из левого предсердия в правое; В - гиповолемия малого круга кровообращения; Г - гиперволемия ма</w:t>
      </w:r>
      <w:r w:rsidRPr="00066F5B">
        <w:rPr>
          <w:sz w:val="20"/>
          <w:szCs w:val="20"/>
        </w:rPr>
        <w:softHyphen/>
        <w:t>лого круга кровообращения; Д - легочная гипертензия и гипертро</w:t>
      </w:r>
      <w:r w:rsidRPr="00066F5B">
        <w:rPr>
          <w:sz w:val="20"/>
          <w:szCs w:val="20"/>
        </w:rPr>
        <w:softHyphen/>
        <w:t>фия правого желудочка; Е - легочная гипертензия и гипертрофия левого желудочка.</w:t>
      </w:r>
    </w:p>
    <w:p w:rsidR="004262F1" w:rsidRPr="00066F5B" w:rsidRDefault="004262F1" w:rsidP="00D47F88">
      <w:pPr>
        <w:shd w:val="clear" w:color="auto" w:fill="FFFFFF"/>
        <w:tabs>
          <w:tab w:val="left" w:pos="533"/>
          <w:tab w:val="left" w:pos="993"/>
        </w:tabs>
        <w:ind w:firstLine="709"/>
        <w:jc w:val="both"/>
        <w:rPr>
          <w:sz w:val="20"/>
          <w:szCs w:val="20"/>
        </w:rPr>
      </w:pPr>
      <w:r w:rsidRPr="00066F5B">
        <w:rPr>
          <w:bCs/>
          <w:sz w:val="20"/>
          <w:szCs w:val="20"/>
        </w:rPr>
        <w:t>4.</w:t>
      </w:r>
      <w:r w:rsidRPr="00066F5B">
        <w:rPr>
          <w:bCs/>
          <w:sz w:val="20"/>
          <w:szCs w:val="20"/>
        </w:rPr>
        <w:tab/>
        <w:t>Чем обусловлен систолический шум при ДМПП?</w:t>
      </w:r>
    </w:p>
    <w:p w:rsidR="004262F1" w:rsidRPr="00066F5B" w:rsidRDefault="004262F1" w:rsidP="00D47F88">
      <w:pPr>
        <w:shd w:val="clear" w:color="auto" w:fill="FFFFFF"/>
        <w:tabs>
          <w:tab w:val="left" w:pos="993"/>
        </w:tabs>
        <w:ind w:firstLine="709"/>
        <w:jc w:val="both"/>
        <w:rPr>
          <w:sz w:val="20"/>
          <w:szCs w:val="20"/>
        </w:rPr>
      </w:pPr>
      <w:r w:rsidRPr="00066F5B">
        <w:rPr>
          <w:sz w:val="20"/>
          <w:szCs w:val="20"/>
        </w:rPr>
        <w:t>А - наличием ДМПП и сбросом крови через него; Б - сопутству</w:t>
      </w:r>
      <w:r w:rsidRPr="00066F5B">
        <w:rPr>
          <w:sz w:val="20"/>
          <w:szCs w:val="20"/>
        </w:rPr>
        <w:softHyphen/>
        <w:t xml:space="preserve">ющей митральной недостаточностью; </w:t>
      </w:r>
      <w:proofErr w:type="gramStart"/>
      <w:r w:rsidRPr="00066F5B">
        <w:rPr>
          <w:sz w:val="20"/>
          <w:szCs w:val="20"/>
        </w:rPr>
        <w:t>В</w:t>
      </w:r>
      <w:proofErr w:type="gramEnd"/>
      <w:r w:rsidRPr="00066F5B">
        <w:rPr>
          <w:sz w:val="20"/>
          <w:szCs w:val="20"/>
        </w:rPr>
        <w:t xml:space="preserve"> - </w:t>
      </w:r>
      <w:proofErr w:type="gramStart"/>
      <w:r w:rsidRPr="00066F5B">
        <w:rPr>
          <w:sz w:val="20"/>
          <w:szCs w:val="20"/>
        </w:rPr>
        <w:t>относительным</w:t>
      </w:r>
      <w:proofErr w:type="gramEnd"/>
      <w:r w:rsidRPr="00066F5B">
        <w:rPr>
          <w:sz w:val="20"/>
          <w:szCs w:val="20"/>
        </w:rPr>
        <w:t xml:space="preserve"> стенозом устья легочной артерии; Г - недостаточностью трехстворчатого кла</w:t>
      </w:r>
      <w:r w:rsidRPr="00066F5B">
        <w:rPr>
          <w:sz w:val="20"/>
          <w:szCs w:val="20"/>
        </w:rPr>
        <w:softHyphen/>
        <w:t>пана.</w:t>
      </w:r>
    </w:p>
    <w:p w:rsidR="004262F1" w:rsidRPr="00066F5B" w:rsidRDefault="004262F1" w:rsidP="00D47F88">
      <w:pPr>
        <w:shd w:val="clear" w:color="auto" w:fill="FFFFFF"/>
        <w:tabs>
          <w:tab w:val="left" w:pos="533"/>
          <w:tab w:val="left" w:pos="993"/>
        </w:tabs>
        <w:ind w:firstLine="709"/>
        <w:jc w:val="both"/>
        <w:rPr>
          <w:sz w:val="20"/>
          <w:szCs w:val="20"/>
        </w:rPr>
      </w:pPr>
      <w:r w:rsidRPr="00066F5B">
        <w:rPr>
          <w:bCs/>
          <w:sz w:val="20"/>
          <w:szCs w:val="20"/>
        </w:rPr>
        <w:t>5.</w:t>
      </w:r>
      <w:r w:rsidRPr="00066F5B">
        <w:rPr>
          <w:bCs/>
          <w:sz w:val="20"/>
          <w:szCs w:val="20"/>
        </w:rPr>
        <w:tab/>
        <w:t>Какова средняя частота ДМПП в структуре всех врожденных пороков сердца у детей?</w:t>
      </w:r>
    </w:p>
    <w:p w:rsidR="004262F1" w:rsidRPr="00066F5B" w:rsidRDefault="004262F1" w:rsidP="00D47F88">
      <w:pPr>
        <w:shd w:val="clear" w:color="auto" w:fill="FFFFFF"/>
        <w:tabs>
          <w:tab w:val="left" w:pos="993"/>
        </w:tabs>
        <w:ind w:firstLine="709"/>
        <w:jc w:val="both"/>
        <w:rPr>
          <w:sz w:val="20"/>
          <w:szCs w:val="20"/>
        </w:rPr>
      </w:pPr>
      <w:r w:rsidRPr="00066F5B">
        <w:rPr>
          <w:bCs/>
          <w:sz w:val="20"/>
          <w:szCs w:val="20"/>
        </w:rPr>
        <w:t>А-25%; Б-7%; В- 1%.</w:t>
      </w:r>
    </w:p>
    <w:p w:rsidR="004262F1" w:rsidRPr="00066F5B" w:rsidRDefault="004262F1" w:rsidP="00D47F88">
      <w:pPr>
        <w:shd w:val="clear" w:color="auto" w:fill="FFFFFF"/>
        <w:tabs>
          <w:tab w:val="left" w:pos="533"/>
          <w:tab w:val="left" w:pos="993"/>
        </w:tabs>
        <w:ind w:firstLine="709"/>
        <w:jc w:val="both"/>
        <w:rPr>
          <w:sz w:val="20"/>
          <w:szCs w:val="20"/>
        </w:rPr>
      </w:pPr>
      <w:r w:rsidRPr="00066F5B">
        <w:rPr>
          <w:bCs/>
          <w:sz w:val="20"/>
          <w:szCs w:val="20"/>
        </w:rPr>
        <w:t>6.</w:t>
      </w:r>
      <w:r w:rsidRPr="00066F5B">
        <w:rPr>
          <w:bCs/>
          <w:sz w:val="20"/>
          <w:szCs w:val="20"/>
        </w:rPr>
        <w:tab/>
        <w:t>Ваша дальнейшая тактика?</w:t>
      </w:r>
    </w:p>
    <w:p w:rsidR="004262F1" w:rsidRPr="00066F5B" w:rsidRDefault="004262F1" w:rsidP="00D47F88">
      <w:pPr>
        <w:shd w:val="clear" w:color="auto" w:fill="FFFFFF"/>
        <w:tabs>
          <w:tab w:val="left" w:pos="993"/>
        </w:tabs>
        <w:ind w:firstLine="709"/>
        <w:jc w:val="both"/>
        <w:rPr>
          <w:sz w:val="20"/>
          <w:szCs w:val="20"/>
        </w:rPr>
      </w:pPr>
      <w:r w:rsidRPr="00066F5B">
        <w:rPr>
          <w:sz w:val="20"/>
          <w:szCs w:val="20"/>
        </w:rPr>
        <w:t>А - наблюдение и консервативное лечение; Б - хирургическое ле</w:t>
      </w:r>
      <w:r w:rsidRPr="00066F5B">
        <w:rPr>
          <w:sz w:val="20"/>
          <w:szCs w:val="20"/>
        </w:rPr>
        <w:softHyphen/>
        <w:t>чение.</w:t>
      </w:r>
    </w:p>
    <w:p w:rsidR="004262F1" w:rsidRPr="00066F5B" w:rsidRDefault="004262F1" w:rsidP="00D47F88">
      <w:pPr>
        <w:shd w:val="clear" w:color="auto" w:fill="FFFFFF"/>
        <w:tabs>
          <w:tab w:val="left" w:pos="993"/>
        </w:tabs>
        <w:ind w:firstLine="709"/>
        <w:jc w:val="both"/>
        <w:rPr>
          <w:sz w:val="20"/>
          <w:szCs w:val="20"/>
        </w:rPr>
      </w:pPr>
      <w:r w:rsidRPr="00066F5B">
        <w:rPr>
          <w:sz w:val="20"/>
          <w:szCs w:val="20"/>
        </w:rPr>
        <w:t>Проведено специальное обследование и подтвержден вторичный дефект межпредсердной перегородки диаметром 3,0 см.</w:t>
      </w:r>
    </w:p>
    <w:p w:rsidR="004262F1" w:rsidRPr="00066F5B" w:rsidRDefault="004262F1" w:rsidP="00D47F88">
      <w:pPr>
        <w:shd w:val="clear" w:color="auto" w:fill="FFFFFF"/>
        <w:tabs>
          <w:tab w:val="left" w:pos="533"/>
          <w:tab w:val="left" w:pos="993"/>
        </w:tabs>
        <w:ind w:firstLine="709"/>
        <w:jc w:val="both"/>
        <w:rPr>
          <w:sz w:val="20"/>
          <w:szCs w:val="20"/>
        </w:rPr>
      </w:pPr>
      <w:r w:rsidRPr="00066F5B">
        <w:rPr>
          <w:bCs/>
          <w:sz w:val="20"/>
          <w:szCs w:val="20"/>
        </w:rPr>
        <w:t>7.</w:t>
      </w:r>
      <w:r w:rsidRPr="00066F5B">
        <w:rPr>
          <w:bCs/>
          <w:sz w:val="20"/>
          <w:szCs w:val="20"/>
        </w:rPr>
        <w:tab/>
        <w:t>Какой вид оперативного вмешательства предпочтительнее у данной больной?</w:t>
      </w:r>
    </w:p>
    <w:p w:rsidR="004262F1" w:rsidRPr="00066F5B" w:rsidRDefault="004262F1" w:rsidP="00D47F88">
      <w:pPr>
        <w:shd w:val="clear" w:color="auto" w:fill="FFFFFF"/>
        <w:tabs>
          <w:tab w:val="left" w:pos="993"/>
        </w:tabs>
        <w:ind w:firstLine="709"/>
        <w:jc w:val="both"/>
        <w:rPr>
          <w:sz w:val="20"/>
          <w:szCs w:val="20"/>
        </w:rPr>
      </w:pPr>
      <w:r w:rsidRPr="00066F5B">
        <w:rPr>
          <w:sz w:val="20"/>
          <w:szCs w:val="20"/>
        </w:rPr>
        <w:t>А - ушивание дефекта в условиях общей гипотермической защи</w:t>
      </w:r>
      <w:r w:rsidRPr="00066F5B">
        <w:rPr>
          <w:sz w:val="20"/>
          <w:szCs w:val="20"/>
        </w:rPr>
        <w:softHyphen/>
        <w:t>ты; Б - ушивание дефекта в условиях искусственного кровообраще</w:t>
      </w:r>
      <w:r w:rsidRPr="00066F5B">
        <w:rPr>
          <w:sz w:val="20"/>
          <w:szCs w:val="20"/>
        </w:rPr>
        <w:softHyphen/>
        <w:t xml:space="preserve">ния; </w:t>
      </w:r>
      <w:proofErr w:type="gramStart"/>
      <w:r w:rsidRPr="00066F5B">
        <w:rPr>
          <w:sz w:val="20"/>
          <w:szCs w:val="20"/>
        </w:rPr>
        <w:t>В</w:t>
      </w:r>
      <w:proofErr w:type="gramEnd"/>
      <w:r w:rsidRPr="00066F5B">
        <w:rPr>
          <w:sz w:val="20"/>
          <w:szCs w:val="20"/>
        </w:rPr>
        <w:t xml:space="preserve"> - </w:t>
      </w:r>
      <w:proofErr w:type="gramStart"/>
      <w:r w:rsidRPr="00066F5B">
        <w:rPr>
          <w:sz w:val="20"/>
          <w:szCs w:val="20"/>
        </w:rPr>
        <w:t>пластика</w:t>
      </w:r>
      <w:proofErr w:type="gramEnd"/>
      <w:r w:rsidRPr="00066F5B">
        <w:rPr>
          <w:sz w:val="20"/>
          <w:szCs w:val="20"/>
        </w:rPr>
        <w:t xml:space="preserve"> дефекта заплатой в условиях искусственного кровообращения.</w:t>
      </w:r>
    </w:p>
    <w:p w:rsidR="004262F1" w:rsidRPr="00066F5B" w:rsidRDefault="004262F1" w:rsidP="00D47F88">
      <w:pPr>
        <w:shd w:val="clear" w:color="auto" w:fill="FFFFFF"/>
        <w:ind w:firstLine="709"/>
        <w:jc w:val="both"/>
        <w:rPr>
          <w:sz w:val="20"/>
          <w:szCs w:val="20"/>
        </w:rPr>
      </w:pPr>
      <w:proofErr w:type="gramStart"/>
      <w:r w:rsidRPr="00066F5B">
        <w:rPr>
          <w:bCs/>
          <w:sz w:val="20"/>
          <w:szCs w:val="20"/>
        </w:rPr>
        <w:t>Ответы: 1 - В; 2 - Б; 3 - Б, Г, Д; 4 - А; 5 - Б; 6 - Б; 7 - В.</w:t>
      </w:r>
      <w:proofErr w:type="gramEnd"/>
    </w:p>
    <w:p w:rsidR="004262F1" w:rsidRPr="00066F5B" w:rsidRDefault="004262F1" w:rsidP="00D47F88">
      <w:pPr>
        <w:shd w:val="clear" w:color="auto" w:fill="FFFFFF"/>
        <w:ind w:firstLine="709"/>
        <w:jc w:val="both"/>
        <w:rPr>
          <w:b/>
          <w:sz w:val="20"/>
          <w:szCs w:val="20"/>
        </w:rPr>
      </w:pPr>
      <w:r w:rsidRPr="00066F5B">
        <w:rPr>
          <w:b/>
          <w:bCs/>
          <w:sz w:val="20"/>
          <w:szCs w:val="20"/>
        </w:rPr>
        <w:t>Задача 2.</w:t>
      </w:r>
    </w:p>
    <w:p w:rsidR="004262F1" w:rsidRPr="00066F5B" w:rsidRDefault="004262F1" w:rsidP="00D47F88">
      <w:pPr>
        <w:shd w:val="clear" w:color="auto" w:fill="FFFFFF"/>
        <w:ind w:firstLine="709"/>
        <w:jc w:val="both"/>
        <w:rPr>
          <w:sz w:val="20"/>
          <w:szCs w:val="20"/>
        </w:rPr>
      </w:pPr>
      <w:r w:rsidRPr="00066F5B">
        <w:rPr>
          <w:sz w:val="20"/>
          <w:szCs w:val="20"/>
        </w:rPr>
        <w:t>На приём к врачу кардиологу пришел молодой человек 16 лет с жа</w:t>
      </w:r>
      <w:r w:rsidRPr="00066F5B">
        <w:rPr>
          <w:sz w:val="20"/>
          <w:szCs w:val="20"/>
        </w:rPr>
        <w:softHyphen/>
        <w:t>лобами на головные боли, сильную утомляемость при выполнении фи</w:t>
      </w:r>
      <w:r w:rsidRPr="00066F5B">
        <w:rPr>
          <w:sz w:val="20"/>
          <w:szCs w:val="20"/>
        </w:rPr>
        <w:softHyphen/>
        <w:t>зической работы, периодические боли в области сердца, сжимающего характера. При осмотре: больной хорошо физически развит, преимуще</w:t>
      </w:r>
      <w:r w:rsidRPr="00066F5B">
        <w:rPr>
          <w:sz w:val="20"/>
          <w:szCs w:val="20"/>
        </w:rPr>
        <w:softHyphen/>
        <w:t>ственно за счет плечевого пояса. Нижние конечности гипотрофичные. Усиленная пульсация сосудов шеи. В легких дыхание везикулярное, хри</w:t>
      </w:r>
      <w:r w:rsidRPr="00066F5B">
        <w:rPr>
          <w:sz w:val="20"/>
          <w:szCs w:val="20"/>
        </w:rPr>
        <w:softHyphen/>
        <w:t>пов нет. Определяется систолический шум по левому краю грудины во 2-3 межреберье с иррадиацией на сосуды шеи, с эпицентром в межло</w:t>
      </w:r>
      <w:r w:rsidRPr="00066F5B">
        <w:rPr>
          <w:sz w:val="20"/>
          <w:szCs w:val="20"/>
        </w:rPr>
        <w:softHyphen/>
        <w:t xml:space="preserve">паточной области слева. Акцент </w:t>
      </w:r>
      <w:r w:rsidRPr="00066F5B">
        <w:rPr>
          <w:sz w:val="20"/>
          <w:szCs w:val="20"/>
          <w:lang w:val="en-US"/>
        </w:rPr>
        <w:t>II</w:t>
      </w:r>
      <w:r w:rsidRPr="00066F5B">
        <w:rPr>
          <w:sz w:val="20"/>
          <w:szCs w:val="20"/>
        </w:rPr>
        <w:t xml:space="preserve"> тона на аорте. Пульс 82 в </w:t>
      </w:r>
      <w:r w:rsidRPr="00066F5B">
        <w:rPr>
          <w:sz w:val="20"/>
          <w:szCs w:val="20"/>
          <w:lang w:val="en-US"/>
        </w:rPr>
        <w:t>I</w:t>
      </w:r>
      <w:r w:rsidRPr="00066F5B">
        <w:rPr>
          <w:sz w:val="20"/>
          <w:szCs w:val="20"/>
        </w:rPr>
        <w:t xml:space="preserve"> мин, АД-190/100 мм</w:t>
      </w:r>
      <w:proofErr w:type="gramStart"/>
      <w:r w:rsidRPr="00066F5B">
        <w:rPr>
          <w:sz w:val="20"/>
          <w:szCs w:val="20"/>
        </w:rPr>
        <w:t>.</w:t>
      </w:r>
      <w:proofErr w:type="gramEnd"/>
      <w:r w:rsidRPr="00066F5B">
        <w:rPr>
          <w:sz w:val="20"/>
          <w:szCs w:val="20"/>
        </w:rPr>
        <w:t xml:space="preserve"> </w:t>
      </w:r>
      <w:proofErr w:type="gramStart"/>
      <w:r w:rsidRPr="00066F5B">
        <w:rPr>
          <w:sz w:val="20"/>
          <w:szCs w:val="20"/>
        </w:rPr>
        <w:t>р</w:t>
      </w:r>
      <w:proofErr w:type="gramEnd"/>
      <w:r w:rsidRPr="00066F5B">
        <w:rPr>
          <w:sz w:val="20"/>
          <w:szCs w:val="20"/>
        </w:rPr>
        <w:t>т. ст.- 200/100 мм. рт. ст. на правой и левой руке. Пульса</w:t>
      </w:r>
      <w:r w:rsidRPr="00066F5B">
        <w:rPr>
          <w:sz w:val="20"/>
          <w:szCs w:val="20"/>
        </w:rPr>
        <w:softHyphen/>
        <w:t>ция на бедренных артериях ниже паховой связки не определяется.</w:t>
      </w:r>
    </w:p>
    <w:p w:rsidR="004262F1" w:rsidRPr="00066F5B" w:rsidRDefault="004262F1" w:rsidP="00D47F88">
      <w:pPr>
        <w:shd w:val="clear" w:color="auto" w:fill="FFFFFF"/>
        <w:ind w:firstLine="709"/>
        <w:jc w:val="both"/>
        <w:rPr>
          <w:sz w:val="20"/>
          <w:szCs w:val="20"/>
        </w:rPr>
      </w:pPr>
      <w:r w:rsidRPr="00066F5B">
        <w:rPr>
          <w:sz w:val="20"/>
          <w:szCs w:val="20"/>
        </w:rPr>
        <w:t>Вопросы:</w:t>
      </w:r>
    </w:p>
    <w:p w:rsidR="004262F1" w:rsidRPr="00066F5B" w:rsidRDefault="004262F1" w:rsidP="00D47F88">
      <w:pPr>
        <w:shd w:val="clear" w:color="auto" w:fill="FFFFFF"/>
        <w:tabs>
          <w:tab w:val="left" w:pos="590"/>
          <w:tab w:val="left" w:pos="1134"/>
        </w:tabs>
        <w:ind w:firstLine="709"/>
        <w:jc w:val="both"/>
        <w:rPr>
          <w:sz w:val="20"/>
          <w:szCs w:val="20"/>
        </w:rPr>
      </w:pPr>
      <w:r w:rsidRPr="00066F5B">
        <w:rPr>
          <w:bCs/>
          <w:sz w:val="20"/>
          <w:szCs w:val="20"/>
        </w:rPr>
        <w:t>1.</w:t>
      </w:r>
      <w:r w:rsidRPr="00066F5B">
        <w:rPr>
          <w:bCs/>
          <w:sz w:val="20"/>
          <w:szCs w:val="20"/>
        </w:rPr>
        <w:tab/>
        <w:t>Каким пороком развития сердца страдает больной?</w:t>
      </w:r>
    </w:p>
    <w:p w:rsidR="004262F1" w:rsidRPr="00066F5B" w:rsidRDefault="004262F1" w:rsidP="00D47F88">
      <w:pPr>
        <w:shd w:val="clear" w:color="auto" w:fill="FFFFFF"/>
        <w:tabs>
          <w:tab w:val="left" w:pos="1134"/>
        </w:tabs>
        <w:ind w:firstLine="709"/>
        <w:jc w:val="both"/>
        <w:rPr>
          <w:sz w:val="20"/>
          <w:szCs w:val="20"/>
        </w:rPr>
      </w:pPr>
      <w:proofErr w:type="gramStart"/>
      <w:r w:rsidRPr="00066F5B">
        <w:rPr>
          <w:sz w:val="20"/>
          <w:szCs w:val="20"/>
        </w:rPr>
        <w:t>А - коарктация аорты, Б - дефект межжелудочковой перегородки, Б - изолированный стеноз легочной артерии, В - тетрадаФалло, Г - открытый артериальный проток, Д - пролапс митрального клапана.</w:t>
      </w:r>
      <w:proofErr w:type="gramEnd"/>
    </w:p>
    <w:p w:rsidR="004262F1" w:rsidRPr="00066F5B" w:rsidRDefault="004262F1" w:rsidP="00D47F88">
      <w:pPr>
        <w:shd w:val="clear" w:color="auto" w:fill="FFFFFF"/>
        <w:tabs>
          <w:tab w:val="left" w:pos="590"/>
          <w:tab w:val="left" w:pos="1134"/>
        </w:tabs>
        <w:ind w:firstLine="709"/>
        <w:jc w:val="both"/>
        <w:rPr>
          <w:sz w:val="20"/>
          <w:szCs w:val="20"/>
        </w:rPr>
      </w:pPr>
      <w:r w:rsidRPr="00066F5B">
        <w:rPr>
          <w:bCs/>
          <w:sz w:val="20"/>
          <w:szCs w:val="20"/>
        </w:rPr>
        <w:t>2.</w:t>
      </w:r>
      <w:r w:rsidRPr="00066F5B">
        <w:rPr>
          <w:bCs/>
          <w:sz w:val="20"/>
          <w:szCs w:val="20"/>
        </w:rPr>
        <w:tab/>
        <w:t>Что лежит в основе нарушения гемодинамики при коарктации аорты?</w:t>
      </w:r>
    </w:p>
    <w:p w:rsidR="004262F1" w:rsidRPr="00066F5B" w:rsidRDefault="004262F1" w:rsidP="00D47F88">
      <w:pPr>
        <w:shd w:val="clear" w:color="auto" w:fill="FFFFFF"/>
        <w:tabs>
          <w:tab w:val="left" w:pos="1134"/>
        </w:tabs>
        <w:ind w:firstLine="709"/>
        <w:jc w:val="both"/>
        <w:rPr>
          <w:sz w:val="20"/>
          <w:szCs w:val="20"/>
        </w:rPr>
      </w:pPr>
      <w:proofErr w:type="gramStart"/>
      <w:r w:rsidRPr="00066F5B">
        <w:rPr>
          <w:sz w:val="20"/>
          <w:szCs w:val="20"/>
        </w:rPr>
        <w:t>А - механическое препятствие кровотоку на уровне коарктации, Б - сброс крови через дефект из правого предсердия в левое; В - гипо-волемия малого круга кровообращения; Г - легочная гипертензия и гипертрофия правого желудочка.</w:t>
      </w:r>
      <w:proofErr w:type="gramEnd"/>
    </w:p>
    <w:p w:rsidR="004262F1" w:rsidRPr="00066F5B" w:rsidRDefault="004262F1" w:rsidP="00D47F88">
      <w:pPr>
        <w:shd w:val="clear" w:color="auto" w:fill="FFFFFF"/>
        <w:tabs>
          <w:tab w:val="left" w:pos="590"/>
          <w:tab w:val="left" w:pos="1134"/>
        </w:tabs>
        <w:ind w:firstLine="709"/>
        <w:jc w:val="both"/>
        <w:rPr>
          <w:sz w:val="20"/>
          <w:szCs w:val="20"/>
        </w:rPr>
      </w:pPr>
      <w:r w:rsidRPr="00066F5B">
        <w:rPr>
          <w:bCs/>
          <w:sz w:val="20"/>
          <w:szCs w:val="20"/>
        </w:rPr>
        <w:t>3.</w:t>
      </w:r>
      <w:r w:rsidRPr="00066F5B">
        <w:rPr>
          <w:bCs/>
          <w:sz w:val="20"/>
          <w:szCs w:val="20"/>
        </w:rPr>
        <w:tab/>
        <w:t>Назовите классическую локализацию коарктации аорты?</w:t>
      </w:r>
    </w:p>
    <w:p w:rsidR="004262F1" w:rsidRPr="00066F5B" w:rsidRDefault="004262F1" w:rsidP="00D47F88">
      <w:pPr>
        <w:shd w:val="clear" w:color="auto" w:fill="FFFFFF"/>
        <w:tabs>
          <w:tab w:val="left" w:pos="1134"/>
        </w:tabs>
        <w:ind w:firstLine="709"/>
        <w:jc w:val="both"/>
        <w:rPr>
          <w:sz w:val="20"/>
          <w:szCs w:val="20"/>
        </w:rPr>
      </w:pPr>
      <w:r w:rsidRPr="00066F5B">
        <w:rPr>
          <w:sz w:val="20"/>
          <w:szCs w:val="20"/>
        </w:rPr>
        <w:t xml:space="preserve">А - дистальнее отхождения левой подключичной артерии, Б - между правой общей сонной артерии и левой подключичной артерии, В </w:t>
      </w:r>
      <w:proofErr w:type="gramStart"/>
      <w:r w:rsidRPr="00066F5B">
        <w:rPr>
          <w:sz w:val="20"/>
          <w:szCs w:val="20"/>
        </w:rPr>
        <w:t>-л</w:t>
      </w:r>
      <w:proofErr w:type="gramEnd"/>
      <w:r w:rsidRPr="00066F5B">
        <w:rPr>
          <w:sz w:val="20"/>
          <w:szCs w:val="20"/>
        </w:rPr>
        <w:t>окализуется на уровне облитерированногоБоталлового протока.</w:t>
      </w:r>
    </w:p>
    <w:p w:rsidR="004262F1" w:rsidRPr="00066F5B" w:rsidRDefault="004262F1" w:rsidP="00D47F88">
      <w:pPr>
        <w:shd w:val="clear" w:color="auto" w:fill="FFFFFF"/>
        <w:tabs>
          <w:tab w:val="left" w:pos="590"/>
          <w:tab w:val="left" w:pos="1134"/>
        </w:tabs>
        <w:ind w:firstLine="709"/>
        <w:jc w:val="both"/>
        <w:rPr>
          <w:sz w:val="20"/>
          <w:szCs w:val="20"/>
        </w:rPr>
      </w:pPr>
      <w:r w:rsidRPr="00066F5B">
        <w:rPr>
          <w:bCs/>
          <w:sz w:val="20"/>
          <w:szCs w:val="20"/>
        </w:rPr>
        <w:t>4.</w:t>
      </w:r>
      <w:r w:rsidRPr="00066F5B">
        <w:rPr>
          <w:bCs/>
          <w:sz w:val="20"/>
          <w:szCs w:val="20"/>
        </w:rPr>
        <w:tab/>
        <w:t>Какие сосуды участвуют в коллатеральном кровообращении при коарктации аорты?</w:t>
      </w:r>
    </w:p>
    <w:p w:rsidR="004262F1" w:rsidRPr="00066F5B" w:rsidRDefault="004262F1" w:rsidP="00D47F88">
      <w:pPr>
        <w:shd w:val="clear" w:color="auto" w:fill="FFFFFF"/>
        <w:tabs>
          <w:tab w:val="left" w:pos="1134"/>
        </w:tabs>
        <w:ind w:firstLine="709"/>
        <w:jc w:val="both"/>
        <w:rPr>
          <w:sz w:val="20"/>
          <w:szCs w:val="20"/>
        </w:rPr>
      </w:pPr>
      <w:r w:rsidRPr="00066F5B">
        <w:rPr>
          <w:sz w:val="20"/>
          <w:szCs w:val="20"/>
        </w:rPr>
        <w:t xml:space="preserve">А - ветви подключичной артерии, Б - межреберные артерии, В </w:t>
      </w:r>
      <w:proofErr w:type="gramStart"/>
      <w:r w:rsidRPr="00066F5B">
        <w:rPr>
          <w:sz w:val="20"/>
          <w:szCs w:val="20"/>
        </w:rPr>
        <w:t>-в</w:t>
      </w:r>
      <w:proofErr w:type="gramEnd"/>
      <w:r w:rsidRPr="00066F5B">
        <w:rPr>
          <w:sz w:val="20"/>
          <w:szCs w:val="20"/>
        </w:rPr>
        <w:t>нутренние грудные артерии, Г - все перечисленное.</w:t>
      </w:r>
    </w:p>
    <w:p w:rsidR="004262F1" w:rsidRPr="00066F5B" w:rsidRDefault="004262F1" w:rsidP="00D47F88">
      <w:pPr>
        <w:shd w:val="clear" w:color="auto" w:fill="FFFFFF"/>
        <w:tabs>
          <w:tab w:val="left" w:pos="590"/>
          <w:tab w:val="left" w:pos="1134"/>
        </w:tabs>
        <w:ind w:firstLine="709"/>
        <w:jc w:val="both"/>
        <w:rPr>
          <w:sz w:val="20"/>
          <w:szCs w:val="20"/>
        </w:rPr>
      </w:pPr>
      <w:r w:rsidRPr="00066F5B">
        <w:rPr>
          <w:sz w:val="20"/>
          <w:szCs w:val="20"/>
        </w:rPr>
        <w:t>5.</w:t>
      </w:r>
      <w:r w:rsidRPr="00066F5B">
        <w:rPr>
          <w:sz w:val="20"/>
          <w:szCs w:val="20"/>
        </w:rPr>
        <w:tab/>
      </w:r>
      <w:r w:rsidRPr="00066F5B">
        <w:rPr>
          <w:bCs/>
          <w:sz w:val="20"/>
          <w:szCs w:val="20"/>
        </w:rPr>
        <w:t>Назовите основные рентгенологические признаки коаркта</w:t>
      </w:r>
      <w:r w:rsidRPr="00066F5B">
        <w:rPr>
          <w:bCs/>
          <w:sz w:val="20"/>
          <w:szCs w:val="20"/>
        </w:rPr>
        <w:softHyphen/>
        <w:t>ции аорты?</w:t>
      </w:r>
    </w:p>
    <w:p w:rsidR="004262F1" w:rsidRPr="00066F5B" w:rsidRDefault="004262F1" w:rsidP="00D47F88">
      <w:pPr>
        <w:shd w:val="clear" w:color="auto" w:fill="FFFFFF"/>
        <w:tabs>
          <w:tab w:val="left" w:pos="1134"/>
        </w:tabs>
        <w:ind w:firstLine="709"/>
        <w:jc w:val="both"/>
        <w:rPr>
          <w:sz w:val="20"/>
          <w:szCs w:val="20"/>
        </w:rPr>
      </w:pPr>
      <w:r w:rsidRPr="00066F5B">
        <w:rPr>
          <w:sz w:val="20"/>
          <w:szCs w:val="20"/>
        </w:rPr>
        <w:t>А - на рентгенограмме в прямой проекции по левому контуру сер</w:t>
      </w:r>
      <w:r w:rsidRPr="00066F5B">
        <w:rPr>
          <w:sz w:val="20"/>
          <w:szCs w:val="20"/>
        </w:rPr>
        <w:softHyphen/>
        <w:t xml:space="preserve">дца определяется симптом "тройки": верхнее колено - расширенная левая подключичная артерия, нижнее колено - постстенотическое расширение аорты. </w:t>
      </w:r>
      <w:proofErr w:type="gramStart"/>
      <w:r w:rsidRPr="00066F5B">
        <w:rPr>
          <w:sz w:val="20"/>
          <w:szCs w:val="20"/>
        </w:rPr>
        <w:t>Б</w:t>
      </w:r>
      <w:proofErr w:type="gramEnd"/>
      <w:r w:rsidRPr="00066F5B">
        <w:rPr>
          <w:sz w:val="20"/>
          <w:szCs w:val="20"/>
        </w:rPr>
        <w:t xml:space="preserve"> - визуализируется расширение восходящей аор</w:t>
      </w:r>
      <w:r w:rsidRPr="00066F5B">
        <w:rPr>
          <w:sz w:val="20"/>
          <w:szCs w:val="20"/>
        </w:rPr>
        <w:softHyphen/>
        <w:t>ты, увеличенный левый желудочек, В - узурация нижних краев ре</w:t>
      </w:r>
      <w:r w:rsidRPr="00066F5B">
        <w:rPr>
          <w:sz w:val="20"/>
          <w:szCs w:val="20"/>
        </w:rPr>
        <w:softHyphen/>
        <w:t>бер, Г - все перечисленное.</w:t>
      </w:r>
    </w:p>
    <w:p w:rsidR="004262F1" w:rsidRPr="00066F5B" w:rsidRDefault="004262F1" w:rsidP="00D47F88">
      <w:pPr>
        <w:shd w:val="clear" w:color="auto" w:fill="FFFFFF"/>
        <w:tabs>
          <w:tab w:val="left" w:pos="590"/>
          <w:tab w:val="left" w:pos="1134"/>
        </w:tabs>
        <w:ind w:firstLine="709"/>
        <w:jc w:val="both"/>
        <w:rPr>
          <w:sz w:val="20"/>
          <w:szCs w:val="20"/>
        </w:rPr>
      </w:pPr>
      <w:r w:rsidRPr="00066F5B">
        <w:rPr>
          <w:bCs/>
          <w:sz w:val="20"/>
          <w:szCs w:val="20"/>
        </w:rPr>
        <w:t>6.</w:t>
      </w:r>
      <w:r w:rsidRPr="00066F5B">
        <w:rPr>
          <w:bCs/>
          <w:sz w:val="20"/>
          <w:szCs w:val="20"/>
        </w:rPr>
        <w:tab/>
        <w:t>Какая тактика лечения этого пациента?</w:t>
      </w:r>
    </w:p>
    <w:p w:rsidR="004262F1" w:rsidRPr="00066F5B" w:rsidRDefault="004262F1" w:rsidP="00D47F88">
      <w:pPr>
        <w:shd w:val="clear" w:color="auto" w:fill="FFFFFF"/>
        <w:tabs>
          <w:tab w:val="left" w:pos="1134"/>
        </w:tabs>
        <w:ind w:firstLine="709"/>
        <w:jc w:val="both"/>
        <w:rPr>
          <w:sz w:val="20"/>
          <w:szCs w:val="20"/>
        </w:rPr>
      </w:pPr>
      <w:r w:rsidRPr="00066F5B">
        <w:rPr>
          <w:sz w:val="20"/>
          <w:szCs w:val="20"/>
        </w:rPr>
        <w:t>А - наблюдение, Б - только гипотензивная терапия, В - оператив</w:t>
      </w:r>
      <w:r w:rsidRPr="00066F5B">
        <w:rPr>
          <w:sz w:val="20"/>
          <w:szCs w:val="20"/>
        </w:rPr>
        <w:softHyphen/>
        <w:t>ное лечение.</w:t>
      </w:r>
    </w:p>
    <w:p w:rsidR="004262F1" w:rsidRPr="00066F5B" w:rsidRDefault="004262F1" w:rsidP="00D47F88">
      <w:pPr>
        <w:shd w:val="clear" w:color="auto" w:fill="FFFFFF"/>
        <w:tabs>
          <w:tab w:val="left" w:pos="590"/>
          <w:tab w:val="left" w:pos="1134"/>
        </w:tabs>
        <w:ind w:firstLine="709"/>
        <w:jc w:val="both"/>
        <w:rPr>
          <w:sz w:val="20"/>
          <w:szCs w:val="20"/>
        </w:rPr>
      </w:pPr>
      <w:r w:rsidRPr="00066F5B">
        <w:rPr>
          <w:sz w:val="20"/>
          <w:szCs w:val="20"/>
        </w:rPr>
        <w:lastRenderedPageBreak/>
        <w:t>7.</w:t>
      </w:r>
      <w:r w:rsidRPr="00066F5B">
        <w:rPr>
          <w:sz w:val="20"/>
          <w:szCs w:val="20"/>
        </w:rPr>
        <w:tab/>
        <w:t>Какие операции выполняют при коарктации аорты?</w:t>
      </w:r>
    </w:p>
    <w:p w:rsidR="004262F1" w:rsidRPr="00066F5B" w:rsidRDefault="004262F1" w:rsidP="00D47F88">
      <w:pPr>
        <w:shd w:val="clear" w:color="auto" w:fill="FFFFFF"/>
        <w:tabs>
          <w:tab w:val="left" w:pos="1134"/>
        </w:tabs>
        <w:ind w:firstLine="709"/>
        <w:jc w:val="both"/>
        <w:rPr>
          <w:sz w:val="20"/>
          <w:szCs w:val="20"/>
        </w:rPr>
      </w:pPr>
      <w:r w:rsidRPr="00066F5B">
        <w:rPr>
          <w:sz w:val="20"/>
          <w:szCs w:val="20"/>
        </w:rPr>
        <w:t>А - иссечение коарктации и наложение анастомоза конец в конец, Б - протезирование, шунтирование пораженного участка, В - истмоп-ластика, Г - чрескожная баллонная (ангиопластика</w:t>
      </w:r>
      <w:proofErr w:type="gramStart"/>
      <w:r w:rsidRPr="00066F5B">
        <w:rPr>
          <w:sz w:val="20"/>
          <w:szCs w:val="20"/>
        </w:rPr>
        <w:t>)д</w:t>
      </w:r>
      <w:proofErr w:type="gramEnd"/>
      <w:r w:rsidRPr="00066F5B">
        <w:rPr>
          <w:sz w:val="20"/>
          <w:szCs w:val="20"/>
        </w:rPr>
        <w:t>илатация с им</w:t>
      </w:r>
      <w:r w:rsidRPr="00066F5B">
        <w:rPr>
          <w:sz w:val="20"/>
          <w:szCs w:val="20"/>
        </w:rPr>
        <w:softHyphen/>
        <w:t>плантацией стента, Д - все перечисленное.</w:t>
      </w:r>
    </w:p>
    <w:p w:rsidR="004262F1" w:rsidRPr="00066F5B" w:rsidRDefault="004262F1" w:rsidP="00D47F88">
      <w:pPr>
        <w:shd w:val="clear" w:color="auto" w:fill="FFFFFF"/>
        <w:ind w:firstLine="709"/>
        <w:jc w:val="both"/>
        <w:rPr>
          <w:bCs/>
          <w:sz w:val="20"/>
          <w:szCs w:val="20"/>
        </w:rPr>
      </w:pPr>
      <w:r w:rsidRPr="00066F5B">
        <w:rPr>
          <w:bCs/>
          <w:sz w:val="20"/>
          <w:szCs w:val="20"/>
        </w:rPr>
        <w:t>Ответы: 1 - А; 2 - А; 3 - А</w:t>
      </w:r>
      <w:proofErr w:type="gramStart"/>
      <w:r w:rsidRPr="00066F5B">
        <w:rPr>
          <w:bCs/>
          <w:sz w:val="20"/>
          <w:szCs w:val="20"/>
        </w:rPr>
        <w:t>,В</w:t>
      </w:r>
      <w:proofErr w:type="gramEnd"/>
      <w:r w:rsidRPr="00066F5B">
        <w:rPr>
          <w:bCs/>
          <w:sz w:val="20"/>
          <w:szCs w:val="20"/>
        </w:rPr>
        <w:t>; 4 - Г; 5 - Г; 6 - В; 7 - Д.</w:t>
      </w:r>
    </w:p>
    <w:p w:rsidR="004262F1" w:rsidRPr="00066F5B" w:rsidRDefault="004262F1" w:rsidP="00015784">
      <w:pPr>
        <w:jc w:val="both"/>
        <w:rPr>
          <w:b/>
          <w:sz w:val="20"/>
          <w:szCs w:val="20"/>
        </w:rPr>
      </w:pPr>
    </w:p>
    <w:p w:rsidR="004262F1" w:rsidRPr="00066F5B" w:rsidRDefault="004262F1" w:rsidP="00015784">
      <w:pPr>
        <w:jc w:val="both"/>
        <w:rPr>
          <w:b/>
          <w:sz w:val="20"/>
          <w:szCs w:val="20"/>
        </w:rPr>
      </w:pPr>
      <w:proofErr w:type="gramStart"/>
      <w:r w:rsidRPr="00066F5B">
        <w:rPr>
          <w:b/>
          <w:sz w:val="20"/>
          <w:szCs w:val="20"/>
        </w:rPr>
        <w:t>Для контроля овладения (ПК -2.</w:t>
      </w:r>
      <w:proofErr w:type="gramEnd"/>
      <w:r w:rsidRPr="00066F5B">
        <w:rPr>
          <w:b/>
          <w:sz w:val="20"/>
          <w:szCs w:val="20"/>
        </w:rPr>
        <w:t xml:space="preserve"> </w:t>
      </w:r>
      <w:proofErr w:type="gramStart"/>
      <w:r w:rsidRPr="00066F5B">
        <w:rPr>
          <w:b/>
          <w:sz w:val="20"/>
          <w:szCs w:val="20"/>
        </w:rPr>
        <w:t>ПК-3,  ПК-5, ПК-9)</w:t>
      </w:r>
      <w:proofErr w:type="gramEnd"/>
    </w:p>
    <w:p w:rsidR="004262F1" w:rsidRPr="00066F5B" w:rsidRDefault="004262F1" w:rsidP="00015784">
      <w:pPr>
        <w:shd w:val="clear" w:color="auto" w:fill="FFFFFF"/>
        <w:spacing w:line="252" w:lineRule="exact"/>
        <w:ind w:right="58" w:firstLine="288"/>
        <w:jc w:val="both"/>
        <w:rPr>
          <w:b/>
          <w:bCs/>
          <w:spacing w:val="-4"/>
          <w:sz w:val="20"/>
          <w:szCs w:val="20"/>
        </w:rPr>
      </w:pPr>
      <w:r w:rsidRPr="00066F5B">
        <w:rPr>
          <w:b/>
          <w:bCs/>
          <w:spacing w:val="-4"/>
          <w:sz w:val="20"/>
          <w:szCs w:val="20"/>
        </w:rPr>
        <w:t>Задача 1.</w:t>
      </w:r>
    </w:p>
    <w:p w:rsidR="004262F1" w:rsidRPr="00066F5B" w:rsidRDefault="004262F1" w:rsidP="00015784">
      <w:pPr>
        <w:shd w:val="clear" w:color="auto" w:fill="FFFFFF"/>
        <w:spacing w:line="252" w:lineRule="exact"/>
        <w:ind w:right="58" w:firstLine="288"/>
        <w:jc w:val="both"/>
        <w:rPr>
          <w:sz w:val="20"/>
          <w:szCs w:val="20"/>
        </w:rPr>
      </w:pPr>
      <w:r w:rsidRPr="00066F5B">
        <w:rPr>
          <w:spacing w:val="-4"/>
          <w:sz w:val="20"/>
          <w:szCs w:val="20"/>
        </w:rPr>
        <w:t xml:space="preserve">Больной В., 57 лет, обратился в поликлинику с жалобами на </w:t>
      </w:r>
      <w:r w:rsidRPr="00066F5B">
        <w:rPr>
          <w:spacing w:val="-2"/>
          <w:sz w:val="20"/>
          <w:szCs w:val="20"/>
        </w:rPr>
        <w:t xml:space="preserve">боли в нижних конечностях при ходьбе, а также периодически </w:t>
      </w:r>
      <w:r w:rsidRPr="00066F5B">
        <w:rPr>
          <w:spacing w:val="-3"/>
          <w:sz w:val="20"/>
          <w:szCs w:val="20"/>
        </w:rPr>
        <w:t>возникающее онемение пальцев стоп. Страдает гипертоничес</w:t>
      </w:r>
      <w:r w:rsidRPr="00066F5B">
        <w:rPr>
          <w:spacing w:val="-3"/>
          <w:sz w:val="20"/>
          <w:szCs w:val="20"/>
        </w:rPr>
        <w:softHyphen/>
      </w:r>
      <w:r w:rsidRPr="00066F5B">
        <w:rPr>
          <w:sz w:val="20"/>
          <w:szCs w:val="20"/>
        </w:rPr>
        <w:t>кой болезнью в течение 5 лет. Установлено, что боли в икро</w:t>
      </w:r>
      <w:r w:rsidRPr="00066F5B">
        <w:rPr>
          <w:sz w:val="20"/>
          <w:szCs w:val="20"/>
        </w:rPr>
        <w:softHyphen/>
      </w:r>
      <w:r w:rsidRPr="00066F5B">
        <w:rPr>
          <w:spacing w:val="-3"/>
          <w:sz w:val="20"/>
          <w:szCs w:val="20"/>
        </w:rPr>
        <w:t xml:space="preserve">ножных мышцах, а также в верхних отделах бедер и ягодичных </w:t>
      </w:r>
      <w:r w:rsidRPr="00066F5B">
        <w:rPr>
          <w:sz w:val="20"/>
          <w:szCs w:val="20"/>
        </w:rPr>
        <w:t xml:space="preserve">мышцах возникают при ходьбе через 100 метров. Пульсация </w:t>
      </w:r>
      <w:r w:rsidRPr="00066F5B">
        <w:rPr>
          <w:spacing w:val="-3"/>
          <w:sz w:val="20"/>
          <w:szCs w:val="20"/>
        </w:rPr>
        <w:t>на обеих бедренных артериях резко ослаблена, над бедренны</w:t>
      </w:r>
      <w:r w:rsidRPr="00066F5B">
        <w:rPr>
          <w:spacing w:val="-3"/>
          <w:sz w:val="20"/>
          <w:szCs w:val="20"/>
        </w:rPr>
        <w:softHyphen/>
      </w:r>
      <w:r w:rsidRPr="00066F5B">
        <w:rPr>
          <w:spacing w:val="-2"/>
          <w:sz w:val="20"/>
          <w:szCs w:val="20"/>
        </w:rPr>
        <w:t>ми, подвздошными артериями выслушивается систолический шум. Пульсация на подколенных и артериях обеих стоп отсут</w:t>
      </w:r>
      <w:r w:rsidRPr="00066F5B">
        <w:rPr>
          <w:spacing w:val="-2"/>
          <w:sz w:val="20"/>
          <w:szCs w:val="20"/>
        </w:rPr>
        <w:softHyphen/>
        <w:t>ствует. Язвенно-некротических процессов на конечностях нет.</w:t>
      </w:r>
    </w:p>
    <w:p w:rsidR="004262F1" w:rsidRPr="00066F5B" w:rsidRDefault="004262F1" w:rsidP="00015784">
      <w:pPr>
        <w:shd w:val="clear" w:color="auto" w:fill="FFFFFF"/>
        <w:tabs>
          <w:tab w:val="left" w:pos="590"/>
        </w:tabs>
        <w:spacing w:line="252" w:lineRule="exact"/>
        <w:ind w:left="14" w:right="50" w:firstLine="295"/>
        <w:jc w:val="both"/>
        <w:rPr>
          <w:sz w:val="20"/>
          <w:szCs w:val="20"/>
        </w:rPr>
      </w:pPr>
      <w:r w:rsidRPr="00066F5B">
        <w:rPr>
          <w:b/>
          <w:bCs/>
          <w:spacing w:val="-14"/>
          <w:sz w:val="20"/>
          <w:szCs w:val="20"/>
        </w:rPr>
        <w:t>1.</w:t>
      </w:r>
      <w:r w:rsidRPr="00066F5B">
        <w:rPr>
          <w:b/>
          <w:bCs/>
          <w:sz w:val="20"/>
          <w:szCs w:val="20"/>
        </w:rPr>
        <w:tab/>
      </w:r>
      <w:r w:rsidRPr="00066F5B">
        <w:rPr>
          <w:b/>
          <w:bCs/>
          <w:spacing w:val="-1"/>
          <w:sz w:val="20"/>
          <w:szCs w:val="20"/>
        </w:rPr>
        <w:t xml:space="preserve">Если Вы предположили наличие облитерирующего </w:t>
      </w:r>
      <w:r w:rsidRPr="00066F5B">
        <w:rPr>
          <w:b/>
          <w:bCs/>
          <w:spacing w:val="-7"/>
          <w:sz w:val="20"/>
          <w:szCs w:val="20"/>
        </w:rPr>
        <w:t xml:space="preserve">заболевания артерий нижних конечностей, то какой процесс </w:t>
      </w:r>
      <w:r w:rsidRPr="00066F5B">
        <w:rPr>
          <w:b/>
          <w:bCs/>
          <w:sz w:val="20"/>
          <w:szCs w:val="20"/>
        </w:rPr>
        <w:t>наиболее вероятен?</w:t>
      </w:r>
    </w:p>
    <w:p w:rsidR="004262F1" w:rsidRPr="00066F5B" w:rsidRDefault="004262F1" w:rsidP="00015784">
      <w:pPr>
        <w:shd w:val="clear" w:color="auto" w:fill="FFFFFF"/>
        <w:spacing w:line="252" w:lineRule="exact"/>
        <w:ind w:left="29" w:right="43" w:firstLine="274"/>
        <w:jc w:val="both"/>
        <w:rPr>
          <w:sz w:val="20"/>
          <w:szCs w:val="20"/>
        </w:rPr>
      </w:pPr>
      <w:r w:rsidRPr="00066F5B">
        <w:rPr>
          <w:sz w:val="20"/>
          <w:szCs w:val="20"/>
        </w:rPr>
        <w:t xml:space="preserve">А - неспецифический аортоартериит; Б - диабетическая ангиопатия; В - облитерирующий атеросклероз; Г </w:t>
      </w:r>
      <w:proofErr w:type="gramStart"/>
      <w:r w:rsidRPr="00066F5B">
        <w:rPr>
          <w:sz w:val="20"/>
          <w:szCs w:val="20"/>
        </w:rPr>
        <w:t>-о</w:t>
      </w:r>
      <w:proofErr w:type="gramEnd"/>
      <w:r w:rsidRPr="00066F5B">
        <w:rPr>
          <w:sz w:val="20"/>
          <w:szCs w:val="20"/>
        </w:rPr>
        <w:t>блитерирующий тромбангиит.</w:t>
      </w:r>
    </w:p>
    <w:p w:rsidR="004262F1" w:rsidRPr="00066F5B" w:rsidRDefault="004262F1" w:rsidP="00015784">
      <w:pPr>
        <w:shd w:val="clear" w:color="auto" w:fill="FFFFFF"/>
        <w:tabs>
          <w:tab w:val="left" w:pos="590"/>
        </w:tabs>
        <w:spacing w:line="252" w:lineRule="exact"/>
        <w:ind w:left="14" w:right="36" w:firstLine="295"/>
        <w:jc w:val="both"/>
        <w:rPr>
          <w:sz w:val="20"/>
          <w:szCs w:val="20"/>
        </w:rPr>
      </w:pPr>
      <w:r w:rsidRPr="00066F5B">
        <w:rPr>
          <w:b/>
          <w:bCs/>
          <w:spacing w:val="-9"/>
          <w:sz w:val="20"/>
          <w:szCs w:val="20"/>
        </w:rPr>
        <w:t>2.</w:t>
      </w:r>
      <w:r w:rsidRPr="00066F5B">
        <w:rPr>
          <w:b/>
          <w:bCs/>
          <w:sz w:val="20"/>
          <w:szCs w:val="20"/>
        </w:rPr>
        <w:tab/>
        <w:t xml:space="preserve">Если Вы предположили наличие синдрома Лериша, </w:t>
      </w:r>
      <w:r w:rsidRPr="00066F5B">
        <w:rPr>
          <w:b/>
          <w:bCs/>
          <w:spacing w:val="-4"/>
          <w:sz w:val="20"/>
          <w:szCs w:val="20"/>
        </w:rPr>
        <w:t>то какие перечисленные дополнительные жалобы должны</w:t>
      </w:r>
      <w:r w:rsidRPr="00066F5B">
        <w:rPr>
          <w:b/>
          <w:bCs/>
          <w:spacing w:val="-4"/>
          <w:sz w:val="20"/>
          <w:szCs w:val="20"/>
        </w:rPr>
        <w:br/>
      </w:r>
      <w:r w:rsidRPr="00066F5B">
        <w:rPr>
          <w:b/>
          <w:bCs/>
          <w:sz w:val="20"/>
          <w:szCs w:val="20"/>
        </w:rPr>
        <w:t>присутствовать?</w:t>
      </w:r>
    </w:p>
    <w:p w:rsidR="004262F1" w:rsidRPr="00066F5B" w:rsidRDefault="004262F1" w:rsidP="00015784">
      <w:pPr>
        <w:shd w:val="clear" w:color="auto" w:fill="FFFFFF"/>
        <w:spacing w:line="252" w:lineRule="exact"/>
        <w:ind w:left="43" w:right="22" w:firstLine="274"/>
        <w:jc w:val="both"/>
        <w:rPr>
          <w:sz w:val="20"/>
          <w:szCs w:val="20"/>
        </w:rPr>
      </w:pPr>
      <w:r w:rsidRPr="00066F5B">
        <w:rPr>
          <w:spacing w:val="-3"/>
          <w:sz w:val="20"/>
          <w:szCs w:val="20"/>
        </w:rPr>
        <w:t xml:space="preserve">А - повышенное либидо; Б - импотенция; В - боли в правом </w:t>
      </w:r>
      <w:r w:rsidRPr="00066F5B">
        <w:rPr>
          <w:sz w:val="20"/>
          <w:szCs w:val="20"/>
        </w:rPr>
        <w:t xml:space="preserve">подреберье; Г - зябкость и похолодание нижних конечностей; Д - повышенная температура нижних конечностей; Е </w:t>
      </w:r>
      <w:proofErr w:type="gramStart"/>
      <w:r w:rsidRPr="00066F5B">
        <w:rPr>
          <w:sz w:val="20"/>
          <w:szCs w:val="20"/>
        </w:rPr>
        <w:t>-</w:t>
      </w:r>
      <w:r w:rsidRPr="00066F5B">
        <w:rPr>
          <w:spacing w:val="-1"/>
          <w:sz w:val="20"/>
          <w:szCs w:val="20"/>
        </w:rPr>
        <w:t>п</w:t>
      </w:r>
      <w:proofErr w:type="gramEnd"/>
      <w:r w:rsidRPr="00066F5B">
        <w:rPr>
          <w:spacing w:val="-1"/>
          <w:sz w:val="20"/>
          <w:szCs w:val="20"/>
        </w:rPr>
        <w:t xml:space="preserve">ериодически возникающие боли преимущественно в нижних </w:t>
      </w:r>
      <w:r w:rsidRPr="00066F5B">
        <w:rPr>
          <w:sz w:val="20"/>
          <w:szCs w:val="20"/>
        </w:rPr>
        <w:t>отделах живота при физических нагрузках и ходьбе; Ж -</w:t>
      </w:r>
      <w:r w:rsidRPr="00066F5B">
        <w:rPr>
          <w:spacing w:val="-5"/>
          <w:sz w:val="20"/>
          <w:szCs w:val="20"/>
        </w:rPr>
        <w:t>повышенное оволосение кожных покровов нижних конечностей.</w:t>
      </w:r>
    </w:p>
    <w:p w:rsidR="004262F1" w:rsidRPr="00066F5B" w:rsidRDefault="004262F1" w:rsidP="00015784">
      <w:pPr>
        <w:shd w:val="clear" w:color="auto" w:fill="FFFFFF"/>
        <w:tabs>
          <w:tab w:val="left" w:pos="619"/>
        </w:tabs>
        <w:spacing w:line="252" w:lineRule="exact"/>
        <w:ind w:left="79" w:right="14" w:firstLine="266"/>
        <w:jc w:val="both"/>
        <w:rPr>
          <w:sz w:val="20"/>
          <w:szCs w:val="20"/>
        </w:rPr>
      </w:pPr>
      <w:r w:rsidRPr="00066F5B">
        <w:rPr>
          <w:b/>
          <w:bCs/>
          <w:spacing w:val="-10"/>
          <w:sz w:val="20"/>
          <w:szCs w:val="20"/>
        </w:rPr>
        <w:t>3.</w:t>
      </w:r>
      <w:r w:rsidRPr="00066F5B">
        <w:rPr>
          <w:b/>
          <w:bCs/>
          <w:sz w:val="20"/>
          <w:szCs w:val="20"/>
        </w:rPr>
        <w:tab/>
      </w:r>
      <w:r w:rsidRPr="00066F5B">
        <w:rPr>
          <w:b/>
          <w:bCs/>
          <w:spacing w:val="-1"/>
          <w:sz w:val="20"/>
          <w:szCs w:val="20"/>
        </w:rPr>
        <w:t xml:space="preserve">Для подтверждения </w:t>
      </w:r>
      <w:proofErr w:type="gramStart"/>
      <w:r w:rsidRPr="00066F5B">
        <w:rPr>
          <w:b/>
          <w:bCs/>
          <w:spacing w:val="-1"/>
          <w:sz w:val="20"/>
          <w:szCs w:val="20"/>
        </w:rPr>
        <w:t>диагноза</w:t>
      </w:r>
      <w:proofErr w:type="gramEnd"/>
      <w:r w:rsidRPr="00066F5B">
        <w:rPr>
          <w:b/>
          <w:bCs/>
          <w:spacing w:val="-1"/>
          <w:sz w:val="20"/>
          <w:szCs w:val="20"/>
        </w:rPr>
        <w:t xml:space="preserve"> какие перечисленные </w:t>
      </w:r>
      <w:r w:rsidRPr="00066F5B">
        <w:rPr>
          <w:b/>
          <w:bCs/>
          <w:sz w:val="20"/>
          <w:szCs w:val="20"/>
        </w:rPr>
        <w:t>методы исследования необходимо провести в условиях поликлиники?</w:t>
      </w:r>
    </w:p>
    <w:p w:rsidR="004262F1" w:rsidRPr="00066F5B" w:rsidRDefault="004262F1" w:rsidP="00015784">
      <w:pPr>
        <w:shd w:val="clear" w:color="auto" w:fill="FFFFFF"/>
        <w:spacing w:line="252" w:lineRule="exact"/>
        <w:ind w:left="65" w:right="7" w:firstLine="288"/>
        <w:jc w:val="both"/>
        <w:rPr>
          <w:sz w:val="20"/>
          <w:szCs w:val="20"/>
        </w:rPr>
      </w:pPr>
      <w:r w:rsidRPr="00066F5B">
        <w:rPr>
          <w:spacing w:val="-1"/>
          <w:sz w:val="20"/>
          <w:szCs w:val="20"/>
        </w:rPr>
        <w:t xml:space="preserve">А - флебографию нижних конечностей; Б - ультразвуковую </w:t>
      </w:r>
      <w:r w:rsidRPr="00066F5B">
        <w:rPr>
          <w:spacing w:val="-2"/>
          <w:sz w:val="20"/>
          <w:szCs w:val="20"/>
        </w:rPr>
        <w:t>допплерографию артерий нижних конечностей; В - колоноско-</w:t>
      </w:r>
      <w:r w:rsidRPr="00066F5B">
        <w:rPr>
          <w:sz w:val="20"/>
          <w:szCs w:val="20"/>
        </w:rPr>
        <w:t xml:space="preserve">пию; Г - ФЭГДС. После дополнительного обследования </w:t>
      </w:r>
      <w:r w:rsidRPr="00066F5B">
        <w:rPr>
          <w:b/>
          <w:bCs/>
          <w:sz w:val="20"/>
          <w:szCs w:val="20"/>
        </w:rPr>
        <w:t xml:space="preserve">в </w:t>
      </w:r>
      <w:r w:rsidRPr="00066F5B">
        <w:rPr>
          <w:sz w:val="20"/>
          <w:szCs w:val="20"/>
        </w:rPr>
        <w:t xml:space="preserve">поликлинике диагностирован облитерирующий атеросклероз </w:t>
      </w:r>
      <w:r w:rsidRPr="00066F5B">
        <w:rPr>
          <w:spacing w:val="-2"/>
          <w:sz w:val="20"/>
          <w:szCs w:val="20"/>
        </w:rPr>
        <w:t>артерий нижних конечностей, синдром Лериша.</w:t>
      </w:r>
    </w:p>
    <w:p w:rsidR="004262F1" w:rsidRPr="00066F5B" w:rsidRDefault="004262F1" w:rsidP="00015784">
      <w:pPr>
        <w:shd w:val="clear" w:color="auto" w:fill="FFFFFF"/>
        <w:tabs>
          <w:tab w:val="left" w:pos="619"/>
        </w:tabs>
        <w:spacing w:line="252" w:lineRule="exact"/>
        <w:ind w:left="79" w:firstLine="266"/>
        <w:jc w:val="both"/>
        <w:rPr>
          <w:sz w:val="20"/>
          <w:szCs w:val="20"/>
        </w:rPr>
      </w:pPr>
      <w:r w:rsidRPr="00066F5B">
        <w:rPr>
          <w:b/>
          <w:bCs/>
          <w:spacing w:val="-13"/>
          <w:sz w:val="20"/>
          <w:szCs w:val="20"/>
        </w:rPr>
        <w:t>4.</w:t>
      </w:r>
      <w:r w:rsidRPr="00066F5B">
        <w:rPr>
          <w:b/>
          <w:bCs/>
          <w:sz w:val="20"/>
          <w:szCs w:val="20"/>
        </w:rPr>
        <w:tab/>
      </w:r>
      <w:r w:rsidRPr="00066F5B">
        <w:rPr>
          <w:b/>
          <w:bCs/>
          <w:spacing w:val="-4"/>
          <w:sz w:val="20"/>
          <w:szCs w:val="20"/>
        </w:rPr>
        <w:t>Какая степень ишемии нижних конечностей у данного</w:t>
      </w:r>
      <w:r w:rsidRPr="00066F5B">
        <w:rPr>
          <w:b/>
          <w:bCs/>
          <w:spacing w:val="-4"/>
          <w:sz w:val="20"/>
          <w:szCs w:val="20"/>
        </w:rPr>
        <w:br/>
      </w:r>
      <w:r w:rsidRPr="00066F5B">
        <w:rPr>
          <w:b/>
          <w:bCs/>
          <w:spacing w:val="-5"/>
          <w:sz w:val="20"/>
          <w:szCs w:val="20"/>
        </w:rPr>
        <w:t>больного согласно классификации Фонтен</w:t>
      </w:r>
      <w:proofErr w:type="gramStart"/>
      <w:r w:rsidRPr="00066F5B">
        <w:rPr>
          <w:b/>
          <w:bCs/>
          <w:spacing w:val="-5"/>
          <w:sz w:val="20"/>
          <w:szCs w:val="20"/>
        </w:rPr>
        <w:t>а-</w:t>
      </w:r>
      <w:proofErr w:type="gramEnd"/>
      <w:r w:rsidRPr="00066F5B">
        <w:rPr>
          <w:b/>
          <w:bCs/>
          <w:spacing w:val="-5"/>
          <w:sz w:val="20"/>
          <w:szCs w:val="20"/>
        </w:rPr>
        <w:t xml:space="preserve"> Покровского?</w:t>
      </w:r>
    </w:p>
    <w:p w:rsidR="004262F1" w:rsidRPr="00066F5B" w:rsidRDefault="004262F1" w:rsidP="00015784">
      <w:pPr>
        <w:shd w:val="clear" w:color="auto" w:fill="FFFFFF"/>
        <w:spacing w:before="7" w:line="252" w:lineRule="exact"/>
        <w:ind w:left="382"/>
        <w:rPr>
          <w:sz w:val="20"/>
          <w:szCs w:val="20"/>
        </w:rPr>
      </w:pPr>
      <w:r w:rsidRPr="00066F5B">
        <w:rPr>
          <w:b/>
          <w:bCs/>
          <w:sz w:val="20"/>
          <w:szCs w:val="20"/>
        </w:rPr>
        <w:t xml:space="preserve">А-1; </w:t>
      </w:r>
      <w:r w:rsidRPr="00066F5B">
        <w:rPr>
          <w:b/>
          <w:bCs/>
          <w:spacing w:val="18"/>
          <w:sz w:val="20"/>
          <w:szCs w:val="20"/>
        </w:rPr>
        <w:t>Б-2А</w:t>
      </w:r>
      <w:proofErr w:type="gramStart"/>
      <w:r w:rsidRPr="00066F5B">
        <w:rPr>
          <w:b/>
          <w:bCs/>
          <w:spacing w:val="18"/>
          <w:sz w:val="20"/>
          <w:szCs w:val="20"/>
        </w:rPr>
        <w:t>;В</w:t>
      </w:r>
      <w:proofErr w:type="gramEnd"/>
      <w:r w:rsidRPr="00066F5B">
        <w:rPr>
          <w:b/>
          <w:bCs/>
          <w:spacing w:val="18"/>
          <w:sz w:val="20"/>
          <w:szCs w:val="20"/>
        </w:rPr>
        <w:t>-2Б;</w:t>
      </w:r>
      <w:r w:rsidRPr="00066F5B">
        <w:rPr>
          <w:b/>
          <w:bCs/>
          <w:spacing w:val="-9"/>
          <w:sz w:val="20"/>
          <w:szCs w:val="20"/>
        </w:rPr>
        <w:t>Г - 3; Д - 4.</w:t>
      </w:r>
    </w:p>
    <w:p w:rsidR="004262F1" w:rsidRPr="00066F5B" w:rsidRDefault="004262F1" w:rsidP="00015784">
      <w:pPr>
        <w:shd w:val="clear" w:color="auto" w:fill="FFFFFF"/>
        <w:tabs>
          <w:tab w:val="left" w:pos="547"/>
        </w:tabs>
        <w:spacing w:before="360" w:line="252" w:lineRule="exact"/>
        <w:ind w:left="288"/>
        <w:rPr>
          <w:sz w:val="20"/>
          <w:szCs w:val="20"/>
        </w:rPr>
      </w:pPr>
      <w:r w:rsidRPr="00066F5B">
        <w:rPr>
          <w:b/>
          <w:bCs/>
          <w:spacing w:val="-16"/>
          <w:sz w:val="20"/>
          <w:szCs w:val="20"/>
        </w:rPr>
        <w:t>5.</w:t>
      </w:r>
      <w:r w:rsidRPr="00066F5B">
        <w:rPr>
          <w:b/>
          <w:bCs/>
          <w:sz w:val="20"/>
          <w:szCs w:val="20"/>
        </w:rPr>
        <w:tab/>
      </w:r>
      <w:r w:rsidRPr="00066F5B">
        <w:rPr>
          <w:b/>
          <w:bCs/>
          <w:spacing w:val="-1"/>
          <w:sz w:val="20"/>
          <w:szCs w:val="20"/>
        </w:rPr>
        <w:t>Ваши дальнейшие действия?</w:t>
      </w:r>
    </w:p>
    <w:p w:rsidR="004262F1" w:rsidRPr="00066F5B" w:rsidRDefault="004262F1" w:rsidP="00015784">
      <w:pPr>
        <w:shd w:val="clear" w:color="auto" w:fill="FFFFFF"/>
        <w:spacing w:before="7" w:line="252" w:lineRule="exact"/>
        <w:ind w:right="22" w:firstLine="274"/>
        <w:jc w:val="both"/>
        <w:rPr>
          <w:sz w:val="20"/>
          <w:szCs w:val="20"/>
        </w:rPr>
      </w:pPr>
      <w:r w:rsidRPr="00066F5B">
        <w:rPr>
          <w:spacing w:val="-9"/>
          <w:sz w:val="20"/>
          <w:szCs w:val="20"/>
        </w:rPr>
        <w:t xml:space="preserve">А - назначить больному консервативную терапию; Б - направить на санаторно-курортное лечение; </w:t>
      </w:r>
      <w:proofErr w:type="gramStart"/>
      <w:r w:rsidRPr="00066F5B">
        <w:rPr>
          <w:spacing w:val="-9"/>
          <w:sz w:val="20"/>
          <w:szCs w:val="20"/>
        </w:rPr>
        <w:t>В</w:t>
      </w:r>
      <w:proofErr w:type="gramEnd"/>
      <w:r w:rsidRPr="00066F5B">
        <w:rPr>
          <w:spacing w:val="-9"/>
          <w:sz w:val="20"/>
          <w:szCs w:val="20"/>
        </w:rPr>
        <w:t xml:space="preserve"> - Направить на лечение к сосу</w:t>
      </w:r>
      <w:r w:rsidRPr="00066F5B">
        <w:rPr>
          <w:spacing w:val="-9"/>
          <w:sz w:val="20"/>
          <w:szCs w:val="20"/>
        </w:rPr>
        <w:softHyphen/>
      </w:r>
      <w:r w:rsidRPr="00066F5B">
        <w:rPr>
          <w:spacing w:val="-10"/>
          <w:sz w:val="20"/>
          <w:szCs w:val="20"/>
        </w:rPr>
        <w:t xml:space="preserve">дистым хирургам. После проведения ангиографии установлено, что </w:t>
      </w:r>
      <w:r w:rsidRPr="00066F5B">
        <w:rPr>
          <w:spacing w:val="-7"/>
          <w:sz w:val="20"/>
          <w:szCs w:val="20"/>
        </w:rPr>
        <w:t xml:space="preserve">имеется критический стеноз обеих общих подвздошных артерий, </w:t>
      </w:r>
      <w:r w:rsidRPr="00066F5B">
        <w:rPr>
          <w:spacing w:val="-11"/>
          <w:sz w:val="20"/>
          <w:szCs w:val="20"/>
        </w:rPr>
        <w:t>умеренный стеноз обеих бедренных артерий, окклюзия правой под</w:t>
      </w:r>
      <w:r w:rsidRPr="00066F5B">
        <w:rPr>
          <w:spacing w:val="-11"/>
          <w:sz w:val="20"/>
          <w:szCs w:val="20"/>
        </w:rPr>
        <w:softHyphen/>
      </w:r>
      <w:r w:rsidRPr="00066F5B">
        <w:rPr>
          <w:sz w:val="20"/>
          <w:szCs w:val="20"/>
        </w:rPr>
        <w:t xml:space="preserve">коленной артерии и выраженный стеноз левой подколенной </w:t>
      </w:r>
      <w:r w:rsidRPr="00066F5B">
        <w:rPr>
          <w:spacing w:val="-7"/>
          <w:sz w:val="20"/>
          <w:szCs w:val="20"/>
        </w:rPr>
        <w:t>артерии, тибиальные артерии обеих конечностей проходимы.</w:t>
      </w:r>
    </w:p>
    <w:p w:rsidR="004262F1" w:rsidRPr="00066F5B" w:rsidRDefault="004262F1" w:rsidP="00015784">
      <w:pPr>
        <w:shd w:val="clear" w:color="auto" w:fill="FFFFFF"/>
        <w:tabs>
          <w:tab w:val="left" w:pos="547"/>
        </w:tabs>
        <w:spacing w:line="252" w:lineRule="exact"/>
        <w:ind w:left="288"/>
        <w:rPr>
          <w:sz w:val="20"/>
          <w:szCs w:val="20"/>
        </w:rPr>
      </w:pPr>
      <w:r w:rsidRPr="00066F5B">
        <w:rPr>
          <w:b/>
          <w:bCs/>
          <w:spacing w:val="-10"/>
          <w:sz w:val="20"/>
          <w:szCs w:val="20"/>
        </w:rPr>
        <w:t>6.</w:t>
      </w:r>
      <w:r w:rsidRPr="00066F5B">
        <w:rPr>
          <w:b/>
          <w:bCs/>
          <w:sz w:val="20"/>
          <w:szCs w:val="20"/>
        </w:rPr>
        <w:tab/>
        <w:t>Какой вид операции показан больному?</w:t>
      </w:r>
    </w:p>
    <w:p w:rsidR="004262F1" w:rsidRPr="00066F5B" w:rsidRDefault="004262F1" w:rsidP="00015784">
      <w:pPr>
        <w:shd w:val="clear" w:color="auto" w:fill="FFFFFF"/>
        <w:spacing w:line="252" w:lineRule="exact"/>
        <w:ind w:left="7" w:right="14" w:firstLine="266"/>
        <w:jc w:val="both"/>
        <w:rPr>
          <w:sz w:val="20"/>
          <w:szCs w:val="20"/>
        </w:rPr>
      </w:pPr>
      <w:r w:rsidRPr="00066F5B">
        <w:rPr>
          <w:spacing w:val="-1"/>
          <w:sz w:val="20"/>
          <w:szCs w:val="20"/>
        </w:rPr>
        <w:t xml:space="preserve">А - аортобедренноебифуркационноеаллопротезирование; </w:t>
      </w:r>
      <w:r w:rsidRPr="00066F5B">
        <w:rPr>
          <w:spacing w:val="-3"/>
          <w:sz w:val="20"/>
          <w:szCs w:val="20"/>
        </w:rPr>
        <w:t>Б - аортобедренноебифеморальное шунтирование и бедрен-</w:t>
      </w:r>
      <w:r w:rsidRPr="00066F5B">
        <w:rPr>
          <w:spacing w:val="-2"/>
          <w:sz w:val="20"/>
          <w:szCs w:val="20"/>
        </w:rPr>
        <w:t xml:space="preserve">но-подколенное шунтирование справа; </w:t>
      </w:r>
      <w:proofErr w:type="gramStart"/>
      <w:r w:rsidRPr="00066F5B">
        <w:rPr>
          <w:spacing w:val="-2"/>
          <w:sz w:val="20"/>
          <w:szCs w:val="20"/>
        </w:rPr>
        <w:t>В</w:t>
      </w:r>
      <w:proofErr w:type="gramEnd"/>
      <w:r w:rsidRPr="00066F5B">
        <w:rPr>
          <w:spacing w:val="-2"/>
          <w:sz w:val="20"/>
          <w:szCs w:val="20"/>
        </w:rPr>
        <w:t xml:space="preserve"> - </w:t>
      </w:r>
      <w:proofErr w:type="gramStart"/>
      <w:r w:rsidRPr="00066F5B">
        <w:rPr>
          <w:spacing w:val="-2"/>
          <w:sz w:val="20"/>
          <w:szCs w:val="20"/>
        </w:rPr>
        <w:t>операция</w:t>
      </w:r>
      <w:proofErr w:type="gramEnd"/>
      <w:r w:rsidRPr="00066F5B">
        <w:rPr>
          <w:spacing w:val="-2"/>
          <w:sz w:val="20"/>
          <w:szCs w:val="20"/>
        </w:rPr>
        <w:t xml:space="preserve"> аортобед</w:t>
      </w:r>
      <w:r w:rsidRPr="00066F5B">
        <w:rPr>
          <w:spacing w:val="-2"/>
          <w:sz w:val="20"/>
          <w:szCs w:val="20"/>
        </w:rPr>
        <w:softHyphen/>
      </w:r>
      <w:r w:rsidRPr="00066F5B">
        <w:rPr>
          <w:sz w:val="20"/>
          <w:szCs w:val="20"/>
        </w:rPr>
        <w:t>ренноебифеморальное шунтирование; Г - эндоваскулярная дилатация и стентирование.</w:t>
      </w:r>
    </w:p>
    <w:p w:rsidR="004262F1" w:rsidRPr="00066F5B" w:rsidRDefault="004262F1" w:rsidP="00015784">
      <w:pPr>
        <w:shd w:val="clear" w:color="auto" w:fill="FFFFFF"/>
        <w:spacing w:line="252" w:lineRule="exact"/>
        <w:ind w:left="302"/>
        <w:rPr>
          <w:sz w:val="20"/>
          <w:szCs w:val="20"/>
        </w:rPr>
      </w:pPr>
      <w:r w:rsidRPr="00066F5B">
        <w:rPr>
          <w:b/>
          <w:bCs/>
          <w:sz w:val="20"/>
          <w:szCs w:val="20"/>
        </w:rPr>
        <w:t>Ответы: 1-В; 2-Б, Г, Е; 3-Б; 4-В; 5-В; 6 -В.</w:t>
      </w:r>
    </w:p>
    <w:p w:rsidR="004262F1" w:rsidRPr="00066F5B" w:rsidRDefault="004262F1" w:rsidP="00015784">
      <w:pPr>
        <w:shd w:val="clear" w:color="auto" w:fill="FFFFFF"/>
        <w:spacing w:before="252" w:line="252" w:lineRule="exact"/>
        <w:ind w:right="7"/>
        <w:rPr>
          <w:sz w:val="20"/>
          <w:szCs w:val="20"/>
        </w:rPr>
      </w:pPr>
      <w:r w:rsidRPr="00066F5B">
        <w:rPr>
          <w:b/>
          <w:bCs/>
          <w:spacing w:val="-2"/>
          <w:sz w:val="20"/>
          <w:szCs w:val="20"/>
        </w:rPr>
        <w:t>Задача 2</w:t>
      </w:r>
    </w:p>
    <w:p w:rsidR="004262F1" w:rsidRPr="00066F5B" w:rsidRDefault="004262F1" w:rsidP="00015784">
      <w:pPr>
        <w:shd w:val="clear" w:color="auto" w:fill="FFFFFF"/>
        <w:spacing w:before="7" w:line="252" w:lineRule="exact"/>
        <w:ind w:left="7" w:firstLine="281"/>
        <w:jc w:val="both"/>
        <w:rPr>
          <w:sz w:val="20"/>
          <w:szCs w:val="20"/>
        </w:rPr>
      </w:pPr>
      <w:r w:rsidRPr="00066F5B">
        <w:rPr>
          <w:spacing w:val="-7"/>
          <w:sz w:val="20"/>
          <w:szCs w:val="20"/>
        </w:rPr>
        <w:t xml:space="preserve">Больной М., 48 лет, поступил в отделение сосудистой хирургии </w:t>
      </w:r>
      <w:r w:rsidRPr="00066F5B">
        <w:rPr>
          <w:sz w:val="20"/>
          <w:szCs w:val="20"/>
        </w:rPr>
        <w:t xml:space="preserve">с жалобами на боли в икроножных мышцах правой нижней </w:t>
      </w:r>
      <w:r w:rsidRPr="00066F5B">
        <w:rPr>
          <w:spacing w:val="-5"/>
          <w:sz w:val="20"/>
          <w:szCs w:val="20"/>
        </w:rPr>
        <w:t xml:space="preserve">конечности, возникающие при ходьбе через 30 метров. Впервые </w:t>
      </w:r>
      <w:r w:rsidRPr="00066F5B">
        <w:rPr>
          <w:spacing w:val="-6"/>
          <w:sz w:val="20"/>
          <w:szCs w:val="20"/>
        </w:rPr>
        <w:t xml:space="preserve">два года назад возникли жалобы на зябкость и чувство онемения правой стопы. Затем присоединились боли в икроножных мышках </w:t>
      </w:r>
      <w:r w:rsidRPr="00066F5B">
        <w:rPr>
          <w:spacing w:val="-10"/>
          <w:sz w:val="20"/>
          <w:szCs w:val="20"/>
        </w:rPr>
        <w:t>при ходьбе на расстояние до 1000 метров. Постепенно безболевая</w:t>
      </w:r>
      <w:r w:rsidRPr="00066F5B">
        <w:rPr>
          <w:spacing w:val="-6"/>
          <w:sz w:val="20"/>
          <w:szCs w:val="20"/>
        </w:rPr>
        <w:t xml:space="preserve">дистанция стала значительно сокращаться. Ухудшение отмечает </w:t>
      </w:r>
      <w:r w:rsidRPr="00066F5B">
        <w:rPr>
          <w:sz w:val="20"/>
          <w:szCs w:val="20"/>
        </w:rPr>
        <w:t xml:space="preserve">за последний месяц, когда появилась отечность стопы, язва </w:t>
      </w:r>
      <w:r w:rsidRPr="00066F5B">
        <w:rPr>
          <w:spacing w:val="-7"/>
          <w:sz w:val="20"/>
          <w:szCs w:val="20"/>
        </w:rPr>
        <w:t xml:space="preserve">ногтевой фаланги первого пальца и боли в покое. Также страдает </w:t>
      </w:r>
      <w:r w:rsidRPr="00066F5B">
        <w:rPr>
          <w:sz w:val="20"/>
          <w:szCs w:val="20"/>
        </w:rPr>
        <w:t xml:space="preserve">ИБС (год назад перенес инфаркт миокарда) и артериальной </w:t>
      </w:r>
      <w:r w:rsidRPr="00066F5B">
        <w:rPr>
          <w:spacing w:val="-4"/>
          <w:sz w:val="20"/>
          <w:szCs w:val="20"/>
        </w:rPr>
        <w:t xml:space="preserve">гипертензией. При осмотре отмечается бледность и отечность </w:t>
      </w:r>
      <w:r w:rsidRPr="00066F5B">
        <w:rPr>
          <w:spacing w:val="-8"/>
          <w:sz w:val="20"/>
          <w:szCs w:val="20"/>
        </w:rPr>
        <w:t xml:space="preserve">правой стопы и нижней трети голени. Первый палец правой стопы </w:t>
      </w:r>
      <w:r w:rsidRPr="00066F5B">
        <w:rPr>
          <w:sz w:val="20"/>
          <w:szCs w:val="20"/>
        </w:rPr>
        <w:t xml:space="preserve">гиперемирован, а на его ногтевой фаланге имеется язва диаметром 8 мм. Пальпаторно стопа и голень холодные. </w:t>
      </w:r>
      <w:r w:rsidRPr="00066F5B">
        <w:rPr>
          <w:spacing w:val="-6"/>
          <w:sz w:val="20"/>
          <w:szCs w:val="20"/>
        </w:rPr>
        <w:t xml:space="preserve">Пульсация на правой нижней конечности определяется только в </w:t>
      </w:r>
      <w:r w:rsidRPr="00066F5B">
        <w:rPr>
          <w:spacing w:val="-8"/>
          <w:sz w:val="20"/>
          <w:szCs w:val="20"/>
        </w:rPr>
        <w:t xml:space="preserve">паховой складке, а ниже отсутствует. Пульсация на левой нижней </w:t>
      </w:r>
      <w:r w:rsidRPr="00066F5B">
        <w:rPr>
          <w:spacing w:val="-5"/>
          <w:sz w:val="20"/>
          <w:szCs w:val="20"/>
        </w:rPr>
        <w:t>конечности отчетливо определяется на всех уровнях.</w:t>
      </w:r>
    </w:p>
    <w:p w:rsidR="004262F1" w:rsidRPr="00066F5B" w:rsidRDefault="004262F1" w:rsidP="00015784">
      <w:pPr>
        <w:shd w:val="clear" w:color="auto" w:fill="FFFFFF"/>
        <w:tabs>
          <w:tab w:val="left" w:pos="590"/>
        </w:tabs>
        <w:spacing w:line="252" w:lineRule="exact"/>
        <w:ind w:left="22" w:right="14" w:firstLine="274"/>
        <w:jc w:val="both"/>
        <w:rPr>
          <w:sz w:val="20"/>
          <w:szCs w:val="20"/>
        </w:rPr>
      </w:pPr>
      <w:r w:rsidRPr="00066F5B">
        <w:rPr>
          <w:b/>
          <w:bCs/>
          <w:spacing w:val="-16"/>
          <w:sz w:val="20"/>
          <w:szCs w:val="20"/>
        </w:rPr>
        <w:t>1.</w:t>
      </w:r>
      <w:r w:rsidRPr="00066F5B">
        <w:rPr>
          <w:b/>
          <w:bCs/>
          <w:sz w:val="20"/>
          <w:szCs w:val="20"/>
        </w:rPr>
        <w:tab/>
        <w:t xml:space="preserve">Какое заболевание, по вашему мнению, вызвало </w:t>
      </w:r>
      <w:r w:rsidRPr="00066F5B">
        <w:rPr>
          <w:b/>
          <w:bCs/>
          <w:spacing w:val="-1"/>
          <w:sz w:val="20"/>
          <w:szCs w:val="20"/>
        </w:rPr>
        <w:t>хроническую ишемию нижних конечностей?</w:t>
      </w:r>
    </w:p>
    <w:p w:rsidR="004262F1" w:rsidRPr="00066F5B" w:rsidRDefault="004262F1" w:rsidP="00015784">
      <w:pPr>
        <w:shd w:val="clear" w:color="auto" w:fill="FFFFFF"/>
        <w:spacing w:before="7" w:line="252" w:lineRule="exact"/>
        <w:ind w:left="14" w:right="14" w:firstLine="274"/>
        <w:jc w:val="both"/>
        <w:rPr>
          <w:sz w:val="20"/>
          <w:szCs w:val="20"/>
        </w:rPr>
      </w:pPr>
      <w:r w:rsidRPr="00066F5B">
        <w:rPr>
          <w:sz w:val="20"/>
          <w:szCs w:val="20"/>
        </w:rPr>
        <w:lastRenderedPageBreak/>
        <w:t xml:space="preserve">А - облитерирующий тромбангиит, Б - облитерирующий атеросклероз, В - неспецифический аортоартериит, Г </w:t>
      </w:r>
      <w:proofErr w:type="gramStart"/>
      <w:r w:rsidRPr="00066F5B">
        <w:rPr>
          <w:sz w:val="20"/>
          <w:szCs w:val="20"/>
        </w:rPr>
        <w:t>-а</w:t>
      </w:r>
      <w:proofErr w:type="gramEnd"/>
      <w:r w:rsidRPr="00066F5B">
        <w:rPr>
          <w:sz w:val="20"/>
          <w:szCs w:val="20"/>
        </w:rPr>
        <w:t>нгиодисплазии.</w:t>
      </w:r>
    </w:p>
    <w:p w:rsidR="004262F1" w:rsidRPr="00066F5B" w:rsidRDefault="004262F1" w:rsidP="00015784">
      <w:pPr>
        <w:shd w:val="clear" w:color="auto" w:fill="FFFFFF"/>
        <w:tabs>
          <w:tab w:val="left" w:pos="590"/>
        </w:tabs>
        <w:spacing w:before="7" w:line="252" w:lineRule="exact"/>
        <w:ind w:left="22" w:right="22" w:firstLine="274"/>
        <w:jc w:val="both"/>
        <w:rPr>
          <w:sz w:val="20"/>
          <w:szCs w:val="20"/>
        </w:rPr>
      </w:pPr>
      <w:r w:rsidRPr="00066F5B">
        <w:rPr>
          <w:b/>
          <w:bCs/>
          <w:spacing w:val="-10"/>
          <w:sz w:val="20"/>
          <w:szCs w:val="20"/>
        </w:rPr>
        <w:t>2.</w:t>
      </w:r>
      <w:r w:rsidRPr="00066F5B">
        <w:rPr>
          <w:b/>
          <w:bCs/>
          <w:sz w:val="20"/>
          <w:szCs w:val="20"/>
        </w:rPr>
        <w:tab/>
        <w:t>Какой артериальный сегмент поражен у данного больного?</w:t>
      </w:r>
    </w:p>
    <w:p w:rsidR="004262F1" w:rsidRPr="00066F5B" w:rsidRDefault="004262F1" w:rsidP="00015784">
      <w:pPr>
        <w:shd w:val="clear" w:color="auto" w:fill="FFFFFF"/>
        <w:spacing w:before="86" w:line="252" w:lineRule="exact"/>
        <w:ind w:left="7" w:right="101" w:firstLine="274"/>
        <w:jc w:val="both"/>
        <w:rPr>
          <w:sz w:val="20"/>
          <w:szCs w:val="20"/>
        </w:rPr>
      </w:pPr>
      <w:r w:rsidRPr="00066F5B">
        <w:rPr>
          <w:spacing w:val="-3"/>
          <w:sz w:val="20"/>
          <w:szCs w:val="20"/>
        </w:rPr>
        <w:t xml:space="preserve">А - терминальный отдел аорты и подвздошные артерии, Б </w:t>
      </w:r>
      <w:proofErr w:type="gramStart"/>
      <w:r w:rsidRPr="00066F5B">
        <w:rPr>
          <w:spacing w:val="-3"/>
          <w:sz w:val="20"/>
          <w:szCs w:val="20"/>
        </w:rPr>
        <w:t>-</w:t>
      </w:r>
      <w:r w:rsidRPr="00066F5B">
        <w:rPr>
          <w:sz w:val="20"/>
          <w:szCs w:val="20"/>
        </w:rPr>
        <w:t>б</w:t>
      </w:r>
      <w:proofErr w:type="gramEnd"/>
      <w:r w:rsidRPr="00066F5B">
        <w:rPr>
          <w:sz w:val="20"/>
          <w:szCs w:val="20"/>
        </w:rPr>
        <w:t>едренно-подколенный, В - артерии голени.</w:t>
      </w:r>
    </w:p>
    <w:p w:rsidR="004262F1" w:rsidRPr="00066F5B" w:rsidRDefault="004262F1" w:rsidP="00015784">
      <w:pPr>
        <w:shd w:val="clear" w:color="auto" w:fill="FFFFFF"/>
        <w:tabs>
          <w:tab w:val="left" w:pos="626"/>
        </w:tabs>
        <w:spacing w:line="252" w:lineRule="exact"/>
        <w:ind w:right="101" w:firstLine="288"/>
        <w:jc w:val="both"/>
        <w:rPr>
          <w:sz w:val="20"/>
          <w:szCs w:val="20"/>
        </w:rPr>
      </w:pPr>
      <w:r w:rsidRPr="00066F5B">
        <w:rPr>
          <w:b/>
          <w:bCs/>
          <w:spacing w:val="-14"/>
          <w:sz w:val="20"/>
          <w:szCs w:val="20"/>
        </w:rPr>
        <w:t>3.</w:t>
      </w:r>
      <w:r w:rsidRPr="00066F5B">
        <w:rPr>
          <w:b/>
          <w:bCs/>
          <w:sz w:val="20"/>
          <w:szCs w:val="20"/>
        </w:rPr>
        <w:tab/>
        <w:t>Степень хронической ишемии по классификации Фонтен</w:t>
      </w:r>
      <w:proofErr w:type="gramStart"/>
      <w:r w:rsidRPr="00066F5B">
        <w:rPr>
          <w:b/>
          <w:bCs/>
          <w:sz w:val="20"/>
          <w:szCs w:val="20"/>
        </w:rPr>
        <w:t>а-</w:t>
      </w:r>
      <w:proofErr w:type="gramEnd"/>
      <w:r w:rsidRPr="00066F5B">
        <w:rPr>
          <w:b/>
          <w:bCs/>
          <w:sz w:val="20"/>
          <w:szCs w:val="20"/>
        </w:rPr>
        <w:t xml:space="preserve"> Покровского?</w:t>
      </w:r>
    </w:p>
    <w:p w:rsidR="004262F1" w:rsidRPr="00066F5B" w:rsidRDefault="004262F1" w:rsidP="00015784">
      <w:pPr>
        <w:shd w:val="clear" w:color="auto" w:fill="FFFFFF"/>
        <w:spacing w:line="252" w:lineRule="exact"/>
        <w:ind w:left="288"/>
        <w:rPr>
          <w:sz w:val="20"/>
          <w:szCs w:val="20"/>
        </w:rPr>
      </w:pPr>
      <w:r w:rsidRPr="00066F5B">
        <w:rPr>
          <w:sz w:val="20"/>
          <w:szCs w:val="20"/>
        </w:rPr>
        <w:t xml:space="preserve">А-1; </w:t>
      </w:r>
      <w:r w:rsidRPr="00066F5B">
        <w:rPr>
          <w:spacing w:val="31"/>
          <w:sz w:val="20"/>
          <w:szCs w:val="20"/>
        </w:rPr>
        <w:t>Б-2А</w:t>
      </w:r>
      <w:proofErr w:type="gramStart"/>
      <w:r w:rsidRPr="00066F5B">
        <w:rPr>
          <w:spacing w:val="31"/>
          <w:sz w:val="20"/>
          <w:szCs w:val="20"/>
        </w:rPr>
        <w:t>;В</w:t>
      </w:r>
      <w:proofErr w:type="gramEnd"/>
      <w:r w:rsidRPr="00066F5B">
        <w:rPr>
          <w:spacing w:val="31"/>
          <w:sz w:val="20"/>
          <w:szCs w:val="20"/>
        </w:rPr>
        <w:t>-2Б;</w:t>
      </w:r>
      <w:r w:rsidRPr="00066F5B">
        <w:rPr>
          <w:spacing w:val="-3"/>
          <w:sz w:val="20"/>
          <w:szCs w:val="20"/>
        </w:rPr>
        <w:t>Г - 3; Д - 4.</w:t>
      </w:r>
    </w:p>
    <w:p w:rsidR="004262F1" w:rsidRPr="00066F5B" w:rsidRDefault="004262F1" w:rsidP="00015784">
      <w:pPr>
        <w:shd w:val="clear" w:color="auto" w:fill="FFFFFF"/>
        <w:tabs>
          <w:tab w:val="left" w:pos="626"/>
        </w:tabs>
        <w:spacing w:line="252" w:lineRule="exact"/>
        <w:ind w:right="86" w:firstLine="288"/>
        <w:jc w:val="both"/>
        <w:rPr>
          <w:sz w:val="20"/>
          <w:szCs w:val="20"/>
        </w:rPr>
      </w:pPr>
      <w:r w:rsidRPr="00066F5B">
        <w:rPr>
          <w:b/>
          <w:bCs/>
          <w:spacing w:val="-10"/>
          <w:sz w:val="20"/>
          <w:szCs w:val="20"/>
        </w:rPr>
        <w:t>4.</w:t>
      </w:r>
      <w:r w:rsidRPr="00066F5B">
        <w:rPr>
          <w:b/>
          <w:bCs/>
          <w:sz w:val="20"/>
          <w:szCs w:val="20"/>
        </w:rPr>
        <w:tab/>
        <w:t>Какой неинвазивный инструментальный метод диагностики наиболее информативен для топической диагностики патологии?</w:t>
      </w:r>
    </w:p>
    <w:p w:rsidR="004262F1" w:rsidRPr="00066F5B" w:rsidRDefault="004262F1" w:rsidP="00015784">
      <w:pPr>
        <w:shd w:val="clear" w:color="auto" w:fill="FFFFFF"/>
        <w:spacing w:line="252" w:lineRule="exact"/>
        <w:ind w:left="7" w:right="79" w:firstLine="281"/>
        <w:jc w:val="both"/>
        <w:rPr>
          <w:sz w:val="20"/>
          <w:szCs w:val="20"/>
        </w:rPr>
      </w:pPr>
      <w:r w:rsidRPr="00066F5B">
        <w:rPr>
          <w:sz w:val="20"/>
          <w:szCs w:val="20"/>
        </w:rPr>
        <w:t xml:space="preserve">А - реовазография голени, стопы, Б - ангиография, В </w:t>
      </w:r>
      <w:proofErr w:type="gramStart"/>
      <w:r w:rsidRPr="00066F5B">
        <w:rPr>
          <w:sz w:val="20"/>
          <w:szCs w:val="20"/>
        </w:rPr>
        <w:t>-у</w:t>
      </w:r>
      <w:proofErr w:type="gramEnd"/>
      <w:r w:rsidRPr="00066F5B">
        <w:rPr>
          <w:sz w:val="20"/>
          <w:szCs w:val="20"/>
        </w:rPr>
        <w:t>льтразвуковое дуплексное сканирование, Г - компьютерная томография.</w:t>
      </w:r>
    </w:p>
    <w:p w:rsidR="004262F1" w:rsidRPr="00066F5B" w:rsidRDefault="004262F1" w:rsidP="00015784">
      <w:pPr>
        <w:shd w:val="clear" w:color="auto" w:fill="FFFFFF"/>
        <w:tabs>
          <w:tab w:val="left" w:pos="626"/>
        </w:tabs>
        <w:spacing w:line="252" w:lineRule="exact"/>
        <w:ind w:right="72" w:firstLine="288"/>
        <w:jc w:val="both"/>
        <w:rPr>
          <w:sz w:val="20"/>
          <w:szCs w:val="20"/>
        </w:rPr>
      </w:pPr>
      <w:r w:rsidRPr="00066F5B">
        <w:rPr>
          <w:b/>
          <w:bCs/>
          <w:spacing w:val="-13"/>
          <w:sz w:val="20"/>
          <w:szCs w:val="20"/>
        </w:rPr>
        <w:t>5.</w:t>
      </w:r>
      <w:r w:rsidRPr="00066F5B">
        <w:rPr>
          <w:b/>
          <w:bCs/>
          <w:sz w:val="20"/>
          <w:szCs w:val="20"/>
        </w:rPr>
        <w:tab/>
        <w:t>Какое давление на берцовых артериях по данным ультразвуковой допплерографии является критерием критической ишемии нижних конечностей?</w:t>
      </w:r>
    </w:p>
    <w:p w:rsidR="004262F1" w:rsidRPr="00066F5B" w:rsidRDefault="004262F1" w:rsidP="00015784">
      <w:pPr>
        <w:shd w:val="clear" w:color="auto" w:fill="FFFFFF"/>
        <w:spacing w:line="252" w:lineRule="exact"/>
        <w:ind w:left="310" w:right="432"/>
        <w:rPr>
          <w:sz w:val="20"/>
          <w:szCs w:val="20"/>
        </w:rPr>
      </w:pPr>
      <w:r w:rsidRPr="00066F5B">
        <w:rPr>
          <w:spacing w:val="-1"/>
          <w:sz w:val="20"/>
          <w:szCs w:val="20"/>
        </w:rPr>
        <w:t>А - &lt; 100мм.рт.ст., Б - &lt;70 мм</w:t>
      </w:r>
      <w:proofErr w:type="gramStart"/>
      <w:r w:rsidRPr="00066F5B">
        <w:rPr>
          <w:spacing w:val="-1"/>
          <w:sz w:val="20"/>
          <w:szCs w:val="20"/>
        </w:rPr>
        <w:t>.р</w:t>
      </w:r>
      <w:proofErr w:type="gramEnd"/>
      <w:r w:rsidRPr="00066F5B">
        <w:rPr>
          <w:spacing w:val="-1"/>
          <w:sz w:val="20"/>
          <w:szCs w:val="20"/>
        </w:rPr>
        <w:t xml:space="preserve">т.ст., В - &lt;50 мм.рт.ст. </w:t>
      </w:r>
      <w:r w:rsidRPr="00066F5B">
        <w:rPr>
          <w:b/>
          <w:bCs/>
          <w:sz w:val="20"/>
          <w:szCs w:val="20"/>
        </w:rPr>
        <w:t>Ответы: 1 - Б; 2 - Б; 3 - Е; 4 - В; 5 - В.</w:t>
      </w:r>
    </w:p>
    <w:p w:rsidR="004262F1" w:rsidRPr="00066F5B" w:rsidRDefault="004262F1">
      <w:pPr>
        <w:jc w:val="both"/>
        <w:rPr>
          <w:b/>
          <w:sz w:val="20"/>
          <w:szCs w:val="20"/>
        </w:rPr>
      </w:pPr>
    </w:p>
    <w:p w:rsidR="004262F1" w:rsidRPr="00066F5B" w:rsidRDefault="004262F1">
      <w:pPr>
        <w:jc w:val="both"/>
        <w:rPr>
          <w:b/>
          <w:sz w:val="20"/>
          <w:szCs w:val="20"/>
        </w:rPr>
      </w:pPr>
      <w:r w:rsidRPr="00066F5B">
        <w:rPr>
          <w:b/>
          <w:sz w:val="20"/>
          <w:szCs w:val="20"/>
        </w:rPr>
        <w:t>Модуль: Торакальная хирургия</w:t>
      </w:r>
    </w:p>
    <w:p w:rsidR="004262F1" w:rsidRPr="00066F5B" w:rsidRDefault="004262F1">
      <w:pPr>
        <w:jc w:val="both"/>
        <w:rPr>
          <w:b/>
          <w:sz w:val="20"/>
          <w:szCs w:val="20"/>
        </w:rPr>
      </w:pPr>
      <w:r w:rsidRPr="00066F5B">
        <w:rPr>
          <w:b/>
          <w:sz w:val="20"/>
          <w:szCs w:val="20"/>
        </w:rPr>
        <w:t>Для контроля овладения (ОПК -4, ОПК-7)</w:t>
      </w:r>
    </w:p>
    <w:p w:rsidR="004262F1" w:rsidRPr="00066F5B" w:rsidRDefault="004262F1">
      <w:pPr>
        <w:jc w:val="both"/>
        <w:rPr>
          <w:b/>
          <w:sz w:val="20"/>
          <w:szCs w:val="20"/>
        </w:rPr>
      </w:pPr>
      <w:r w:rsidRPr="00066F5B">
        <w:rPr>
          <w:b/>
          <w:sz w:val="20"/>
          <w:szCs w:val="20"/>
        </w:rPr>
        <w:t>Задача.</w:t>
      </w:r>
    </w:p>
    <w:p w:rsidR="004262F1" w:rsidRPr="00066F5B" w:rsidRDefault="004262F1">
      <w:pPr>
        <w:rPr>
          <w:sz w:val="20"/>
          <w:szCs w:val="20"/>
        </w:rPr>
      </w:pPr>
      <w:r w:rsidRPr="00066F5B">
        <w:rPr>
          <w:sz w:val="20"/>
          <w:szCs w:val="20"/>
        </w:rPr>
        <w:t>Пациент Ч., 59 лет.  Заболел остро 3 недели после запоя:  лихорадка до 39 градусов, боль в правой половине грудной клетки, одышка, похудение на 8 кг.  Через  неделю от начала болезни стал выкашливать гнойную мокроту до 150 мл в сутки. В течение 3 недель в ЦРБ проводилось противопневмоническое лечение. Состояние  ухудшалось: нарастали симптомы гнойной интоксикации. Состояние тяжелое. ЧСС 100 в 1 минуту. АД 110/80 мм рт ст. Число дыханий в 1 минуту 26.</w:t>
      </w:r>
    </w:p>
    <w:p w:rsidR="004262F1" w:rsidRPr="00066F5B" w:rsidRDefault="004262F1">
      <w:pPr>
        <w:rPr>
          <w:sz w:val="20"/>
          <w:szCs w:val="20"/>
        </w:rPr>
      </w:pPr>
      <w:r w:rsidRPr="00066F5B">
        <w:rPr>
          <w:sz w:val="20"/>
          <w:szCs w:val="20"/>
        </w:rPr>
        <w:t xml:space="preserve">   Анализ крови: гемоглобин – 87 г/л,  эритроциты – 3,06х10</w:t>
      </w:r>
      <w:r w:rsidRPr="00066F5B">
        <w:rPr>
          <w:sz w:val="20"/>
          <w:szCs w:val="20"/>
          <w:vertAlign w:val="superscript"/>
        </w:rPr>
        <w:t>12</w:t>
      </w:r>
      <w:r w:rsidRPr="00066F5B">
        <w:rPr>
          <w:sz w:val="20"/>
          <w:szCs w:val="20"/>
        </w:rPr>
        <w:t>/л</w:t>
      </w:r>
    </w:p>
    <w:p w:rsidR="004262F1" w:rsidRPr="00066F5B" w:rsidRDefault="004262F1">
      <w:pPr>
        <w:rPr>
          <w:sz w:val="20"/>
          <w:szCs w:val="20"/>
        </w:rPr>
      </w:pPr>
      <w:r w:rsidRPr="00066F5B">
        <w:rPr>
          <w:sz w:val="20"/>
          <w:szCs w:val="20"/>
        </w:rPr>
        <w:t>Лейкоциты 18,7х10</w:t>
      </w:r>
      <w:r w:rsidRPr="00066F5B">
        <w:rPr>
          <w:sz w:val="20"/>
          <w:szCs w:val="20"/>
          <w:vertAlign w:val="superscript"/>
        </w:rPr>
        <w:t>9</w:t>
      </w:r>
      <w:r w:rsidRPr="00066F5B">
        <w:rPr>
          <w:sz w:val="20"/>
          <w:szCs w:val="20"/>
        </w:rPr>
        <w:t>/л  П. -32%  С.-58%  Лимф.-8%  Мон.- 2% СОЭ 60мм час.</w:t>
      </w:r>
    </w:p>
    <w:p w:rsidR="004262F1" w:rsidRPr="00066F5B" w:rsidRDefault="004262F1">
      <w:pPr>
        <w:rPr>
          <w:sz w:val="20"/>
          <w:szCs w:val="20"/>
        </w:rPr>
      </w:pPr>
      <w:r w:rsidRPr="00066F5B">
        <w:rPr>
          <w:sz w:val="20"/>
          <w:szCs w:val="20"/>
        </w:rPr>
        <w:t xml:space="preserve">    ЭКГ: ритм синусовый с ЧСС 95 в 1 мин. Электрическая ось сердца не отклонена, неполная блокада правой ножки п. Гиса</w:t>
      </w:r>
    </w:p>
    <w:p w:rsidR="004262F1" w:rsidRPr="00066F5B" w:rsidRDefault="004262F1" w:rsidP="006A296D">
      <w:pPr>
        <w:rPr>
          <w:sz w:val="20"/>
          <w:szCs w:val="20"/>
        </w:rPr>
      </w:pPr>
      <w:r w:rsidRPr="00066F5B">
        <w:rPr>
          <w:sz w:val="20"/>
          <w:szCs w:val="20"/>
        </w:rPr>
        <w:t>ЭхоКГ:  систолическое давление в легочной артерии – 38,2 мм рт. ст.</w:t>
      </w:r>
    </w:p>
    <w:p w:rsidR="004262F1" w:rsidRPr="00066F5B" w:rsidRDefault="004262F1">
      <w:pPr>
        <w:tabs>
          <w:tab w:val="left" w:pos="2430"/>
        </w:tabs>
        <w:rPr>
          <w:sz w:val="20"/>
          <w:szCs w:val="20"/>
        </w:rPr>
      </w:pPr>
      <w:r w:rsidRPr="00066F5B">
        <w:rPr>
          <w:sz w:val="20"/>
          <w:szCs w:val="20"/>
        </w:rPr>
        <w:t>Рис. 1. 5.03.2018г.</w:t>
      </w:r>
    </w:p>
    <w:p w:rsidR="004262F1" w:rsidRPr="00066F5B" w:rsidRDefault="00DC3186">
      <w:pPr>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6.5pt;height:93.75pt;visibility:visible">
            <v:imagedata r:id="rId771" o:title=""/>
          </v:shape>
        </w:pict>
      </w:r>
    </w:p>
    <w:p w:rsidR="004262F1" w:rsidRPr="00066F5B" w:rsidRDefault="004262F1">
      <w:pPr>
        <w:rPr>
          <w:sz w:val="20"/>
          <w:szCs w:val="20"/>
        </w:rPr>
      </w:pPr>
    </w:p>
    <w:p w:rsidR="004262F1" w:rsidRPr="00066F5B" w:rsidRDefault="00DC3186">
      <w:pPr>
        <w:rPr>
          <w:sz w:val="20"/>
          <w:szCs w:val="20"/>
        </w:rPr>
      </w:pPr>
      <w:r>
        <w:rPr>
          <w:noProof/>
          <w:sz w:val="20"/>
          <w:szCs w:val="20"/>
        </w:rPr>
        <w:pict>
          <v:shape id="Рисунок 2" o:spid="_x0000_i1026" type="#_x0000_t75" style="width:98.25pt;height:120.75pt;visibility:visible">
            <v:imagedata r:id="rId772" o:title=""/>
          </v:shape>
        </w:pict>
      </w:r>
    </w:p>
    <w:p w:rsidR="004262F1" w:rsidRPr="00066F5B" w:rsidRDefault="004262F1">
      <w:pPr>
        <w:rPr>
          <w:sz w:val="20"/>
          <w:szCs w:val="20"/>
        </w:rPr>
      </w:pPr>
      <w:r w:rsidRPr="00066F5B">
        <w:rPr>
          <w:sz w:val="20"/>
          <w:szCs w:val="20"/>
        </w:rPr>
        <w:t>Рис. 2.  5.03.2018 г.</w:t>
      </w:r>
    </w:p>
    <w:p w:rsidR="004262F1" w:rsidRPr="00066F5B" w:rsidRDefault="004262F1">
      <w:pPr>
        <w:rPr>
          <w:sz w:val="20"/>
          <w:szCs w:val="20"/>
        </w:rPr>
      </w:pPr>
    </w:p>
    <w:p w:rsidR="004262F1" w:rsidRPr="00066F5B" w:rsidRDefault="004262F1">
      <w:pPr>
        <w:rPr>
          <w:sz w:val="20"/>
          <w:szCs w:val="20"/>
        </w:rPr>
      </w:pPr>
      <w:r w:rsidRPr="00066F5B">
        <w:rPr>
          <w:sz w:val="20"/>
          <w:szCs w:val="20"/>
        </w:rPr>
        <w:t>Рис.3. 13.03.2018г.</w:t>
      </w:r>
    </w:p>
    <w:p w:rsidR="004262F1" w:rsidRPr="00066F5B" w:rsidRDefault="00DC3186">
      <w:pPr>
        <w:rPr>
          <w:sz w:val="20"/>
          <w:szCs w:val="20"/>
        </w:rPr>
      </w:pPr>
      <w:r>
        <w:rPr>
          <w:noProof/>
          <w:sz w:val="20"/>
          <w:szCs w:val="20"/>
        </w:rPr>
        <w:pict>
          <v:shape id="Рисунок 3" o:spid="_x0000_i1027" type="#_x0000_t75" style="width:112.5pt;height:110.25pt;visibility:visible">
            <v:imagedata r:id="rId773" o:title=""/>
          </v:shape>
        </w:pict>
      </w: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r w:rsidRPr="00066F5B">
        <w:rPr>
          <w:sz w:val="20"/>
          <w:szCs w:val="20"/>
        </w:rPr>
        <w:t>Рис. 4. 13.03.2018г.</w:t>
      </w:r>
    </w:p>
    <w:p w:rsidR="004262F1" w:rsidRPr="00066F5B" w:rsidRDefault="00DC3186">
      <w:pPr>
        <w:rPr>
          <w:sz w:val="20"/>
          <w:szCs w:val="20"/>
        </w:rPr>
      </w:pPr>
      <w:r>
        <w:rPr>
          <w:noProof/>
          <w:sz w:val="20"/>
          <w:szCs w:val="20"/>
        </w:rPr>
        <w:pict>
          <v:shape id="Рисунок 4" o:spid="_x0000_i1028" type="#_x0000_t75" style="width:2in;height:105.75pt;visibility:visible">
            <v:imagedata r:id="rId774" o:title=""/>
          </v:shape>
        </w:pict>
      </w: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r w:rsidRPr="00066F5B">
        <w:rPr>
          <w:sz w:val="20"/>
          <w:szCs w:val="20"/>
        </w:rPr>
        <w:t>Рис. 5. 13.03. 2018г.</w:t>
      </w:r>
    </w:p>
    <w:p w:rsidR="004262F1" w:rsidRPr="00066F5B" w:rsidRDefault="00DC3186">
      <w:pPr>
        <w:jc w:val="both"/>
        <w:rPr>
          <w:sz w:val="20"/>
          <w:szCs w:val="20"/>
        </w:rPr>
      </w:pPr>
      <w:r>
        <w:rPr>
          <w:noProof/>
          <w:sz w:val="20"/>
          <w:szCs w:val="20"/>
        </w:rPr>
        <w:pict>
          <v:shape id="Рисунок 176" o:spid="_x0000_i1029" type="#_x0000_t75" style="width:132pt;height:159pt;visibility:visible">
            <v:imagedata r:id="rId775" o:title=""/>
          </v:shape>
        </w:pict>
      </w: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rPr>
          <w:sz w:val="20"/>
          <w:szCs w:val="20"/>
        </w:rPr>
      </w:pPr>
      <w:r w:rsidRPr="00066F5B">
        <w:rPr>
          <w:sz w:val="20"/>
          <w:szCs w:val="20"/>
        </w:rPr>
        <w:t>Вопросы</w:t>
      </w:r>
    </w:p>
    <w:p w:rsidR="004262F1" w:rsidRPr="00066F5B" w:rsidRDefault="004262F1">
      <w:pPr>
        <w:rPr>
          <w:sz w:val="20"/>
          <w:szCs w:val="20"/>
        </w:rPr>
      </w:pPr>
      <w:r w:rsidRPr="00066F5B">
        <w:rPr>
          <w:sz w:val="20"/>
          <w:szCs w:val="20"/>
        </w:rPr>
        <w:t xml:space="preserve">            1. Назовите вид рентгенологического исследования и опишите патологические изменения</w:t>
      </w:r>
    </w:p>
    <w:p w:rsidR="004262F1" w:rsidRPr="00066F5B" w:rsidRDefault="004262F1">
      <w:pPr>
        <w:ind w:left="567"/>
        <w:rPr>
          <w:sz w:val="20"/>
          <w:szCs w:val="20"/>
        </w:rPr>
      </w:pPr>
      <w:r w:rsidRPr="00066F5B">
        <w:rPr>
          <w:sz w:val="20"/>
          <w:szCs w:val="20"/>
        </w:rPr>
        <w:t xml:space="preserve"> 2.  Назовите патологические данные при перкусс</w:t>
      </w:r>
      <w:proofErr w:type="gramStart"/>
      <w:r w:rsidRPr="00066F5B">
        <w:rPr>
          <w:sz w:val="20"/>
          <w:szCs w:val="20"/>
        </w:rPr>
        <w:t>ии и  ау</w:t>
      </w:r>
      <w:proofErr w:type="gramEnd"/>
      <w:r w:rsidRPr="00066F5B">
        <w:rPr>
          <w:sz w:val="20"/>
          <w:szCs w:val="20"/>
        </w:rPr>
        <w:t>скультации зоны поражения</w:t>
      </w:r>
    </w:p>
    <w:p w:rsidR="004262F1" w:rsidRPr="00066F5B" w:rsidRDefault="004262F1">
      <w:pPr>
        <w:ind w:left="567"/>
        <w:rPr>
          <w:sz w:val="20"/>
          <w:szCs w:val="20"/>
        </w:rPr>
      </w:pPr>
      <w:r w:rsidRPr="00066F5B">
        <w:rPr>
          <w:sz w:val="20"/>
          <w:szCs w:val="20"/>
        </w:rPr>
        <w:t xml:space="preserve"> 3. Сформулируйте клинический диагноз </w:t>
      </w:r>
    </w:p>
    <w:p w:rsidR="004262F1" w:rsidRPr="00066F5B" w:rsidRDefault="004262F1">
      <w:pPr>
        <w:ind w:left="567"/>
        <w:rPr>
          <w:sz w:val="20"/>
          <w:szCs w:val="20"/>
        </w:rPr>
      </w:pPr>
      <w:r w:rsidRPr="00066F5B">
        <w:rPr>
          <w:sz w:val="20"/>
          <w:szCs w:val="20"/>
        </w:rPr>
        <w:t xml:space="preserve"> 4.  План  обследования</w:t>
      </w:r>
    </w:p>
    <w:p w:rsidR="004262F1" w:rsidRPr="00066F5B" w:rsidRDefault="004262F1">
      <w:pPr>
        <w:ind w:left="567"/>
        <w:rPr>
          <w:sz w:val="20"/>
          <w:szCs w:val="20"/>
        </w:rPr>
      </w:pPr>
      <w:r w:rsidRPr="00066F5B">
        <w:rPr>
          <w:sz w:val="20"/>
          <w:szCs w:val="20"/>
        </w:rPr>
        <w:t xml:space="preserve"> 5. План лечения</w:t>
      </w:r>
    </w:p>
    <w:p w:rsidR="004262F1" w:rsidRPr="00066F5B" w:rsidRDefault="004262F1">
      <w:pPr>
        <w:ind w:left="567"/>
        <w:rPr>
          <w:sz w:val="20"/>
          <w:szCs w:val="20"/>
        </w:rPr>
      </w:pPr>
    </w:p>
    <w:p w:rsidR="004262F1" w:rsidRPr="00066F5B" w:rsidRDefault="004262F1">
      <w:pPr>
        <w:jc w:val="both"/>
        <w:rPr>
          <w:sz w:val="20"/>
          <w:szCs w:val="20"/>
        </w:rPr>
      </w:pPr>
      <w:r w:rsidRPr="00066F5B">
        <w:rPr>
          <w:sz w:val="20"/>
          <w:szCs w:val="20"/>
        </w:rPr>
        <w:t xml:space="preserve">Ответы: </w:t>
      </w:r>
    </w:p>
    <w:p w:rsidR="004262F1" w:rsidRPr="00066F5B" w:rsidRDefault="004262F1">
      <w:pPr>
        <w:jc w:val="both"/>
        <w:rPr>
          <w:sz w:val="20"/>
          <w:szCs w:val="20"/>
        </w:rPr>
      </w:pPr>
      <w:r w:rsidRPr="00066F5B">
        <w:rPr>
          <w:sz w:val="20"/>
          <w:szCs w:val="20"/>
        </w:rPr>
        <w:t xml:space="preserve">            1.  СКТ органов грудной клетки. Отмечается массивная инфильтрация верхней и средней долей правого легкого с множествыми полостями деструкции, воторых определяются секвестры</w:t>
      </w:r>
    </w:p>
    <w:p w:rsidR="004262F1" w:rsidRPr="00066F5B" w:rsidRDefault="004262F1" w:rsidP="00631265">
      <w:pPr>
        <w:numPr>
          <w:ilvl w:val="0"/>
          <w:numId w:val="46"/>
        </w:numPr>
        <w:jc w:val="both"/>
        <w:rPr>
          <w:sz w:val="20"/>
          <w:szCs w:val="20"/>
        </w:rPr>
      </w:pPr>
      <w:r w:rsidRPr="00066F5B">
        <w:rPr>
          <w:sz w:val="20"/>
          <w:szCs w:val="20"/>
        </w:rPr>
        <w:t>Надж верхней и средней долями правого легкого отмечается притупление перкуторного звука, выслушиваются влажные хрипы.</w:t>
      </w:r>
    </w:p>
    <w:p w:rsidR="004262F1" w:rsidRPr="00066F5B" w:rsidRDefault="004262F1" w:rsidP="00631265">
      <w:pPr>
        <w:numPr>
          <w:ilvl w:val="0"/>
          <w:numId w:val="46"/>
        </w:numPr>
        <w:jc w:val="both"/>
        <w:rPr>
          <w:sz w:val="20"/>
          <w:szCs w:val="20"/>
        </w:rPr>
      </w:pPr>
      <w:r w:rsidRPr="00066F5B">
        <w:rPr>
          <w:sz w:val="20"/>
          <w:szCs w:val="20"/>
        </w:rPr>
        <w:t xml:space="preserve">Гангрена верхней и средней долей правого легкого. ДН- 2 ст. Легочная гипертензия – 1 ст. Анемия </w:t>
      </w:r>
      <w:proofErr w:type="gramStart"/>
      <w:r w:rsidRPr="00066F5B">
        <w:rPr>
          <w:sz w:val="20"/>
          <w:szCs w:val="20"/>
        </w:rPr>
        <w:t>средней</w:t>
      </w:r>
      <w:proofErr w:type="gramEnd"/>
      <w:r w:rsidRPr="00066F5B">
        <w:rPr>
          <w:sz w:val="20"/>
          <w:szCs w:val="20"/>
        </w:rPr>
        <w:t xml:space="preserve"> степенияьяжести.</w:t>
      </w:r>
    </w:p>
    <w:p w:rsidR="004262F1" w:rsidRPr="00066F5B" w:rsidRDefault="004262F1" w:rsidP="00631265">
      <w:pPr>
        <w:numPr>
          <w:ilvl w:val="0"/>
          <w:numId w:val="46"/>
        </w:numPr>
        <w:jc w:val="both"/>
        <w:rPr>
          <w:sz w:val="20"/>
          <w:szCs w:val="20"/>
        </w:rPr>
      </w:pPr>
      <w:r w:rsidRPr="00066F5B">
        <w:rPr>
          <w:sz w:val="20"/>
          <w:szCs w:val="20"/>
        </w:rPr>
        <w:t xml:space="preserve">Фибробронхоскопия, Спирография. </w:t>
      </w:r>
      <w:proofErr w:type="gramStart"/>
      <w:r w:rsidRPr="00066F5B">
        <w:rPr>
          <w:sz w:val="20"/>
          <w:szCs w:val="20"/>
        </w:rPr>
        <w:t>Исследование крови: глюкоза, билирубин, трансаминазы, мочевмна, креатин, МНО, АЧТВ, фибриноген, ПТИ, элецтрофорез белков, калий, натрий, хлориды, группа крови, резус-фактор.</w:t>
      </w:r>
      <w:proofErr w:type="gramEnd"/>
      <w:r w:rsidRPr="00066F5B">
        <w:rPr>
          <w:sz w:val="20"/>
          <w:szCs w:val="20"/>
        </w:rPr>
        <w:t xml:space="preserve"> Исследование мокроты: общий анализ, посев и определение чувствительности к анатибиотикам. </w:t>
      </w:r>
      <w:proofErr w:type="gramStart"/>
      <w:r w:rsidRPr="00066F5B">
        <w:rPr>
          <w:sz w:val="20"/>
          <w:szCs w:val="20"/>
        </w:rPr>
        <w:t>Общий</w:t>
      </w:r>
      <w:proofErr w:type="gramEnd"/>
      <w:r w:rsidRPr="00066F5B">
        <w:rPr>
          <w:sz w:val="20"/>
          <w:szCs w:val="20"/>
        </w:rPr>
        <w:t xml:space="preserve"> внвли мочи. </w:t>
      </w:r>
    </w:p>
    <w:p w:rsidR="004262F1" w:rsidRPr="00066F5B" w:rsidRDefault="004262F1" w:rsidP="00366A63">
      <w:pPr>
        <w:numPr>
          <w:ilvl w:val="0"/>
          <w:numId w:val="46"/>
        </w:numPr>
        <w:jc w:val="both"/>
        <w:rPr>
          <w:sz w:val="20"/>
          <w:szCs w:val="20"/>
        </w:rPr>
      </w:pPr>
      <w:r w:rsidRPr="00066F5B">
        <w:rPr>
          <w:sz w:val="20"/>
          <w:szCs w:val="20"/>
        </w:rPr>
        <w:t xml:space="preserve">Консервативное лечение в течение 2-3 недель для стабилизации процесса в легких. Контроль анализов крови, мокроты, мочи. Контроль ЭКГ, ЭхоКГ. Оперативное лечение: </w:t>
      </w:r>
      <w:proofErr w:type="gramStart"/>
      <w:r w:rsidRPr="00066F5B">
        <w:rPr>
          <w:sz w:val="20"/>
          <w:szCs w:val="20"/>
        </w:rPr>
        <w:t>правосторонняя</w:t>
      </w:r>
      <w:proofErr w:type="gramEnd"/>
      <w:r w:rsidRPr="00066F5B">
        <w:rPr>
          <w:sz w:val="20"/>
          <w:szCs w:val="20"/>
        </w:rPr>
        <w:t xml:space="preserve"> верхняя лобэктомия или пневмонэктомия</w:t>
      </w:r>
    </w:p>
    <w:p w:rsidR="004262F1" w:rsidRPr="00066F5B" w:rsidRDefault="004262F1">
      <w:pPr>
        <w:jc w:val="both"/>
        <w:rPr>
          <w:sz w:val="20"/>
          <w:szCs w:val="20"/>
        </w:rPr>
      </w:pPr>
    </w:p>
    <w:p w:rsidR="004262F1" w:rsidRPr="00066F5B" w:rsidRDefault="004262F1">
      <w:pPr>
        <w:jc w:val="both"/>
        <w:rPr>
          <w:b/>
          <w:sz w:val="20"/>
          <w:szCs w:val="20"/>
        </w:rPr>
      </w:pPr>
      <w:proofErr w:type="gramStart"/>
      <w:r w:rsidRPr="00066F5B">
        <w:rPr>
          <w:b/>
          <w:sz w:val="20"/>
          <w:szCs w:val="20"/>
        </w:rPr>
        <w:t>Для контроля овладения (ПК -2.</w:t>
      </w:r>
      <w:proofErr w:type="gramEnd"/>
      <w:r w:rsidRPr="00066F5B">
        <w:rPr>
          <w:b/>
          <w:sz w:val="20"/>
          <w:szCs w:val="20"/>
        </w:rPr>
        <w:t xml:space="preserve"> </w:t>
      </w:r>
      <w:proofErr w:type="gramStart"/>
      <w:r w:rsidRPr="00066F5B">
        <w:rPr>
          <w:b/>
          <w:sz w:val="20"/>
          <w:szCs w:val="20"/>
        </w:rPr>
        <w:t>ПК-3, ПК-9)</w:t>
      </w:r>
      <w:proofErr w:type="gramEnd"/>
    </w:p>
    <w:p w:rsidR="004262F1" w:rsidRPr="00066F5B" w:rsidRDefault="004262F1">
      <w:pPr>
        <w:jc w:val="both"/>
        <w:rPr>
          <w:sz w:val="20"/>
          <w:szCs w:val="20"/>
        </w:rPr>
      </w:pPr>
      <w:r w:rsidRPr="00066F5B">
        <w:rPr>
          <w:sz w:val="20"/>
          <w:szCs w:val="20"/>
        </w:rPr>
        <w:t>Задача</w:t>
      </w:r>
    </w:p>
    <w:p w:rsidR="004262F1" w:rsidRPr="00066F5B" w:rsidRDefault="004262F1">
      <w:pPr>
        <w:rPr>
          <w:sz w:val="20"/>
          <w:szCs w:val="20"/>
        </w:rPr>
      </w:pPr>
      <w:r w:rsidRPr="00066F5B">
        <w:rPr>
          <w:sz w:val="20"/>
          <w:szCs w:val="20"/>
        </w:rPr>
        <w:t xml:space="preserve">Пациент Б., 64 лет. Жалобы на нарушение глотание жидкой и твердой пищей.  Дисфагия усиливается после нескольких глотков. Через некоторое время пациент вновь может  проглотить немного пищи. Еда  занимает много времени.   Болеет в течение 6 месяцев, не худеет. </w:t>
      </w:r>
    </w:p>
    <w:p w:rsidR="004262F1" w:rsidRPr="00066F5B" w:rsidRDefault="004262F1">
      <w:pPr>
        <w:jc w:val="both"/>
        <w:rPr>
          <w:sz w:val="20"/>
          <w:szCs w:val="20"/>
        </w:rPr>
      </w:pPr>
      <w:r w:rsidRPr="00066F5B">
        <w:rPr>
          <w:sz w:val="20"/>
          <w:szCs w:val="20"/>
        </w:rPr>
        <w:t>Общее состояние удовлетворительное. Индекс массы тела – 28 кг/м</w:t>
      </w:r>
      <w:proofErr w:type="gramStart"/>
      <w:r w:rsidRPr="00066F5B">
        <w:rPr>
          <w:sz w:val="20"/>
          <w:szCs w:val="20"/>
          <w:vertAlign w:val="superscript"/>
        </w:rPr>
        <w:t>2</w:t>
      </w:r>
      <w:proofErr w:type="gramEnd"/>
      <w:r w:rsidRPr="00066F5B">
        <w:rPr>
          <w:sz w:val="20"/>
          <w:szCs w:val="20"/>
        </w:rPr>
        <w:t>. Контуры шеи обычные, щитовидная железа и надключичные лимфатические узлы не пальпируются. Тоны сердца ясные, ритмичные. АД 120/75 мм</w:t>
      </w:r>
      <w:proofErr w:type="gramStart"/>
      <w:r w:rsidRPr="00066F5B">
        <w:rPr>
          <w:sz w:val="20"/>
          <w:szCs w:val="20"/>
        </w:rPr>
        <w:t>.</w:t>
      </w:r>
      <w:proofErr w:type="gramEnd"/>
      <w:r w:rsidRPr="00066F5B">
        <w:rPr>
          <w:sz w:val="20"/>
          <w:szCs w:val="20"/>
        </w:rPr>
        <w:t xml:space="preserve"> </w:t>
      </w:r>
      <w:proofErr w:type="gramStart"/>
      <w:r w:rsidRPr="00066F5B">
        <w:rPr>
          <w:sz w:val="20"/>
          <w:szCs w:val="20"/>
        </w:rPr>
        <w:t>р</w:t>
      </w:r>
      <w:proofErr w:type="gramEnd"/>
      <w:r w:rsidRPr="00066F5B">
        <w:rPr>
          <w:sz w:val="20"/>
          <w:szCs w:val="20"/>
        </w:rPr>
        <w:t>т. ст. ЧСС 74 в мин. Над легкими везикулярное дыхание. Хрипов нет. ЧД 16 в мин.  Живот мягкий, безболезненный.</w:t>
      </w:r>
    </w:p>
    <w:p w:rsidR="004262F1" w:rsidRPr="00066F5B" w:rsidRDefault="004262F1">
      <w:pPr>
        <w:rPr>
          <w:sz w:val="20"/>
          <w:szCs w:val="20"/>
        </w:rPr>
      </w:pPr>
      <w:r w:rsidRPr="00066F5B">
        <w:rPr>
          <w:sz w:val="20"/>
          <w:szCs w:val="20"/>
        </w:rPr>
        <w:t xml:space="preserve">   Анализ крови: гемоглобин – 127 г/л,  эритроциты – 4,66х10</w:t>
      </w:r>
      <w:r w:rsidRPr="00066F5B">
        <w:rPr>
          <w:sz w:val="20"/>
          <w:szCs w:val="20"/>
          <w:vertAlign w:val="superscript"/>
        </w:rPr>
        <w:t>12</w:t>
      </w:r>
      <w:r w:rsidRPr="00066F5B">
        <w:rPr>
          <w:sz w:val="20"/>
          <w:szCs w:val="20"/>
        </w:rPr>
        <w:t>/  Лейкоциты 6,7х10</w:t>
      </w:r>
      <w:r w:rsidRPr="00066F5B">
        <w:rPr>
          <w:sz w:val="20"/>
          <w:szCs w:val="20"/>
          <w:vertAlign w:val="superscript"/>
        </w:rPr>
        <w:t>9</w:t>
      </w:r>
      <w:r w:rsidRPr="00066F5B">
        <w:rPr>
          <w:sz w:val="20"/>
          <w:szCs w:val="20"/>
        </w:rPr>
        <w:t xml:space="preserve">/л  П. -2%  С.-68%  Лимф.25%  Мон.- 2% Эоз.-3%  СОЭ 12 мм час. Билирубин - 11,7 мкм/л Трансамназы  - 22/30 </w:t>
      </w:r>
    </w:p>
    <w:p w:rsidR="004262F1" w:rsidRPr="00066F5B" w:rsidRDefault="004262F1">
      <w:pPr>
        <w:rPr>
          <w:sz w:val="20"/>
          <w:szCs w:val="20"/>
        </w:rPr>
      </w:pPr>
      <w:r w:rsidRPr="00066F5B">
        <w:rPr>
          <w:sz w:val="20"/>
          <w:szCs w:val="20"/>
        </w:rPr>
        <w:lastRenderedPageBreak/>
        <w:t>Мочевина - 5,6 мм/л  Глюкоза крови – 4,6 мм/л Фибриноген – 2,5 г/л ПТИ – 89%</w:t>
      </w:r>
    </w:p>
    <w:p w:rsidR="004262F1" w:rsidRPr="00066F5B" w:rsidRDefault="004262F1">
      <w:pPr>
        <w:rPr>
          <w:sz w:val="20"/>
          <w:szCs w:val="20"/>
        </w:rPr>
      </w:pPr>
      <w:r w:rsidRPr="00066F5B">
        <w:rPr>
          <w:sz w:val="20"/>
          <w:szCs w:val="20"/>
        </w:rPr>
        <w:t xml:space="preserve">    ЭКГ: ритм синусовый с ЧСС 75 в 1 мин. Электрическая ось сердца не отклонена, неполная блокада правой ножки п. Гиса</w:t>
      </w:r>
    </w:p>
    <w:p w:rsidR="004262F1" w:rsidRPr="00066F5B" w:rsidRDefault="004262F1">
      <w:pPr>
        <w:jc w:val="both"/>
        <w:rPr>
          <w:sz w:val="20"/>
          <w:szCs w:val="20"/>
        </w:rPr>
      </w:pP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 xml:space="preserve">Рис.1.    </w:t>
      </w:r>
    </w:p>
    <w:p w:rsidR="004262F1" w:rsidRPr="00066F5B" w:rsidRDefault="00DC3186">
      <w:pPr>
        <w:rPr>
          <w:sz w:val="20"/>
          <w:szCs w:val="20"/>
        </w:rPr>
      </w:pPr>
      <w:r>
        <w:rPr>
          <w:noProof/>
          <w:sz w:val="20"/>
          <w:szCs w:val="20"/>
        </w:rPr>
        <w:pict>
          <v:shape id="Рисунок 6" o:spid="_x0000_i1030" type="#_x0000_t75" style="width:115.5pt;height:86.25pt;visibility:visible">
            <v:imagedata r:id="rId776" o:title=""/>
          </v:shape>
        </w:pict>
      </w: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r w:rsidRPr="00066F5B">
        <w:rPr>
          <w:sz w:val="20"/>
          <w:szCs w:val="20"/>
        </w:rPr>
        <w:t xml:space="preserve">Рис. 2.    </w:t>
      </w:r>
    </w:p>
    <w:p w:rsidR="004262F1" w:rsidRPr="00066F5B" w:rsidRDefault="00DC3186">
      <w:pPr>
        <w:rPr>
          <w:sz w:val="20"/>
          <w:szCs w:val="20"/>
        </w:rPr>
      </w:pPr>
      <w:r>
        <w:rPr>
          <w:noProof/>
          <w:sz w:val="20"/>
          <w:szCs w:val="20"/>
        </w:rPr>
        <w:pict>
          <v:shape id="Рисунок 7" o:spid="_x0000_i1031" type="#_x0000_t75" style="width:137.25pt;height:138.75pt;visibility:visible">
            <v:imagedata r:id="rId777" o:title=""/>
          </v:shape>
        </w:pict>
      </w: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r w:rsidRPr="00066F5B">
        <w:rPr>
          <w:sz w:val="20"/>
          <w:szCs w:val="20"/>
        </w:rPr>
        <w:t>Вопросы:</w:t>
      </w:r>
    </w:p>
    <w:p w:rsidR="004262F1" w:rsidRPr="00066F5B" w:rsidRDefault="004262F1">
      <w:pPr>
        <w:ind w:left="567"/>
        <w:rPr>
          <w:sz w:val="20"/>
          <w:szCs w:val="20"/>
        </w:rPr>
      </w:pPr>
      <w:r w:rsidRPr="00066F5B">
        <w:rPr>
          <w:sz w:val="20"/>
          <w:szCs w:val="20"/>
        </w:rPr>
        <w:t>1. Опишите патологические изменения</w:t>
      </w:r>
    </w:p>
    <w:p w:rsidR="004262F1" w:rsidRPr="00066F5B" w:rsidRDefault="004262F1">
      <w:pPr>
        <w:ind w:left="567"/>
        <w:rPr>
          <w:sz w:val="20"/>
          <w:szCs w:val="20"/>
        </w:rPr>
      </w:pPr>
      <w:r w:rsidRPr="00066F5B">
        <w:rPr>
          <w:sz w:val="20"/>
          <w:szCs w:val="20"/>
        </w:rPr>
        <w:t>2. Установите предположительный диагноз</w:t>
      </w:r>
    </w:p>
    <w:p w:rsidR="004262F1" w:rsidRPr="00066F5B" w:rsidRDefault="004262F1">
      <w:pPr>
        <w:ind w:left="567"/>
        <w:rPr>
          <w:sz w:val="20"/>
          <w:szCs w:val="20"/>
        </w:rPr>
      </w:pPr>
      <w:r w:rsidRPr="00066F5B">
        <w:rPr>
          <w:sz w:val="20"/>
          <w:szCs w:val="20"/>
        </w:rPr>
        <w:t>3. Намболее вероятные причины данного заболевания</w:t>
      </w:r>
    </w:p>
    <w:p w:rsidR="004262F1" w:rsidRPr="00066F5B" w:rsidRDefault="004262F1">
      <w:pPr>
        <w:ind w:left="567"/>
        <w:rPr>
          <w:sz w:val="20"/>
          <w:szCs w:val="20"/>
        </w:rPr>
      </w:pPr>
      <w:r w:rsidRPr="00066F5B">
        <w:rPr>
          <w:sz w:val="20"/>
          <w:szCs w:val="20"/>
        </w:rPr>
        <w:t>4. Проведите анализ данных обследования пациента</w:t>
      </w:r>
    </w:p>
    <w:p w:rsidR="004262F1" w:rsidRPr="00066F5B" w:rsidRDefault="004262F1">
      <w:pPr>
        <w:jc w:val="both"/>
        <w:rPr>
          <w:sz w:val="20"/>
          <w:szCs w:val="20"/>
        </w:rPr>
      </w:pPr>
      <w:r w:rsidRPr="00066F5B">
        <w:rPr>
          <w:sz w:val="20"/>
          <w:szCs w:val="20"/>
        </w:rPr>
        <w:t xml:space="preserve">           5. Определите лечебную тактику</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Ответы:</w:t>
      </w:r>
    </w:p>
    <w:p w:rsidR="004262F1" w:rsidRPr="00066F5B" w:rsidRDefault="004262F1" w:rsidP="00631265">
      <w:pPr>
        <w:numPr>
          <w:ilvl w:val="0"/>
          <w:numId w:val="52"/>
        </w:numPr>
        <w:suppressAutoHyphens w:val="0"/>
        <w:rPr>
          <w:sz w:val="20"/>
          <w:szCs w:val="20"/>
        </w:rPr>
      </w:pPr>
      <w:r w:rsidRPr="00066F5B">
        <w:rPr>
          <w:sz w:val="20"/>
          <w:szCs w:val="20"/>
        </w:rPr>
        <w:t>Отмечается мешковидное выпячивание в области шейного отдела пищевода, которое оттесняет и суживает просвет пищевода.</w:t>
      </w:r>
    </w:p>
    <w:p w:rsidR="004262F1" w:rsidRPr="00066F5B" w:rsidRDefault="004262F1" w:rsidP="00631265">
      <w:pPr>
        <w:numPr>
          <w:ilvl w:val="0"/>
          <w:numId w:val="52"/>
        </w:numPr>
        <w:suppressAutoHyphens w:val="0"/>
        <w:rPr>
          <w:sz w:val="20"/>
          <w:szCs w:val="20"/>
        </w:rPr>
      </w:pPr>
      <w:r w:rsidRPr="00066F5B">
        <w:rPr>
          <w:sz w:val="20"/>
          <w:szCs w:val="20"/>
        </w:rPr>
        <w:t>Глоточно-пищеводный дивертикул (дивертикул Ценкера).</w:t>
      </w:r>
    </w:p>
    <w:p w:rsidR="004262F1" w:rsidRPr="00066F5B" w:rsidRDefault="004262F1" w:rsidP="00631265">
      <w:pPr>
        <w:numPr>
          <w:ilvl w:val="0"/>
          <w:numId w:val="52"/>
        </w:numPr>
        <w:suppressAutoHyphens w:val="0"/>
        <w:rPr>
          <w:sz w:val="20"/>
          <w:szCs w:val="20"/>
        </w:rPr>
      </w:pPr>
      <w:r w:rsidRPr="00066F5B">
        <w:rPr>
          <w:sz w:val="20"/>
          <w:szCs w:val="20"/>
        </w:rPr>
        <w:t>а. Повышение давления в пищеводе приводит к выпячиванию очень эластичного и мобильного сл</w:t>
      </w:r>
      <w:r w:rsidRPr="00066F5B">
        <w:rPr>
          <w:sz w:val="20"/>
          <w:szCs w:val="20"/>
        </w:rPr>
        <w:t>и</w:t>
      </w:r>
      <w:r w:rsidRPr="00066F5B">
        <w:rPr>
          <w:sz w:val="20"/>
          <w:szCs w:val="20"/>
        </w:rPr>
        <w:t>зисто-подслизистого слоя через слабые участки («щели») мышечной оболочки. Повышение внутр</w:t>
      </w:r>
      <w:r w:rsidRPr="00066F5B">
        <w:rPr>
          <w:sz w:val="20"/>
          <w:szCs w:val="20"/>
        </w:rPr>
        <w:t>и</w:t>
      </w:r>
      <w:r w:rsidRPr="00066F5B">
        <w:rPr>
          <w:sz w:val="20"/>
          <w:szCs w:val="20"/>
        </w:rPr>
        <w:t>пищеводного давления – естественное следствие сокращения глоточных и пищеводных мышц во время акта глотания</w:t>
      </w:r>
    </w:p>
    <w:p w:rsidR="004262F1" w:rsidRPr="00066F5B" w:rsidRDefault="004262F1">
      <w:pPr>
        <w:ind w:left="720"/>
        <w:rPr>
          <w:sz w:val="20"/>
          <w:szCs w:val="20"/>
        </w:rPr>
      </w:pPr>
      <w:proofErr w:type="gramStart"/>
      <w:r w:rsidRPr="00066F5B">
        <w:rPr>
          <w:sz w:val="20"/>
          <w:szCs w:val="20"/>
        </w:rPr>
        <w:t>б</w:t>
      </w:r>
      <w:proofErr w:type="gramEnd"/>
      <w:r w:rsidRPr="00066F5B">
        <w:rPr>
          <w:sz w:val="20"/>
          <w:szCs w:val="20"/>
        </w:rPr>
        <w:t>. Вытягивание участка пищеводной стенки со стороны воспалительного очага, локализующегося в средостении или на шее (спондилит, туберкулезный лимфаденит и т. д.). Ретракция рубцов приводит к приближению стенки пищевода к разрешающемуся очагу воспаления в плевре или средостении с образованием дивертикула пищевода</w:t>
      </w:r>
    </w:p>
    <w:p w:rsidR="004262F1" w:rsidRPr="00066F5B" w:rsidRDefault="004262F1">
      <w:pPr>
        <w:ind w:left="720"/>
        <w:rPr>
          <w:sz w:val="20"/>
          <w:szCs w:val="20"/>
        </w:rPr>
      </w:pPr>
      <w:r w:rsidRPr="00066F5B">
        <w:rPr>
          <w:sz w:val="20"/>
          <w:szCs w:val="20"/>
        </w:rPr>
        <w:t xml:space="preserve">в. </w:t>
      </w:r>
      <w:proofErr w:type="gramStart"/>
      <w:r w:rsidRPr="00066F5B">
        <w:rPr>
          <w:sz w:val="20"/>
          <w:szCs w:val="20"/>
        </w:rPr>
        <w:t>Главная</w:t>
      </w:r>
      <w:proofErr w:type="gramEnd"/>
      <w:r w:rsidRPr="00066F5B">
        <w:rPr>
          <w:sz w:val="20"/>
          <w:szCs w:val="20"/>
        </w:rPr>
        <w:t xml:space="preserve"> причиной формирования глоточно-пищеводного дивертикула так называемая ахалазиякрикофарингеальной мышцы.  Нерасслабление этой мышцы при глотании приводит к повышению давления в глотке и выпячиванию ее задней стенки в виде дивертикула</w:t>
      </w:r>
    </w:p>
    <w:p w:rsidR="004262F1" w:rsidRPr="00066F5B" w:rsidRDefault="004262F1" w:rsidP="00631265">
      <w:pPr>
        <w:numPr>
          <w:ilvl w:val="0"/>
          <w:numId w:val="52"/>
        </w:numPr>
        <w:suppressAutoHyphens w:val="0"/>
        <w:rPr>
          <w:sz w:val="20"/>
          <w:szCs w:val="20"/>
        </w:rPr>
      </w:pPr>
      <w:r w:rsidRPr="00066F5B">
        <w:rPr>
          <w:sz w:val="20"/>
          <w:szCs w:val="20"/>
        </w:rPr>
        <w:t>Клинические, биохимические анализы крови, ЭКГ и спирограмма – без патологических изменений.</w:t>
      </w:r>
    </w:p>
    <w:p w:rsidR="004262F1" w:rsidRPr="00066F5B" w:rsidRDefault="004262F1" w:rsidP="00631265">
      <w:pPr>
        <w:numPr>
          <w:ilvl w:val="0"/>
          <w:numId w:val="52"/>
        </w:numPr>
        <w:suppressAutoHyphens w:val="0"/>
        <w:rPr>
          <w:sz w:val="20"/>
          <w:szCs w:val="20"/>
        </w:rPr>
      </w:pPr>
      <w:r w:rsidRPr="00066F5B">
        <w:rPr>
          <w:sz w:val="20"/>
          <w:szCs w:val="20"/>
        </w:rPr>
        <w:t>Левосторонняя цервикотомия, резекция дивертикула.</w:t>
      </w:r>
    </w:p>
    <w:p w:rsidR="004262F1" w:rsidRPr="00066F5B" w:rsidRDefault="004262F1">
      <w:pPr>
        <w:jc w:val="both"/>
        <w:rPr>
          <w:sz w:val="20"/>
          <w:szCs w:val="20"/>
        </w:rPr>
      </w:pPr>
    </w:p>
    <w:p w:rsidR="004262F1" w:rsidRPr="00066F5B" w:rsidRDefault="004262F1">
      <w:pPr>
        <w:jc w:val="both"/>
        <w:rPr>
          <w:b/>
          <w:sz w:val="20"/>
          <w:szCs w:val="20"/>
        </w:rPr>
      </w:pPr>
      <w:proofErr w:type="gramStart"/>
      <w:r w:rsidRPr="00066F5B">
        <w:rPr>
          <w:b/>
          <w:sz w:val="20"/>
          <w:szCs w:val="20"/>
        </w:rPr>
        <w:t>Для контроля овладения (ПК -2.</w:t>
      </w:r>
      <w:proofErr w:type="gramEnd"/>
      <w:r w:rsidRPr="00066F5B">
        <w:rPr>
          <w:b/>
          <w:sz w:val="20"/>
          <w:szCs w:val="20"/>
        </w:rPr>
        <w:t xml:space="preserve"> </w:t>
      </w:r>
      <w:proofErr w:type="gramStart"/>
      <w:r w:rsidRPr="00066F5B">
        <w:rPr>
          <w:b/>
          <w:sz w:val="20"/>
          <w:szCs w:val="20"/>
        </w:rPr>
        <w:t>ПК-3,  ПК-5, ПК-9)</w:t>
      </w:r>
      <w:proofErr w:type="gramEnd"/>
    </w:p>
    <w:p w:rsidR="004262F1" w:rsidRPr="00066F5B" w:rsidRDefault="004262F1">
      <w:pPr>
        <w:jc w:val="both"/>
        <w:rPr>
          <w:b/>
          <w:sz w:val="20"/>
          <w:szCs w:val="20"/>
        </w:rPr>
      </w:pPr>
      <w:r w:rsidRPr="00066F5B">
        <w:rPr>
          <w:b/>
          <w:sz w:val="20"/>
          <w:szCs w:val="20"/>
        </w:rPr>
        <w:t>Задача</w:t>
      </w:r>
    </w:p>
    <w:p w:rsidR="004262F1" w:rsidRPr="00066F5B" w:rsidRDefault="004262F1">
      <w:pPr>
        <w:rPr>
          <w:sz w:val="20"/>
          <w:szCs w:val="20"/>
        </w:rPr>
      </w:pPr>
      <w:r w:rsidRPr="00066F5B">
        <w:rPr>
          <w:sz w:val="20"/>
          <w:szCs w:val="20"/>
        </w:rPr>
        <w:t>Пациент 35 лет, поступил в отделение через 2 часа после травмы. Был избит. Беспокоят боли в левой половине грудной клетки, одышка. При пальпации грудной клетки отмечается локальная болезненность в области левого 3 ребра</w:t>
      </w:r>
      <w:proofErr w:type="gramStart"/>
      <w:r w:rsidRPr="00066F5B">
        <w:rPr>
          <w:sz w:val="20"/>
          <w:szCs w:val="20"/>
        </w:rPr>
        <w:t>.Д</w:t>
      </w:r>
      <w:proofErr w:type="gramEnd"/>
      <w:r w:rsidRPr="00066F5B">
        <w:rPr>
          <w:sz w:val="20"/>
          <w:szCs w:val="20"/>
        </w:rPr>
        <w:t>ыхание над левым легким ослаблено, хрипы не выслушиваются. Тона сердца ритмичные. Пульс ритмичный,  86 в 1 минуту. АЛ 130/85 мм рт. ст. Живот мягкий, при пальпации безболезненный.</w:t>
      </w:r>
    </w:p>
    <w:p w:rsidR="004262F1" w:rsidRPr="00066F5B" w:rsidRDefault="004262F1">
      <w:pPr>
        <w:rPr>
          <w:sz w:val="20"/>
          <w:szCs w:val="20"/>
        </w:rPr>
      </w:pPr>
      <w:r w:rsidRPr="00066F5B">
        <w:rPr>
          <w:sz w:val="20"/>
          <w:szCs w:val="20"/>
        </w:rPr>
        <w:lastRenderedPageBreak/>
        <w:t>Анализ крови: гемоглобин – 137 г/л,  эритроциты – 4,85х10</w:t>
      </w:r>
      <w:r w:rsidRPr="00066F5B">
        <w:rPr>
          <w:sz w:val="20"/>
          <w:szCs w:val="20"/>
          <w:vertAlign w:val="superscript"/>
        </w:rPr>
        <w:t>12</w:t>
      </w:r>
      <w:r w:rsidRPr="00066F5B">
        <w:rPr>
          <w:sz w:val="20"/>
          <w:szCs w:val="20"/>
        </w:rPr>
        <w:t>/  Лейкоциты 7,6х10</w:t>
      </w:r>
      <w:r w:rsidRPr="00066F5B">
        <w:rPr>
          <w:sz w:val="20"/>
          <w:szCs w:val="20"/>
          <w:vertAlign w:val="superscript"/>
        </w:rPr>
        <w:t>9</w:t>
      </w:r>
      <w:r w:rsidRPr="00066F5B">
        <w:rPr>
          <w:sz w:val="20"/>
          <w:szCs w:val="20"/>
        </w:rPr>
        <w:t xml:space="preserve">/л  П. -3%  С.-68%  Лимф.21%  Мон.- 6% Эоз.-2%  СОЭ 11 мм час. Билирубин - 13,7 мкм/л Трансамназы  - 24/36 </w:t>
      </w:r>
    </w:p>
    <w:p w:rsidR="004262F1" w:rsidRPr="00066F5B" w:rsidRDefault="004262F1">
      <w:pPr>
        <w:rPr>
          <w:sz w:val="20"/>
          <w:szCs w:val="20"/>
        </w:rPr>
      </w:pPr>
      <w:r w:rsidRPr="00066F5B">
        <w:rPr>
          <w:sz w:val="20"/>
          <w:szCs w:val="20"/>
        </w:rPr>
        <w:t>Мочевина - 6,3 мм/л  Глюкоза крови – 4,8 мм/л Фибриноген – 3,5 г/л ПТИ – 94%</w:t>
      </w:r>
    </w:p>
    <w:p w:rsidR="004262F1" w:rsidRPr="00066F5B" w:rsidRDefault="004262F1">
      <w:pPr>
        <w:rPr>
          <w:sz w:val="20"/>
          <w:szCs w:val="20"/>
        </w:rPr>
      </w:pPr>
      <w:r w:rsidRPr="00066F5B">
        <w:rPr>
          <w:sz w:val="20"/>
          <w:szCs w:val="20"/>
        </w:rPr>
        <w:t xml:space="preserve">    ЭКГ: ритм синусовый с ЧСС 88 в 1 мин. Электрическая ось сердца не отклонена, неполная блокада правой ножки п. Гиса</w:t>
      </w:r>
    </w:p>
    <w:p w:rsidR="004262F1" w:rsidRPr="00066F5B" w:rsidRDefault="004262F1">
      <w:pPr>
        <w:rPr>
          <w:sz w:val="20"/>
          <w:szCs w:val="20"/>
        </w:rPr>
      </w:pPr>
    </w:p>
    <w:p w:rsidR="004262F1" w:rsidRPr="00066F5B" w:rsidRDefault="004262F1">
      <w:pPr>
        <w:rPr>
          <w:sz w:val="20"/>
          <w:szCs w:val="20"/>
        </w:rPr>
      </w:pPr>
    </w:p>
    <w:p w:rsidR="004262F1" w:rsidRPr="00066F5B" w:rsidRDefault="004262F1">
      <w:pPr>
        <w:tabs>
          <w:tab w:val="left" w:pos="1185"/>
        </w:tabs>
        <w:rPr>
          <w:sz w:val="20"/>
          <w:szCs w:val="20"/>
        </w:rPr>
      </w:pPr>
    </w:p>
    <w:p w:rsidR="004262F1" w:rsidRPr="00066F5B" w:rsidRDefault="00DC3186" w:rsidP="00BB7C58">
      <w:pPr>
        <w:rPr>
          <w:sz w:val="20"/>
          <w:szCs w:val="20"/>
        </w:rPr>
      </w:pPr>
      <w:r>
        <w:rPr>
          <w:noProof/>
          <w:sz w:val="20"/>
          <w:szCs w:val="20"/>
        </w:rPr>
        <w:pict>
          <v:shape id="Рисунок 8" o:spid="_x0000_i1032" type="#_x0000_t75" style="width:177pt;height:188.25pt;visibility:visible">
            <v:imagedata r:id="rId778" o:title=""/>
          </v:shape>
        </w:pict>
      </w: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r w:rsidRPr="00066F5B">
        <w:rPr>
          <w:sz w:val="20"/>
          <w:szCs w:val="20"/>
        </w:rPr>
        <w:t>Вопросы:</w:t>
      </w:r>
    </w:p>
    <w:p w:rsidR="004262F1" w:rsidRPr="00066F5B" w:rsidRDefault="004262F1">
      <w:pPr>
        <w:rPr>
          <w:sz w:val="20"/>
          <w:szCs w:val="20"/>
        </w:rPr>
      </w:pPr>
      <w:r w:rsidRPr="00066F5B">
        <w:rPr>
          <w:sz w:val="20"/>
          <w:szCs w:val="20"/>
        </w:rPr>
        <w:t xml:space="preserve">  1. Опишите рентгенограмму грудной клетки</w:t>
      </w:r>
    </w:p>
    <w:p w:rsidR="004262F1" w:rsidRPr="00066F5B" w:rsidRDefault="004262F1">
      <w:pPr>
        <w:rPr>
          <w:sz w:val="20"/>
          <w:szCs w:val="20"/>
        </w:rPr>
      </w:pPr>
      <w:r w:rsidRPr="00066F5B">
        <w:rPr>
          <w:sz w:val="20"/>
          <w:szCs w:val="20"/>
        </w:rPr>
        <w:t xml:space="preserve">  2.  Сформулируйте диагноз</w:t>
      </w:r>
    </w:p>
    <w:p w:rsidR="004262F1" w:rsidRPr="00066F5B" w:rsidRDefault="004262F1">
      <w:pPr>
        <w:rPr>
          <w:sz w:val="20"/>
          <w:szCs w:val="20"/>
        </w:rPr>
      </w:pPr>
      <w:r w:rsidRPr="00066F5B">
        <w:rPr>
          <w:sz w:val="20"/>
          <w:szCs w:val="20"/>
        </w:rPr>
        <w:t xml:space="preserve">  3. Проведите анализ лабораторных данных</w:t>
      </w:r>
    </w:p>
    <w:p w:rsidR="004262F1" w:rsidRPr="00066F5B" w:rsidRDefault="004262F1">
      <w:pPr>
        <w:rPr>
          <w:sz w:val="20"/>
          <w:szCs w:val="20"/>
        </w:rPr>
      </w:pPr>
      <w:r w:rsidRPr="00066F5B">
        <w:rPr>
          <w:sz w:val="20"/>
          <w:szCs w:val="20"/>
        </w:rPr>
        <w:t xml:space="preserve">  4. План обследования</w:t>
      </w:r>
    </w:p>
    <w:p w:rsidR="004262F1" w:rsidRPr="00066F5B" w:rsidRDefault="004262F1">
      <w:pPr>
        <w:rPr>
          <w:sz w:val="20"/>
          <w:szCs w:val="20"/>
        </w:rPr>
      </w:pPr>
      <w:r w:rsidRPr="00066F5B">
        <w:rPr>
          <w:sz w:val="20"/>
          <w:szCs w:val="20"/>
        </w:rPr>
        <w:t xml:space="preserve">  5. Лечебная тактика</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Ответы:</w:t>
      </w:r>
    </w:p>
    <w:p w:rsidR="004262F1" w:rsidRPr="00066F5B" w:rsidRDefault="004262F1">
      <w:pPr>
        <w:rPr>
          <w:sz w:val="20"/>
          <w:szCs w:val="20"/>
        </w:rPr>
      </w:pPr>
      <w:r w:rsidRPr="00066F5B">
        <w:rPr>
          <w:sz w:val="20"/>
          <w:szCs w:val="20"/>
        </w:rPr>
        <w:t xml:space="preserve">  1. </w:t>
      </w:r>
      <w:proofErr w:type="gramStart"/>
      <w:r w:rsidRPr="00066F5B">
        <w:rPr>
          <w:sz w:val="20"/>
          <w:szCs w:val="20"/>
        </w:rPr>
        <w:t>Компьютерная</w:t>
      </w:r>
      <w:proofErr w:type="gramEnd"/>
      <w:r w:rsidRPr="00066F5B">
        <w:rPr>
          <w:sz w:val="20"/>
          <w:szCs w:val="20"/>
        </w:rPr>
        <w:t xml:space="preserve"> томограмма грудной клетки. В левой плевральной полости воздух шириной до 2 – 3 см. Средостение не смещено. Определяется перелом ребра.</w:t>
      </w:r>
    </w:p>
    <w:p w:rsidR="004262F1" w:rsidRPr="00066F5B" w:rsidRDefault="004262F1">
      <w:pPr>
        <w:rPr>
          <w:sz w:val="20"/>
          <w:szCs w:val="20"/>
        </w:rPr>
      </w:pPr>
      <w:r w:rsidRPr="00066F5B">
        <w:rPr>
          <w:sz w:val="20"/>
          <w:szCs w:val="20"/>
        </w:rPr>
        <w:t xml:space="preserve"> 2. Закрытая травма грудной клетки. Перелом левого 3 ребра. Левосторонний пневмоторакс.</w:t>
      </w:r>
    </w:p>
    <w:p w:rsidR="004262F1" w:rsidRPr="00066F5B" w:rsidRDefault="004262F1">
      <w:pPr>
        <w:rPr>
          <w:sz w:val="20"/>
          <w:szCs w:val="20"/>
        </w:rPr>
      </w:pPr>
      <w:r w:rsidRPr="00066F5B">
        <w:rPr>
          <w:sz w:val="20"/>
          <w:szCs w:val="20"/>
        </w:rPr>
        <w:t xml:space="preserve"> 3. Патологических изменений в анализах нет.</w:t>
      </w:r>
    </w:p>
    <w:p w:rsidR="004262F1" w:rsidRPr="00066F5B" w:rsidRDefault="004262F1">
      <w:pPr>
        <w:rPr>
          <w:sz w:val="20"/>
          <w:szCs w:val="20"/>
        </w:rPr>
      </w:pPr>
      <w:r w:rsidRPr="00066F5B">
        <w:rPr>
          <w:sz w:val="20"/>
          <w:szCs w:val="20"/>
        </w:rPr>
        <w:t xml:space="preserve"> 4. УЗИ органов брюшной полости (печени, селезенки, поджелудочной железы, наличие свободной жидкости в брюшной полости) и забрюшинного пространства (почку). Общий анализ мочи.</w:t>
      </w:r>
    </w:p>
    <w:p w:rsidR="004262F1" w:rsidRPr="00066F5B" w:rsidRDefault="004262F1">
      <w:pPr>
        <w:rPr>
          <w:sz w:val="20"/>
          <w:szCs w:val="20"/>
        </w:rPr>
      </w:pPr>
      <w:r w:rsidRPr="00066F5B">
        <w:rPr>
          <w:sz w:val="20"/>
          <w:szCs w:val="20"/>
        </w:rPr>
        <w:t>5. Оперативное лечение: закрытое дренирование левой плевральной полости. Выполнение рентгенограмм грудной клетки после дренирования плевральной полости.</w:t>
      </w:r>
    </w:p>
    <w:p w:rsidR="004262F1" w:rsidRPr="00066F5B" w:rsidRDefault="004262F1">
      <w:pPr>
        <w:rPr>
          <w:sz w:val="20"/>
          <w:szCs w:val="20"/>
        </w:rPr>
      </w:pPr>
    </w:p>
    <w:p w:rsidR="004262F1" w:rsidRPr="00066F5B" w:rsidRDefault="004262F1">
      <w:pPr>
        <w:ind w:firstLine="131"/>
        <w:rPr>
          <w:sz w:val="20"/>
          <w:szCs w:val="20"/>
        </w:rPr>
      </w:pPr>
    </w:p>
    <w:p w:rsidR="004262F1" w:rsidRPr="00066F5B" w:rsidRDefault="004262F1">
      <w:pPr>
        <w:jc w:val="both"/>
        <w:rPr>
          <w:b/>
          <w:sz w:val="20"/>
          <w:szCs w:val="20"/>
        </w:rPr>
      </w:pPr>
      <w:r w:rsidRPr="00066F5B">
        <w:rPr>
          <w:b/>
          <w:sz w:val="20"/>
          <w:szCs w:val="20"/>
        </w:rPr>
        <w:t>2.4.Примеры алгоритмов для выполнения манипуляций для овладения ПК-2,ПК-3, ПК-5, ПК-9</w:t>
      </w:r>
    </w:p>
    <w:p w:rsidR="004262F1" w:rsidRPr="00066F5B" w:rsidRDefault="004262F1">
      <w:pPr>
        <w:jc w:val="both"/>
        <w:rPr>
          <w:b/>
          <w:sz w:val="20"/>
          <w:szCs w:val="20"/>
        </w:rPr>
      </w:pPr>
    </w:p>
    <w:p w:rsidR="004262F1" w:rsidRPr="00066F5B" w:rsidRDefault="004262F1" w:rsidP="00A74134">
      <w:pPr>
        <w:jc w:val="center"/>
        <w:rPr>
          <w:b/>
          <w:sz w:val="20"/>
          <w:szCs w:val="20"/>
        </w:rPr>
      </w:pPr>
      <w:r w:rsidRPr="00066F5B">
        <w:rPr>
          <w:b/>
          <w:sz w:val="20"/>
          <w:szCs w:val="20"/>
        </w:rPr>
        <w:t>Алгоритм обработки рук хирурга с использованием средства «монорапид»</w:t>
      </w:r>
    </w:p>
    <w:p w:rsidR="004262F1" w:rsidRPr="00066F5B" w:rsidRDefault="004262F1">
      <w:pPr>
        <w:jc w:val="both"/>
        <w:rPr>
          <w:sz w:val="20"/>
          <w:szCs w:val="20"/>
        </w:rPr>
      </w:pPr>
      <w:r w:rsidRPr="00066F5B">
        <w:rPr>
          <w:sz w:val="20"/>
          <w:szCs w:val="20"/>
        </w:rPr>
        <w:t xml:space="preserve">1.Мытье рук под проточной теплой водой рук </w:t>
      </w:r>
      <w:proofErr w:type="gramStart"/>
      <w:r w:rsidRPr="00066F5B">
        <w:rPr>
          <w:sz w:val="20"/>
          <w:szCs w:val="20"/>
        </w:rPr>
        <w:t xml:space="preserve">( </w:t>
      </w:r>
      <w:proofErr w:type="gramEnd"/>
      <w:r w:rsidRPr="00066F5B">
        <w:rPr>
          <w:sz w:val="20"/>
          <w:szCs w:val="20"/>
        </w:rPr>
        <w:t>от кончиков пальцев до средней 1/3 предплечья) в течение 1 минуты</w:t>
      </w:r>
    </w:p>
    <w:p w:rsidR="004262F1" w:rsidRPr="00066F5B" w:rsidRDefault="004262F1">
      <w:pPr>
        <w:jc w:val="both"/>
        <w:rPr>
          <w:sz w:val="20"/>
          <w:szCs w:val="20"/>
        </w:rPr>
      </w:pPr>
      <w:r w:rsidRPr="00066F5B">
        <w:rPr>
          <w:sz w:val="20"/>
          <w:szCs w:val="20"/>
        </w:rPr>
        <w:t>2.Высушивание стерильной салфеткой: ладони, тыл кистей, внутренняя часть предплечий, затем  их наружная поверхность</w:t>
      </w:r>
    </w:p>
    <w:p w:rsidR="004262F1" w:rsidRPr="00066F5B" w:rsidRDefault="004262F1">
      <w:pPr>
        <w:jc w:val="both"/>
        <w:rPr>
          <w:sz w:val="20"/>
          <w:szCs w:val="20"/>
        </w:rPr>
      </w:pPr>
      <w:r w:rsidRPr="00066F5B">
        <w:rPr>
          <w:sz w:val="20"/>
          <w:szCs w:val="20"/>
        </w:rPr>
        <w:t>3.Обработка кистей и предплечий антисептиком «монорапид» 3 мл в течение 3 минут. Втирать это средство до полного высушивания.</w:t>
      </w:r>
    </w:p>
    <w:p w:rsidR="004262F1" w:rsidRPr="00066F5B" w:rsidRDefault="004262F1">
      <w:pPr>
        <w:jc w:val="both"/>
        <w:rPr>
          <w:sz w:val="20"/>
          <w:szCs w:val="20"/>
        </w:rPr>
      </w:pPr>
    </w:p>
    <w:p w:rsidR="004262F1" w:rsidRPr="00066F5B" w:rsidRDefault="004262F1">
      <w:pPr>
        <w:jc w:val="both"/>
        <w:rPr>
          <w:b/>
          <w:sz w:val="20"/>
          <w:szCs w:val="20"/>
        </w:rPr>
      </w:pPr>
      <w:r w:rsidRPr="00066F5B">
        <w:rPr>
          <w:b/>
          <w:sz w:val="20"/>
          <w:szCs w:val="20"/>
        </w:rPr>
        <w:t xml:space="preserve">                     Алгоритм для выполнения катетеризации мочевого пузыря у женщин</w:t>
      </w:r>
    </w:p>
    <w:p w:rsidR="004262F1" w:rsidRPr="00066F5B" w:rsidRDefault="004262F1">
      <w:pPr>
        <w:jc w:val="both"/>
        <w:rPr>
          <w:b/>
          <w:sz w:val="20"/>
          <w:szCs w:val="20"/>
        </w:rPr>
      </w:pPr>
    </w:p>
    <w:p w:rsidR="004262F1" w:rsidRPr="00066F5B" w:rsidRDefault="004262F1">
      <w:pPr>
        <w:jc w:val="both"/>
        <w:rPr>
          <w:sz w:val="20"/>
          <w:szCs w:val="20"/>
        </w:rPr>
      </w:pPr>
      <w:r w:rsidRPr="00066F5B">
        <w:rPr>
          <w:sz w:val="20"/>
          <w:szCs w:val="20"/>
        </w:rPr>
        <w:t xml:space="preserve">1.Положение </w:t>
      </w:r>
      <w:proofErr w:type="gramStart"/>
      <w:r w:rsidRPr="00066F5B">
        <w:rPr>
          <w:sz w:val="20"/>
          <w:szCs w:val="20"/>
        </w:rPr>
        <w:t>женщины</w:t>
      </w:r>
      <w:proofErr w:type="gramEnd"/>
      <w:r w:rsidRPr="00066F5B">
        <w:rPr>
          <w:sz w:val="20"/>
          <w:szCs w:val="20"/>
        </w:rPr>
        <w:t xml:space="preserve"> лежа на спине с разведенными и полусогнутыми в коленях ногами.</w:t>
      </w:r>
    </w:p>
    <w:p w:rsidR="004262F1" w:rsidRPr="00066F5B" w:rsidRDefault="004262F1">
      <w:pPr>
        <w:jc w:val="both"/>
        <w:rPr>
          <w:sz w:val="20"/>
          <w:szCs w:val="20"/>
        </w:rPr>
      </w:pPr>
      <w:r w:rsidRPr="00066F5B">
        <w:rPr>
          <w:sz w:val="20"/>
          <w:szCs w:val="20"/>
        </w:rPr>
        <w:t>2. Между ног поставить лоток для сбора мочи.</w:t>
      </w:r>
    </w:p>
    <w:p w:rsidR="004262F1" w:rsidRPr="00066F5B" w:rsidRDefault="004262F1">
      <w:pPr>
        <w:jc w:val="both"/>
        <w:rPr>
          <w:sz w:val="20"/>
          <w:szCs w:val="20"/>
        </w:rPr>
      </w:pPr>
      <w:r w:rsidRPr="00066F5B">
        <w:rPr>
          <w:sz w:val="20"/>
          <w:szCs w:val="20"/>
        </w:rPr>
        <w:t>3.Надеть стерильные перчатки.</w:t>
      </w:r>
    </w:p>
    <w:p w:rsidR="004262F1" w:rsidRPr="00066F5B" w:rsidRDefault="004262F1">
      <w:pPr>
        <w:jc w:val="both"/>
        <w:rPr>
          <w:sz w:val="20"/>
          <w:szCs w:val="20"/>
        </w:rPr>
      </w:pPr>
      <w:r w:rsidRPr="00066F5B">
        <w:rPr>
          <w:sz w:val="20"/>
          <w:szCs w:val="20"/>
        </w:rPr>
        <w:t>4.Обработка наружных половых органов раствором антисептика (водный раствор хлоргексидина) движениями сверху вниз.</w:t>
      </w:r>
    </w:p>
    <w:p w:rsidR="004262F1" w:rsidRPr="00066F5B" w:rsidRDefault="004262F1">
      <w:pPr>
        <w:jc w:val="both"/>
        <w:rPr>
          <w:sz w:val="20"/>
          <w:szCs w:val="20"/>
        </w:rPr>
      </w:pPr>
      <w:r w:rsidRPr="00066F5B">
        <w:rPr>
          <w:sz w:val="20"/>
          <w:szCs w:val="20"/>
        </w:rPr>
        <w:t>5.Закрыть вход во влагалище стерильной салфеткой.</w:t>
      </w:r>
    </w:p>
    <w:p w:rsidR="004262F1" w:rsidRPr="00066F5B" w:rsidRDefault="004262F1">
      <w:pPr>
        <w:jc w:val="both"/>
        <w:rPr>
          <w:sz w:val="20"/>
          <w:szCs w:val="20"/>
        </w:rPr>
      </w:pPr>
      <w:r w:rsidRPr="00066F5B">
        <w:rPr>
          <w:sz w:val="20"/>
          <w:szCs w:val="20"/>
        </w:rPr>
        <w:lastRenderedPageBreak/>
        <w:t>6.Извлечь из стерильного пакета мягкий катетер №16-18.</w:t>
      </w:r>
    </w:p>
    <w:p w:rsidR="004262F1" w:rsidRPr="00066F5B" w:rsidRDefault="004262F1">
      <w:pPr>
        <w:jc w:val="both"/>
        <w:rPr>
          <w:sz w:val="20"/>
          <w:szCs w:val="20"/>
        </w:rPr>
      </w:pPr>
      <w:r w:rsidRPr="00066F5B">
        <w:rPr>
          <w:sz w:val="20"/>
          <w:szCs w:val="20"/>
        </w:rPr>
        <w:t xml:space="preserve">7. </w:t>
      </w:r>
      <w:proofErr w:type="gramStart"/>
      <w:r w:rsidRPr="00066F5B">
        <w:rPr>
          <w:sz w:val="20"/>
          <w:szCs w:val="20"/>
          <w:lang w:val="en-US"/>
        </w:rPr>
        <w:t>I</w:t>
      </w:r>
      <w:r w:rsidRPr="00066F5B">
        <w:rPr>
          <w:sz w:val="20"/>
          <w:szCs w:val="20"/>
        </w:rPr>
        <w:t xml:space="preserve"> и </w:t>
      </w:r>
      <w:r w:rsidRPr="00066F5B">
        <w:rPr>
          <w:sz w:val="20"/>
          <w:szCs w:val="20"/>
          <w:lang w:val="en-US"/>
        </w:rPr>
        <w:t>II</w:t>
      </w:r>
      <w:r w:rsidRPr="00066F5B">
        <w:rPr>
          <w:sz w:val="20"/>
          <w:szCs w:val="20"/>
        </w:rPr>
        <w:t xml:space="preserve"> пальцами левой руки развести в стороны большие и малые половые губы до обнажения наружного отверстия уретры.</w:t>
      </w:r>
      <w:proofErr w:type="gramEnd"/>
    </w:p>
    <w:p w:rsidR="004262F1" w:rsidRPr="00066F5B" w:rsidRDefault="004262F1">
      <w:pPr>
        <w:jc w:val="both"/>
        <w:rPr>
          <w:sz w:val="20"/>
          <w:szCs w:val="20"/>
        </w:rPr>
      </w:pPr>
      <w:r w:rsidRPr="00066F5B">
        <w:rPr>
          <w:sz w:val="20"/>
          <w:szCs w:val="20"/>
        </w:rPr>
        <w:t xml:space="preserve">8. Правой рукой пинцетом взять  катетер на расстоянии 5 см от его тупого конца, а свободный конец поддерживать между </w:t>
      </w:r>
      <w:r w:rsidRPr="00066F5B">
        <w:rPr>
          <w:sz w:val="20"/>
          <w:szCs w:val="20"/>
          <w:lang w:val="en-US"/>
        </w:rPr>
        <w:t>IV</w:t>
      </w:r>
      <w:r w:rsidRPr="00066F5B">
        <w:rPr>
          <w:sz w:val="20"/>
          <w:szCs w:val="20"/>
        </w:rPr>
        <w:t xml:space="preserve"> и </w:t>
      </w:r>
      <w:r w:rsidRPr="00066F5B">
        <w:rPr>
          <w:sz w:val="20"/>
          <w:szCs w:val="20"/>
          <w:lang w:val="en-US"/>
        </w:rPr>
        <w:t>V</w:t>
      </w:r>
      <w:r w:rsidRPr="00066F5B">
        <w:rPr>
          <w:sz w:val="20"/>
          <w:szCs w:val="20"/>
        </w:rPr>
        <w:t xml:space="preserve"> пальцев.</w:t>
      </w:r>
    </w:p>
    <w:p w:rsidR="004262F1" w:rsidRPr="00066F5B" w:rsidRDefault="004262F1">
      <w:pPr>
        <w:jc w:val="both"/>
        <w:rPr>
          <w:sz w:val="20"/>
          <w:szCs w:val="20"/>
        </w:rPr>
      </w:pPr>
      <w:r w:rsidRPr="00066F5B">
        <w:rPr>
          <w:sz w:val="20"/>
          <w:szCs w:val="20"/>
        </w:rPr>
        <w:t>9. Катетер, предварительно смазав его стерильным вазелиновым маслом, вводят через наружное отверстие уретры в мочевой пузырь на 4-6 см до появления мочи.</w:t>
      </w:r>
    </w:p>
    <w:p w:rsidR="004262F1" w:rsidRPr="00066F5B" w:rsidRDefault="004262F1">
      <w:pPr>
        <w:jc w:val="both"/>
        <w:rPr>
          <w:sz w:val="20"/>
          <w:szCs w:val="20"/>
        </w:rPr>
      </w:pPr>
      <w:r w:rsidRPr="00066F5B">
        <w:rPr>
          <w:sz w:val="20"/>
          <w:szCs w:val="20"/>
        </w:rPr>
        <w:t xml:space="preserve">10.Проксимальный конец катетера опустить в лоток для сбора мочи. </w:t>
      </w:r>
    </w:p>
    <w:p w:rsidR="004262F1" w:rsidRPr="00066F5B" w:rsidRDefault="004262F1" w:rsidP="004E4B76">
      <w:pPr>
        <w:ind w:firstLine="360"/>
        <w:jc w:val="center"/>
        <w:rPr>
          <w:b/>
          <w:sz w:val="20"/>
          <w:szCs w:val="20"/>
        </w:rPr>
      </w:pPr>
      <w:r w:rsidRPr="00066F5B">
        <w:rPr>
          <w:b/>
          <w:sz w:val="20"/>
          <w:szCs w:val="20"/>
        </w:rPr>
        <w:t>Определение пульсации артерий верхних и нижних конечностей</w:t>
      </w:r>
    </w:p>
    <w:p w:rsidR="004262F1" w:rsidRPr="00066F5B" w:rsidRDefault="004262F1" w:rsidP="004E4B76">
      <w:pPr>
        <w:ind w:firstLine="360"/>
        <w:jc w:val="both"/>
        <w:rPr>
          <w:b/>
          <w:sz w:val="20"/>
          <w:szCs w:val="20"/>
        </w:rPr>
      </w:pPr>
      <w:r w:rsidRPr="00066F5B">
        <w:rPr>
          <w:b/>
          <w:sz w:val="20"/>
          <w:szCs w:val="20"/>
        </w:rPr>
        <w:t xml:space="preserve">Алгоритм: </w:t>
      </w:r>
      <w:r w:rsidRPr="00066F5B">
        <w:rPr>
          <w:bCs/>
          <w:sz w:val="20"/>
          <w:szCs w:val="20"/>
        </w:rPr>
        <w:t>Оценка пульса должна быть выполнена с помощью следующих критериев</w:t>
      </w:r>
      <w:proofErr w:type="gramStart"/>
      <w:r w:rsidRPr="00066F5B">
        <w:rPr>
          <w:bCs/>
          <w:sz w:val="20"/>
          <w:szCs w:val="20"/>
        </w:rPr>
        <w:t>:о</w:t>
      </w:r>
      <w:proofErr w:type="gramEnd"/>
      <w:r w:rsidRPr="00066F5B">
        <w:rPr>
          <w:bCs/>
          <w:sz w:val="20"/>
          <w:szCs w:val="20"/>
        </w:rPr>
        <w:t>тсутствует; снижен; нормальный; пограничный;</w:t>
      </w:r>
    </w:p>
    <w:p w:rsidR="004262F1" w:rsidRPr="00066F5B" w:rsidRDefault="004262F1" w:rsidP="004E4B76">
      <w:pPr>
        <w:ind w:firstLine="360"/>
        <w:jc w:val="both"/>
        <w:rPr>
          <w:bCs/>
          <w:sz w:val="20"/>
          <w:szCs w:val="20"/>
        </w:rPr>
      </w:pPr>
      <w:r w:rsidRPr="00066F5B">
        <w:rPr>
          <w:bCs/>
          <w:sz w:val="20"/>
          <w:szCs w:val="20"/>
        </w:rPr>
        <w:t>Лучевая артерия (а. radialis) - пальпируют в месте пальпации пульса - на ладонной поверхности предплечья медиальнее шиловидного отростка лучевой кости</w:t>
      </w:r>
    </w:p>
    <w:p w:rsidR="004262F1" w:rsidRPr="00066F5B" w:rsidRDefault="004262F1" w:rsidP="004E4B76">
      <w:pPr>
        <w:ind w:firstLine="360"/>
        <w:jc w:val="both"/>
        <w:rPr>
          <w:bCs/>
          <w:sz w:val="20"/>
          <w:szCs w:val="20"/>
        </w:rPr>
      </w:pPr>
      <w:r w:rsidRPr="00066F5B">
        <w:rPr>
          <w:bCs/>
          <w:sz w:val="20"/>
          <w:szCs w:val="20"/>
        </w:rPr>
        <w:t>Плечевая артерия (а. brachialis) — в медиальной борозде двуглавой мышцы плеча непосредственно над локтевой ямкой при выпрямленной руке</w:t>
      </w:r>
    </w:p>
    <w:p w:rsidR="004262F1" w:rsidRPr="00066F5B" w:rsidRDefault="004262F1" w:rsidP="004E4B76">
      <w:pPr>
        <w:ind w:firstLine="360"/>
        <w:jc w:val="both"/>
        <w:rPr>
          <w:bCs/>
          <w:sz w:val="20"/>
          <w:szCs w:val="20"/>
        </w:rPr>
      </w:pPr>
      <w:r w:rsidRPr="00066F5B">
        <w:rPr>
          <w:bCs/>
          <w:sz w:val="20"/>
          <w:szCs w:val="20"/>
        </w:rPr>
        <w:t>Общая сонная артерия (а. carotiscommunis) — у внутреннего края кивательной мышцы на уровне верхнего края щитовидного хряща или возле угла нижней челюсти;</w:t>
      </w:r>
    </w:p>
    <w:p w:rsidR="004262F1" w:rsidRPr="00066F5B" w:rsidRDefault="004262F1" w:rsidP="004E4B76">
      <w:pPr>
        <w:ind w:firstLine="360"/>
        <w:jc w:val="both"/>
        <w:rPr>
          <w:bCs/>
          <w:sz w:val="20"/>
          <w:szCs w:val="20"/>
        </w:rPr>
      </w:pPr>
      <w:r w:rsidRPr="00066F5B">
        <w:rPr>
          <w:bCs/>
          <w:sz w:val="20"/>
          <w:szCs w:val="20"/>
        </w:rPr>
        <w:t>Артерия тыла стопы (а. dorsalispedis) — на тыльной поверхности стопы в проксимальной части I межплюсневого промежутка</w:t>
      </w:r>
    </w:p>
    <w:p w:rsidR="004262F1" w:rsidRPr="00066F5B" w:rsidRDefault="004262F1" w:rsidP="004E4B76">
      <w:pPr>
        <w:ind w:firstLine="360"/>
        <w:jc w:val="both"/>
        <w:rPr>
          <w:bCs/>
          <w:sz w:val="20"/>
          <w:szCs w:val="20"/>
        </w:rPr>
      </w:pPr>
      <w:r w:rsidRPr="00066F5B">
        <w:rPr>
          <w:bCs/>
          <w:sz w:val="20"/>
          <w:szCs w:val="20"/>
        </w:rPr>
        <w:t>Артерия тыла стопы (а. dorsalispedis) — на тыльной поверхности стопы в проксимальной части I межплюсневого промежутка</w:t>
      </w:r>
    </w:p>
    <w:p w:rsidR="004262F1" w:rsidRPr="00066F5B" w:rsidRDefault="004262F1" w:rsidP="004E4B76">
      <w:pPr>
        <w:ind w:firstLine="360"/>
        <w:jc w:val="both"/>
        <w:rPr>
          <w:bCs/>
          <w:sz w:val="20"/>
          <w:szCs w:val="20"/>
        </w:rPr>
      </w:pPr>
      <w:r w:rsidRPr="00066F5B">
        <w:rPr>
          <w:bCs/>
          <w:sz w:val="20"/>
          <w:szCs w:val="20"/>
        </w:rPr>
        <w:t>Подколенная артерия (а. poplitea) — в медиальной половине подколенной ямки (</w:t>
      </w:r>
      <w:proofErr w:type="gramStart"/>
      <w:r w:rsidRPr="00066F5B">
        <w:rPr>
          <w:bCs/>
          <w:sz w:val="20"/>
          <w:szCs w:val="20"/>
        </w:rPr>
        <w:t>положение</w:t>
      </w:r>
      <w:proofErr w:type="gramEnd"/>
      <w:r w:rsidRPr="00066F5B">
        <w:rPr>
          <w:bCs/>
          <w:sz w:val="20"/>
          <w:szCs w:val="20"/>
        </w:rPr>
        <w:t xml:space="preserve"> лежа на спине;  положение лежа на животе)</w:t>
      </w:r>
    </w:p>
    <w:p w:rsidR="004262F1" w:rsidRPr="00066F5B" w:rsidRDefault="004262F1" w:rsidP="004E4B76">
      <w:pPr>
        <w:ind w:firstLine="360"/>
        <w:jc w:val="both"/>
        <w:rPr>
          <w:bCs/>
          <w:sz w:val="20"/>
          <w:szCs w:val="20"/>
        </w:rPr>
      </w:pPr>
      <w:r w:rsidRPr="00066F5B">
        <w:rPr>
          <w:bCs/>
          <w:sz w:val="20"/>
          <w:szCs w:val="20"/>
        </w:rPr>
        <w:t>Бедренная артерия - на границе внутренней и средней трети пупартовой связки.</w:t>
      </w:r>
    </w:p>
    <w:p w:rsidR="004262F1" w:rsidRPr="00066F5B" w:rsidRDefault="004262F1" w:rsidP="004E4B76">
      <w:pPr>
        <w:ind w:firstLine="360"/>
        <w:jc w:val="both"/>
        <w:rPr>
          <w:bCs/>
          <w:sz w:val="20"/>
          <w:szCs w:val="20"/>
        </w:rPr>
      </w:pPr>
    </w:p>
    <w:p w:rsidR="004262F1" w:rsidRPr="00066F5B" w:rsidRDefault="004262F1" w:rsidP="004E4B76">
      <w:pPr>
        <w:ind w:firstLine="360"/>
        <w:jc w:val="center"/>
        <w:rPr>
          <w:b/>
          <w:sz w:val="20"/>
          <w:szCs w:val="20"/>
        </w:rPr>
      </w:pPr>
      <w:r w:rsidRPr="00066F5B">
        <w:rPr>
          <w:b/>
          <w:sz w:val="20"/>
          <w:szCs w:val="20"/>
        </w:rPr>
        <w:t>Аускультация магистральных артерий</w:t>
      </w:r>
    </w:p>
    <w:p w:rsidR="004262F1" w:rsidRPr="00066F5B" w:rsidRDefault="004262F1" w:rsidP="004E4B76">
      <w:pPr>
        <w:ind w:firstLine="360"/>
        <w:jc w:val="both"/>
        <w:rPr>
          <w:b/>
          <w:sz w:val="20"/>
          <w:szCs w:val="20"/>
        </w:rPr>
      </w:pPr>
      <w:r w:rsidRPr="00066F5B">
        <w:rPr>
          <w:b/>
          <w:sz w:val="20"/>
          <w:szCs w:val="20"/>
        </w:rPr>
        <w:t>Алгоритм:</w:t>
      </w:r>
    </w:p>
    <w:p w:rsidR="004262F1" w:rsidRPr="00066F5B" w:rsidRDefault="004262F1" w:rsidP="004E4B76">
      <w:pPr>
        <w:ind w:firstLine="360"/>
        <w:jc w:val="both"/>
        <w:rPr>
          <w:bCs/>
          <w:sz w:val="20"/>
          <w:szCs w:val="20"/>
        </w:rPr>
      </w:pPr>
      <w:r w:rsidRPr="00066F5B">
        <w:rPr>
          <w:bCs/>
          <w:sz w:val="20"/>
          <w:szCs w:val="20"/>
        </w:rPr>
        <w:t xml:space="preserve">Артерии выслушиваются стетоскопом, снабженным воронкообразным наконечником, который </w:t>
      </w:r>
      <w:proofErr w:type="gramStart"/>
      <w:r w:rsidRPr="00066F5B">
        <w:rPr>
          <w:bCs/>
          <w:sz w:val="20"/>
          <w:szCs w:val="20"/>
        </w:rPr>
        <w:t>прикладывают на сосуд без какого бы то ни было</w:t>
      </w:r>
      <w:proofErr w:type="gramEnd"/>
      <w:r w:rsidRPr="00066F5B">
        <w:rPr>
          <w:bCs/>
          <w:sz w:val="20"/>
          <w:szCs w:val="20"/>
        </w:rPr>
        <w:t xml:space="preserve"> давления. Перед аускультацией всегда необходимо проверять пальпацией расположение исследуемой артерии для того, чтобы поместить стетоскоп на правильное место</w:t>
      </w:r>
      <w:proofErr w:type="gramStart"/>
      <w:r w:rsidRPr="00066F5B">
        <w:rPr>
          <w:bCs/>
          <w:sz w:val="20"/>
          <w:szCs w:val="20"/>
        </w:rPr>
        <w:t>.А</w:t>
      </w:r>
      <w:proofErr w:type="gramEnd"/>
      <w:r w:rsidRPr="00066F5B">
        <w:rPr>
          <w:bCs/>
          <w:sz w:val="20"/>
          <w:szCs w:val="20"/>
        </w:rPr>
        <w:t xml:space="preserve">ртерии бедра, голени, плечевую и лучевую, а также другие артерии конечностей исследуют в горизонтальном, а остальные артерии в вертикальном положении больного.В норме над магистральной артерией можно выслушать проводной тон удара пульсовой волны. При сужении или  патологическом расширении артерии (аневризме) возникает систолический шум. При сбросе крови из </w:t>
      </w:r>
      <w:proofErr w:type="gramStart"/>
      <w:r w:rsidRPr="00066F5B">
        <w:rPr>
          <w:bCs/>
          <w:sz w:val="20"/>
          <w:szCs w:val="20"/>
        </w:rPr>
        <w:t>артериального</w:t>
      </w:r>
      <w:proofErr w:type="gramEnd"/>
      <w:r w:rsidRPr="00066F5B">
        <w:rPr>
          <w:bCs/>
          <w:sz w:val="20"/>
          <w:szCs w:val="20"/>
        </w:rPr>
        <w:t xml:space="preserve"> в венозное русло – систоло-диастолический шум.</w:t>
      </w:r>
    </w:p>
    <w:p w:rsidR="004262F1" w:rsidRPr="00066F5B" w:rsidRDefault="004262F1" w:rsidP="004E4B76">
      <w:pPr>
        <w:ind w:firstLine="360"/>
        <w:jc w:val="both"/>
        <w:rPr>
          <w:bCs/>
          <w:sz w:val="20"/>
          <w:szCs w:val="20"/>
        </w:rPr>
      </w:pPr>
      <w:r w:rsidRPr="00066F5B">
        <w:rPr>
          <w:bCs/>
          <w:sz w:val="20"/>
          <w:szCs w:val="20"/>
        </w:rPr>
        <w:t xml:space="preserve">Сонные артерии - у внутреннего края грудино-ключично-сосковой мышцы на уровне верхнего края щитовидного хряща или возле места прикрепления этой мышцы к ключице и грудной кости (выпрямленное положение головы или голова повернута влево-вправо, назад). </w:t>
      </w:r>
    </w:p>
    <w:p w:rsidR="004262F1" w:rsidRPr="00066F5B" w:rsidRDefault="004262F1" w:rsidP="004E4B76">
      <w:pPr>
        <w:ind w:firstLine="360"/>
        <w:jc w:val="both"/>
        <w:rPr>
          <w:bCs/>
          <w:sz w:val="20"/>
          <w:szCs w:val="20"/>
        </w:rPr>
      </w:pPr>
      <w:r w:rsidRPr="00066F5B">
        <w:rPr>
          <w:bCs/>
          <w:sz w:val="20"/>
          <w:szCs w:val="20"/>
        </w:rPr>
        <w:t xml:space="preserve"> Подключичная артерия - под ключицей в Моренгеймовской ямке между большой грудной мышцей и дельтовидной мышцей (trigonumdeltoideopectorale)</w:t>
      </w:r>
    </w:p>
    <w:p w:rsidR="004262F1" w:rsidRPr="00066F5B" w:rsidRDefault="004262F1" w:rsidP="004E4B76">
      <w:pPr>
        <w:ind w:firstLine="360"/>
        <w:jc w:val="both"/>
        <w:rPr>
          <w:bCs/>
          <w:sz w:val="20"/>
          <w:szCs w:val="20"/>
        </w:rPr>
      </w:pPr>
      <w:r w:rsidRPr="00066F5B">
        <w:rPr>
          <w:bCs/>
          <w:sz w:val="20"/>
          <w:szCs w:val="20"/>
        </w:rPr>
        <w:t xml:space="preserve"> </w:t>
      </w:r>
      <w:proofErr w:type="gramStart"/>
      <w:r w:rsidRPr="00066F5B">
        <w:rPr>
          <w:bCs/>
          <w:sz w:val="20"/>
          <w:szCs w:val="20"/>
        </w:rPr>
        <w:t>Плечевая</w:t>
      </w:r>
      <w:proofErr w:type="gramEnd"/>
      <w:r w:rsidRPr="00066F5B">
        <w:rPr>
          <w:bCs/>
          <w:sz w:val="20"/>
          <w:szCs w:val="20"/>
        </w:rPr>
        <w:t xml:space="preserve"> артерию у внутреннего края двуглавой мышцы</w:t>
      </w:r>
    </w:p>
    <w:p w:rsidR="004262F1" w:rsidRPr="00066F5B" w:rsidRDefault="004262F1" w:rsidP="004E4B76">
      <w:pPr>
        <w:ind w:firstLine="360"/>
        <w:jc w:val="both"/>
        <w:rPr>
          <w:bCs/>
          <w:sz w:val="20"/>
          <w:szCs w:val="20"/>
        </w:rPr>
      </w:pPr>
      <w:r w:rsidRPr="00066F5B">
        <w:rPr>
          <w:bCs/>
          <w:sz w:val="20"/>
          <w:szCs w:val="20"/>
        </w:rPr>
        <w:t xml:space="preserve"> </w:t>
      </w:r>
      <w:proofErr w:type="gramStart"/>
      <w:r w:rsidRPr="00066F5B">
        <w:rPr>
          <w:bCs/>
          <w:sz w:val="20"/>
          <w:szCs w:val="20"/>
        </w:rPr>
        <w:t>Локтевая</w:t>
      </w:r>
      <w:proofErr w:type="gramEnd"/>
      <w:r w:rsidRPr="00066F5B">
        <w:rPr>
          <w:bCs/>
          <w:sz w:val="20"/>
          <w:szCs w:val="20"/>
        </w:rPr>
        <w:t xml:space="preserve"> артерию (arteriacubitalis) в локтевой ямке </w:t>
      </w:r>
    </w:p>
    <w:p w:rsidR="004262F1" w:rsidRPr="00066F5B" w:rsidRDefault="004262F1" w:rsidP="004E4B76">
      <w:pPr>
        <w:ind w:firstLine="360"/>
        <w:jc w:val="both"/>
        <w:rPr>
          <w:bCs/>
          <w:sz w:val="20"/>
          <w:szCs w:val="20"/>
        </w:rPr>
      </w:pPr>
      <w:r w:rsidRPr="00066F5B">
        <w:rPr>
          <w:bCs/>
          <w:sz w:val="20"/>
          <w:szCs w:val="20"/>
        </w:rPr>
        <w:t xml:space="preserve"> </w:t>
      </w:r>
      <w:proofErr w:type="gramStart"/>
      <w:r w:rsidRPr="00066F5B">
        <w:rPr>
          <w:bCs/>
          <w:sz w:val="20"/>
          <w:szCs w:val="20"/>
        </w:rPr>
        <w:t>Лучевая</w:t>
      </w:r>
      <w:proofErr w:type="gramEnd"/>
      <w:r w:rsidRPr="00066F5B">
        <w:rPr>
          <w:bCs/>
          <w:sz w:val="20"/>
          <w:szCs w:val="20"/>
        </w:rPr>
        <w:t xml:space="preserve"> артерию в местах, где обычно исследуют пульс</w:t>
      </w:r>
    </w:p>
    <w:p w:rsidR="004262F1" w:rsidRPr="00066F5B" w:rsidRDefault="004262F1" w:rsidP="004E4B76">
      <w:pPr>
        <w:ind w:firstLine="360"/>
        <w:jc w:val="both"/>
        <w:rPr>
          <w:bCs/>
          <w:sz w:val="20"/>
          <w:szCs w:val="20"/>
        </w:rPr>
      </w:pPr>
      <w:r w:rsidRPr="00066F5B">
        <w:rPr>
          <w:bCs/>
          <w:sz w:val="20"/>
          <w:szCs w:val="20"/>
        </w:rPr>
        <w:t xml:space="preserve"> </w:t>
      </w:r>
      <w:proofErr w:type="gramStart"/>
      <w:r w:rsidRPr="00066F5B">
        <w:rPr>
          <w:bCs/>
          <w:sz w:val="20"/>
          <w:szCs w:val="20"/>
        </w:rPr>
        <w:t>Подвздошная</w:t>
      </w:r>
      <w:proofErr w:type="gramEnd"/>
      <w:r w:rsidRPr="00066F5B">
        <w:rPr>
          <w:bCs/>
          <w:sz w:val="20"/>
          <w:szCs w:val="20"/>
        </w:rPr>
        <w:t xml:space="preserve"> артерию над Пупартовой связкой </w:t>
      </w:r>
    </w:p>
    <w:p w:rsidR="004262F1" w:rsidRPr="00066F5B" w:rsidRDefault="004262F1" w:rsidP="004E4B76">
      <w:pPr>
        <w:jc w:val="both"/>
        <w:rPr>
          <w:sz w:val="20"/>
          <w:szCs w:val="20"/>
        </w:rPr>
      </w:pPr>
      <w:r w:rsidRPr="00066F5B">
        <w:rPr>
          <w:bCs/>
          <w:sz w:val="20"/>
          <w:szCs w:val="20"/>
        </w:rPr>
        <w:t xml:space="preserve"> Бедренная артерия на слегка повернутом наружу бедре, непосредственно под связкой Пупарт</w:t>
      </w:r>
    </w:p>
    <w:p w:rsidR="004262F1" w:rsidRPr="00066F5B" w:rsidRDefault="004262F1">
      <w:pPr>
        <w:jc w:val="both"/>
        <w:rPr>
          <w:sz w:val="20"/>
          <w:szCs w:val="20"/>
        </w:rPr>
      </w:pPr>
    </w:p>
    <w:p w:rsidR="004262F1" w:rsidRPr="00066F5B" w:rsidRDefault="004262F1" w:rsidP="00A74134">
      <w:pPr>
        <w:jc w:val="both"/>
        <w:rPr>
          <w:b/>
          <w:sz w:val="20"/>
          <w:szCs w:val="20"/>
        </w:rPr>
      </w:pPr>
      <w:r w:rsidRPr="00066F5B">
        <w:rPr>
          <w:b/>
          <w:sz w:val="20"/>
          <w:szCs w:val="20"/>
        </w:rPr>
        <w:t>2.5.Типовые задания для выполнения на тренажере:</w:t>
      </w:r>
    </w:p>
    <w:p w:rsidR="004262F1" w:rsidRPr="00066F5B" w:rsidRDefault="004262F1" w:rsidP="004E4B76">
      <w:pPr>
        <w:jc w:val="both"/>
        <w:rPr>
          <w:b/>
          <w:sz w:val="20"/>
          <w:szCs w:val="20"/>
        </w:rPr>
      </w:pPr>
      <w:r w:rsidRPr="00066F5B">
        <w:rPr>
          <w:b/>
          <w:sz w:val="20"/>
          <w:szCs w:val="20"/>
        </w:rPr>
        <w:t>Примеры выполнения заданий на тренажере  для контроля овладения (ПК 2, ПК-3. пппппппппк-5 ПК 9).</w:t>
      </w:r>
    </w:p>
    <w:p w:rsidR="004262F1" w:rsidRPr="00066F5B" w:rsidRDefault="004262F1" w:rsidP="00E2546A">
      <w:pPr>
        <w:ind w:firstLine="360"/>
        <w:jc w:val="center"/>
        <w:rPr>
          <w:b/>
          <w:sz w:val="20"/>
          <w:szCs w:val="20"/>
        </w:rPr>
      </w:pPr>
    </w:p>
    <w:p w:rsidR="004262F1" w:rsidRPr="00066F5B" w:rsidRDefault="004262F1">
      <w:pPr>
        <w:ind w:firstLine="360"/>
        <w:jc w:val="both"/>
        <w:rPr>
          <w:b/>
          <w:sz w:val="20"/>
          <w:szCs w:val="20"/>
        </w:rPr>
      </w:pPr>
      <w:r w:rsidRPr="00066F5B">
        <w:rPr>
          <w:b/>
          <w:sz w:val="20"/>
          <w:szCs w:val="20"/>
        </w:rPr>
        <w:t xml:space="preserve">        Пальцевое ректальное исследование простаты (алгоритм выполнения)</w:t>
      </w:r>
    </w:p>
    <w:p w:rsidR="004262F1" w:rsidRPr="00066F5B" w:rsidRDefault="004262F1">
      <w:pPr>
        <w:ind w:firstLine="360"/>
        <w:jc w:val="both"/>
        <w:rPr>
          <w:b/>
          <w:sz w:val="20"/>
          <w:szCs w:val="20"/>
        </w:rPr>
      </w:pPr>
    </w:p>
    <w:p w:rsidR="004262F1" w:rsidRPr="00066F5B" w:rsidRDefault="004262F1">
      <w:pPr>
        <w:rPr>
          <w:sz w:val="20"/>
          <w:szCs w:val="20"/>
        </w:rPr>
      </w:pPr>
      <w:r w:rsidRPr="00066F5B">
        <w:rPr>
          <w:sz w:val="20"/>
          <w:szCs w:val="20"/>
        </w:rPr>
        <w:t xml:space="preserve">  Необходимое оснащение: тренажер для исследования прямой кишки (простаты), хирургические перчатки, вазелин, марлевые салфетки. </w:t>
      </w:r>
    </w:p>
    <w:p w:rsidR="004262F1" w:rsidRPr="00066F5B" w:rsidRDefault="004262F1">
      <w:pPr>
        <w:rPr>
          <w:sz w:val="20"/>
          <w:szCs w:val="20"/>
        </w:rPr>
      </w:pPr>
      <w:r w:rsidRPr="00066F5B">
        <w:rPr>
          <w:sz w:val="20"/>
          <w:szCs w:val="20"/>
        </w:rPr>
        <w:t xml:space="preserve"> Алгоритм выполнения навыка</w:t>
      </w:r>
    </w:p>
    <w:p w:rsidR="004262F1" w:rsidRPr="00066F5B" w:rsidRDefault="004262F1">
      <w:pPr>
        <w:rPr>
          <w:sz w:val="20"/>
          <w:szCs w:val="20"/>
        </w:rPr>
      </w:pPr>
      <w:r w:rsidRPr="00066F5B">
        <w:rPr>
          <w:sz w:val="20"/>
          <w:szCs w:val="20"/>
        </w:rPr>
        <w:t xml:space="preserve"> 1. Осмотр области заднепроходного отверстия.</w:t>
      </w:r>
    </w:p>
    <w:p w:rsidR="004262F1" w:rsidRPr="00066F5B" w:rsidRDefault="004262F1">
      <w:pPr>
        <w:rPr>
          <w:sz w:val="20"/>
          <w:szCs w:val="20"/>
        </w:rPr>
      </w:pPr>
      <w:r w:rsidRPr="00066F5B">
        <w:rPr>
          <w:sz w:val="20"/>
          <w:szCs w:val="20"/>
        </w:rPr>
        <w:t xml:space="preserve"> 2. Одевание хирургических перчаток.</w:t>
      </w:r>
    </w:p>
    <w:p w:rsidR="004262F1" w:rsidRPr="00066F5B" w:rsidRDefault="004262F1">
      <w:pPr>
        <w:rPr>
          <w:sz w:val="20"/>
          <w:szCs w:val="20"/>
        </w:rPr>
      </w:pPr>
      <w:r w:rsidRPr="00066F5B">
        <w:rPr>
          <w:sz w:val="20"/>
          <w:szCs w:val="20"/>
        </w:rPr>
        <w:t xml:space="preserve"> 3. Пальцевое ректальное исследование проводят в положении больного на боку с приведенными к животу коленями. </w:t>
      </w:r>
    </w:p>
    <w:p w:rsidR="004262F1" w:rsidRPr="00066F5B" w:rsidRDefault="004262F1">
      <w:pPr>
        <w:rPr>
          <w:sz w:val="20"/>
          <w:szCs w:val="20"/>
        </w:rPr>
      </w:pPr>
      <w:r w:rsidRPr="00066F5B">
        <w:rPr>
          <w:sz w:val="20"/>
          <w:szCs w:val="20"/>
        </w:rPr>
        <w:t>4. Указательный палец руки, одетой в перчатку, обильно смазывают вазелином и осторожно вводят в прямую кишку при максимальном сгибании остальных пальцев в пястно-фаланговых суставах и отведении большого пальца.</w:t>
      </w:r>
    </w:p>
    <w:p w:rsidR="004262F1" w:rsidRPr="00066F5B" w:rsidRDefault="004262F1">
      <w:pPr>
        <w:rPr>
          <w:sz w:val="20"/>
          <w:szCs w:val="20"/>
        </w:rPr>
      </w:pPr>
      <w:r w:rsidRPr="00066F5B">
        <w:rPr>
          <w:sz w:val="20"/>
          <w:szCs w:val="20"/>
        </w:rPr>
        <w:lastRenderedPageBreak/>
        <w:t xml:space="preserve"> 5. Определяют размеры, форму и консистенцию предстательной железы, наличие внутренних геморроидальных узлов, опухолей и воспалительных инфильтратов в прямой кишке.</w:t>
      </w:r>
    </w:p>
    <w:p w:rsidR="004262F1" w:rsidRPr="00066F5B" w:rsidRDefault="004262F1">
      <w:pPr>
        <w:rPr>
          <w:sz w:val="20"/>
          <w:szCs w:val="20"/>
        </w:rPr>
      </w:pPr>
    </w:p>
    <w:p w:rsidR="004262F1" w:rsidRPr="00066F5B" w:rsidRDefault="004262F1" w:rsidP="004E4B76">
      <w:pPr>
        <w:ind w:firstLine="131"/>
        <w:jc w:val="center"/>
        <w:rPr>
          <w:b/>
          <w:sz w:val="20"/>
          <w:szCs w:val="20"/>
        </w:rPr>
      </w:pPr>
      <w:r w:rsidRPr="00066F5B">
        <w:rPr>
          <w:b/>
          <w:sz w:val="20"/>
          <w:szCs w:val="20"/>
        </w:rPr>
        <w:t>Пункция плевральной полости при экссудативном плеврите</w:t>
      </w:r>
    </w:p>
    <w:p w:rsidR="004262F1" w:rsidRPr="00066F5B" w:rsidRDefault="004262F1">
      <w:pPr>
        <w:ind w:firstLine="131"/>
        <w:rPr>
          <w:sz w:val="20"/>
          <w:szCs w:val="20"/>
        </w:rPr>
      </w:pPr>
      <w:r w:rsidRPr="00066F5B">
        <w:rPr>
          <w:sz w:val="20"/>
          <w:szCs w:val="20"/>
        </w:rPr>
        <w:t>1. Изучить рентгенограммы грудной клетки.</w:t>
      </w:r>
    </w:p>
    <w:p w:rsidR="004262F1" w:rsidRPr="00066F5B" w:rsidRDefault="004262F1">
      <w:pPr>
        <w:ind w:firstLine="131"/>
        <w:rPr>
          <w:sz w:val="20"/>
          <w:szCs w:val="20"/>
        </w:rPr>
      </w:pPr>
      <w:r w:rsidRPr="00066F5B">
        <w:rPr>
          <w:sz w:val="20"/>
          <w:szCs w:val="20"/>
        </w:rPr>
        <w:t>2. Объяснить пациенту особенности процедуры.  При позывах на кашель пациент должен сообщить об этом врачу и сдерживать кашель до удаления иглы из плевральной полости.</w:t>
      </w:r>
    </w:p>
    <w:p w:rsidR="004262F1" w:rsidRPr="00066F5B" w:rsidRDefault="004262F1">
      <w:pPr>
        <w:ind w:firstLine="131"/>
        <w:rPr>
          <w:sz w:val="20"/>
          <w:szCs w:val="20"/>
        </w:rPr>
      </w:pPr>
      <w:r w:rsidRPr="00066F5B">
        <w:rPr>
          <w:sz w:val="20"/>
          <w:szCs w:val="20"/>
        </w:rPr>
        <w:t>3. Место пункции плевральной полости при экссудативном плеврите – у угла лопатки.</w:t>
      </w:r>
    </w:p>
    <w:p w:rsidR="004262F1" w:rsidRPr="00066F5B" w:rsidRDefault="004262F1">
      <w:pPr>
        <w:ind w:firstLine="131"/>
        <w:rPr>
          <w:sz w:val="20"/>
          <w:szCs w:val="20"/>
        </w:rPr>
      </w:pPr>
      <w:r w:rsidRPr="00066F5B">
        <w:rPr>
          <w:sz w:val="20"/>
          <w:szCs w:val="20"/>
        </w:rPr>
        <w:t xml:space="preserve">4. Пациент сиди на операционном столе. Рука на стороне пункции наодится на </w:t>
      </w:r>
      <w:proofErr w:type="gramStart"/>
      <w:r w:rsidRPr="00066F5B">
        <w:rPr>
          <w:sz w:val="20"/>
          <w:szCs w:val="20"/>
        </w:rPr>
        <w:t>противоположном</w:t>
      </w:r>
      <w:proofErr w:type="gramEnd"/>
      <w:r w:rsidRPr="00066F5B">
        <w:rPr>
          <w:sz w:val="20"/>
          <w:szCs w:val="20"/>
        </w:rPr>
        <w:t xml:space="preserve"> надплечье.</w:t>
      </w:r>
    </w:p>
    <w:p w:rsidR="004262F1" w:rsidRPr="00066F5B" w:rsidRDefault="004262F1">
      <w:pPr>
        <w:ind w:firstLine="131"/>
        <w:rPr>
          <w:sz w:val="20"/>
          <w:szCs w:val="20"/>
        </w:rPr>
      </w:pPr>
      <w:r w:rsidRPr="00066F5B">
        <w:rPr>
          <w:sz w:val="20"/>
          <w:szCs w:val="20"/>
        </w:rPr>
        <w:t>5. Дважды обработать место пункии круговыми движениями от центра к периферии раствором бетадина.</w:t>
      </w:r>
    </w:p>
    <w:p w:rsidR="004262F1" w:rsidRPr="00066F5B" w:rsidRDefault="004262F1">
      <w:pPr>
        <w:ind w:firstLine="131"/>
        <w:rPr>
          <w:sz w:val="20"/>
          <w:szCs w:val="20"/>
        </w:rPr>
      </w:pPr>
      <w:r w:rsidRPr="00066F5B">
        <w:rPr>
          <w:sz w:val="20"/>
          <w:szCs w:val="20"/>
        </w:rPr>
        <w:t xml:space="preserve">6. Провести анестезию предполагаемого места пункции: кожа, подкожно-жировая клетчатка, мышцы, межреберные мышцы, плевру 20 – 30 мл  0,5% раствором новокаина. </w:t>
      </w:r>
    </w:p>
    <w:p w:rsidR="004262F1" w:rsidRPr="00066F5B" w:rsidRDefault="004262F1">
      <w:pPr>
        <w:ind w:firstLine="131"/>
        <w:rPr>
          <w:sz w:val="20"/>
          <w:szCs w:val="20"/>
        </w:rPr>
      </w:pPr>
      <w:r w:rsidRPr="00066F5B">
        <w:rPr>
          <w:sz w:val="20"/>
          <w:szCs w:val="20"/>
        </w:rPr>
        <w:t>7. Попросить медсестру открыть набор для пункции плевральной полости (пункционная игла, шприц объемом 60 мл, мешок для сбора экссудата, соединительная трубка с трехходовым краником)</w:t>
      </w:r>
    </w:p>
    <w:p w:rsidR="004262F1" w:rsidRPr="00066F5B" w:rsidRDefault="004262F1">
      <w:pPr>
        <w:ind w:firstLine="131"/>
        <w:rPr>
          <w:sz w:val="20"/>
          <w:szCs w:val="20"/>
        </w:rPr>
      </w:pPr>
      <w:r w:rsidRPr="00066F5B">
        <w:rPr>
          <w:sz w:val="20"/>
          <w:szCs w:val="20"/>
        </w:rPr>
        <w:t>8.  Ввести иглу перпендикулярно поверхности кожи, по верхнему краю ребра.</w:t>
      </w:r>
    </w:p>
    <w:p w:rsidR="004262F1" w:rsidRPr="00066F5B" w:rsidRDefault="004262F1">
      <w:pPr>
        <w:ind w:firstLine="131"/>
        <w:rPr>
          <w:sz w:val="20"/>
          <w:szCs w:val="20"/>
        </w:rPr>
      </w:pPr>
      <w:r w:rsidRPr="00066F5B">
        <w:rPr>
          <w:sz w:val="20"/>
          <w:szCs w:val="20"/>
        </w:rPr>
        <w:t xml:space="preserve">9. Медленно продвигать иглу вглубь по верхнему краю ребра, непрерывно потягивая </w:t>
      </w:r>
    </w:p>
    <w:p w:rsidR="004262F1" w:rsidRPr="00066F5B" w:rsidRDefault="004262F1">
      <w:pPr>
        <w:ind w:firstLine="131"/>
        <w:rPr>
          <w:sz w:val="20"/>
          <w:szCs w:val="20"/>
        </w:rPr>
      </w:pPr>
      <w:r w:rsidRPr="00066F5B">
        <w:rPr>
          <w:sz w:val="20"/>
          <w:szCs w:val="20"/>
        </w:rPr>
        <w:t>поршень на себя. При появлении жидкости в шприце прекратить продвижение иглы</w:t>
      </w:r>
    </w:p>
    <w:p w:rsidR="004262F1" w:rsidRPr="00066F5B" w:rsidRDefault="004262F1">
      <w:pPr>
        <w:ind w:firstLine="131"/>
        <w:rPr>
          <w:sz w:val="20"/>
          <w:szCs w:val="20"/>
        </w:rPr>
      </w:pPr>
      <w:r w:rsidRPr="00066F5B">
        <w:rPr>
          <w:sz w:val="20"/>
          <w:szCs w:val="20"/>
        </w:rPr>
        <w:t>10. Аспирировать 50-60 мл жидкости.</w:t>
      </w:r>
    </w:p>
    <w:p w:rsidR="004262F1" w:rsidRPr="00066F5B" w:rsidRDefault="004262F1">
      <w:pPr>
        <w:ind w:firstLine="131"/>
        <w:rPr>
          <w:sz w:val="20"/>
          <w:szCs w:val="20"/>
        </w:rPr>
      </w:pPr>
      <w:r w:rsidRPr="00066F5B">
        <w:rPr>
          <w:sz w:val="20"/>
          <w:szCs w:val="20"/>
        </w:rPr>
        <w:t xml:space="preserve">11. Перекрыть ток жидкости из плевральной полости </w:t>
      </w:r>
    </w:p>
    <w:p w:rsidR="004262F1" w:rsidRPr="00066F5B" w:rsidRDefault="004262F1">
      <w:pPr>
        <w:ind w:firstLine="131"/>
        <w:rPr>
          <w:sz w:val="20"/>
          <w:szCs w:val="20"/>
        </w:rPr>
      </w:pPr>
      <w:r w:rsidRPr="00066F5B">
        <w:rPr>
          <w:sz w:val="20"/>
          <w:szCs w:val="20"/>
        </w:rPr>
        <w:t>12. Попросив медсестру о помощи, заполнить подготовленные пробирки для анализа экссулата (общий анализ,  исследование на  атипичные клетки, микробиологические исследование).</w:t>
      </w:r>
    </w:p>
    <w:p w:rsidR="004262F1" w:rsidRPr="00066F5B" w:rsidRDefault="004262F1">
      <w:pPr>
        <w:ind w:firstLine="131"/>
        <w:rPr>
          <w:sz w:val="20"/>
          <w:szCs w:val="20"/>
        </w:rPr>
      </w:pPr>
      <w:r w:rsidRPr="00066F5B">
        <w:rPr>
          <w:sz w:val="20"/>
          <w:szCs w:val="20"/>
        </w:rPr>
        <w:t xml:space="preserve">12. Эвакуировать до  1200 – 1500 мл жидкости из плевральной полости, повторяя аспирацию </w:t>
      </w:r>
    </w:p>
    <w:p w:rsidR="004262F1" w:rsidRPr="00066F5B" w:rsidRDefault="004262F1">
      <w:pPr>
        <w:ind w:firstLine="131"/>
        <w:rPr>
          <w:sz w:val="20"/>
          <w:szCs w:val="20"/>
        </w:rPr>
      </w:pPr>
      <w:r w:rsidRPr="00066F5B">
        <w:rPr>
          <w:sz w:val="20"/>
          <w:szCs w:val="20"/>
        </w:rPr>
        <w:t xml:space="preserve">жидкости из плевральной полости и опорожнение ее в присоединенный пакет </w:t>
      </w:r>
    </w:p>
    <w:p w:rsidR="004262F1" w:rsidRPr="00066F5B" w:rsidRDefault="004262F1">
      <w:pPr>
        <w:ind w:firstLine="131"/>
        <w:rPr>
          <w:sz w:val="20"/>
          <w:szCs w:val="20"/>
        </w:rPr>
      </w:pPr>
      <w:r w:rsidRPr="00066F5B">
        <w:rPr>
          <w:sz w:val="20"/>
          <w:szCs w:val="20"/>
        </w:rPr>
        <w:t>посредством регулирования положения краника. Пункция прекращантся при появлении у пациента позывов на кашель или при удалении всего экссудата</w:t>
      </w:r>
    </w:p>
    <w:p w:rsidR="004262F1" w:rsidRPr="00066F5B" w:rsidRDefault="004262F1">
      <w:pPr>
        <w:ind w:firstLine="131"/>
        <w:rPr>
          <w:sz w:val="20"/>
          <w:szCs w:val="20"/>
        </w:rPr>
      </w:pPr>
      <w:r w:rsidRPr="00066F5B">
        <w:rPr>
          <w:sz w:val="20"/>
          <w:szCs w:val="20"/>
        </w:rPr>
        <w:t>13. По завершении процедуры закрыть краник  Быстрым движением на выдохе пациента извлечь иглу, прижав к месту стояния иглы стерильную салфетку</w:t>
      </w:r>
    </w:p>
    <w:p w:rsidR="004262F1" w:rsidRPr="00066F5B" w:rsidRDefault="004262F1">
      <w:pPr>
        <w:ind w:firstLine="131"/>
        <w:rPr>
          <w:sz w:val="20"/>
          <w:szCs w:val="20"/>
        </w:rPr>
      </w:pPr>
      <w:r w:rsidRPr="00066F5B">
        <w:rPr>
          <w:sz w:val="20"/>
          <w:szCs w:val="20"/>
        </w:rPr>
        <w:t>14. Зафиксировать салфетку стерильным лейкопластырем</w:t>
      </w:r>
    </w:p>
    <w:p w:rsidR="004262F1" w:rsidRPr="00066F5B" w:rsidRDefault="004262F1">
      <w:pPr>
        <w:ind w:firstLine="131"/>
        <w:rPr>
          <w:sz w:val="20"/>
          <w:szCs w:val="20"/>
        </w:rPr>
      </w:pPr>
    </w:p>
    <w:p w:rsidR="004262F1" w:rsidRPr="00066F5B" w:rsidRDefault="004262F1">
      <w:pPr>
        <w:ind w:firstLine="131"/>
        <w:rPr>
          <w:sz w:val="20"/>
          <w:szCs w:val="20"/>
        </w:rPr>
      </w:pPr>
    </w:p>
    <w:p w:rsidR="004262F1" w:rsidRPr="00066F5B" w:rsidRDefault="004262F1">
      <w:pPr>
        <w:jc w:val="both"/>
        <w:rPr>
          <w:b/>
          <w:sz w:val="20"/>
          <w:szCs w:val="20"/>
        </w:rPr>
      </w:pPr>
      <w:r w:rsidRPr="00066F5B">
        <w:rPr>
          <w:b/>
          <w:sz w:val="20"/>
          <w:szCs w:val="20"/>
        </w:rPr>
        <w:t xml:space="preserve">Типовые оценочные средства </w:t>
      </w:r>
      <w:r w:rsidRPr="00066F5B">
        <w:rPr>
          <w:b/>
          <w:sz w:val="20"/>
          <w:szCs w:val="20"/>
          <w:u w:val="single"/>
        </w:rPr>
        <w:t>для промежуточной аттестации</w:t>
      </w:r>
      <w:r w:rsidRPr="00066F5B">
        <w:rPr>
          <w:b/>
          <w:sz w:val="20"/>
          <w:szCs w:val="20"/>
        </w:rPr>
        <w:t>, оценивания знаний, умений, навыков и  (или) опыта деятельности:</w:t>
      </w:r>
    </w:p>
    <w:p w:rsidR="00985DA5" w:rsidRPr="00FC451F" w:rsidRDefault="00985DA5" w:rsidP="00985DA5">
      <w:pPr>
        <w:rPr>
          <w:b/>
          <w:sz w:val="20"/>
          <w:szCs w:val="20"/>
        </w:rPr>
      </w:pPr>
      <w:proofErr w:type="gramStart"/>
      <w:r w:rsidRPr="00FC451F">
        <w:rPr>
          <w:b/>
          <w:sz w:val="20"/>
          <w:szCs w:val="20"/>
        </w:rPr>
        <w:t>Курсовой экзамен  будет п</w:t>
      </w:r>
      <w:r>
        <w:rPr>
          <w:b/>
          <w:sz w:val="20"/>
          <w:szCs w:val="20"/>
        </w:rPr>
        <w:t>роводиться в письменной форме (</w:t>
      </w:r>
      <w:r w:rsidRPr="00FC451F">
        <w:rPr>
          <w:b/>
          <w:sz w:val="20"/>
          <w:szCs w:val="20"/>
        </w:rPr>
        <w:t>см. «Положение о проведении письменного экзамена»</w:t>
      </w:r>
      <w:r>
        <w:rPr>
          <w:b/>
          <w:sz w:val="20"/>
          <w:szCs w:val="20"/>
        </w:rPr>
        <w:t>.</w:t>
      </w:r>
      <w:proofErr w:type="gramEnd"/>
      <w:r>
        <w:rPr>
          <w:b/>
          <w:sz w:val="20"/>
          <w:szCs w:val="20"/>
        </w:rPr>
        <w:t xml:space="preserve"> Форма проведения утверждена на кафедральном совещании от 11 декабря 2024 года, протокол №5.</w:t>
      </w:r>
    </w:p>
    <w:p w:rsidR="004262F1" w:rsidRPr="00066F5B" w:rsidRDefault="004262F1">
      <w:pPr>
        <w:jc w:val="both"/>
        <w:rPr>
          <w:b/>
          <w:sz w:val="20"/>
          <w:szCs w:val="20"/>
        </w:rPr>
      </w:pPr>
      <w:r w:rsidRPr="00066F5B">
        <w:rPr>
          <w:b/>
          <w:sz w:val="20"/>
          <w:szCs w:val="20"/>
        </w:rPr>
        <w:t>Примерный перечень вопросов для подготовки к  курсовому  экзамену по дисциплине «Хирургические болезни, урология»</w:t>
      </w:r>
    </w:p>
    <w:p w:rsidR="004262F1" w:rsidRPr="00066F5B" w:rsidRDefault="004262F1">
      <w:pPr>
        <w:jc w:val="both"/>
        <w:rPr>
          <w:b/>
          <w:sz w:val="20"/>
          <w:szCs w:val="20"/>
        </w:rPr>
      </w:pPr>
    </w:p>
    <w:p w:rsidR="004262F1" w:rsidRPr="00066F5B" w:rsidRDefault="004262F1">
      <w:pPr>
        <w:jc w:val="both"/>
        <w:rPr>
          <w:b/>
          <w:i/>
          <w:sz w:val="20"/>
          <w:szCs w:val="20"/>
        </w:rPr>
      </w:pPr>
      <w:r w:rsidRPr="00066F5B">
        <w:rPr>
          <w:b/>
          <w:i/>
          <w:sz w:val="20"/>
          <w:szCs w:val="20"/>
        </w:rPr>
        <w:t>Модуль: абдоминальная хирургия</w:t>
      </w:r>
    </w:p>
    <w:p w:rsidR="004262F1" w:rsidRPr="00066F5B" w:rsidRDefault="004262F1">
      <w:pPr>
        <w:jc w:val="both"/>
        <w:rPr>
          <w:sz w:val="20"/>
          <w:szCs w:val="20"/>
        </w:rPr>
      </w:pPr>
      <w:r w:rsidRPr="00066F5B">
        <w:rPr>
          <w:sz w:val="20"/>
          <w:szCs w:val="20"/>
        </w:rPr>
        <w:t xml:space="preserve">1.Предварительный диагноз. Понятие цели. Возможные варианты установления клинического диагноза в хирургии. </w:t>
      </w:r>
    </w:p>
    <w:p w:rsidR="004262F1" w:rsidRPr="00066F5B" w:rsidRDefault="004262F1">
      <w:pPr>
        <w:spacing w:line="360" w:lineRule="auto"/>
        <w:rPr>
          <w:sz w:val="20"/>
          <w:szCs w:val="20"/>
        </w:rPr>
      </w:pPr>
      <w:r w:rsidRPr="00066F5B">
        <w:rPr>
          <w:sz w:val="20"/>
          <w:szCs w:val="20"/>
        </w:rPr>
        <w:t>2. Дифференциальный диагноз, понятие. Этапы.</w:t>
      </w:r>
      <w:r>
        <w:rPr>
          <w:sz w:val="20"/>
          <w:szCs w:val="20"/>
        </w:rPr>
        <w:t xml:space="preserve"> </w:t>
      </w:r>
      <w:r w:rsidRPr="00066F5B">
        <w:rPr>
          <w:sz w:val="20"/>
          <w:szCs w:val="20"/>
        </w:rPr>
        <w:t xml:space="preserve">Дифференциальный диагноз путем динамического наблюдения. Принцип метода, клинические примеры. </w:t>
      </w:r>
    </w:p>
    <w:p w:rsidR="004262F1" w:rsidRPr="00066F5B" w:rsidRDefault="004262F1">
      <w:pPr>
        <w:spacing w:line="360" w:lineRule="auto"/>
        <w:rPr>
          <w:sz w:val="20"/>
          <w:szCs w:val="20"/>
        </w:rPr>
      </w:pPr>
      <w:r w:rsidRPr="00066F5B">
        <w:rPr>
          <w:sz w:val="20"/>
          <w:szCs w:val="20"/>
        </w:rPr>
        <w:t>3.Острый аппендицит. Определение, современная концепция этиологии и  патогенеза острого аппендицита. Основные симптомы  и диагностика острого аппендицита. Дифференциальная диагностика аппендицита с другими заболеваниями в зависимости от фазы развития.</w:t>
      </w:r>
    </w:p>
    <w:p w:rsidR="004262F1" w:rsidRPr="00066F5B" w:rsidRDefault="004262F1">
      <w:pPr>
        <w:spacing w:line="360" w:lineRule="auto"/>
        <w:rPr>
          <w:sz w:val="20"/>
          <w:szCs w:val="20"/>
        </w:rPr>
      </w:pPr>
      <w:r w:rsidRPr="00066F5B">
        <w:rPr>
          <w:sz w:val="20"/>
          <w:szCs w:val="20"/>
        </w:rPr>
        <w:t>4.Ранние и поздние осложнения после операций по поводу острого аппендицита</w:t>
      </w:r>
    </w:p>
    <w:p w:rsidR="004262F1" w:rsidRPr="00066F5B" w:rsidRDefault="004262F1">
      <w:pPr>
        <w:spacing w:line="360" w:lineRule="auto"/>
        <w:rPr>
          <w:sz w:val="20"/>
          <w:szCs w:val="20"/>
        </w:rPr>
      </w:pPr>
      <w:r w:rsidRPr="00066F5B">
        <w:rPr>
          <w:sz w:val="20"/>
          <w:szCs w:val="20"/>
        </w:rPr>
        <w:t>5.Определение и классификация перитонита.</w:t>
      </w:r>
      <w:r>
        <w:rPr>
          <w:sz w:val="20"/>
          <w:szCs w:val="20"/>
        </w:rPr>
        <w:t xml:space="preserve"> </w:t>
      </w:r>
      <w:r w:rsidRPr="00066F5B">
        <w:rPr>
          <w:sz w:val="20"/>
          <w:szCs w:val="20"/>
        </w:rPr>
        <w:t>Клинические симптомы острого распространенного перитонита.</w:t>
      </w:r>
    </w:p>
    <w:p w:rsidR="004262F1" w:rsidRPr="00066F5B" w:rsidRDefault="004262F1" w:rsidP="00B07E54">
      <w:pPr>
        <w:spacing w:line="360" w:lineRule="auto"/>
        <w:rPr>
          <w:sz w:val="20"/>
          <w:szCs w:val="20"/>
        </w:rPr>
      </w:pPr>
      <w:r w:rsidRPr="00066F5B">
        <w:rPr>
          <w:sz w:val="20"/>
          <w:szCs w:val="20"/>
        </w:rPr>
        <w:t xml:space="preserve">6.Патогенез нарушений гомеостаза </w:t>
      </w:r>
      <w:r>
        <w:rPr>
          <w:sz w:val="20"/>
          <w:szCs w:val="20"/>
        </w:rPr>
        <w:t>при распространенном перитоните</w:t>
      </w:r>
      <w:r w:rsidRPr="00066F5B">
        <w:rPr>
          <w:sz w:val="20"/>
          <w:szCs w:val="20"/>
        </w:rPr>
        <w:t>. Диагностика перитонита. Критерии диагностики перитонеального сепсиса.</w:t>
      </w:r>
    </w:p>
    <w:p w:rsidR="004262F1" w:rsidRPr="00066F5B" w:rsidRDefault="004262F1" w:rsidP="00B07E54">
      <w:pPr>
        <w:spacing w:line="360" w:lineRule="auto"/>
        <w:rPr>
          <w:sz w:val="20"/>
          <w:szCs w:val="20"/>
        </w:rPr>
      </w:pPr>
      <w:r w:rsidRPr="00066F5B">
        <w:rPr>
          <w:sz w:val="20"/>
          <w:szCs w:val="20"/>
        </w:rPr>
        <w:t>7.Принципы лечения местного и распространенного  перитонита.</w:t>
      </w:r>
    </w:p>
    <w:p w:rsidR="004262F1" w:rsidRPr="00066F5B" w:rsidRDefault="004262F1" w:rsidP="00B07E54">
      <w:pPr>
        <w:spacing w:line="360" w:lineRule="auto"/>
        <w:rPr>
          <w:sz w:val="20"/>
          <w:szCs w:val="20"/>
        </w:rPr>
      </w:pPr>
      <w:r w:rsidRPr="00066F5B">
        <w:rPr>
          <w:sz w:val="20"/>
          <w:szCs w:val="20"/>
        </w:rPr>
        <w:t xml:space="preserve">8.Определение заболевания, этиология и патогенез острого панкреатита. Классификация острого панкреатита. </w:t>
      </w:r>
    </w:p>
    <w:p w:rsidR="004262F1" w:rsidRPr="00066F5B" w:rsidRDefault="004262F1" w:rsidP="00B07E54">
      <w:pPr>
        <w:spacing w:line="360" w:lineRule="auto"/>
        <w:rPr>
          <w:sz w:val="20"/>
          <w:szCs w:val="20"/>
        </w:rPr>
      </w:pPr>
      <w:r w:rsidRPr="00066F5B">
        <w:rPr>
          <w:sz w:val="20"/>
          <w:szCs w:val="20"/>
        </w:rPr>
        <w:lastRenderedPageBreak/>
        <w:t>9.Клиника острого панкреатита.  Лабораторные и инструментальныеметоды диагностики. Дифференциальная диагностика острого панкреатита.</w:t>
      </w:r>
    </w:p>
    <w:p w:rsidR="004262F1" w:rsidRPr="00066F5B" w:rsidRDefault="004262F1" w:rsidP="00B07E54">
      <w:pPr>
        <w:spacing w:line="360" w:lineRule="auto"/>
        <w:rPr>
          <w:sz w:val="20"/>
          <w:szCs w:val="20"/>
        </w:rPr>
      </w:pPr>
      <w:r w:rsidRPr="00066F5B">
        <w:rPr>
          <w:sz w:val="20"/>
          <w:szCs w:val="20"/>
        </w:rPr>
        <w:t>10.Варианты клинического течения, осложнения острого панкреатита, в зависимости от фазы течения заболевания. Исходы острого панкреатита.</w:t>
      </w:r>
    </w:p>
    <w:p w:rsidR="004262F1" w:rsidRPr="00066F5B" w:rsidRDefault="004262F1" w:rsidP="00B07E54">
      <w:pPr>
        <w:spacing w:line="360" w:lineRule="auto"/>
        <w:rPr>
          <w:sz w:val="20"/>
          <w:szCs w:val="20"/>
        </w:rPr>
      </w:pPr>
      <w:r w:rsidRPr="00066F5B">
        <w:rPr>
          <w:sz w:val="20"/>
          <w:szCs w:val="20"/>
        </w:rPr>
        <w:t>11.Тактика лечения острого панкреатита в зависимости от фазы течения заболевания.</w:t>
      </w:r>
    </w:p>
    <w:p w:rsidR="004262F1" w:rsidRPr="00066F5B" w:rsidRDefault="004262F1" w:rsidP="00B07E54">
      <w:pPr>
        <w:spacing w:line="360" w:lineRule="auto"/>
        <w:rPr>
          <w:sz w:val="20"/>
          <w:szCs w:val="20"/>
        </w:rPr>
      </w:pPr>
      <w:r w:rsidRPr="00066F5B">
        <w:rPr>
          <w:sz w:val="20"/>
          <w:szCs w:val="20"/>
        </w:rPr>
        <w:t>12.Показания и виды хирургических операций при остром панкреатите, Применение методов малоинвазивной и эндоскопической хирургии.</w:t>
      </w:r>
    </w:p>
    <w:p w:rsidR="004262F1" w:rsidRPr="00066F5B" w:rsidRDefault="004262F1" w:rsidP="00B07E54">
      <w:pPr>
        <w:spacing w:line="360" w:lineRule="auto"/>
        <w:rPr>
          <w:sz w:val="20"/>
          <w:szCs w:val="20"/>
        </w:rPr>
      </w:pPr>
      <w:r w:rsidRPr="00066F5B">
        <w:rPr>
          <w:sz w:val="20"/>
          <w:szCs w:val="20"/>
        </w:rPr>
        <w:t>13.Причины и механизм камнеобразования в желчном пузыре. Методы диагностики желчнокаменной болезни и острого холецистита.</w:t>
      </w:r>
    </w:p>
    <w:p w:rsidR="004262F1" w:rsidRPr="00066F5B" w:rsidRDefault="004262F1" w:rsidP="00B07E54">
      <w:pPr>
        <w:spacing w:line="360" w:lineRule="auto"/>
        <w:rPr>
          <w:sz w:val="20"/>
          <w:szCs w:val="20"/>
        </w:rPr>
      </w:pPr>
      <w:r w:rsidRPr="00066F5B">
        <w:rPr>
          <w:sz w:val="20"/>
          <w:szCs w:val="20"/>
        </w:rPr>
        <w:t>14.Клиническая картина и классификация холецистита.</w:t>
      </w:r>
      <w:r>
        <w:rPr>
          <w:sz w:val="20"/>
          <w:szCs w:val="20"/>
        </w:rPr>
        <w:t xml:space="preserve"> </w:t>
      </w:r>
      <w:r w:rsidRPr="00066F5B">
        <w:rPr>
          <w:sz w:val="20"/>
          <w:szCs w:val="20"/>
        </w:rPr>
        <w:t>Тактика хирурга при остром холецистите. Методы консервативного и хирургического лечения.</w:t>
      </w:r>
    </w:p>
    <w:p w:rsidR="004262F1" w:rsidRPr="00066F5B" w:rsidRDefault="004262F1" w:rsidP="00B07E54">
      <w:pPr>
        <w:spacing w:line="360" w:lineRule="auto"/>
        <w:rPr>
          <w:sz w:val="20"/>
          <w:szCs w:val="20"/>
        </w:rPr>
      </w:pPr>
      <w:r w:rsidRPr="00066F5B">
        <w:rPr>
          <w:sz w:val="20"/>
          <w:szCs w:val="20"/>
        </w:rPr>
        <w:t>15.Механическая желтуха. Этиология. Патогенез нарушений гомеостаза.</w:t>
      </w:r>
    </w:p>
    <w:p w:rsidR="004262F1" w:rsidRPr="00066F5B" w:rsidRDefault="004262F1" w:rsidP="00B07E54">
      <w:pPr>
        <w:spacing w:line="360" w:lineRule="auto"/>
        <w:rPr>
          <w:sz w:val="20"/>
          <w:szCs w:val="20"/>
        </w:rPr>
      </w:pPr>
      <w:r w:rsidRPr="00066F5B">
        <w:rPr>
          <w:sz w:val="20"/>
          <w:szCs w:val="20"/>
        </w:rPr>
        <w:t>16.Показания  и методы дренирования желчевыводящей системы.</w:t>
      </w:r>
      <w:r>
        <w:rPr>
          <w:sz w:val="20"/>
          <w:szCs w:val="20"/>
        </w:rPr>
        <w:t xml:space="preserve"> </w:t>
      </w:r>
      <w:r w:rsidRPr="00066F5B">
        <w:rPr>
          <w:sz w:val="20"/>
          <w:szCs w:val="20"/>
        </w:rPr>
        <w:t>Методы</w:t>
      </w:r>
      <w:r>
        <w:rPr>
          <w:sz w:val="20"/>
          <w:szCs w:val="20"/>
        </w:rPr>
        <w:t xml:space="preserve"> </w:t>
      </w:r>
      <w:r w:rsidRPr="00066F5B">
        <w:rPr>
          <w:sz w:val="20"/>
          <w:szCs w:val="20"/>
        </w:rPr>
        <w:t>детоксикации организма при механической желтухе</w:t>
      </w:r>
    </w:p>
    <w:p w:rsidR="004262F1" w:rsidRPr="00066F5B" w:rsidRDefault="004262F1" w:rsidP="00B07E54">
      <w:pPr>
        <w:spacing w:line="360" w:lineRule="auto"/>
        <w:rPr>
          <w:sz w:val="20"/>
          <w:szCs w:val="20"/>
        </w:rPr>
      </w:pPr>
      <w:r w:rsidRPr="00066F5B">
        <w:rPr>
          <w:sz w:val="20"/>
          <w:szCs w:val="20"/>
        </w:rPr>
        <w:t>17.Основные клинические проявления заболеваний печени. Методы диагностики.</w:t>
      </w:r>
    </w:p>
    <w:p w:rsidR="004262F1" w:rsidRPr="00066F5B" w:rsidRDefault="004262F1" w:rsidP="00B07E54">
      <w:pPr>
        <w:spacing w:line="360" w:lineRule="auto"/>
        <w:rPr>
          <w:sz w:val="20"/>
          <w:szCs w:val="20"/>
        </w:rPr>
      </w:pPr>
      <w:r w:rsidRPr="00066F5B">
        <w:rPr>
          <w:sz w:val="20"/>
          <w:szCs w:val="20"/>
        </w:rPr>
        <w:t>18.Паразитарные поражения печени: клиника, принципы диагностики и лечения.</w:t>
      </w:r>
    </w:p>
    <w:p w:rsidR="004262F1" w:rsidRPr="00066F5B" w:rsidRDefault="004262F1" w:rsidP="00B07E54">
      <w:pPr>
        <w:spacing w:line="360" w:lineRule="auto"/>
        <w:rPr>
          <w:sz w:val="20"/>
          <w:szCs w:val="20"/>
        </w:rPr>
      </w:pPr>
      <w:r w:rsidRPr="00066F5B">
        <w:rPr>
          <w:sz w:val="20"/>
          <w:szCs w:val="20"/>
        </w:rPr>
        <w:t>19.Синдром портальной гипертензии: этиология, клиника, осложнения</w:t>
      </w:r>
    </w:p>
    <w:p w:rsidR="004262F1" w:rsidRPr="00066F5B" w:rsidRDefault="004262F1" w:rsidP="00B07E54">
      <w:pPr>
        <w:spacing w:line="360" w:lineRule="auto"/>
        <w:rPr>
          <w:sz w:val="20"/>
          <w:szCs w:val="20"/>
        </w:rPr>
      </w:pPr>
      <w:r w:rsidRPr="00066F5B">
        <w:rPr>
          <w:sz w:val="20"/>
          <w:szCs w:val="20"/>
        </w:rPr>
        <w:t>20.Абсцессы печени: этиология, клиника, методы диагностики и лечения.</w:t>
      </w:r>
    </w:p>
    <w:p w:rsidR="004262F1" w:rsidRPr="00066F5B" w:rsidRDefault="004262F1" w:rsidP="00B07E54">
      <w:pPr>
        <w:spacing w:line="360" w:lineRule="auto"/>
        <w:rPr>
          <w:sz w:val="20"/>
          <w:szCs w:val="20"/>
        </w:rPr>
      </w:pPr>
      <w:r w:rsidRPr="00066F5B">
        <w:rPr>
          <w:sz w:val="20"/>
          <w:szCs w:val="20"/>
        </w:rPr>
        <w:t>21.Осложнения язвенной болезни. Показания к хирургическому лечению, виды операций.</w:t>
      </w:r>
    </w:p>
    <w:p w:rsidR="004262F1" w:rsidRPr="00066F5B" w:rsidRDefault="004262F1" w:rsidP="00B07E54">
      <w:pPr>
        <w:spacing w:line="360" w:lineRule="auto"/>
        <w:rPr>
          <w:sz w:val="20"/>
          <w:szCs w:val="20"/>
        </w:rPr>
      </w:pPr>
      <w:r w:rsidRPr="00066F5B">
        <w:rPr>
          <w:sz w:val="20"/>
          <w:szCs w:val="20"/>
        </w:rPr>
        <w:t>22.Перфорация гастродуоденальной язвы. Понятие, клиника,  диагностика, лечение.</w:t>
      </w:r>
    </w:p>
    <w:p w:rsidR="004262F1" w:rsidRPr="00066F5B" w:rsidRDefault="004262F1" w:rsidP="00B07E54">
      <w:pPr>
        <w:spacing w:line="360" w:lineRule="auto"/>
        <w:rPr>
          <w:sz w:val="20"/>
          <w:szCs w:val="20"/>
        </w:rPr>
      </w:pPr>
      <w:r w:rsidRPr="00066F5B">
        <w:rPr>
          <w:sz w:val="20"/>
          <w:szCs w:val="20"/>
        </w:rPr>
        <w:t>23.Пенетрация и малигнизация  гастродуодениальной язвы. Клиника, диагностика, лечение.</w:t>
      </w:r>
    </w:p>
    <w:p w:rsidR="004262F1" w:rsidRPr="00066F5B" w:rsidRDefault="004262F1" w:rsidP="00B07E54">
      <w:pPr>
        <w:spacing w:line="360" w:lineRule="auto"/>
        <w:rPr>
          <w:sz w:val="20"/>
          <w:szCs w:val="20"/>
        </w:rPr>
      </w:pPr>
      <w:r w:rsidRPr="00066F5B">
        <w:rPr>
          <w:sz w:val="20"/>
          <w:szCs w:val="20"/>
        </w:rPr>
        <w:t>24.Язвенный пилородуоденальный стеноз. Понятие и классификация. Тактика в зависимости от  стадии</w:t>
      </w:r>
      <w:r>
        <w:rPr>
          <w:sz w:val="20"/>
          <w:szCs w:val="20"/>
        </w:rPr>
        <w:t xml:space="preserve"> </w:t>
      </w:r>
      <w:r w:rsidRPr="00066F5B">
        <w:rPr>
          <w:sz w:val="20"/>
          <w:szCs w:val="20"/>
        </w:rPr>
        <w:t>пилородуоденального стеноза.</w:t>
      </w:r>
    </w:p>
    <w:p w:rsidR="004262F1" w:rsidRPr="00066F5B" w:rsidRDefault="004262F1" w:rsidP="00B07E54">
      <w:pPr>
        <w:spacing w:line="360" w:lineRule="auto"/>
        <w:rPr>
          <w:sz w:val="20"/>
          <w:szCs w:val="20"/>
        </w:rPr>
      </w:pPr>
      <w:r w:rsidRPr="00066F5B">
        <w:rPr>
          <w:sz w:val="20"/>
          <w:szCs w:val="20"/>
        </w:rPr>
        <w:t xml:space="preserve">25.Желудочно-кишечное кровотечение. Понятие, причины кровотечений в зависимости от локализации. Критерии степени тяжести кровотечений   </w:t>
      </w:r>
    </w:p>
    <w:p w:rsidR="004262F1" w:rsidRPr="00066F5B" w:rsidRDefault="004262F1" w:rsidP="00B07E54">
      <w:pPr>
        <w:spacing w:line="360" w:lineRule="auto"/>
        <w:rPr>
          <w:sz w:val="20"/>
          <w:szCs w:val="20"/>
        </w:rPr>
      </w:pPr>
      <w:r w:rsidRPr="00066F5B">
        <w:rPr>
          <w:sz w:val="20"/>
          <w:szCs w:val="20"/>
        </w:rPr>
        <w:t>26.Методы эндоскопического гемостаза при кровотечениях из верхних отделов желудочно-кишечного тракта.</w:t>
      </w:r>
    </w:p>
    <w:p w:rsidR="004262F1" w:rsidRPr="00066F5B" w:rsidRDefault="004262F1" w:rsidP="00B07E54">
      <w:pPr>
        <w:spacing w:line="360" w:lineRule="auto"/>
        <w:rPr>
          <w:sz w:val="20"/>
          <w:szCs w:val="20"/>
        </w:rPr>
      </w:pPr>
      <w:r w:rsidRPr="00066F5B">
        <w:rPr>
          <w:sz w:val="20"/>
          <w:szCs w:val="20"/>
        </w:rPr>
        <w:t>27.Лечебно-диагностическая тактика при острых язвенных желудочно-кишечных кровотечениях. Принципы консервативного лечения острых желудочно-кишечных кровотечений.</w:t>
      </w:r>
    </w:p>
    <w:p w:rsidR="004262F1" w:rsidRPr="00066F5B" w:rsidRDefault="004262F1" w:rsidP="00B07E54">
      <w:pPr>
        <w:spacing w:line="360" w:lineRule="auto"/>
        <w:rPr>
          <w:sz w:val="20"/>
          <w:szCs w:val="20"/>
        </w:rPr>
      </w:pPr>
      <w:r w:rsidRPr="00066F5B">
        <w:rPr>
          <w:sz w:val="20"/>
          <w:szCs w:val="20"/>
        </w:rPr>
        <w:t>28.Диагностика и лечение желудочно-кишечных кровотечений  при варикозном расширении вен пищевода</w:t>
      </w:r>
      <w:proofErr w:type="gramStart"/>
      <w:r w:rsidRPr="00066F5B">
        <w:rPr>
          <w:sz w:val="20"/>
          <w:szCs w:val="20"/>
        </w:rPr>
        <w:t xml:space="preserve"> ,</w:t>
      </w:r>
      <w:proofErr w:type="gramEnd"/>
      <w:r w:rsidRPr="00066F5B">
        <w:rPr>
          <w:sz w:val="20"/>
          <w:szCs w:val="20"/>
        </w:rPr>
        <w:t xml:space="preserve"> желудка и при синдроме Маллори-Вейсса</w:t>
      </w:r>
    </w:p>
    <w:p w:rsidR="004262F1" w:rsidRPr="00066F5B" w:rsidRDefault="004262F1" w:rsidP="00B07E54">
      <w:pPr>
        <w:spacing w:line="360" w:lineRule="auto"/>
        <w:rPr>
          <w:sz w:val="20"/>
          <w:szCs w:val="20"/>
        </w:rPr>
      </w:pPr>
      <w:r w:rsidRPr="00066F5B">
        <w:rPr>
          <w:sz w:val="20"/>
          <w:szCs w:val="20"/>
        </w:rPr>
        <w:t>29.Хирургическая тактика при кровотечениях их нижних отделов желудочно-кишечного тракта</w:t>
      </w:r>
    </w:p>
    <w:p w:rsidR="004262F1" w:rsidRPr="00066F5B" w:rsidRDefault="004262F1" w:rsidP="00B07E54">
      <w:pPr>
        <w:spacing w:line="360" w:lineRule="auto"/>
        <w:rPr>
          <w:sz w:val="20"/>
          <w:szCs w:val="20"/>
        </w:rPr>
      </w:pPr>
      <w:r w:rsidRPr="00066F5B">
        <w:rPr>
          <w:sz w:val="20"/>
          <w:szCs w:val="20"/>
        </w:rPr>
        <w:t xml:space="preserve">30.Понятие грыжи живота, причины их развития, составные элементы грыжи. Классификация грыж. Основные </w:t>
      </w:r>
      <w:r>
        <w:rPr>
          <w:sz w:val="20"/>
          <w:szCs w:val="20"/>
        </w:rPr>
        <w:t xml:space="preserve">клинические </w:t>
      </w:r>
      <w:r w:rsidRPr="00066F5B">
        <w:rPr>
          <w:sz w:val="20"/>
          <w:szCs w:val="20"/>
        </w:rPr>
        <w:t>симптомы свободных наружных грыж живота.</w:t>
      </w:r>
    </w:p>
    <w:p w:rsidR="004262F1" w:rsidRPr="00066F5B" w:rsidRDefault="004262F1" w:rsidP="00B07E54">
      <w:pPr>
        <w:spacing w:line="360" w:lineRule="auto"/>
        <w:rPr>
          <w:sz w:val="20"/>
          <w:szCs w:val="20"/>
        </w:rPr>
      </w:pPr>
      <w:r w:rsidRPr="00066F5B">
        <w:rPr>
          <w:sz w:val="20"/>
          <w:szCs w:val="20"/>
        </w:rPr>
        <w:t>31.Клинические особенности пупочных грыж и грыж белой линии живота. Методы хирургического лечения</w:t>
      </w:r>
    </w:p>
    <w:p w:rsidR="004262F1" w:rsidRPr="00066F5B" w:rsidRDefault="004262F1" w:rsidP="00B07E54">
      <w:pPr>
        <w:spacing w:line="360" w:lineRule="auto"/>
        <w:rPr>
          <w:sz w:val="20"/>
          <w:szCs w:val="20"/>
        </w:rPr>
      </w:pPr>
      <w:r w:rsidRPr="00066F5B">
        <w:rPr>
          <w:sz w:val="20"/>
          <w:szCs w:val="20"/>
        </w:rPr>
        <w:t>32.Паховые и бедренные грыжи, их особенности. Виды операций</w:t>
      </w:r>
    </w:p>
    <w:p w:rsidR="004262F1" w:rsidRPr="00066F5B" w:rsidRDefault="004262F1" w:rsidP="00B07E54">
      <w:pPr>
        <w:spacing w:line="360" w:lineRule="auto"/>
        <w:rPr>
          <w:sz w:val="20"/>
          <w:szCs w:val="20"/>
        </w:rPr>
      </w:pPr>
      <w:r w:rsidRPr="00066F5B">
        <w:rPr>
          <w:sz w:val="20"/>
          <w:szCs w:val="20"/>
        </w:rPr>
        <w:t>33.Патогенез и основные симптомы ущемлённой грыжи. Виды ущемлений</w:t>
      </w:r>
      <w:r>
        <w:rPr>
          <w:sz w:val="20"/>
          <w:szCs w:val="20"/>
        </w:rPr>
        <w:t>,</w:t>
      </w:r>
      <w:r w:rsidRPr="00066F5B">
        <w:rPr>
          <w:sz w:val="20"/>
          <w:szCs w:val="20"/>
        </w:rPr>
        <w:t xml:space="preserve"> особенности хирургической тактики.</w:t>
      </w:r>
    </w:p>
    <w:p w:rsidR="004262F1" w:rsidRPr="00066F5B" w:rsidRDefault="004262F1" w:rsidP="00B07E54">
      <w:pPr>
        <w:spacing w:line="360" w:lineRule="auto"/>
        <w:rPr>
          <w:sz w:val="20"/>
          <w:szCs w:val="20"/>
        </w:rPr>
      </w:pPr>
      <w:r w:rsidRPr="00066F5B">
        <w:rPr>
          <w:sz w:val="20"/>
          <w:szCs w:val="20"/>
        </w:rPr>
        <w:t>34.Причины послеоперационных вентральных грыж. Виды пластики при послеоперационных грыжах.</w:t>
      </w:r>
    </w:p>
    <w:p w:rsidR="004262F1" w:rsidRPr="00066F5B" w:rsidRDefault="004262F1" w:rsidP="00B07E54">
      <w:pPr>
        <w:spacing w:line="360" w:lineRule="auto"/>
        <w:rPr>
          <w:sz w:val="20"/>
          <w:szCs w:val="20"/>
        </w:rPr>
      </w:pPr>
      <w:r w:rsidRPr="00066F5B">
        <w:rPr>
          <w:sz w:val="20"/>
          <w:szCs w:val="20"/>
        </w:rPr>
        <w:t>35.Кишечная непроходимость, понятие. Классификация   и патогенез кишечной непроходимости.</w:t>
      </w:r>
    </w:p>
    <w:p w:rsidR="004262F1" w:rsidRPr="00066F5B" w:rsidRDefault="004262F1" w:rsidP="00B07E54">
      <w:pPr>
        <w:spacing w:line="360" w:lineRule="auto"/>
        <w:rPr>
          <w:sz w:val="20"/>
          <w:szCs w:val="20"/>
        </w:rPr>
      </w:pPr>
      <w:r w:rsidRPr="00066F5B">
        <w:rPr>
          <w:sz w:val="20"/>
          <w:szCs w:val="20"/>
        </w:rPr>
        <w:t>36.Причины и клинические особенности динамической кишечной непроходимости, выбор лечебной тактики.</w:t>
      </w:r>
    </w:p>
    <w:p w:rsidR="004262F1" w:rsidRPr="00066F5B" w:rsidRDefault="004262F1" w:rsidP="00B07E54">
      <w:pPr>
        <w:spacing w:line="360" w:lineRule="auto"/>
        <w:rPr>
          <w:sz w:val="20"/>
          <w:szCs w:val="20"/>
        </w:rPr>
      </w:pPr>
      <w:r w:rsidRPr="00066F5B">
        <w:rPr>
          <w:sz w:val="20"/>
          <w:szCs w:val="20"/>
        </w:rPr>
        <w:lastRenderedPageBreak/>
        <w:t>37.Обтурационная  и</w:t>
      </w:r>
      <w:r>
        <w:rPr>
          <w:sz w:val="20"/>
          <w:szCs w:val="20"/>
        </w:rPr>
        <w:t xml:space="preserve"> </w:t>
      </w:r>
      <w:r w:rsidRPr="00066F5B">
        <w:rPr>
          <w:sz w:val="20"/>
          <w:szCs w:val="20"/>
        </w:rPr>
        <w:t>странгуляционная кишечная непроходимость причины, особенности клиники, диагностики и лечебной тактики.</w:t>
      </w:r>
    </w:p>
    <w:p w:rsidR="004262F1" w:rsidRPr="00066F5B" w:rsidRDefault="004262F1" w:rsidP="00B07E54">
      <w:pPr>
        <w:spacing w:line="360" w:lineRule="auto"/>
        <w:rPr>
          <w:sz w:val="20"/>
          <w:szCs w:val="20"/>
        </w:rPr>
      </w:pPr>
      <w:r w:rsidRPr="00066F5B">
        <w:rPr>
          <w:sz w:val="20"/>
          <w:szCs w:val="20"/>
        </w:rPr>
        <w:t>38.Причины развития спаечной болезни брюшной полости, методы профилактики. Клинические признаки и тактика ведения  больных со спаечной кишечной непроходимостью. Особенности реабилитации после операции.</w:t>
      </w:r>
    </w:p>
    <w:p w:rsidR="004262F1" w:rsidRPr="00066F5B" w:rsidRDefault="004262F1" w:rsidP="00B07E54">
      <w:pPr>
        <w:spacing w:line="360" w:lineRule="auto"/>
        <w:rPr>
          <w:sz w:val="20"/>
          <w:szCs w:val="20"/>
        </w:rPr>
      </w:pPr>
      <w:r w:rsidRPr="00066F5B">
        <w:rPr>
          <w:sz w:val="20"/>
          <w:szCs w:val="20"/>
        </w:rPr>
        <w:t>39.Острое нарушение мезентериального</w:t>
      </w:r>
      <w:r>
        <w:rPr>
          <w:sz w:val="20"/>
          <w:szCs w:val="20"/>
        </w:rPr>
        <w:t xml:space="preserve"> </w:t>
      </w:r>
      <w:r w:rsidRPr="00066F5B">
        <w:rPr>
          <w:sz w:val="20"/>
          <w:szCs w:val="20"/>
        </w:rPr>
        <w:t xml:space="preserve">кровообращения: причины развития, основные клинические симптомы. Методы диагностики и тактики при </w:t>
      </w:r>
      <w:proofErr w:type="gramStart"/>
      <w:r w:rsidRPr="00066F5B">
        <w:rPr>
          <w:sz w:val="20"/>
          <w:szCs w:val="20"/>
        </w:rPr>
        <w:t>остром</w:t>
      </w:r>
      <w:proofErr w:type="gramEnd"/>
      <w:r w:rsidRPr="00066F5B">
        <w:rPr>
          <w:sz w:val="20"/>
          <w:szCs w:val="20"/>
        </w:rPr>
        <w:t xml:space="preserve"> нарушение мезентериального</w:t>
      </w:r>
      <w:r>
        <w:rPr>
          <w:sz w:val="20"/>
          <w:szCs w:val="20"/>
        </w:rPr>
        <w:t xml:space="preserve"> </w:t>
      </w:r>
      <w:r w:rsidRPr="00066F5B">
        <w:rPr>
          <w:sz w:val="20"/>
          <w:szCs w:val="20"/>
        </w:rPr>
        <w:t>крово</w:t>
      </w:r>
      <w:r>
        <w:rPr>
          <w:sz w:val="20"/>
          <w:szCs w:val="20"/>
        </w:rPr>
        <w:t>о</w:t>
      </w:r>
      <w:r w:rsidRPr="00066F5B">
        <w:rPr>
          <w:sz w:val="20"/>
          <w:szCs w:val="20"/>
        </w:rPr>
        <w:t>бращения.</w:t>
      </w:r>
    </w:p>
    <w:p w:rsidR="004262F1" w:rsidRPr="00066F5B" w:rsidRDefault="004262F1" w:rsidP="00B07E54">
      <w:pPr>
        <w:spacing w:line="360" w:lineRule="auto"/>
        <w:rPr>
          <w:sz w:val="20"/>
          <w:szCs w:val="20"/>
        </w:rPr>
      </w:pPr>
      <w:r w:rsidRPr="00066F5B">
        <w:rPr>
          <w:sz w:val="20"/>
          <w:szCs w:val="20"/>
        </w:rPr>
        <w:t>40.Классификация геморроя. Осложнения геморроя, методы лечения.</w:t>
      </w:r>
    </w:p>
    <w:p w:rsidR="004262F1" w:rsidRPr="00066F5B" w:rsidRDefault="004262F1" w:rsidP="00B07E54">
      <w:pPr>
        <w:spacing w:line="360" w:lineRule="auto"/>
        <w:rPr>
          <w:sz w:val="20"/>
          <w:szCs w:val="20"/>
        </w:rPr>
      </w:pPr>
      <w:r w:rsidRPr="00066F5B">
        <w:rPr>
          <w:sz w:val="20"/>
          <w:szCs w:val="20"/>
        </w:rPr>
        <w:t>41.Выбор методов лечения  хронического геморроя в зависимости от  стадии заболевания.</w:t>
      </w:r>
    </w:p>
    <w:p w:rsidR="004262F1" w:rsidRPr="00066F5B" w:rsidRDefault="004262F1" w:rsidP="00B07E54">
      <w:pPr>
        <w:spacing w:line="360" w:lineRule="auto"/>
        <w:rPr>
          <w:sz w:val="20"/>
          <w:szCs w:val="20"/>
        </w:rPr>
      </w:pPr>
      <w:r w:rsidRPr="00066F5B">
        <w:rPr>
          <w:sz w:val="20"/>
          <w:szCs w:val="20"/>
        </w:rPr>
        <w:t>42.Клинические признаки хронического парапроктита. Классификация и лечение хронического парапроктита</w:t>
      </w:r>
    </w:p>
    <w:p w:rsidR="004262F1" w:rsidRPr="00066F5B" w:rsidRDefault="004262F1" w:rsidP="00B07E54">
      <w:pPr>
        <w:spacing w:line="360" w:lineRule="auto"/>
        <w:rPr>
          <w:sz w:val="20"/>
          <w:szCs w:val="20"/>
        </w:rPr>
      </w:pPr>
      <w:r w:rsidRPr="00066F5B">
        <w:rPr>
          <w:sz w:val="20"/>
          <w:szCs w:val="20"/>
        </w:rPr>
        <w:t>43.Клиника, диагностика, и лечение острого парапроктита и анальной трещины.</w:t>
      </w:r>
    </w:p>
    <w:p w:rsidR="004262F1" w:rsidRPr="00066F5B" w:rsidRDefault="004262F1" w:rsidP="00B07E54">
      <w:pPr>
        <w:spacing w:line="360" w:lineRule="auto"/>
        <w:rPr>
          <w:sz w:val="20"/>
          <w:szCs w:val="20"/>
        </w:rPr>
      </w:pPr>
      <w:r>
        <w:rPr>
          <w:sz w:val="20"/>
          <w:szCs w:val="20"/>
        </w:rPr>
        <w:t>44.Выпадение прямой кишки</w:t>
      </w:r>
      <w:r w:rsidRPr="00066F5B">
        <w:rPr>
          <w:sz w:val="20"/>
          <w:szCs w:val="20"/>
        </w:rPr>
        <w:t xml:space="preserve">. Классификация, клиника и лечение. Эпителиальный копчиковый ход, клиника, лечение </w:t>
      </w:r>
    </w:p>
    <w:p w:rsidR="004262F1" w:rsidRPr="00066F5B" w:rsidRDefault="004262F1" w:rsidP="00B07E54">
      <w:pPr>
        <w:spacing w:line="360" w:lineRule="auto"/>
        <w:rPr>
          <w:sz w:val="20"/>
          <w:szCs w:val="20"/>
        </w:rPr>
      </w:pPr>
      <w:r w:rsidRPr="00066F5B">
        <w:rPr>
          <w:sz w:val="20"/>
          <w:szCs w:val="20"/>
        </w:rPr>
        <w:t>45.Клинические формы рака ободочной кишки. Особенности течения и клиники рака правой  и левой половины толстой кишки.</w:t>
      </w:r>
    </w:p>
    <w:p w:rsidR="004262F1" w:rsidRPr="00066F5B" w:rsidRDefault="004262F1" w:rsidP="00B07E54">
      <w:pPr>
        <w:spacing w:line="360" w:lineRule="auto"/>
        <w:rPr>
          <w:sz w:val="20"/>
          <w:szCs w:val="20"/>
        </w:rPr>
      </w:pPr>
      <w:r w:rsidRPr="00066F5B">
        <w:rPr>
          <w:sz w:val="20"/>
          <w:szCs w:val="20"/>
        </w:rPr>
        <w:t>46.Осложнения  рака толстой кишки (непроходимость кишечника, перфорация, кровотечение). Диагностика. Выбор метода хирургического лечения.</w:t>
      </w:r>
    </w:p>
    <w:p w:rsidR="004262F1" w:rsidRPr="00066F5B" w:rsidRDefault="004262F1" w:rsidP="00B07E54">
      <w:pPr>
        <w:spacing w:line="360" w:lineRule="auto"/>
        <w:rPr>
          <w:sz w:val="20"/>
          <w:szCs w:val="20"/>
        </w:rPr>
      </w:pPr>
      <w:r w:rsidRPr="00066F5B">
        <w:rPr>
          <w:sz w:val="20"/>
          <w:szCs w:val="20"/>
        </w:rPr>
        <w:t>47.Особенности хирургического лечения при непроходимости толстой кишки раковой природы.</w:t>
      </w:r>
    </w:p>
    <w:p w:rsidR="004262F1" w:rsidRPr="00066F5B" w:rsidRDefault="004262F1" w:rsidP="00B07E54">
      <w:pPr>
        <w:spacing w:line="360" w:lineRule="auto"/>
        <w:rPr>
          <w:sz w:val="20"/>
          <w:szCs w:val="20"/>
        </w:rPr>
      </w:pPr>
      <w:r w:rsidRPr="00066F5B">
        <w:rPr>
          <w:sz w:val="20"/>
          <w:szCs w:val="20"/>
        </w:rPr>
        <w:t>48.Классификация травмы живота.</w:t>
      </w:r>
    </w:p>
    <w:p w:rsidR="004262F1" w:rsidRPr="00066F5B" w:rsidRDefault="004262F1" w:rsidP="00B07E54">
      <w:pPr>
        <w:spacing w:line="360" w:lineRule="auto"/>
        <w:rPr>
          <w:sz w:val="20"/>
          <w:szCs w:val="20"/>
        </w:rPr>
      </w:pPr>
      <w:r w:rsidRPr="00066F5B">
        <w:rPr>
          <w:sz w:val="20"/>
          <w:szCs w:val="20"/>
        </w:rPr>
        <w:t>49.Закрытая травма живота: клиника, особенности диагностики и тактика ведения.</w:t>
      </w:r>
    </w:p>
    <w:p w:rsidR="004262F1" w:rsidRPr="00066F5B" w:rsidRDefault="004262F1" w:rsidP="00B07E54">
      <w:pPr>
        <w:spacing w:line="360" w:lineRule="auto"/>
        <w:rPr>
          <w:sz w:val="20"/>
          <w:szCs w:val="20"/>
        </w:rPr>
      </w:pPr>
      <w:r w:rsidRPr="00066F5B">
        <w:rPr>
          <w:sz w:val="20"/>
          <w:szCs w:val="20"/>
        </w:rPr>
        <w:t>50.Открытая травма живота: классификация, клиника, принципы диагностики и лечения.</w:t>
      </w:r>
    </w:p>
    <w:p w:rsidR="004262F1" w:rsidRPr="00066F5B" w:rsidRDefault="004262F1" w:rsidP="00366A63">
      <w:pPr>
        <w:spacing w:line="360" w:lineRule="auto"/>
        <w:jc w:val="both"/>
        <w:rPr>
          <w:b/>
          <w:i/>
          <w:sz w:val="20"/>
          <w:szCs w:val="20"/>
        </w:rPr>
      </w:pPr>
      <w:r w:rsidRPr="00066F5B">
        <w:rPr>
          <w:b/>
          <w:sz w:val="20"/>
          <w:szCs w:val="20"/>
        </w:rPr>
        <w:t>Модуль урология</w:t>
      </w:r>
    </w:p>
    <w:p w:rsidR="004262F1" w:rsidRPr="00066F5B" w:rsidRDefault="004262F1">
      <w:pPr>
        <w:rPr>
          <w:i/>
          <w:sz w:val="20"/>
          <w:szCs w:val="20"/>
        </w:rPr>
      </w:pPr>
    </w:p>
    <w:p w:rsidR="004262F1" w:rsidRPr="00066F5B" w:rsidRDefault="004262F1">
      <w:pPr>
        <w:spacing w:line="360" w:lineRule="auto"/>
        <w:rPr>
          <w:sz w:val="20"/>
          <w:szCs w:val="20"/>
        </w:rPr>
      </w:pPr>
      <w:r w:rsidRPr="00066F5B">
        <w:rPr>
          <w:sz w:val="20"/>
          <w:szCs w:val="20"/>
        </w:rPr>
        <w:t>1.Методы диагностики урологических заболеваний (эндоскопические, рентгенологические, радиоизотопные).</w:t>
      </w:r>
    </w:p>
    <w:p w:rsidR="004262F1" w:rsidRPr="00066F5B" w:rsidRDefault="004262F1">
      <w:pPr>
        <w:spacing w:line="360" w:lineRule="auto"/>
        <w:rPr>
          <w:sz w:val="20"/>
          <w:szCs w:val="20"/>
        </w:rPr>
      </w:pPr>
      <w:r w:rsidRPr="00066F5B">
        <w:rPr>
          <w:sz w:val="20"/>
          <w:szCs w:val="20"/>
        </w:rPr>
        <w:t>2.Острый обструктивный пиелонефрит (этиология, патогенез, диагностика и лечение).</w:t>
      </w:r>
    </w:p>
    <w:p w:rsidR="004262F1" w:rsidRPr="00066F5B" w:rsidRDefault="004262F1">
      <w:pPr>
        <w:spacing w:line="360" w:lineRule="auto"/>
        <w:rPr>
          <w:sz w:val="20"/>
          <w:szCs w:val="20"/>
        </w:rPr>
      </w:pPr>
      <w:r w:rsidRPr="00066F5B">
        <w:rPr>
          <w:sz w:val="20"/>
          <w:szCs w:val="20"/>
        </w:rPr>
        <w:t>3.</w:t>
      </w:r>
      <w:proofErr w:type="gramStart"/>
      <w:r w:rsidRPr="00066F5B">
        <w:rPr>
          <w:sz w:val="20"/>
          <w:szCs w:val="20"/>
        </w:rPr>
        <w:t>Острый</w:t>
      </w:r>
      <w:proofErr w:type="gramEnd"/>
      <w:r w:rsidRPr="00066F5B">
        <w:rPr>
          <w:sz w:val="20"/>
          <w:szCs w:val="20"/>
        </w:rPr>
        <w:t xml:space="preserve"> гестационный пиелонефрит (особенности патогенеза, диагностика, особенности лечения).</w:t>
      </w:r>
    </w:p>
    <w:p w:rsidR="004262F1" w:rsidRPr="00066F5B" w:rsidRDefault="004262F1">
      <w:pPr>
        <w:spacing w:line="360" w:lineRule="auto"/>
        <w:rPr>
          <w:sz w:val="20"/>
          <w:szCs w:val="20"/>
        </w:rPr>
      </w:pPr>
      <w:r w:rsidRPr="00066F5B">
        <w:rPr>
          <w:sz w:val="20"/>
          <w:szCs w:val="20"/>
        </w:rPr>
        <w:t>4.Острый цистит (этиология, предрасполагающие факторы, диагностика, лечение).</w:t>
      </w:r>
    </w:p>
    <w:p w:rsidR="004262F1" w:rsidRPr="00066F5B" w:rsidRDefault="004262F1">
      <w:pPr>
        <w:spacing w:line="360" w:lineRule="auto"/>
        <w:rPr>
          <w:sz w:val="20"/>
          <w:szCs w:val="20"/>
        </w:rPr>
      </w:pPr>
      <w:r w:rsidRPr="00066F5B">
        <w:rPr>
          <w:sz w:val="20"/>
          <w:szCs w:val="20"/>
        </w:rPr>
        <w:t>5.Острые заболевания яичка (орхоэпидидимит, перекрут яичка, некроз гидатиды яичка).</w:t>
      </w:r>
    </w:p>
    <w:p w:rsidR="004262F1" w:rsidRPr="00066F5B" w:rsidRDefault="004262F1">
      <w:pPr>
        <w:spacing w:line="360" w:lineRule="auto"/>
        <w:rPr>
          <w:sz w:val="20"/>
          <w:szCs w:val="20"/>
        </w:rPr>
      </w:pPr>
      <w:r w:rsidRPr="00066F5B">
        <w:rPr>
          <w:sz w:val="20"/>
          <w:szCs w:val="20"/>
        </w:rPr>
        <w:t>6.Аномалии структуры почек (мультикистоз, поликистоз, губчатая почка, солитарная киста).</w:t>
      </w:r>
    </w:p>
    <w:p w:rsidR="004262F1" w:rsidRPr="00066F5B" w:rsidRDefault="004262F1">
      <w:pPr>
        <w:spacing w:line="360" w:lineRule="auto"/>
        <w:rPr>
          <w:sz w:val="20"/>
          <w:szCs w:val="20"/>
        </w:rPr>
      </w:pPr>
      <w:r w:rsidRPr="00066F5B">
        <w:rPr>
          <w:sz w:val="20"/>
          <w:szCs w:val="20"/>
        </w:rPr>
        <w:t>7.Аномалии взаимоотношения, количества  и расположения почек.</w:t>
      </w:r>
    </w:p>
    <w:p w:rsidR="004262F1" w:rsidRPr="00066F5B" w:rsidRDefault="004262F1">
      <w:pPr>
        <w:spacing w:line="360" w:lineRule="auto"/>
        <w:rPr>
          <w:sz w:val="20"/>
          <w:szCs w:val="20"/>
        </w:rPr>
      </w:pPr>
      <w:r w:rsidRPr="00066F5B">
        <w:rPr>
          <w:sz w:val="20"/>
          <w:szCs w:val="20"/>
        </w:rPr>
        <w:t>8. Врожденный и приобретенный гидронефроз. Причины возникновения, диагностика, лечение.</w:t>
      </w:r>
    </w:p>
    <w:p w:rsidR="004262F1" w:rsidRPr="00066F5B" w:rsidRDefault="004262F1">
      <w:pPr>
        <w:spacing w:line="360" w:lineRule="auto"/>
        <w:rPr>
          <w:sz w:val="20"/>
          <w:szCs w:val="20"/>
        </w:rPr>
      </w:pPr>
      <w:r w:rsidRPr="00066F5B">
        <w:rPr>
          <w:sz w:val="20"/>
          <w:szCs w:val="20"/>
        </w:rPr>
        <w:t xml:space="preserve">9.Аномалии мочеточников (аномалии положения, нейромышечная дисплазия, </w:t>
      </w:r>
      <w:proofErr w:type="gramStart"/>
      <w:r w:rsidRPr="00066F5B">
        <w:rPr>
          <w:sz w:val="20"/>
          <w:szCs w:val="20"/>
        </w:rPr>
        <w:t>пузырно-мочеточниковый</w:t>
      </w:r>
      <w:proofErr w:type="gramEnd"/>
      <w:r w:rsidRPr="00066F5B">
        <w:rPr>
          <w:sz w:val="20"/>
          <w:szCs w:val="20"/>
        </w:rPr>
        <w:t xml:space="preserve"> рефлюкс).</w:t>
      </w:r>
    </w:p>
    <w:p w:rsidR="004262F1" w:rsidRPr="00066F5B" w:rsidRDefault="004262F1">
      <w:pPr>
        <w:spacing w:line="360" w:lineRule="auto"/>
        <w:rPr>
          <w:sz w:val="20"/>
          <w:szCs w:val="20"/>
        </w:rPr>
      </w:pPr>
      <w:r w:rsidRPr="00066F5B">
        <w:rPr>
          <w:sz w:val="20"/>
          <w:szCs w:val="20"/>
        </w:rPr>
        <w:t>10. Аномалии мочевого пузыря, мочеиспускательного канала.</w:t>
      </w:r>
    </w:p>
    <w:p w:rsidR="004262F1" w:rsidRPr="00066F5B" w:rsidRDefault="004262F1">
      <w:pPr>
        <w:spacing w:line="360" w:lineRule="auto"/>
        <w:rPr>
          <w:sz w:val="20"/>
          <w:szCs w:val="20"/>
        </w:rPr>
      </w:pPr>
      <w:r w:rsidRPr="00066F5B">
        <w:rPr>
          <w:sz w:val="20"/>
          <w:szCs w:val="20"/>
        </w:rPr>
        <w:t>11. Крипторхизм, эктопия яичка, монорхизм, анорхизм. Фимоз. Диагностика, методы лечения.</w:t>
      </w:r>
    </w:p>
    <w:p w:rsidR="004262F1" w:rsidRPr="00066F5B" w:rsidRDefault="004262F1">
      <w:pPr>
        <w:spacing w:line="360" w:lineRule="auto"/>
        <w:rPr>
          <w:sz w:val="20"/>
          <w:szCs w:val="20"/>
        </w:rPr>
      </w:pPr>
      <w:r w:rsidRPr="00066F5B">
        <w:rPr>
          <w:sz w:val="20"/>
          <w:szCs w:val="20"/>
        </w:rPr>
        <w:t>12. Нефроптоз. Причины развития заболевания, клиника, диагностика, лечение.</w:t>
      </w:r>
    </w:p>
    <w:p w:rsidR="004262F1" w:rsidRPr="00066F5B" w:rsidRDefault="004262F1">
      <w:pPr>
        <w:spacing w:line="360" w:lineRule="auto"/>
        <w:rPr>
          <w:sz w:val="20"/>
          <w:szCs w:val="20"/>
        </w:rPr>
      </w:pPr>
      <w:r w:rsidRPr="00066F5B">
        <w:rPr>
          <w:sz w:val="20"/>
          <w:szCs w:val="20"/>
        </w:rPr>
        <w:t>13. Мочекаменная болезнь. Этиология, предрасполагающие факторы, химический состав камней.</w:t>
      </w:r>
    </w:p>
    <w:p w:rsidR="004262F1" w:rsidRPr="00066F5B" w:rsidRDefault="004262F1">
      <w:pPr>
        <w:spacing w:line="360" w:lineRule="auto"/>
        <w:rPr>
          <w:sz w:val="20"/>
          <w:szCs w:val="20"/>
        </w:rPr>
      </w:pPr>
      <w:r w:rsidRPr="00066F5B">
        <w:rPr>
          <w:sz w:val="20"/>
          <w:szCs w:val="20"/>
        </w:rPr>
        <w:t>14. Клиника, диагностика мочекаменной болезни.</w:t>
      </w:r>
    </w:p>
    <w:p w:rsidR="004262F1" w:rsidRPr="00066F5B" w:rsidRDefault="004262F1">
      <w:pPr>
        <w:spacing w:line="360" w:lineRule="auto"/>
        <w:rPr>
          <w:sz w:val="20"/>
          <w:szCs w:val="20"/>
        </w:rPr>
      </w:pPr>
      <w:r w:rsidRPr="00066F5B">
        <w:rPr>
          <w:sz w:val="20"/>
          <w:szCs w:val="20"/>
        </w:rPr>
        <w:t>15. Лечение и профилактика мочекаменной болезни.</w:t>
      </w:r>
    </w:p>
    <w:p w:rsidR="004262F1" w:rsidRPr="00066F5B" w:rsidRDefault="004262F1">
      <w:pPr>
        <w:spacing w:line="360" w:lineRule="auto"/>
        <w:rPr>
          <w:sz w:val="20"/>
          <w:szCs w:val="20"/>
        </w:rPr>
      </w:pPr>
      <w:r w:rsidRPr="00066F5B">
        <w:rPr>
          <w:sz w:val="20"/>
          <w:szCs w:val="20"/>
        </w:rPr>
        <w:lastRenderedPageBreak/>
        <w:t>16. Почечная колика. Причины, клиника, лечение. Дифференциальная диагностика с острыми заболеваниями брюшной полости и забрюшинного пространства.</w:t>
      </w:r>
    </w:p>
    <w:p w:rsidR="004262F1" w:rsidRPr="00066F5B" w:rsidRDefault="004262F1">
      <w:pPr>
        <w:spacing w:line="360" w:lineRule="auto"/>
        <w:rPr>
          <w:sz w:val="20"/>
          <w:szCs w:val="20"/>
        </w:rPr>
      </w:pPr>
      <w:r w:rsidRPr="00066F5B">
        <w:rPr>
          <w:sz w:val="20"/>
          <w:szCs w:val="20"/>
        </w:rPr>
        <w:t>17.Опухоли почек. Классификация, стадийность развития, клиника, диагностика и лечение.</w:t>
      </w:r>
    </w:p>
    <w:p w:rsidR="004262F1" w:rsidRPr="00066F5B" w:rsidRDefault="004262F1">
      <w:pPr>
        <w:spacing w:line="360" w:lineRule="auto"/>
        <w:rPr>
          <w:sz w:val="20"/>
          <w:szCs w:val="20"/>
        </w:rPr>
      </w:pPr>
      <w:r w:rsidRPr="00066F5B">
        <w:rPr>
          <w:sz w:val="20"/>
          <w:szCs w:val="20"/>
        </w:rPr>
        <w:t>18. Опухоли мочеточника, мочевого пузыря. Причины возникновения, классификация, клиника, диагностика и лечение.</w:t>
      </w:r>
    </w:p>
    <w:p w:rsidR="004262F1" w:rsidRPr="00066F5B" w:rsidRDefault="004262F1">
      <w:pPr>
        <w:spacing w:line="360" w:lineRule="auto"/>
        <w:rPr>
          <w:sz w:val="20"/>
          <w:szCs w:val="20"/>
        </w:rPr>
      </w:pPr>
      <w:r w:rsidRPr="00066F5B">
        <w:rPr>
          <w:sz w:val="20"/>
          <w:szCs w:val="20"/>
        </w:rPr>
        <w:t>19. Рак предстательной железы. Распространенность, клиника, диагностика</w:t>
      </w:r>
    </w:p>
    <w:p w:rsidR="004262F1" w:rsidRPr="00066F5B" w:rsidRDefault="004262F1">
      <w:pPr>
        <w:spacing w:line="360" w:lineRule="auto"/>
        <w:rPr>
          <w:sz w:val="20"/>
          <w:szCs w:val="20"/>
        </w:rPr>
      </w:pPr>
      <w:r w:rsidRPr="00066F5B">
        <w:rPr>
          <w:sz w:val="20"/>
          <w:szCs w:val="20"/>
        </w:rPr>
        <w:t>20. Доброкачественная гиперплазия предстательной железы.</w:t>
      </w:r>
    </w:p>
    <w:p w:rsidR="004262F1" w:rsidRPr="00066F5B" w:rsidRDefault="004262F1">
      <w:pPr>
        <w:spacing w:line="360" w:lineRule="auto"/>
        <w:rPr>
          <w:sz w:val="20"/>
          <w:szCs w:val="20"/>
        </w:rPr>
      </w:pPr>
      <w:r w:rsidRPr="00066F5B">
        <w:rPr>
          <w:sz w:val="20"/>
          <w:szCs w:val="20"/>
        </w:rPr>
        <w:t>21.Опухоли яичка. Классификация, этиология, клиника, лечение.</w:t>
      </w:r>
    </w:p>
    <w:p w:rsidR="004262F1" w:rsidRPr="00066F5B" w:rsidRDefault="004262F1">
      <w:pPr>
        <w:spacing w:line="360" w:lineRule="auto"/>
        <w:rPr>
          <w:sz w:val="20"/>
          <w:szCs w:val="20"/>
        </w:rPr>
      </w:pPr>
      <w:r w:rsidRPr="00066F5B">
        <w:rPr>
          <w:sz w:val="20"/>
          <w:szCs w:val="20"/>
        </w:rPr>
        <w:t>22. Травмы почек.</w:t>
      </w:r>
    </w:p>
    <w:p w:rsidR="004262F1" w:rsidRPr="00066F5B" w:rsidRDefault="004262F1">
      <w:pPr>
        <w:spacing w:line="360" w:lineRule="auto"/>
        <w:rPr>
          <w:sz w:val="20"/>
          <w:szCs w:val="20"/>
        </w:rPr>
      </w:pPr>
      <w:r w:rsidRPr="00066F5B">
        <w:rPr>
          <w:sz w:val="20"/>
          <w:szCs w:val="20"/>
        </w:rPr>
        <w:t>23. Травмы мочеточников и мочевого пузыря.</w:t>
      </w:r>
    </w:p>
    <w:p w:rsidR="004262F1" w:rsidRPr="00066F5B" w:rsidRDefault="004262F1">
      <w:pPr>
        <w:spacing w:line="360" w:lineRule="auto"/>
        <w:rPr>
          <w:sz w:val="20"/>
          <w:szCs w:val="20"/>
        </w:rPr>
      </w:pPr>
      <w:r w:rsidRPr="00066F5B">
        <w:rPr>
          <w:sz w:val="20"/>
          <w:szCs w:val="20"/>
        </w:rPr>
        <w:t>24. Повреждения мочеиспускательного канала.</w:t>
      </w:r>
    </w:p>
    <w:p w:rsidR="004262F1" w:rsidRPr="00066F5B" w:rsidRDefault="004262F1">
      <w:pPr>
        <w:spacing w:line="360" w:lineRule="auto"/>
        <w:rPr>
          <w:sz w:val="20"/>
          <w:szCs w:val="20"/>
        </w:rPr>
      </w:pPr>
      <w:r w:rsidRPr="00066F5B">
        <w:rPr>
          <w:sz w:val="20"/>
          <w:szCs w:val="20"/>
        </w:rPr>
        <w:t>25. Повреждения органов мошонки.</w:t>
      </w:r>
    </w:p>
    <w:p w:rsidR="004262F1" w:rsidRPr="00066F5B" w:rsidRDefault="004262F1">
      <w:pPr>
        <w:spacing w:line="360" w:lineRule="auto"/>
        <w:rPr>
          <w:sz w:val="20"/>
          <w:szCs w:val="20"/>
        </w:rPr>
      </w:pPr>
      <w:r w:rsidRPr="00066F5B">
        <w:rPr>
          <w:sz w:val="20"/>
          <w:szCs w:val="20"/>
        </w:rPr>
        <w:t>26. Повреждения полового члена.</w:t>
      </w:r>
    </w:p>
    <w:p w:rsidR="004262F1" w:rsidRPr="00066F5B" w:rsidRDefault="004262F1">
      <w:pPr>
        <w:spacing w:line="360" w:lineRule="auto"/>
        <w:rPr>
          <w:sz w:val="20"/>
          <w:szCs w:val="20"/>
        </w:rPr>
      </w:pPr>
      <w:r w:rsidRPr="00066F5B">
        <w:rPr>
          <w:sz w:val="20"/>
          <w:szCs w:val="20"/>
        </w:rPr>
        <w:t xml:space="preserve">27. Левостороннее варикоцеле. Механизм развития. Влияние на фертильность. Методы диагностики. Лечение.                                                                                                                                                                                                                                                                                                                            </w:t>
      </w:r>
    </w:p>
    <w:p w:rsidR="004262F1" w:rsidRPr="00066F5B" w:rsidRDefault="004262F1">
      <w:pPr>
        <w:spacing w:line="360" w:lineRule="auto"/>
        <w:rPr>
          <w:sz w:val="20"/>
          <w:szCs w:val="20"/>
        </w:rPr>
      </w:pPr>
      <w:r w:rsidRPr="00066F5B">
        <w:rPr>
          <w:sz w:val="20"/>
          <w:szCs w:val="20"/>
        </w:rPr>
        <w:t>28.Острая задержка мочеиспускания. Причины возникновения, методы лечения.</w:t>
      </w:r>
    </w:p>
    <w:p w:rsidR="004262F1" w:rsidRPr="00066F5B" w:rsidRDefault="004262F1">
      <w:pPr>
        <w:spacing w:line="360" w:lineRule="auto"/>
        <w:rPr>
          <w:sz w:val="20"/>
          <w:szCs w:val="20"/>
        </w:rPr>
      </w:pPr>
      <w:r w:rsidRPr="00066F5B">
        <w:rPr>
          <w:sz w:val="20"/>
          <w:szCs w:val="20"/>
        </w:rPr>
        <w:t>29.Острая почечная недостаточность. Постренальная анурия.</w:t>
      </w:r>
    </w:p>
    <w:p w:rsidR="004262F1" w:rsidRPr="00066F5B" w:rsidRDefault="004262F1">
      <w:pPr>
        <w:spacing w:line="360" w:lineRule="auto"/>
        <w:rPr>
          <w:sz w:val="20"/>
          <w:szCs w:val="20"/>
        </w:rPr>
      </w:pPr>
      <w:r w:rsidRPr="00066F5B">
        <w:rPr>
          <w:sz w:val="20"/>
          <w:szCs w:val="20"/>
        </w:rPr>
        <w:t>30.Острый неосложненный пиелонефрит.</w:t>
      </w:r>
    </w:p>
    <w:p w:rsidR="004262F1" w:rsidRPr="00066F5B" w:rsidRDefault="004262F1">
      <w:pPr>
        <w:spacing w:line="360" w:lineRule="auto"/>
        <w:rPr>
          <w:sz w:val="20"/>
          <w:szCs w:val="20"/>
        </w:rPr>
      </w:pPr>
    </w:p>
    <w:p w:rsidR="004262F1" w:rsidRPr="00066F5B" w:rsidRDefault="004262F1" w:rsidP="00B7732B">
      <w:pPr>
        <w:jc w:val="both"/>
        <w:rPr>
          <w:b/>
          <w:sz w:val="20"/>
          <w:szCs w:val="20"/>
        </w:rPr>
      </w:pPr>
      <w:r w:rsidRPr="00066F5B">
        <w:rPr>
          <w:b/>
          <w:sz w:val="20"/>
          <w:szCs w:val="20"/>
        </w:rPr>
        <w:t>Модуль «</w:t>
      </w:r>
      <w:proofErr w:type="gramStart"/>
      <w:r w:rsidRPr="00066F5B">
        <w:rPr>
          <w:b/>
          <w:sz w:val="20"/>
          <w:szCs w:val="20"/>
        </w:rPr>
        <w:t>Сердечно-сосудистая</w:t>
      </w:r>
      <w:proofErr w:type="gramEnd"/>
      <w:r w:rsidRPr="00066F5B">
        <w:rPr>
          <w:b/>
          <w:sz w:val="20"/>
          <w:szCs w:val="20"/>
        </w:rPr>
        <w:t xml:space="preserve"> хирургия»</w:t>
      </w:r>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Методы клинического и дополнительного обследования при патолог</w:t>
      </w:r>
      <w:proofErr w:type="gramStart"/>
      <w:r w:rsidRPr="00066F5B">
        <w:rPr>
          <w:rFonts w:ascii="Times New Roman" w:hAnsi="Times New Roman"/>
          <w:sz w:val="20"/>
          <w:szCs w:val="20"/>
        </w:rPr>
        <w:t>ии ао</w:t>
      </w:r>
      <w:proofErr w:type="gramEnd"/>
      <w:r w:rsidRPr="00066F5B">
        <w:rPr>
          <w:rFonts w:ascii="Times New Roman" w:hAnsi="Times New Roman"/>
          <w:sz w:val="20"/>
          <w:szCs w:val="20"/>
        </w:rPr>
        <w:t>рты и артерий конечностей</w:t>
      </w:r>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Аорт</w:t>
      </w:r>
      <w:proofErr w:type="gramStart"/>
      <w:r w:rsidRPr="00066F5B">
        <w:rPr>
          <w:rFonts w:ascii="Times New Roman" w:hAnsi="Times New Roman"/>
          <w:sz w:val="20"/>
          <w:szCs w:val="20"/>
        </w:rPr>
        <w:t>о-</w:t>
      </w:r>
      <w:proofErr w:type="gramEnd"/>
      <w:r w:rsidRPr="00066F5B">
        <w:rPr>
          <w:rFonts w:ascii="Times New Roman" w:hAnsi="Times New Roman"/>
          <w:sz w:val="20"/>
          <w:szCs w:val="20"/>
        </w:rPr>
        <w:t xml:space="preserve"> и артериография в диагностике заболеваний аорты и артерий.</w:t>
      </w:r>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Постпункционные осложнения в сосудистой хирургии (гематомы, ложные аневризмы, артериовенозные фистулы): определение понятия, патогенез, клиника, диагностика, лечение, профилактика.</w:t>
      </w:r>
      <w:proofErr w:type="gramEnd"/>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Острая непроходимость артерий конечностей нетравматического генеза: этиология, патогенез, клиника, классификация острой ишемии.</w:t>
      </w:r>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Диагностика и лечение острой непроходимости артерий конечностей нетравматического генеза, исходы.</w:t>
      </w:r>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Хроническая непроходимость артерий конечностей: этиология, патогенез, клиника, классификация хронической ишемии.</w:t>
      </w:r>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Диагностика и лечение хронической непроходимости артерий конечностей, показаний к хирургическому лечению, виды операций, исходы.</w:t>
      </w:r>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Диабетическая ангиопатия нижних конечностей: этиопатогенез, патоморфология, клиника, осложнения, диагностика, лечение, исходы.</w:t>
      </w:r>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Аневризмы брюшного отдела аорты и артерий: определение понятия, этиология, патогенез, клиника, осложнения, диагностика, лечение, исходы.</w:t>
      </w:r>
      <w:proofErr w:type="gramEnd"/>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Варикозная болезнь нижних конечностей: определение понятия, этиология, патогенез</w:t>
      </w:r>
      <w:r>
        <w:rPr>
          <w:rFonts w:ascii="Times New Roman" w:hAnsi="Times New Roman"/>
          <w:sz w:val="20"/>
          <w:szCs w:val="20"/>
        </w:rPr>
        <w:t>, классификация, клиника</w:t>
      </w:r>
      <w:r w:rsidRPr="00066F5B">
        <w:rPr>
          <w:rFonts w:ascii="Times New Roman" w:hAnsi="Times New Roman"/>
          <w:sz w:val="20"/>
          <w:szCs w:val="20"/>
        </w:rPr>
        <w:t>.</w:t>
      </w:r>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Диагностика и лечение варикозной болезни нижних конечностей, исходы. Профилактика варикозной болезни. Компрессионный трикотаж.</w:t>
      </w:r>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Острый варикотромбофлебит нижних конечностей: определение понятия, этиология, патогенез, клиника, диагностика, лечение, исходы</w:t>
      </w:r>
      <w:proofErr w:type="gramEnd"/>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Острый тромбоз вен таза и нижних конечностей: определение понятия, этиология, патогенез, клиника, диагностика, лечение, исходы.</w:t>
      </w:r>
      <w:proofErr w:type="gramEnd"/>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Посттромботический синдром: определение понятия, этиология, патогенез, классификация, клиника, осложнения, диагностика, лечение, исходы.</w:t>
      </w:r>
      <w:proofErr w:type="gramEnd"/>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 xml:space="preserve">Тромбоэмболия легочной артерии и ее ветвей: определение понятия, этиология, патогенез, клиника, лечение, исходы, профилактика. </w:t>
      </w:r>
      <w:proofErr w:type="gramEnd"/>
    </w:p>
    <w:p w:rsidR="004262F1" w:rsidRPr="00066F5B"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lastRenderedPageBreak/>
        <w:t>Хирургическое лечение ишемической болезни сердца: показания, виды операций, исходы.</w:t>
      </w:r>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Хирургическое лечение митральных пороков сердца: классификация пороков, этиология, патогенез, патоморфология пороков, клиника, диагностика, хирургическое лечение, виды операций, исходы лечения.</w:t>
      </w:r>
      <w:proofErr w:type="gramEnd"/>
    </w:p>
    <w:p w:rsidR="004262F1" w:rsidRPr="00066F5B" w:rsidRDefault="004262F1" w:rsidP="00631265">
      <w:pPr>
        <w:pStyle w:val="aff1"/>
        <w:numPr>
          <w:ilvl w:val="0"/>
          <w:numId w:val="79"/>
        </w:numPr>
        <w:ind w:left="426"/>
        <w:jc w:val="both"/>
        <w:rPr>
          <w:rFonts w:ascii="Times New Roman" w:hAnsi="Times New Roman"/>
          <w:sz w:val="20"/>
          <w:szCs w:val="20"/>
        </w:rPr>
      </w:pPr>
      <w:proofErr w:type="gramStart"/>
      <w:r w:rsidRPr="00066F5B">
        <w:rPr>
          <w:rFonts w:ascii="Times New Roman" w:hAnsi="Times New Roman"/>
          <w:sz w:val="20"/>
          <w:szCs w:val="20"/>
        </w:rPr>
        <w:t xml:space="preserve">Хирургическое лечение аортальных пороков сердца: этиология, патогенез, патоморфология, классификация, клиника, диагностика, хирургическое лечение, виды операций, лечение, исходы </w:t>
      </w:r>
      <w:proofErr w:type="gramEnd"/>
    </w:p>
    <w:p w:rsidR="004262F1" w:rsidRDefault="004262F1" w:rsidP="00631265">
      <w:pPr>
        <w:pStyle w:val="aff1"/>
        <w:numPr>
          <w:ilvl w:val="0"/>
          <w:numId w:val="79"/>
        </w:numPr>
        <w:ind w:left="426"/>
        <w:jc w:val="both"/>
        <w:rPr>
          <w:rFonts w:ascii="Times New Roman" w:hAnsi="Times New Roman"/>
          <w:sz w:val="20"/>
          <w:szCs w:val="20"/>
        </w:rPr>
      </w:pPr>
      <w:r w:rsidRPr="00066F5B">
        <w:rPr>
          <w:rFonts w:ascii="Times New Roman" w:hAnsi="Times New Roman"/>
          <w:sz w:val="20"/>
          <w:szCs w:val="20"/>
        </w:rPr>
        <w:t>Перикардиты: определение понятия, этиология, патогенез, патоморфология, классификация, клиника, лечение, исходы.</w:t>
      </w:r>
    </w:p>
    <w:p w:rsidR="004262F1" w:rsidRPr="00066F5B" w:rsidRDefault="004262F1" w:rsidP="00631265">
      <w:pPr>
        <w:pStyle w:val="aff1"/>
        <w:numPr>
          <w:ilvl w:val="0"/>
          <w:numId w:val="79"/>
        </w:numPr>
        <w:ind w:left="426"/>
        <w:jc w:val="both"/>
        <w:rPr>
          <w:rFonts w:ascii="Times New Roman" w:hAnsi="Times New Roman"/>
          <w:sz w:val="20"/>
          <w:szCs w:val="20"/>
        </w:rPr>
      </w:pPr>
      <w:r>
        <w:rPr>
          <w:rFonts w:ascii="Times New Roman" w:hAnsi="Times New Roman"/>
          <w:sz w:val="20"/>
          <w:szCs w:val="20"/>
        </w:rPr>
        <w:t>Хирургическое лечение нарушения ритмов сердца</w:t>
      </w:r>
    </w:p>
    <w:p w:rsidR="004262F1" w:rsidRPr="00066F5B" w:rsidRDefault="004262F1">
      <w:pPr>
        <w:jc w:val="both"/>
        <w:rPr>
          <w:b/>
          <w:sz w:val="20"/>
          <w:szCs w:val="20"/>
        </w:rPr>
      </w:pPr>
      <w:r w:rsidRPr="00066F5B">
        <w:rPr>
          <w:b/>
          <w:sz w:val="20"/>
          <w:szCs w:val="20"/>
        </w:rPr>
        <w:t>Модуль: «Торакальная хирургия»</w:t>
      </w:r>
    </w:p>
    <w:p w:rsidR="004262F1" w:rsidRPr="00066F5B" w:rsidRDefault="004262F1">
      <w:pPr>
        <w:jc w:val="both"/>
        <w:rPr>
          <w:b/>
          <w:sz w:val="20"/>
          <w:szCs w:val="20"/>
        </w:rPr>
      </w:pPr>
    </w:p>
    <w:p w:rsidR="004262F1" w:rsidRPr="00066F5B" w:rsidRDefault="004262F1">
      <w:pPr>
        <w:jc w:val="both"/>
        <w:rPr>
          <w:b/>
          <w:sz w:val="20"/>
          <w:szCs w:val="20"/>
        </w:rPr>
      </w:pP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 xml:space="preserve"> Методы клинического и дополнительного обследования пациентов при хирургической торакальной патологии</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Сегментарное строение легких. Значение сегментарного строения легких для клинической практ</w:t>
      </w:r>
      <w:r w:rsidRPr="00066F5B">
        <w:rPr>
          <w:rFonts w:ascii="Times New Roman" w:hAnsi="Times New Roman"/>
          <w:sz w:val="20"/>
          <w:szCs w:val="20"/>
        </w:rPr>
        <w:t>и</w:t>
      </w:r>
      <w:r w:rsidRPr="00066F5B">
        <w:rPr>
          <w:rFonts w:ascii="Times New Roman" w:hAnsi="Times New Roman"/>
          <w:sz w:val="20"/>
          <w:szCs w:val="20"/>
        </w:rPr>
        <w:t>ки.</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Диагностическая и лечебная бронхоскопия: показания, противопоказания, виды бронхоскопов.  Д</w:t>
      </w:r>
      <w:r w:rsidRPr="00066F5B">
        <w:rPr>
          <w:rFonts w:ascii="Times New Roman" w:hAnsi="Times New Roman"/>
          <w:sz w:val="20"/>
          <w:szCs w:val="20"/>
        </w:rPr>
        <w:t>и</w:t>
      </w:r>
      <w:r w:rsidRPr="00066F5B">
        <w:rPr>
          <w:rFonts w:ascii="Times New Roman" w:hAnsi="Times New Roman"/>
          <w:sz w:val="20"/>
          <w:szCs w:val="20"/>
        </w:rPr>
        <w:t>агностические и лечебные манипуляции при бронхоскопии</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 xml:space="preserve">Торакоскопия и видеоторакоскопия: определение понятий, показания, противопоказания, методика выполнения. </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Плевральная пункция: показания, методика выполнения, осложнения. Исследование плевральной жидкости</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Легочные кровотечения: причины, клиника, диагностика, неотложная помощь на догоспитальном этапе. Транспортировка пациента в специализированную клинику.</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Лечение легочного кровотечения в стационаре</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Острые легочные нагноения: патогенез, патологическая анатомия, классификация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Консервативное лечение острых легочных нагноений: показания, организация и принципы лечения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Хирургическое лечение острых легочных нагноений: показания, виды операций, послеоперацио</w:t>
      </w:r>
      <w:r w:rsidRPr="00066F5B">
        <w:rPr>
          <w:rFonts w:ascii="Times New Roman" w:hAnsi="Times New Roman"/>
          <w:sz w:val="20"/>
          <w:szCs w:val="20"/>
        </w:rPr>
        <w:t>н</w:t>
      </w:r>
      <w:r w:rsidRPr="00066F5B">
        <w:rPr>
          <w:rFonts w:ascii="Times New Roman" w:hAnsi="Times New Roman"/>
          <w:sz w:val="20"/>
          <w:szCs w:val="20"/>
        </w:rPr>
        <w:t>ные осложнения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Острый гнойный абсцесс легкого: определение понятия, этиология, патогенез,  клиника,  осложн</w:t>
      </w:r>
      <w:r w:rsidRPr="00066F5B">
        <w:rPr>
          <w:rFonts w:ascii="Times New Roman" w:hAnsi="Times New Roman"/>
          <w:sz w:val="20"/>
          <w:szCs w:val="20"/>
        </w:rPr>
        <w:t>е</w:t>
      </w:r>
      <w:r w:rsidRPr="00066F5B">
        <w:rPr>
          <w:rFonts w:ascii="Times New Roman" w:hAnsi="Times New Roman"/>
          <w:sz w:val="20"/>
          <w:szCs w:val="20"/>
        </w:rPr>
        <w:t>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Гангрена легкого:  определение понятия, этиология, патогенез, патоморфология,  клиника,  осло</w:t>
      </w:r>
      <w:r w:rsidRPr="00066F5B">
        <w:rPr>
          <w:rFonts w:ascii="Times New Roman" w:hAnsi="Times New Roman"/>
          <w:sz w:val="20"/>
          <w:szCs w:val="20"/>
        </w:rPr>
        <w:t>ж</w:t>
      </w:r>
      <w:r w:rsidRPr="00066F5B">
        <w:rPr>
          <w:rFonts w:ascii="Times New Roman" w:hAnsi="Times New Roman"/>
          <w:sz w:val="20"/>
          <w:szCs w:val="20"/>
        </w:rPr>
        <w:t>нения,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Острый  (гангренозный)  абсцесс легкого секвестром:  определение понятия, этиология, патогенез, патоморфология,  клиника,  осложнения,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Абсцедирующая пневмония и парапневмонический абсцесс легкого: причины,  патоморфология, клиника, осложнения, диагностика, лечение, исхорды.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Хронический абсцесс легкого:   определение понятия, причины,   патоморфология,  клиника,  осложнения,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Острая эмпиема плевры: определение понятия, этиология,   патоморфология, классификация, ди</w:t>
      </w:r>
      <w:r w:rsidRPr="00066F5B">
        <w:rPr>
          <w:rFonts w:ascii="Times New Roman" w:hAnsi="Times New Roman"/>
          <w:sz w:val="20"/>
          <w:szCs w:val="20"/>
        </w:rPr>
        <w:t>а</w:t>
      </w:r>
      <w:r w:rsidRPr="00066F5B">
        <w:rPr>
          <w:rFonts w:ascii="Times New Roman" w:hAnsi="Times New Roman"/>
          <w:sz w:val="20"/>
          <w:szCs w:val="20"/>
        </w:rPr>
        <w:t>гностика.</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Хроническая эмпиема плевры: определение понятия, причины,   патоморфология,  клиника,  осло</w:t>
      </w:r>
      <w:r w:rsidRPr="00066F5B">
        <w:rPr>
          <w:rFonts w:ascii="Times New Roman" w:hAnsi="Times New Roman"/>
          <w:sz w:val="20"/>
          <w:szCs w:val="20"/>
        </w:rPr>
        <w:t>ж</w:t>
      </w:r>
      <w:r w:rsidRPr="00066F5B">
        <w:rPr>
          <w:rFonts w:ascii="Times New Roman" w:hAnsi="Times New Roman"/>
          <w:sz w:val="20"/>
          <w:szCs w:val="20"/>
        </w:rPr>
        <w:t>нения, диагностика, принципы лечения.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Экссудативный плеврит: определение понятия, этиология</w:t>
      </w:r>
      <w:proofErr w:type="gramStart"/>
      <w:r w:rsidRPr="00066F5B">
        <w:rPr>
          <w:rFonts w:ascii="Times New Roman" w:hAnsi="Times New Roman"/>
          <w:sz w:val="20"/>
          <w:szCs w:val="20"/>
        </w:rPr>
        <w:t>,к</w:t>
      </w:r>
      <w:proofErr w:type="gramEnd"/>
      <w:r w:rsidRPr="00066F5B">
        <w:rPr>
          <w:rFonts w:ascii="Times New Roman" w:hAnsi="Times New Roman"/>
          <w:sz w:val="20"/>
          <w:szCs w:val="20"/>
        </w:rPr>
        <w:t>лассификация, клиника. Дифференц</w:t>
      </w:r>
      <w:r w:rsidRPr="00066F5B">
        <w:rPr>
          <w:rFonts w:ascii="Times New Roman" w:hAnsi="Times New Roman"/>
          <w:sz w:val="20"/>
          <w:szCs w:val="20"/>
        </w:rPr>
        <w:t>и</w:t>
      </w:r>
      <w:r w:rsidRPr="00066F5B">
        <w:rPr>
          <w:rFonts w:ascii="Times New Roman" w:hAnsi="Times New Roman"/>
          <w:sz w:val="20"/>
          <w:szCs w:val="20"/>
        </w:rPr>
        <w:t>альная диагностика. Принципы лечения.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Бронхоэктатическая болезнь: определение понятия, этиология,   патоморфология,  клиника,  осло</w:t>
      </w:r>
      <w:r w:rsidRPr="00066F5B">
        <w:rPr>
          <w:rFonts w:ascii="Times New Roman" w:hAnsi="Times New Roman"/>
          <w:sz w:val="20"/>
          <w:szCs w:val="20"/>
        </w:rPr>
        <w:t>ж</w:t>
      </w:r>
      <w:r w:rsidRPr="00066F5B">
        <w:rPr>
          <w:rFonts w:ascii="Times New Roman" w:hAnsi="Times New Roman"/>
          <w:sz w:val="20"/>
          <w:szCs w:val="20"/>
        </w:rPr>
        <w:t>нения,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Спонтанный пневмоторакс: определение понятия, этиология, классификация,    клиника,  осложн</w:t>
      </w:r>
      <w:r w:rsidRPr="00066F5B">
        <w:rPr>
          <w:rFonts w:ascii="Times New Roman" w:hAnsi="Times New Roman"/>
          <w:sz w:val="20"/>
          <w:szCs w:val="20"/>
        </w:rPr>
        <w:t>е</w:t>
      </w:r>
      <w:r w:rsidRPr="00066F5B">
        <w:rPr>
          <w:rFonts w:ascii="Times New Roman" w:hAnsi="Times New Roman"/>
          <w:sz w:val="20"/>
          <w:szCs w:val="20"/>
        </w:rPr>
        <w:t>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Химические ожоги пищевода и желудка: классификация ожогов, стадии патоморфологичеких  и</w:t>
      </w:r>
      <w:r w:rsidRPr="00066F5B">
        <w:rPr>
          <w:rFonts w:ascii="Times New Roman" w:hAnsi="Times New Roman"/>
          <w:sz w:val="20"/>
          <w:szCs w:val="20"/>
        </w:rPr>
        <w:t>з</w:t>
      </w:r>
      <w:r w:rsidRPr="00066F5B">
        <w:rPr>
          <w:rFonts w:ascii="Times New Roman" w:hAnsi="Times New Roman"/>
          <w:sz w:val="20"/>
          <w:szCs w:val="20"/>
        </w:rPr>
        <w:t>менений, клиника, осложнения.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Неотложная помощь при химических ожогах пищевода и желудка на догоспитальном этапе. Стац</w:t>
      </w:r>
      <w:r w:rsidRPr="00066F5B">
        <w:rPr>
          <w:rFonts w:ascii="Times New Roman" w:hAnsi="Times New Roman"/>
          <w:sz w:val="20"/>
          <w:szCs w:val="20"/>
        </w:rPr>
        <w:t>и</w:t>
      </w:r>
      <w:r w:rsidRPr="00066F5B">
        <w:rPr>
          <w:rFonts w:ascii="Times New Roman" w:hAnsi="Times New Roman"/>
          <w:sz w:val="20"/>
          <w:szCs w:val="20"/>
        </w:rPr>
        <w:t>онарное лечение. Исходы.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Бужирование и стентирование в лечении заболеваний пищевода: определение понятий, виды и те</w:t>
      </w:r>
      <w:r w:rsidRPr="00066F5B">
        <w:rPr>
          <w:rFonts w:ascii="Times New Roman" w:hAnsi="Times New Roman"/>
          <w:sz w:val="20"/>
          <w:szCs w:val="20"/>
        </w:rPr>
        <w:t>х</w:t>
      </w:r>
      <w:r w:rsidRPr="00066F5B">
        <w:rPr>
          <w:rFonts w:ascii="Times New Roman" w:hAnsi="Times New Roman"/>
          <w:sz w:val="20"/>
          <w:szCs w:val="20"/>
        </w:rPr>
        <w:t>ника бужирования, осложнения и их профилактика</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Рубцовые стриктуры грудной и брюшной  части пищевода и желудка: определение понятия, прич</w:t>
      </w:r>
      <w:r w:rsidRPr="00066F5B">
        <w:rPr>
          <w:rFonts w:ascii="Times New Roman" w:hAnsi="Times New Roman"/>
          <w:sz w:val="20"/>
          <w:szCs w:val="20"/>
        </w:rPr>
        <w:t>и</w:t>
      </w:r>
      <w:r w:rsidRPr="00066F5B">
        <w:rPr>
          <w:rFonts w:ascii="Times New Roman" w:hAnsi="Times New Roman"/>
          <w:sz w:val="20"/>
          <w:szCs w:val="20"/>
        </w:rPr>
        <w:t>ны, классификация, патофорфология, клиника, диагностика, принципы лечения.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Спонтанный разрыв грудной части пищевода: причины,  патогенез, патоморфология, клиника, ди</w:t>
      </w:r>
      <w:r w:rsidRPr="00066F5B">
        <w:rPr>
          <w:rFonts w:ascii="Times New Roman" w:hAnsi="Times New Roman"/>
          <w:sz w:val="20"/>
          <w:szCs w:val="20"/>
        </w:rPr>
        <w:t>а</w:t>
      </w:r>
      <w:r w:rsidRPr="00066F5B">
        <w:rPr>
          <w:rFonts w:ascii="Times New Roman" w:hAnsi="Times New Roman"/>
          <w:sz w:val="20"/>
          <w:szCs w:val="20"/>
        </w:rPr>
        <w:t>гностика, лечение, исходы.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Дивертикулы грудной части пищевода: определения понятий, патоморфология, классификация, клиника, осложнения,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lastRenderedPageBreak/>
        <w:t>Фарингоэзофагиальный  дивертикул: определение понятия, патоморфология, клиника, осложнения, диагностика, лечение, исходы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Ахалазия кардии:  определение понятия,  этиология, патогенез, клиника,  диагностика, лечение, и</w:t>
      </w:r>
      <w:r w:rsidRPr="00066F5B">
        <w:rPr>
          <w:rFonts w:ascii="Times New Roman" w:hAnsi="Times New Roman"/>
          <w:sz w:val="20"/>
          <w:szCs w:val="20"/>
        </w:rPr>
        <w:t>с</w:t>
      </w:r>
      <w:r w:rsidRPr="00066F5B">
        <w:rPr>
          <w:rFonts w:ascii="Times New Roman" w:hAnsi="Times New Roman"/>
          <w:sz w:val="20"/>
          <w:szCs w:val="20"/>
        </w:rPr>
        <w:t>ходы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Гнойные медиастиниты: определение понятия, классификация, патоморфология, осложнения, ди</w:t>
      </w:r>
      <w:r w:rsidRPr="00066F5B">
        <w:rPr>
          <w:rFonts w:ascii="Times New Roman" w:hAnsi="Times New Roman"/>
          <w:sz w:val="20"/>
          <w:szCs w:val="20"/>
        </w:rPr>
        <w:t>а</w:t>
      </w:r>
      <w:r w:rsidRPr="00066F5B">
        <w:rPr>
          <w:rFonts w:ascii="Times New Roman" w:hAnsi="Times New Roman"/>
          <w:sz w:val="20"/>
          <w:szCs w:val="20"/>
        </w:rPr>
        <w:t xml:space="preserve">гностика. </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Закрытая травма груди: определения понятия, причины, клинические синдромы. Нарушение мех</w:t>
      </w:r>
      <w:r w:rsidRPr="00066F5B">
        <w:rPr>
          <w:rFonts w:ascii="Times New Roman" w:hAnsi="Times New Roman"/>
          <w:sz w:val="20"/>
          <w:szCs w:val="20"/>
        </w:rPr>
        <w:t>а</w:t>
      </w:r>
      <w:r w:rsidRPr="00066F5B">
        <w:rPr>
          <w:rFonts w:ascii="Times New Roman" w:hAnsi="Times New Roman"/>
          <w:sz w:val="20"/>
          <w:szCs w:val="20"/>
        </w:rPr>
        <w:t>ники дыхания: клиника, диагностика, лечение.</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Повреждения легкого при закрытой травме груди: классификация, патоморфологические наруш</w:t>
      </w:r>
      <w:r w:rsidRPr="00066F5B">
        <w:rPr>
          <w:rFonts w:ascii="Times New Roman" w:hAnsi="Times New Roman"/>
          <w:sz w:val="20"/>
          <w:szCs w:val="20"/>
        </w:rPr>
        <w:t>е</w:t>
      </w:r>
      <w:r w:rsidRPr="00066F5B">
        <w:rPr>
          <w:rFonts w:ascii="Times New Roman" w:hAnsi="Times New Roman"/>
          <w:sz w:val="20"/>
          <w:szCs w:val="20"/>
        </w:rPr>
        <w:t xml:space="preserve">ния, клиника, диагностика, осложнения, лечение, исходы. </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Травматический гемоторакс: причины, классификация, клиника, осложнения, диагностика, лечение, исходы.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Газовый синдром при травме груди: определение понятия, патогенез, классификация, жизнеопасные виды газового синдрома, клиника,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Открытая травма груди: определения понятия, причины, классификация, патофизиологические нарушения,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Инфекционные осложнения закрытых и открытых травм груди: причины, виды, клиника, диагн</w:t>
      </w:r>
      <w:r w:rsidRPr="00066F5B">
        <w:rPr>
          <w:rFonts w:ascii="Times New Roman" w:hAnsi="Times New Roman"/>
          <w:sz w:val="20"/>
          <w:szCs w:val="20"/>
        </w:rPr>
        <w:t>о</w:t>
      </w:r>
      <w:r w:rsidRPr="00066F5B">
        <w:rPr>
          <w:rFonts w:ascii="Times New Roman" w:hAnsi="Times New Roman"/>
          <w:sz w:val="20"/>
          <w:szCs w:val="20"/>
        </w:rPr>
        <w:t>стика, лечение, исходы.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Торакоабдоминальные ранения: причины, патоморфология, клиника, осложнения, диагностика, принципы лечения.</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r w:rsidRPr="00066F5B">
        <w:rPr>
          <w:rFonts w:ascii="Times New Roman" w:hAnsi="Times New Roman"/>
          <w:sz w:val="20"/>
          <w:szCs w:val="20"/>
        </w:rPr>
        <w:t>Ранения сердца и перикарда:  патоморфология, осложнения, клиника, диагностика, лечение, исходы.</w:t>
      </w:r>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Гнойные перикардиты: определение понятия, этиология, патогенез, патоморфология, классифик</w:t>
      </w:r>
      <w:r w:rsidRPr="00066F5B">
        <w:rPr>
          <w:rFonts w:ascii="Times New Roman" w:hAnsi="Times New Roman"/>
          <w:sz w:val="20"/>
          <w:szCs w:val="20"/>
        </w:rPr>
        <w:t>а</w:t>
      </w:r>
      <w:r w:rsidRPr="00066F5B">
        <w:rPr>
          <w:rFonts w:ascii="Times New Roman" w:hAnsi="Times New Roman"/>
          <w:sz w:val="20"/>
          <w:szCs w:val="20"/>
        </w:rPr>
        <w:t>ция, клиника, осложнения,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Грыжи пищеводного отверстия диафрагмы: определение понятия, патоморфология, причины, кла</w:t>
      </w:r>
      <w:r w:rsidRPr="00066F5B">
        <w:rPr>
          <w:rFonts w:ascii="Times New Roman" w:hAnsi="Times New Roman"/>
          <w:sz w:val="20"/>
          <w:szCs w:val="20"/>
        </w:rPr>
        <w:t>с</w:t>
      </w:r>
      <w:r w:rsidRPr="00066F5B">
        <w:rPr>
          <w:rFonts w:ascii="Times New Roman" w:hAnsi="Times New Roman"/>
          <w:sz w:val="20"/>
          <w:szCs w:val="20"/>
        </w:rPr>
        <w:t>сификация, клиника, осложнения, диагностика, лечение, исходы.</w:t>
      </w:r>
      <w:proofErr w:type="gramEnd"/>
    </w:p>
    <w:p w:rsidR="004262F1" w:rsidRPr="00066F5B" w:rsidRDefault="004262F1" w:rsidP="00105012">
      <w:pPr>
        <w:pStyle w:val="aff1"/>
        <w:numPr>
          <w:ilvl w:val="0"/>
          <w:numId w:val="89"/>
        </w:numPr>
        <w:suppressAutoHyphens w:val="0"/>
        <w:spacing w:line="240" w:lineRule="auto"/>
        <w:rPr>
          <w:rFonts w:ascii="Times New Roman" w:hAnsi="Times New Roman"/>
          <w:sz w:val="20"/>
          <w:szCs w:val="20"/>
        </w:rPr>
      </w:pPr>
      <w:proofErr w:type="gramStart"/>
      <w:r w:rsidRPr="00066F5B">
        <w:rPr>
          <w:rFonts w:ascii="Times New Roman" w:hAnsi="Times New Roman"/>
          <w:sz w:val="20"/>
          <w:szCs w:val="20"/>
        </w:rPr>
        <w:t>Травматическая диафрагмальная грыжа: определение понятия, этиология, патогенез,  классифик</w:t>
      </w:r>
      <w:r w:rsidRPr="00066F5B">
        <w:rPr>
          <w:rFonts w:ascii="Times New Roman" w:hAnsi="Times New Roman"/>
          <w:sz w:val="20"/>
          <w:szCs w:val="20"/>
        </w:rPr>
        <w:t>а</w:t>
      </w:r>
      <w:r w:rsidRPr="00066F5B">
        <w:rPr>
          <w:rFonts w:ascii="Times New Roman" w:hAnsi="Times New Roman"/>
          <w:sz w:val="20"/>
          <w:szCs w:val="20"/>
        </w:rPr>
        <w:t>ция, клиника, осложнения, диагностика, лечение, исходы.</w:t>
      </w:r>
      <w:proofErr w:type="gramEnd"/>
    </w:p>
    <w:p w:rsidR="004262F1" w:rsidRPr="00066F5B" w:rsidRDefault="004262F1">
      <w:pPr>
        <w:jc w:val="both"/>
        <w:rPr>
          <w:b/>
          <w:sz w:val="20"/>
          <w:szCs w:val="20"/>
        </w:rPr>
      </w:pPr>
    </w:p>
    <w:p w:rsidR="004262F1" w:rsidRPr="00066F5B" w:rsidRDefault="004262F1">
      <w:pPr>
        <w:jc w:val="both"/>
        <w:rPr>
          <w:b/>
          <w:sz w:val="20"/>
          <w:szCs w:val="20"/>
        </w:rPr>
      </w:pPr>
    </w:p>
    <w:p w:rsidR="004262F1" w:rsidRPr="00066F5B" w:rsidRDefault="004262F1">
      <w:pPr>
        <w:jc w:val="both"/>
        <w:rPr>
          <w:b/>
          <w:sz w:val="20"/>
          <w:szCs w:val="20"/>
        </w:rPr>
      </w:pPr>
    </w:p>
    <w:p w:rsidR="004262F1" w:rsidRPr="00066F5B" w:rsidRDefault="004262F1">
      <w:pPr>
        <w:jc w:val="both"/>
        <w:rPr>
          <w:b/>
          <w:sz w:val="20"/>
          <w:szCs w:val="20"/>
        </w:rPr>
      </w:pPr>
      <w:r w:rsidRPr="00066F5B">
        <w:rPr>
          <w:b/>
          <w:sz w:val="20"/>
          <w:szCs w:val="20"/>
        </w:rPr>
        <w:t>Пример ситуационной клинической задачи для контроля овладения ОПК-4, ОПК-7,  ПК</w:t>
      </w:r>
      <w:proofErr w:type="gramStart"/>
      <w:r w:rsidRPr="00066F5B">
        <w:rPr>
          <w:b/>
          <w:sz w:val="20"/>
          <w:szCs w:val="20"/>
        </w:rPr>
        <w:t>2</w:t>
      </w:r>
      <w:proofErr w:type="gramEnd"/>
      <w:r w:rsidRPr="00066F5B">
        <w:rPr>
          <w:b/>
          <w:sz w:val="20"/>
          <w:szCs w:val="20"/>
        </w:rPr>
        <w:t>, ПК3, ПК-5, ПК- 9</w:t>
      </w:r>
    </w:p>
    <w:p w:rsidR="004262F1" w:rsidRPr="00066F5B" w:rsidRDefault="004262F1">
      <w:pPr>
        <w:jc w:val="both"/>
        <w:rPr>
          <w:b/>
          <w:sz w:val="20"/>
          <w:szCs w:val="20"/>
        </w:rPr>
      </w:pPr>
      <w:r w:rsidRPr="00066F5B">
        <w:rPr>
          <w:b/>
          <w:sz w:val="20"/>
          <w:szCs w:val="20"/>
        </w:rPr>
        <w:t>Модуль: абдоминальная хирургия</w:t>
      </w:r>
    </w:p>
    <w:p w:rsidR="004262F1" w:rsidRPr="00066F5B" w:rsidRDefault="004262F1">
      <w:pPr>
        <w:jc w:val="both"/>
        <w:rPr>
          <w:b/>
          <w:sz w:val="20"/>
          <w:szCs w:val="20"/>
        </w:rPr>
      </w:pPr>
    </w:p>
    <w:p w:rsidR="004262F1" w:rsidRPr="00066F5B" w:rsidRDefault="004262F1">
      <w:pPr>
        <w:jc w:val="center"/>
        <w:rPr>
          <w:b/>
          <w:sz w:val="20"/>
          <w:szCs w:val="20"/>
        </w:rPr>
      </w:pPr>
      <w:r w:rsidRPr="00066F5B">
        <w:rPr>
          <w:b/>
          <w:sz w:val="20"/>
          <w:szCs w:val="20"/>
        </w:rPr>
        <w:t>Задача 1</w:t>
      </w:r>
    </w:p>
    <w:p w:rsidR="004262F1" w:rsidRPr="00066F5B" w:rsidRDefault="004262F1">
      <w:pPr>
        <w:jc w:val="both"/>
        <w:rPr>
          <w:rFonts w:eastAsia="MS Mincho"/>
          <w:sz w:val="20"/>
          <w:szCs w:val="20"/>
          <w:lang w:eastAsia="ja-JP"/>
        </w:rPr>
      </w:pPr>
      <w:r w:rsidRPr="00066F5B">
        <w:rPr>
          <w:rFonts w:eastAsia="MS Mincho"/>
          <w:sz w:val="20"/>
          <w:szCs w:val="20"/>
          <w:lang w:eastAsia="ja-JP"/>
        </w:rPr>
        <w:t>Бригадой скорой помощи доставлен  в тяжелом состоянии больной Н. 48 лет. За час до поступления получил удар ножом  в грудь. Состояние тяжелое. Кожный покров бледный, пульс учащен до 120 уд</w:t>
      </w:r>
      <w:proofErr w:type="gramStart"/>
      <w:r w:rsidRPr="00066F5B">
        <w:rPr>
          <w:rFonts w:eastAsia="MS Mincho"/>
          <w:sz w:val="20"/>
          <w:szCs w:val="20"/>
          <w:lang w:eastAsia="ja-JP"/>
        </w:rPr>
        <w:t>.в</w:t>
      </w:r>
      <w:proofErr w:type="gramEnd"/>
      <w:r w:rsidRPr="00066F5B">
        <w:rPr>
          <w:rFonts w:eastAsia="MS Mincho"/>
          <w:sz w:val="20"/>
          <w:szCs w:val="20"/>
          <w:lang w:eastAsia="ja-JP"/>
        </w:rPr>
        <w:t xml:space="preserve"> мин., АД 50/30 мм. рт. ст. При осмотре имеется колото-резаное ранение в 10 межреберье по средне-подмышечной лини слева размерами 2,5 на 0,3 см с умеренным наружным кровотечением. Живот не вздут при пальпации умеренно болезненный и слегка напряжен в левой половине. В ОАК: эр. 2,4 *</w:t>
      </w:r>
      <w:r w:rsidRPr="00066F5B">
        <w:rPr>
          <w:sz w:val="20"/>
          <w:szCs w:val="20"/>
        </w:rPr>
        <w:t>10</w:t>
      </w:r>
      <w:r w:rsidRPr="00066F5B">
        <w:rPr>
          <w:sz w:val="20"/>
          <w:szCs w:val="20"/>
          <w:vertAlign w:val="superscript"/>
        </w:rPr>
        <w:t>12</w:t>
      </w:r>
      <w:r w:rsidRPr="00066F5B">
        <w:rPr>
          <w:rFonts w:eastAsia="MS Mincho"/>
          <w:sz w:val="20"/>
          <w:szCs w:val="20"/>
          <w:lang w:eastAsia="ja-JP"/>
        </w:rPr>
        <w:t xml:space="preserve">/л, гемоглобин 60 г/л.  На рентгенограмме груди  признаковгемопневмоторакса не выявлено. </w:t>
      </w:r>
    </w:p>
    <w:p w:rsidR="004262F1" w:rsidRPr="00066F5B" w:rsidRDefault="004262F1">
      <w:pPr>
        <w:jc w:val="both"/>
        <w:rPr>
          <w:rFonts w:eastAsia="MS Mincho"/>
          <w:b/>
          <w:sz w:val="20"/>
          <w:szCs w:val="20"/>
          <w:lang w:eastAsia="ja-JP"/>
        </w:rPr>
      </w:pPr>
      <w:r w:rsidRPr="00066F5B">
        <w:rPr>
          <w:rFonts w:eastAsia="MS Mincho"/>
          <w:b/>
          <w:sz w:val="20"/>
          <w:szCs w:val="20"/>
          <w:lang w:eastAsia="ja-JP"/>
        </w:rPr>
        <w:t>Вопросы:</w:t>
      </w:r>
    </w:p>
    <w:p w:rsidR="004262F1" w:rsidRPr="00066F5B" w:rsidRDefault="004262F1">
      <w:pPr>
        <w:jc w:val="both"/>
        <w:rPr>
          <w:rFonts w:eastAsia="MS Mincho"/>
          <w:sz w:val="20"/>
          <w:szCs w:val="20"/>
          <w:lang w:eastAsia="ja-JP"/>
        </w:rPr>
      </w:pPr>
      <w:r w:rsidRPr="00066F5B">
        <w:rPr>
          <w:rFonts w:eastAsia="MS Mincho"/>
          <w:sz w:val="20"/>
          <w:szCs w:val="20"/>
          <w:lang w:eastAsia="ja-JP"/>
        </w:rPr>
        <w:t>1.Определите вид  такого повреждение.</w:t>
      </w:r>
    </w:p>
    <w:p w:rsidR="004262F1" w:rsidRPr="00066F5B" w:rsidRDefault="004262F1">
      <w:pPr>
        <w:jc w:val="both"/>
        <w:rPr>
          <w:rFonts w:eastAsia="MS Mincho"/>
          <w:sz w:val="20"/>
          <w:szCs w:val="20"/>
          <w:lang w:eastAsia="ja-JP"/>
        </w:rPr>
      </w:pPr>
      <w:r w:rsidRPr="00066F5B">
        <w:rPr>
          <w:rFonts w:eastAsia="MS Mincho"/>
          <w:sz w:val="20"/>
          <w:szCs w:val="20"/>
          <w:lang w:eastAsia="ja-JP"/>
        </w:rPr>
        <w:t>2. Объясните анатомические особенности  данной области</w:t>
      </w:r>
    </w:p>
    <w:p w:rsidR="004262F1" w:rsidRPr="00066F5B" w:rsidRDefault="004262F1">
      <w:pPr>
        <w:jc w:val="both"/>
        <w:rPr>
          <w:rFonts w:eastAsia="MS Mincho"/>
          <w:sz w:val="20"/>
          <w:szCs w:val="20"/>
          <w:lang w:eastAsia="ja-JP"/>
        </w:rPr>
      </w:pPr>
      <w:r w:rsidRPr="00066F5B">
        <w:rPr>
          <w:rFonts w:eastAsia="MS Mincho"/>
          <w:sz w:val="20"/>
          <w:szCs w:val="20"/>
          <w:lang w:eastAsia="ja-JP"/>
        </w:rPr>
        <w:t>3.Назовите причины  тяжести состояния больного.</w:t>
      </w:r>
    </w:p>
    <w:p w:rsidR="004262F1" w:rsidRPr="00066F5B" w:rsidRDefault="004262F1">
      <w:pPr>
        <w:jc w:val="both"/>
        <w:rPr>
          <w:rFonts w:eastAsia="MS Mincho"/>
          <w:sz w:val="20"/>
          <w:szCs w:val="20"/>
          <w:lang w:eastAsia="ja-JP"/>
        </w:rPr>
      </w:pPr>
      <w:r w:rsidRPr="00066F5B">
        <w:rPr>
          <w:rFonts w:eastAsia="MS Mincho"/>
          <w:sz w:val="20"/>
          <w:szCs w:val="20"/>
          <w:lang w:eastAsia="ja-JP"/>
        </w:rPr>
        <w:t>4.Определите методы исследования для уточнения диагноза</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5.Определите лечебную тактику. </w:t>
      </w:r>
    </w:p>
    <w:p w:rsidR="004262F1" w:rsidRPr="00066F5B" w:rsidRDefault="004262F1">
      <w:pPr>
        <w:spacing w:line="360" w:lineRule="auto"/>
        <w:jc w:val="center"/>
        <w:rPr>
          <w:b/>
          <w:sz w:val="20"/>
          <w:szCs w:val="20"/>
        </w:rPr>
      </w:pPr>
      <w:r w:rsidRPr="00066F5B">
        <w:rPr>
          <w:b/>
          <w:sz w:val="20"/>
          <w:szCs w:val="20"/>
        </w:rPr>
        <w:t>Эталон ответа задачи 1</w:t>
      </w:r>
    </w:p>
    <w:p w:rsidR="004262F1" w:rsidRPr="00066F5B" w:rsidRDefault="004262F1">
      <w:pPr>
        <w:jc w:val="center"/>
        <w:rPr>
          <w:rFonts w:eastAsia="MS Mincho"/>
          <w:b/>
          <w:sz w:val="20"/>
          <w:szCs w:val="20"/>
          <w:lang w:eastAsia="ja-JP"/>
        </w:rPr>
      </w:pPr>
    </w:p>
    <w:p w:rsidR="004262F1" w:rsidRPr="00066F5B" w:rsidRDefault="004262F1">
      <w:pPr>
        <w:pStyle w:val="24"/>
        <w:spacing w:after="0" w:line="240" w:lineRule="auto"/>
        <w:ind w:left="0"/>
        <w:jc w:val="both"/>
        <w:rPr>
          <w:rFonts w:eastAsia="MS Mincho"/>
          <w:sz w:val="20"/>
          <w:lang w:eastAsia="ja-JP"/>
        </w:rPr>
      </w:pPr>
      <w:r w:rsidRPr="00066F5B">
        <w:rPr>
          <w:rFonts w:eastAsia="MS Mincho"/>
          <w:sz w:val="20"/>
          <w:lang w:eastAsia="ja-JP"/>
        </w:rPr>
        <w:t>1.Такое повреждение относится к сочетанной травме. При формулировке вдиагноза указывается как торакоабдоминальное ранение слева.</w:t>
      </w:r>
    </w:p>
    <w:p w:rsidR="004262F1" w:rsidRPr="00066F5B" w:rsidRDefault="004262F1">
      <w:pPr>
        <w:pStyle w:val="24"/>
        <w:spacing w:after="0" w:line="240" w:lineRule="auto"/>
        <w:ind w:left="0"/>
        <w:jc w:val="both"/>
        <w:rPr>
          <w:rFonts w:eastAsia="MS Mincho"/>
          <w:sz w:val="20"/>
          <w:lang w:eastAsia="ja-JP"/>
        </w:rPr>
      </w:pPr>
      <w:r w:rsidRPr="00066F5B">
        <w:rPr>
          <w:rFonts w:eastAsia="MS Mincho"/>
          <w:sz w:val="20"/>
          <w:lang w:eastAsia="ja-JP"/>
        </w:rPr>
        <w:t>2.Нижние отделы груди прикрывают верхний отдел живота, при этом грудная полость и брюшная полости разделяются диафрагмой. В проекции нижних ребер груди сзади и слева через косто-диафрагмальный синус в брюшной полости прилежит селезенка.</w:t>
      </w:r>
    </w:p>
    <w:p w:rsidR="004262F1" w:rsidRPr="00066F5B" w:rsidRDefault="004262F1">
      <w:pPr>
        <w:pStyle w:val="24"/>
        <w:spacing w:after="0" w:line="240" w:lineRule="auto"/>
        <w:ind w:left="0"/>
        <w:jc w:val="both"/>
        <w:rPr>
          <w:rFonts w:eastAsia="MS Mincho"/>
          <w:sz w:val="20"/>
          <w:lang w:eastAsia="ja-JP"/>
        </w:rPr>
      </w:pPr>
      <w:r w:rsidRPr="00066F5B">
        <w:rPr>
          <w:rFonts w:eastAsia="MS Mincho"/>
          <w:sz w:val="20"/>
          <w:lang w:eastAsia="ja-JP"/>
        </w:rPr>
        <w:t xml:space="preserve">3.Тяжесть </w:t>
      </w:r>
      <w:proofErr w:type="gramStart"/>
      <w:r w:rsidRPr="00066F5B">
        <w:rPr>
          <w:rFonts w:eastAsia="MS Mincho"/>
          <w:sz w:val="20"/>
          <w:lang w:eastAsia="ja-JP"/>
        </w:rPr>
        <w:t>состоянии</w:t>
      </w:r>
      <w:proofErr w:type="gramEnd"/>
      <w:r w:rsidRPr="00066F5B">
        <w:rPr>
          <w:rFonts w:eastAsia="MS Mincho"/>
          <w:sz w:val="20"/>
          <w:lang w:eastAsia="ja-JP"/>
        </w:rPr>
        <w:t xml:space="preserve"> больного обусловлена проникающим в брюшную полость характером ранения, повреждением селезенки, внутрибрюшным кровотечением и геморрагическим шоком.</w:t>
      </w:r>
    </w:p>
    <w:p w:rsidR="004262F1" w:rsidRPr="00066F5B" w:rsidRDefault="004262F1">
      <w:pPr>
        <w:pStyle w:val="24"/>
        <w:spacing w:after="0" w:line="240" w:lineRule="auto"/>
        <w:ind w:left="0"/>
        <w:jc w:val="both"/>
        <w:rPr>
          <w:rFonts w:eastAsia="MS Mincho"/>
          <w:sz w:val="20"/>
          <w:lang w:eastAsia="ja-JP"/>
        </w:rPr>
      </w:pPr>
      <w:r w:rsidRPr="00066F5B">
        <w:rPr>
          <w:rFonts w:eastAsia="MS Mincho"/>
          <w:sz w:val="20"/>
          <w:lang w:eastAsia="ja-JP"/>
        </w:rPr>
        <w:t>4.УЗИ брюшной полости.</w:t>
      </w:r>
    </w:p>
    <w:p w:rsidR="004262F1" w:rsidRPr="00066F5B" w:rsidRDefault="004262F1">
      <w:pPr>
        <w:pStyle w:val="24"/>
        <w:spacing w:after="0" w:line="240" w:lineRule="auto"/>
        <w:ind w:left="0"/>
        <w:jc w:val="both"/>
        <w:rPr>
          <w:rFonts w:eastAsia="MS Mincho"/>
          <w:sz w:val="20"/>
          <w:lang w:eastAsia="ja-JP"/>
        </w:rPr>
      </w:pPr>
      <w:r w:rsidRPr="00066F5B">
        <w:rPr>
          <w:rFonts w:eastAsia="MS Mincho"/>
          <w:sz w:val="20"/>
          <w:lang w:eastAsia="ja-JP"/>
        </w:rPr>
        <w:t xml:space="preserve">5.В связи с клиникой геморрагического шока  больного сразу из машины скорой помощи следует подать в операционную. УЗИ и ренгенографию следует проводить на операционном </w:t>
      </w:r>
      <w:proofErr w:type="gramStart"/>
      <w:r w:rsidRPr="00066F5B">
        <w:rPr>
          <w:rFonts w:eastAsia="MS Mincho"/>
          <w:sz w:val="20"/>
          <w:lang w:eastAsia="ja-JP"/>
        </w:rPr>
        <w:t>столе</w:t>
      </w:r>
      <w:proofErr w:type="gramEnd"/>
      <w:r w:rsidRPr="00066F5B">
        <w:rPr>
          <w:rFonts w:eastAsia="MS Mincho"/>
          <w:sz w:val="20"/>
          <w:lang w:eastAsia="ja-JP"/>
        </w:rPr>
        <w:t xml:space="preserve"> на фоне противошоковой терапии. Показана экстренная лапаротомия, спленэктомия, ушивание раны диафрагмы санацияи </w:t>
      </w:r>
      <w:r w:rsidRPr="00066F5B">
        <w:rPr>
          <w:rFonts w:eastAsia="MS Mincho"/>
          <w:sz w:val="20"/>
          <w:lang w:eastAsia="ja-JP"/>
        </w:rPr>
        <w:lastRenderedPageBreak/>
        <w:t>дренирование брюшной полости</w:t>
      </w:r>
      <w:proofErr w:type="gramStart"/>
      <w:r w:rsidRPr="00066F5B">
        <w:rPr>
          <w:rFonts w:eastAsia="MS Mincho"/>
          <w:sz w:val="20"/>
          <w:lang w:eastAsia="ja-JP"/>
        </w:rPr>
        <w:t>,в</w:t>
      </w:r>
      <w:proofErr w:type="gramEnd"/>
      <w:r w:rsidRPr="00066F5B">
        <w:rPr>
          <w:rFonts w:eastAsia="MS Mincho"/>
          <w:sz w:val="20"/>
          <w:lang w:eastAsia="ja-JP"/>
        </w:rPr>
        <w:t>торым этапом первичная хирургическая обработка раны груди, дренирование левой плевральной  полости.</w:t>
      </w:r>
    </w:p>
    <w:p w:rsidR="004262F1" w:rsidRPr="00066F5B" w:rsidRDefault="004262F1">
      <w:pPr>
        <w:jc w:val="center"/>
        <w:rPr>
          <w:rFonts w:eastAsia="MS Mincho"/>
          <w:b/>
          <w:sz w:val="20"/>
          <w:szCs w:val="20"/>
          <w:lang w:eastAsia="ja-JP"/>
        </w:rPr>
      </w:pPr>
      <w:r w:rsidRPr="00066F5B">
        <w:rPr>
          <w:rFonts w:eastAsia="MS Mincho"/>
          <w:b/>
          <w:sz w:val="20"/>
          <w:szCs w:val="20"/>
          <w:lang w:eastAsia="ja-JP"/>
        </w:rPr>
        <w:t>Задача 2</w:t>
      </w:r>
    </w:p>
    <w:p w:rsidR="004262F1" w:rsidRPr="00066F5B" w:rsidRDefault="004262F1">
      <w:pPr>
        <w:jc w:val="both"/>
        <w:rPr>
          <w:rFonts w:eastAsia="MS Mincho"/>
          <w:sz w:val="20"/>
          <w:szCs w:val="20"/>
          <w:lang w:eastAsia="ja-JP"/>
        </w:rPr>
      </w:pPr>
      <w:r w:rsidRPr="00066F5B">
        <w:rPr>
          <w:rFonts w:eastAsia="MS Mincho"/>
          <w:sz w:val="20"/>
          <w:szCs w:val="20"/>
          <w:lang w:eastAsia="ja-JP"/>
        </w:rPr>
        <w:t>Больная К., 34 лет, направлена в клинику с жалобами на общую слабость, частый жидкий стул, иногда с примесью крови и слизи. Несколько дней тому назад при акте дефекации появилось обильное кровотечение алой кровью. Заболела 3 года назад. Лечилась в инфекционном стационаре по поводу “дизентерии”. Однако неоднократные бактериологические посевы кала диагноз не подтвердили. Проводившаяся терапия приводила лишь к временному улучшению. Общее состояние удовлетворительное. Кожа обычной окраски. Аускультативно в легких везикулярное дыхание, хрипов нет, чсс 98 в мин., А/Д – 115/75 мм рт.ст</w:t>
      </w:r>
      <w:proofErr w:type="gramStart"/>
      <w:r w:rsidRPr="00066F5B">
        <w:rPr>
          <w:rFonts w:eastAsia="MS Mincho"/>
          <w:sz w:val="20"/>
          <w:szCs w:val="20"/>
          <w:lang w:eastAsia="ja-JP"/>
        </w:rPr>
        <w:t xml:space="preserve">.. </w:t>
      </w:r>
      <w:proofErr w:type="gramEnd"/>
      <w:r w:rsidRPr="00066F5B">
        <w:rPr>
          <w:rFonts w:eastAsia="MS Mincho"/>
          <w:sz w:val="20"/>
          <w:szCs w:val="20"/>
          <w:lang w:eastAsia="ja-JP"/>
        </w:rPr>
        <w:t>Язык чистый влажный. Живот не вздут, при пальпации мягкий безболезненный. Печень, селезенка не пальпируются, при пальпации сигмовидная кишка безболезненная, определяется в виде эластического подвижного цилиндра с ровным контуром диаметром 4 см. При осмотре perrectum тонус сфинктера сохранен, в ампуле небольшое количество оформленных каловых масс, нависания стенок кишки, болезненности нет. Кал на перчатке коричневого цвета со следами  неизмененной крови.</w:t>
      </w:r>
    </w:p>
    <w:p w:rsidR="004262F1" w:rsidRPr="00066F5B" w:rsidRDefault="004262F1">
      <w:pPr>
        <w:jc w:val="both"/>
        <w:rPr>
          <w:rFonts w:eastAsia="MS Mincho"/>
          <w:sz w:val="20"/>
          <w:szCs w:val="20"/>
          <w:lang w:eastAsia="ja-JP"/>
        </w:rPr>
      </w:pPr>
      <w:r w:rsidRPr="00066F5B">
        <w:rPr>
          <w:rFonts w:eastAsia="MS Mincho"/>
          <w:sz w:val="20"/>
          <w:szCs w:val="20"/>
          <w:lang w:eastAsia="ja-JP"/>
        </w:rPr>
        <w:t xml:space="preserve">При ректороманоскопии обнаружено много полипов различных размеров. Один из них /на высоте 19 см от ануса/ размером 3-3,5 см легко кровоточит. Общий анализ крови эритроцыты -3,75 *10/12/л, Hb – 102 г\л, </w:t>
      </w:r>
    </w:p>
    <w:p w:rsidR="004262F1" w:rsidRPr="00066F5B" w:rsidRDefault="004262F1">
      <w:pPr>
        <w:jc w:val="both"/>
        <w:rPr>
          <w:rFonts w:eastAsia="MS Mincho"/>
          <w:sz w:val="20"/>
          <w:szCs w:val="20"/>
          <w:lang w:eastAsia="ja-JP"/>
        </w:rPr>
      </w:pPr>
    </w:p>
    <w:p w:rsidR="004262F1" w:rsidRPr="00066F5B" w:rsidRDefault="004262F1">
      <w:pPr>
        <w:jc w:val="both"/>
        <w:rPr>
          <w:b/>
          <w:sz w:val="20"/>
          <w:szCs w:val="20"/>
        </w:rPr>
      </w:pPr>
      <w:r w:rsidRPr="00066F5B">
        <w:rPr>
          <w:b/>
          <w:sz w:val="20"/>
          <w:szCs w:val="20"/>
        </w:rPr>
        <w:t>Вопросы:</w:t>
      </w:r>
    </w:p>
    <w:p w:rsidR="004262F1" w:rsidRPr="00066F5B" w:rsidRDefault="004262F1">
      <w:pPr>
        <w:jc w:val="both"/>
        <w:rPr>
          <w:rFonts w:eastAsia="MS Mincho"/>
          <w:sz w:val="20"/>
          <w:szCs w:val="20"/>
          <w:lang w:eastAsia="ja-JP"/>
        </w:rPr>
      </w:pPr>
      <w:r w:rsidRPr="00066F5B">
        <w:rPr>
          <w:rFonts w:eastAsia="MS Mincho"/>
          <w:sz w:val="20"/>
          <w:szCs w:val="20"/>
          <w:lang w:eastAsia="ja-JP"/>
        </w:rPr>
        <w:t>1.Сформулируйте  клинический диагноз.</w:t>
      </w:r>
    </w:p>
    <w:p w:rsidR="004262F1" w:rsidRPr="00066F5B" w:rsidRDefault="004262F1">
      <w:pPr>
        <w:jc w:val="both"/>
        <w:rPr>
          <w:rFonts w:eastAsia="MS Mincho"/>
          <w:sz w:val="20"/>
          <w:szCs w:val="20"/>
          <w:lang w:eastAsia="ja-JP"/>
        </w:rPr>
      </w:pPr>
      <w:r w:rsidRPr="00066F5B">
        <w:rPr>
          <w:rFonts w:eastAsia="MS Mincho"/>
          <w:sz w:val="20"/>
          <w:szCs w:val="20"/>
          <w:lang w:eastAsia="ja-JP"/>
        </w:rPr>
        <w:t>2.Определите, какие дополнительные исследования требуются для уточнения диагноза.</w:t>
      </w:r>
    </w:p>
    <w:p w:rsidR="004262F1" w:rsidRPr="00066F5B" w:rsidRDefault="004262F1">
      <w:pPr>
        <w:jc w:val="both"/>
        <w:rPr>
          <w:rFonts w:eastAsia="MS Mincho"/>
          <w:sz w:val="20"/>
          <w:szCs w:val="20"/>
          <w:lang w:eastAsia="ja-JP"/>
        </w:rPr>
      </w:pPr>
      <w:r w:rsidRPr="00066F5B">
        <w:rPr>
          <w:rFonts w:eastAsia="MS Mincho"/>
          <w:sz w:val="20"/>
          <w:szCs w:val="20"/>
          <w:lang w:eastAsia="ja-JP"/>
        </w:rPr>
        <w:t>3.Установите, какая допущена ошибка в диагностике и лечении больной.</w:t>
      </w:r>
    </w:p>
    <w:p w:rsidR="004262F1" w:rsidRPr="00066F5B" w:rsidRDefault="004262F1">
      <w:pPr>
        <w:jc w:val="both"/>
        <w:rPr>
          <w:rFonts w:eastAsia="MS Mincho"/>
          <w:sz w:val="20"/>
          <w:szCs w:val="20"/>
          <w:lang w:eastAsia="ja-JP"/>
        </w:rPr>
      </w:pPr>
      <w:r w:rsidRPr="00066F5B">
        <w:rPr>
          <w:rFonts w:eastAsia="MS Mincho"/>
          <w:sz w:val="20"/>
          <w:szCs w:val="20"/>
          <w:lang w:eastAsia="ja-JP"/>
        </w:rPr>
        <w:t>4.Определите тактику лечения данной больной.</w:t>
      </w:r>
    </w:p>
    <w:p w:rsidR="004262F1" w:rsidRPr="00066F5B" w:rsidRDefault="004262F1">
      <w:pPr>
        <w:jc w:val="both"/>
        <w:rPr>
          <w:rFonts w:eastAsia="MS Mincho"/>
          <w:sz w:val="20"/>
          <w:szCs w:val="20"/>
          <w:lang w:eastAsia="ja-JP"/>
        </w:rPr>
      </w:pPr>
      <w:r w:rsidRPr="00066F5B">
        <w:rPr>
          <w:rFonts w:eastAsia="MS Mincho"/>
          <w:sz w:val="20"/>
          <w:szCs w:val="20"/>
          <w:lang w:eastAsia="ja-JP"/>
        </w:rPr>
        <w:t>5.</w:t>
      </w:r>
      <w:proofErr w:type="gramStart"/>
      <w:r w:rsidRPr="00066F5B">
        <w:rPr>
          <w:rFonts w:eastAsia="MS Mincho"/>
          <w:sz w:val="20"/>
          <w:szCs w:val="20"/>
          <w:lang w:eastAsia="ja-JP"/>
        </w:rPr>
        <w:t>Определите</w:t>
      </w:r>
      <w:proofErr w:type="gramEnd"/>
      <w:r w:rsidRPr="00066F5B">
        <w:rPr>
          <w:rFonts w:eastAsia="MS Mincho"/>
          <w:sz w:val="20"/>
          <w:szCs w:val="20"/>
          <w:lang w:eastAsia="ja-JP"/>
        </w:rPr>
        <w:t xml:space="preserve"> в чем опасность данного заболевания.</w:t>
      </w:r>
    </w:p>
    <w:p w:rsidR="004262F1" w:rsidRPr="00066F5B" w:rsidRDefault="004262F1">
      <w:pPr>
        <w:jc w:val="both"/>
        <w:rPr>
          <w:rFonts w:eastAsia="MS Mincho"/>
          <w:sz w:val="20"/>
          <w:szCs w:val="20"/>
          <w:lang w:eastAsia="ja-JP"/>
        </w:rPr>
      </w:pPr>
    </w:p>
    <w:p w:rsidR="004262F1" w:rsidRPr="00066F5B" w:rsidRDefault="004262F1">
      <w:pPr>
        <w:spacing w:line="360" w:lineRule="auto"/>
        <w:jc w:val="center"/>
        <w:rPr>
          <w:b/>
          <w:sz w:val="20"/>
          <w:szCs w:val="20"/>
        </w:rPr>
      </w:pPr>
      <w:r w:rsidRPr="00066F5B">
        <w:rPr>
          <w:b/>
          <w:sz w:val="20"/>
          <w:szCs w:val="20"/>
        </w:rPr>
        <w:t>Эталон ответа задачи 2</w:t>
      </w:r>
    </w:p>
    <w:p w:rsidR="004262F1" w:rsidRPr="00066F5B" w:rsidRDefault="004262F1">
      <w:pPr>
        <w:jc w:val="center"/>
        <w:rPr>
          <w:rFonts w:eastAsia="MS Mincho"/>
          <w:sz w:val="20"/>
          <w:szCs w:val="20"/>
          <w:lang w:eastAsia="ja-JP"/>
        </w:rPr>
      </w:pPr>
    </w:p>
    <w:p w:rsidR="004262F1" w:rsidRPr="00066F5B" w:rsidRDefault="004262F1">
      <w:pPr>
        <w:jc w:val="both"/>
        <w:rPr>
          <w:sz w:val="20"/>
          <w:szCs w:val="20"/>
        </w:rPr>
      </w:pPr>
      <w:r w:rsidRPr="00066F5B">
        <w:rPr>
          <w:sz w:val="20"/>
          <w:szCs w:val="20"/>
        </w:rPr>
        <w:t>1.Полипоз сигмовидной кишки. Осложнение: острое толстокишечное кровотечение легкой степени тяжести.</w:t>
      </w:r>
    </w:p>
    <w:p w:rsidR="004262F1" w:rsidRPr="00066F5B" w:rsidRDefault="004262F1">
      <w:pPr>
        <w:jc w:val="both"/>
        <w:rPr>
          <w:sz w:val="20"/>
          <w:szCs w:val="20"/>
        </w:rPr>
      </w:pPr>
      <w:r w:rsidRPr="00066F5B">
        <w:rPr>
          <w:sz w:val="20"/>
          <w:szCs w:val="20"/>
        </w:rPr>
        <w:t>2.Для уточнения распространенности полипоза и возможного переррождения в рак необходимо произвести ирриографию и колоноскопию с биопсией.</w:t>
      </w:r>
    </w:p>
    <w:p w:rsidR="004262F1" w:rsidRPr="00066F5B" w:rsidRDefault="004262F1">
      <w:pPr>
        <w:jc w:val="both"/>
        <w:rPr>
          <w:sz w:val="20"/>
          <w:szCs w:val="20"/>
        </w:rPr>
      </w:pPr>
      <w:r w:rsidRPr="00066F5B">
        <w:rPr>
          <w:sz w:val="20"/>
          <w:szCs w:val="20"/>
        </w:rPr>
        <w:t>3.Лечение дизентерии /бактериологически не подтвержденной/ без предварительного рентгенологического и эндоскопического исследования больной является ошибкой.</w:t>
      </w:r>
    </w:p>
    <w:p w:rsidR="004262F1" w:rsidRPr="00066F5B" w:rsidRDefault="004262F1">
      <w:pPr>
        <w:jc w:val="both"/>
        <w:rPr>
          <w:sz w:val="20"/>
          <w:szCs w:val="20"/>
        </w:rPr>
      </w:pPr>
      <w:r w:rsidRPr="00066F5B">
        <w:rPr>
          <w:sz w:val="20"/>
          <w:szCs w:val="20"/>
        </w:rPr>
        <w:t xml:space="preserve">4.Выбор метода лечения данной больной будет определяться распространенностью полипоза и результатами гистологического исследования биопсийного материала. Показано оперативное лечение – сигмоидэктомия. </w:t>
      </w:r>
    </w:p>
    <w:p w:rsidR="004262F1" w:rsidRPr="00066F5B" w:rsidRDefault="004262F1">
      <w:pPr>
        <w:jc w:val="both"/>
        <w:rPr>
          <w:sz w:val="20"/>
          <w:szCs w:val="20"/>
        </w:rPr>
      </w:pPr>
      <w:r w:rsidRPr="00066F5B">
        <w:rPr>
          <w:sz w:val="20"/>
          <w:szCs w:val="20"/>
        </w:rPr>
        <w:t>5.Полипоз толстой кишки является предраковым заболеванием.</w:t>
      </w:r>
    </w:p>
    <w:p w:rsidR="004262F1" w:rsidRPr="00066F5B" w:rsidRDefault="004262F1">
      <w:pPr>
        <w:jc w:val="both"/>
        <w:rPr>
          <w:b/>
          <w:sz w:val="20"/>
          <w:szCs w:val="20"/>
        </w:rPr>
      </w:pPr>
    </w:p>
    <w:p w:rsidR="004262F1" w:rsidRPr="00066F5B" w:rsidRDefault="004262F1">
      <w:pPr>
        <w:rPr>
          <w:b/>
          <w:sz w:val="20"/>
          <w:szCs w:val="20"/>
        </w:rPr>
      </w:pPr>
    </w:p>
    <w:p w:rsidR="004262F1" w:rsidRPr="00066F5B" w:rsidRDefault="004262F1">
      <w:pPr>
        <w:pStyle w:val="aff1"/>
        <w:spacing w:line="360" w:lineRule="auto"/>
        <w:ind w:left="0"/>
        <w:jc w:val="center"/>
        <w:rPr>
          <w:rFonts w:ascii="Times New Roman" w:hAnsi="Times New Roman"/>
          <w:b/>
          <w:sz w:val="20"/>
          <w:szCs w:val="20"/>
        </w:rPr>
      </w:pPr>
      <w:r w:rsidRPr="00066F5B">
        <w:rPr>
          <w:rFonts w:ascii="Times New Roman" w:hAnsi="Times New Roman"/>
          <w:b/>
          <w:sz w:val="20"/>
          <w:szCs w:val="20"/>
        </w:rPr>
        <w:t>Задача 3</w:t>
      </w:r>
    </w:p>
    <w:p w:rsidR="004262F1" w:rsidRPr="00066F5B" w:rsidRDefault="004262F1">
      <w:pPr>
        <w:pStyle w:val="aff1"/>
        <w:spacing w:line="240" w:lineRule="auto"/>
        <w:ind w:left="0" w:firstLine="708"/>
        <w:jc w:val="both"/>
        <w:rPr>
          <w:rFonts w:ascii="Times New Roman" w:hAnsi="Times New Roman"/>
          <w:sz w:val="20"/>
          <w:szCs w:val="20"/>
        </w:rPr>
      </w:pPr>
      <w:r w:rsidRPr="00066F5B">
        <w:rPr>
          <w:rFonts w:ascii="Times New Roman" w:hAnsi="Times New Roman"/>
          <w:sz w:val="20"/>
          <w:szCs w:val="20"/>
        </w:rPr>
        <w:t>В приёмное отделение больницы скорой помощи доставлен больной 52 лет; жалуется на рвоту алой кровью, повторившуюся 4 раза в течение 5 часов, общую слабость, головокружение. В анамнезе – шесть лет назад перенёс острый вирусный гепатит. Периодически злоупотребляет алкоголем. Подобных кровотечений раньше не было.</w:t>
      </w:r>
    </w:p>
    <w:p w:rsidR="004262F1" w:rsidRPr="00066F5B" w:rsidRDefault="004262F1">
      <w:pPr>
        <w:pStyle w:val="aff1"/>
        <w:spacing w:line="240" w:lineRule="auto"/>
        <w:ind w:left="0"/>
        <w:jc w:val="both"/>
        <w:rPr>
          <w:rFonts w:ascii="Times New Roman" w:hAnsi="Times New Roman"/>
          <w:sz w:val="20"/>
          <w:szCs w:val="20"/>
        </w:rPr>
      </w:pPr>
      <w:r w:rsidRPr="00066F5B">
        <w:rPr>
          <w:rFonts w:ascii="Times New Roman" w:hAnsi="Times New Roman"/>
          <w:sz w:val="20"/>
          <w:szCs w:val="20"/>
        </w:rPr>
        <w:t>Объективно: больной вял, адинамичен, пониженного питания, кожный покров бледный, артериальное давление 80/50 мм</w:t>
      </w:r>
      <w:proofErr w:type="gramStart"/>
      <w:r w:rsidRPr="00066F5B">
        <w:rPr>
          <w:rFonts w:ascii="Times New Roman" w:hAnsi="Times New Roman"/>
          <w:sz w:val="20"/>
          <w:szCs w:val="20"/>
        </w:rPr>
        <w:t>.</w:t>
      </w:r>
      <w:proofErr w:type="gramEnd"/>
      <w:r w:rsidRPr="00066F5B">
        <w:rPr>
          <w:rFonts w:ascii="Times New Roman" w:hAnsi="Times New Roman"/>
          <w:sz w:val="20"/>
          <w:szCs w:val="20"/>
        </w:rPr>
        <w:t xml:space="preserve"> </w:t>
      </w:r>
      <w:proofErr w:type="gramStart"/>
      <w:r w:rsidRPr="00066F5B">
        <w:rPr>
          <w:rFonts w:ascii="Times New Roman" w:hAnsi="Times New Roman"/>
          <w:sz w:val="20"/>
          <w:szCs w:val="20"/>
        </w:rPr>
        <w:t>р</w:t>
      </w:r>
      <w:proofErr w:type="gramEnd"/>
      <w:r w:rsidRPr="00066F5B">
        <w:rPr>
          <w:rFonts w:ascii="Times New Roman" w:hAnsi="Times New Roman"/>
          <w:sz w:val="20"/>
          <w:szCs w:val="20"/>
        </w:rPr>
        <w:t>т. ст., пульс 102 в минуту, слабого наполнения, сердце – тоны глухие. Живот умеренно увеличен в объёме, симметричен, участвует в акте дыхания, отмечается округлое выпячивание в области пупка до 3 см в диаметре, расширены подкожные вены передней брюшной стенки. При пальпации живот мягкий, безболезненный во всех отделах, перитонеальных симптомов нет, печеночная тупость сохранена, определяется притупление в отлогих местах живота. Шума плеска нет. Пупочное кольцо расширено до 2 см, выпячивание в области пупка мягкой консистенции, свободно вправляется в брюшную полость, при прекращении давления появляется вновь.</w:t>
      </w:r>
    </w:p>
    <w:p w:rsidR="004262F1" w:rsidRPr="00066F5B" w:rsidRDefault="004262F1">
      <w:pPr>
        <w:pStyle w:val="aff1"/>
        <w:spacing w:line="240" w:lineRule="auto"/>
        <w:ind w:left="0"/>
        <w:jc w:val="both"/>
        <w:rPr>
          <w:rFonts w:ascii="Times New Roman" w:hAnsi="Times New Roman"/>
          <w:sz w:val="20"/>
          <w:szCs w:val="20"/>
        </w:rPr>
      </w:pPr>
      <w:r w:rsidRPr="00066F5B">
        <w:rPr>
          <w:rFonts w:ascii="Times New Roman" w:hAnsi="Times New Roman"/>
          <w:sz w:val="20"/>
          <w:szCs w:val="20"/>
        </w:rPr>
        <w:t>Анализ крови – эритроциты 2,9х10</w:t>
      </w:r>
      <w:r w:rsidRPr="00066F5B">
        <w:rPr>
          <w:rFonts w:ascii="Times New Roman" w:hAnsi="Times New Roman"/>
          <w:sz w:val="20"/>
          <w:szCs w:val="20"/>
          <w:vertAlign w:val="superscript"/>
        </w:rPr>
        <w:t>12</w:t>
      </w:r>
      <w:r w:rsidRPr="00066F5B">
        <w:rPr>
          <w:rFonts w:ascii="Times New Roman" w:hAnsi="Times New Roman"/>
          <w:sz w:val="20"/>
          <w:szCs w:val="20"/>
        </w:rPr>
        <w:t>/л, Гемоглобин 60 г/л, лейкоциты 6,2х10</w:t>
      </w:r>
      <w:r w:rsidRPr="00066F5B">
        <w:rPr>
          <w:rFonts w:ascii="Times New Roman" w:hAnsi="Times New Roman"/>
          <w:sz w:val="20"/>
          <w:szCs w:val="20"/>
          <w:vertAlign w:val="superscript"/>
        </w:rPr>
        <w:t>9</w:t>
      </w:r>
      <w:r w:rsidRPr="00066F5B">
        <w:rPr>
          <w:rFonts w:ascii="Times New Roman" w:hAnsi="Times New Roman"/>
          <w:sz w:val="20"/>
          <w:szCs w:val="20"/>
        </w:rPr>
        <w:t>/л, СОЭ 32 мм/час.</w:t>
      </w:r>
    </w:p>
    <w:p w:rsidR="004262F1" w:rsidRPr="00066F5B" w:rsidRDefault="004262F1">
      <w:pPr>
        <w:pStyle w:val="aff1"/>
        <w:spacing w:line="240" w:lineRule="auto"/>
        <w:ind w:left="0"/>
        <w:rPr>
          <w:rFonts w:ascii="Times New Roman" w:hAnsi="Times New Roman"/>
          <w:b/>
          <w:sz w:val="20"/>
          <w:szCs w:val="20"/>
        </w:rPr>
      </w:pPr>
      <w:r w:rsidRPr="00066F5B">
        <w:rPr>
          <w:rFonts w:ascii="Times New Roman" w:hAnsi="Times New Roman"/>
          <w:b/>
          <w:sz w:val="20"/>
          <w:szCs w:val="20"/>
        </w:rPr>
        <w:t>Вопросы</w:t>
      </w:r>
    </w:p>
    <w:p w:rsidR="004262F1" w:rsidRPr="00066F5B" w:rsidRDefault="004262F1" w:rsidP="00631265">
      <w:pPr>
        <w:pStyle w:val="aff1"/>
        <w:numPr>
          <w:ilvl w:val="0"/>
          <w:numId w:val="47"/>
        </w:numPr>
        <w:spacing w:after="0" w:line="240" w:lineRule="auto"/>
        <w:ind w:left="284" w:hanging="284"/>
        <w:rPr>
          <w:rFonts w:ascii="Times New Roman" w:hAnsi="Times New Roman"/>
          <w:sz w:val="20"/>
          <w:szCs w:val="20"/>
        </w:rPr>
      </w:pPr>
      <w:r w:rsidRPr="00066F5B">
        <w:rPr>
          <w:rFonts w:ascii="Times New Roman" w:hAnsi="Times New Roman"/>
          <w:sz w:val="20"/>
          <w:szCs w:val="20"/>
        </w:rPr>
        <w:t>Сформулируйте предварительный диагноз.</w:t>
      </w:r>
    </w:p>
    <w:p w:rsidR="004262F1" w:rsidRPr="00066F5B" w:rsidRDefault="004262F1" w:rsidP="00631265">
      <w:pPr>
        <w:pStyle w:val="aff1"/>
        <w:numPr>
          <w:ilvl w:val="0"/>
          <w:numId w:val="47"/>
        </w:numPr>
        <w:spacing w:after="0" w:line="240" w:lineRule="auto"/>
        <w:ind w:left="284" w:hanging="284"/>
        <w:rPr>
          <w:rFonts w:ascii="Times New Roman" w:hAnsi="Times New Roman"/>
          <w:sz w:val="20"/>
          <w:szCs w:val="20"/>
        </w:rPr>
      </w:pPr>
      <w:r w:rsidRPr="00066F5B">
        <w:rPr>
          <w:rFonts w:ascii="Times New Roman" w:hAnsi="Times New Roman"/>
          <w:sz w:val="20"/>
          <w:szCs w:val="20"/>
        </w:rPr>
        <w:t>Назовите заболевания, с которыми необходимо проводить дифференциальную диагностику при желудочном кровотечении.</w:t>
      </w:r>
    </w:p>
    <w:p w:rsidR="004262F1" w:rsidRPr="00066F5B" w:rsidRDefault="004262F1" w:rsidP="00631265">
      <w:pPr>
        <w:pStyle w:val="aff1"/>
        <w:numPr>
          <w:ilvl w:val="0"/>
          <w:numId w:val="47"/>
        </w:numPr>
        <w:spacing w:after="0" w:line="240" w:lineRule="auto"/>
        <w:ind w:left="284" w:hanging="284"/>
        <w:rPr>
          <w:rFonts w:ascii="Times New Roman" w:hAnsi="Times New Roman"/>
          <w:sz w:val="20"/>
          <w:szCs w:val="20"/>
        </w:rPr>
      </w:pPr>
      <w:r w:rsidRPr="00066F5B">
        <w:rPr>
          <w:rFonts w:ascii="Times New Roman" w:hAnsi="Times New Roman"/>
          <w:sz w:val="20"/>
          <w:szCs w:val="20"/>
        </w:rPr>
        <w:t>Назначьте дополнительные методы исследования, необходимые для уточнения диагноза.</w:t>
      </w:r>
    </w:p>
    <w:p w:rsidR="004262F1" w:rsidRPr="00066F5B" w:rsidRDefault="004262F1" w:rsidP="00631265">
      <w:pPr>
        <w:pStyle w:val="aff1"/>
        <w:numPr>
          <w:ilvl w:val="0"/>
          <w:numId w:val="47"/>
        </w:numPr>
        <w:spacing w:after="0" w:line="240" w:lineRule="auto"/>
        <w:ind w:left="284" w:hanging="284"/>
        <w:rPr>
          <w:rFonts w:ascii="Times New Roman" w:hAnsi="Times New Roman"/>
          <w:sz w:val="20"/>
          <w:szCs w:val="20"/>
        </w:rPr>
      </w:pPr>
      <w:r w:rsidRPr="00066F5B">
        <w:rPr>
          <w:rFonts w:ascii="Times New Roman" w:hAnsi="Times New Roman"/>
          <w:sz w:val="20"/>
          <w:szCs w:val="20"/>
        </w:rPr>
        <w:t>Укажите последовательность действий и необходимый инвентарь при рецидиве кровотечения.</w:t>
      </w:r>
    </w:p>
    <w:p w:rsidR="004262F1" w:rsidRPr="00066F5B" w:rsidRDefault="004262F1" w:rsidP="00631265">
      <w:pPr>
        <w:pStyle w:val="aff1"/>
        <w:numPr>
          <w:ilvl w:val="0"/>
          <w:numId w:val="47"/>
        </w:numPr>
        <w:spacing w:after="0" w:line="240" w:lineRule="auto"/>
        <w:ind w:left="284" w:hanging="284"/>
        <w:rPr>
          <w:rFonts w:ascii="Times New Roman" w:hAnsi="Times New Roman"/>
          <w:sz w:val="20"/>
          <w:szCs w:val="20"/>
        </w:rPr>
      </w:pPr>
      <w:r w:rsidRPr="00066F5B">
        <w:rPr>
          <w:rFonts w:ascii="Times New Roman" w:hAnsi="Times New Roman"/>
          <w:sz w:val="20"/>
          <w:szCs w:val="20"/>
        </w:rPr>
        <w:t>Напишите лист назначений данному пациенту, при условии, что кровотечение остановилось.</w:t>
      </w:r>
    </w:p>
    <w:p w:rsidR="004262F1" w:rsidRPr="00066F5B" w:rsidRDefault="004262F1" w:rsidP="00631265">
      <w:pPr>
        <w:pStyle w:val="aff1"/>
        <w:numPr>
          <w:ilvl w:val="0"/>
          <w:numId w:val="47"/>
        </w:numPr>
        <w:spacing w:after="0" w:line="240" w:lineRule="auto"/>
        <w:ind w:left="284" w:hanging="284"/>
        <w:rPr>
          <w:rFonts w:ascii="Times New Roman" w:hAnsi="Times New Roman"/>
          <w:sz w:val="20"/>
          <w:szCs w:val="20"/>
        </w:rPr>
      </w:pPr>
      <w:r w:rsidRPr="00066F5B">
        <w:rPr>
          <w:rFonts w:ascii="Times New Roman" w:hAnsi="Times New Roman"/>
          <w:sz w:val="20"/>
          <w:szCs w:val="20"/>
        </w:rPr>
        <w:t>Объясните механизм развития данного состояния больного.</w:t>
      </w:r>
    </w:p>
    <w:p w:rsidR="004262F1" w:rsidRPr="00066F5B" w:rsidRDefault="004262F1">
      <w:pPr>
        <w:jc w:val="center"/>
        <w:rPr>
          <w:sz w:val="20"/>
          <w:szCs w:val="20"/>
        </w:rPr>
      </w:pPr>
    </w:p>
    <w:p w:rsidR="004262F1" w:rsidRPr="00066F5B" w:rsidRDefault="004262F1">
      <w:pPr>
        <w:jc w:val="center"/>
        <w:rPr>
          <w:b/>
          <w:sz w:val="20"/>
          <w:szCs w:val="20"/>
        </w:rPr>
      </w:pPr>
      <w:r w:rsidRPr="00066F5B">
        <w:rPr>
          <w:b/>
          <w:sz w:val="20"/>
          <w:szCs w:val="20"/>
        </w:rPr>
        <w:t>Эталон ответа задачи 3</w:t>
      </w:r>
    </w:p>
    <w:p w:rsidR="004262F1" w:rsidRPr="00066F5B" w:rsidRDefault="004262F1" w:rsidP="00631265">
      <w:pPr>
        <w:pStyle w:val="aff1"/>
        <w:numPr>
          <w:ilvl w:val="0"/>
          <w:numId w:val="48"/>
        </w:numPr>
        <w:spacing w:after="0" w:line="240" w:lineRule="auto"/>
        <w:ind w:left="284" w:hanging="284"/>
        <w:jc w:val="both"/>
        <w:rPr>
          <w:rFonts w:ascii="Times New Roman" w:hAnsi="Times New Roman"/>
          <w:sz w:val="20"/>
          <w:szCs w:val="20"/>
        </w:rPr>
      </w:pPr>
      <w:r w:rsidRPr="00066F5B">
        <w:rPr>
          <w:rFonts w:ascii="Times New Roman" w:hAnsi="Times New Roman"/>
          <w:sz w:val="20"/>
          <w:szCs w:val="20"/>
        </w:rPr>
        <w:t>Цирроз печени вирусной этиологии. Синдром портальной гипертензии, кровотечение из варикозно-расширенных вен пищевода тяжёлой степени. Асцит. Пупочная грыжа.</w:t>
      </w:r>
    </w:p>
    <w:p w:rsidR="004262F1" w:rsidRPr="00066F5B" w:rsidRDefault="004262F1" w:rsidP="00631265">
      <w:pPr>
        <w:pStyle w:val="aff1"/>
        <w:numPr>
          <w:ilvl w:val="0"/>
          <w:numId w:val="48"/>
        </w:numPr>
        <w:spacing w:after="0" w:line="240" w:lineRule="auto"/>
        <w:ind w:left="284" w:hanging="284"/>
        <w:jc w:val="both"/>
        <w:rPr>
          <w:rFonts w:ascii="Times New Roman" w:hAnsi="Times New Roman"/>
          <w:sz w:val="20"/>
          <w:szCs w:val="20"/>
        </w:rPr>
      </w:pPr>
      <w:r w:rsidRPr="00066F5B">
        <w:rPr>
          <w:rFonts w:ascii="Times New Roman" w:hAnsi="Times New Roman"/>
          <w:sz w:val="20"/>
          <w:szCs w:val="20"/>
        </w:rPr>
        <w:lastRenderedPageBreak/>
        <w:t>Язвенная болезнь, синдром Меллори-Вейсса, опухоль желудка, эрозивный гастрит.</w:t>
      </w:r>
    </w:p>
    <w:p w:rsidR="004262F1" w:rsidRPr="00066F5B" w:rsidRDefault="004262F1" w:rsidP="00631265">
      <w:pPr>
        <w:pStyle w:val="aff1"/>
        <w:numPr>
          <w:ilvl w:val="0"/>
          <w:numId w:val="48"/>
        </w:numPr>
        <w:spacing w:after="0" w:line="240" w:lineRule="auto"/>
        <w:ind w:left="284" w:hanging="284"/>
        <w:jc w:val="both"/>
        <w:rPr>
          <w:rFonts w:ascii="Times New Roman" w:hAnsi="Times New Roman"/>
          <w:sz w:val="20"/>
          <w:szCs w:val="20"/>
        </w:rPr>
      </w:pPr>
      <w:r w:rsidRPr="00066F5B">
        <w:rPr>
          <w:rFonts w:ascii="Times New Roman" w:hAnsi="Times New Roman"/>
          <w:sz w:val="20"/>
          <w:szCs w:val="20"/>
        </w:rPr>
        <w:t>Фиброгастродуоденоскопия – для уточнения патологического субстрата и характера кровотечения. УЗИ брюшной полости – оценка изменений печени, количества свободной жидкости.</w:t>
      </w:r>
    </w:p>
    <w:p w:rsidR="004262F1" w:rsidRPr="00066F5B" w:rsidRDefault="004262F1" w:rsidP="00631265">
      <w:pPr>
        <w:pStyle w:val="aff1"/>
        <w:numPr>
          <w:ilvl w:val="0"/>
          <w:numId w:val="48"/>
        </w:numPr>
        <w:spacing w:after="0" w:line="240" w:lineRule="auto"/>
        <w:ind w:left="284" w:hanging="284"/>
        <w:jc w:val="both"/>
        <w:rPr>
          <w:rFonts w:ascii="Times New Roman" w:hAnsi="Times New Roman"/>
          <w:sz w:val="20"/>
          <w:szCs w:val="20"/>
        </w:rPr>
      </w:pPr>
      <w:r w:rsidRPr="00066F5B">
        <w:rPr>
          <w:rFonts w:ascii="Times New Roman" w:hAnsi="Times New Roman"/>
          <w:sz w:val="20"/>
          <w:szCs w:val="20"/>
        </w:rPr>
        <w:t>При рецидиве кровотечения из варикозно-расширенных вен показана установка зонда Блейкмора-Сенгстакена. Для этого необходимы: собственно зонд Блейкмора-Сенгстакена, шприц 20 мл, два зажима, вазелиновое масло, перчатки, удлинительная трубка, сосуд для сбора желудочного отделяемого, бинт и лейкопластырь для фиксации зонда.</w:t>
      </w:r>
    </w:p>
    <w:p w:rsidR="004262F1" w:rsidRPr="00066F5B" w:rsidRDefault="004262F1" w:rsidP="00631265">
      <w:pPr>
        <w:pStyle w:val="aff1"/>
        <w:numPr>
          <w:ilvl w:val="0"/>
          <w:numId w:val="48"/>
        </w:numPr>
        <w:spacing w:after="0" w:line="240" w:lineRule="auto"/>
        <w:ind w:left="284" w:hanging="284"/>
        <w:jc w:val="both"/>
        <w:rPr>
          <w:rFonts w:ascii="Times New Roman" w:hAnsi="Times New Roman"/>
          <w:sz w:val="20"/>
          <w:szCs w:val="20"/>
        </w:rPr>
      </w:pPr>
      <w:r w:rsidRPr="00066F5B">
        <w:rPr>
          <w:rFonts w:ascii="Times New Roman" w:hAnsi="Times New Roman"/>
          <w:sz w:val="20"/>
          <w:szCs w:val="20"/>
        </w:rPr>
        <w:t xml:space="preserve">Голод, строгий постельный режим, в/в капельно: р-р Рингера 1000 мл, </w:t>
      </w:r>
      <w:proofErr w:type="gramStart"/>
      <w:r w:rsidRPr="00066F5B">
        <w:rPr>
          <w:rFonts w:ascii="Lucida Sans Unicode" w:hAnsi="Lucida Sans Unicode"/>
          <w:sz w:val="20"/>
          <w:szCs w:val="20"/>
        </w:rPr>
        <w:t>ɛ</w:t>
      </w:r>
      <w:r w:rsidRPr="00066F5B">
        <w:rPr>
          <w:rFonts w:ascii="Times New Roman" w:hAnsi="Times New Roman"/>
          <w:sz w:val="20"/>
          <w:szCs w:val="20"/>
        </w:rPr>
        <w:t>-</w:t>
      </w:r>
      <w:proofErr w:type="gramEnd"/>
      <w:r w:rsidRPr="00066F5B">
        <w:rPr>
          <w:rFonts w:ascii="Times New Roman" w:hAnsi="Times New Roman"/>
          <w:sz w:val="20"/>
          <w:szCs w:val="20"/>
        </w:rPr>
        <w:t>аминокапроновая кислота 5%-100 мл, кальция хлорид 1% - 200 мл, дицинон 12,5% - 4 мл, глюкоза 5% - 1000 мл. Эр</w:t>
      </w:r>
      <w:proofErr w:type="gramStart"/>
      <w:r w:rsidRPr="00066F5B">
        <w:rPr>
          <w:rFonts w:ascii="Times New Roman" w:hAnsi="Times New Roman"/>
          <w:sz w:val="20"/>
          <w:szCs w:val="20"/>
        </w:rPr>
        <w:t>.м</w:t>
      </w:r>
      <w:proofErr w:type="gramEnd"/>
      <w:r w:rsidRPr="00066F5B">
        <w:rPr>
          <w:rFonts w:ascii="Times New Roman" w:hAnsi="Times New Roman"/>
          <w:sz w:val="20"/>
          <w:szCs w:val="20"/>
        </w:rPr>
        <w:t>асса – 750 мл, свежезамороженная плазма 500 мл. Дицинон 12,5% - 2 мл в/м х 3 раза в день, викасол 1% - 3 мл в/м 1 раз в день.</w:t>
      </w:r>
    </w:p>
    <w:p w:rsidR="004262F1" w:rsidRPr="00066F5B" w:rsidRDefault="004262F1" w:rsidP="00631265">
      <w:pPr>
        <w:pStyle w:val="aff1"/>
        <w:numPr>
          <w:ilvl w:val="0"/>
          <w:numId w:val="48"/>
        </w:numPr>
        <w:spacing w:after="0" w:line="240" w:lineRule="auto"/>
        <w:ind w:left="284" w:hanging="284"/>
        <w:jc w:val="both"/>
        <w:rPr>
          <w:rFonts w:ascii="Times New Roman" w:hAnsi="Times New Roman"/>
          <w:sz w:val="20"/>
          <w:szCs w:val="20"/>
        </w:rPr>
      </w:pPr>
      <w:r w:rsidRPr="00066F5B">
        <w:rPr>
          <w:rFonts w:ascii="Times New Roman" w:hAnsi="Times New Roman"/>
          <w:sz w:val="20"/>
          <w:szCs w:val="20"/>
        </w:rPr>
        <w:t xml:space="preserve"> При циррозе печени развисается синдром портальной гипертензии с включением в кровоток потокавльных анастомозов: 1. Вены нижней трети пищевода (левая желудочная вена – пищеводные вены – непарная и полунепарная вены). 2. Прямая кишка (верхняя прямокишечная вена – средняя и нижняя прямокишечные вены). 3. «Голова медузы» (параумбиликальные вены – нижняя надчревная вена). 4. Вены мезоперитонеальных отделов толстой кишки – поясничные вены. Аррозия слизистой над варикознорасширенными венами </w:t>
      </w:r>
      <w:proofErr w:type="gramStart"/>
      <w:r w:rsidRPr="00066F5B">
        <w:rPr>
          <w:rFonts w:ascii="Times New Roman" w:hAnsi="Times New Roman"/>
          <w:sz w:val="20"/>
          <w:szCs w:val="20"/>
        </w:rPr>
        <w:t>в</w:t>
      </w:r>
      <w:proofErr w:type="gramEnd"/>
      <w:r w:rsidRPr="00066F5B">
        <w:rPr>
          <w:rFonts w:ascii="Times New Roman" w:hAnsi="Times New Roman"/>
          <w:sz w:val="20"/>
          <w:szCs w:val="20"/>
        </w:rPr>
        <w:t xml:space="preserve"> нижней 1/3 пищевода приводит к профузному пищеводно-желудочному кровотечению.</w:t>
      </w:r>
    </w:p>
    <w:p w:rsidR="004262F1" w:rsidRPr="00066F5B" w:rsidRDefault="004262F1" w:rsidP="00BA6699">
      <w:pPr>
        <w:pStyle w:val="aff1"/>
        <w:spacing w:after="0" w:line="240" w:lineRule="auto"/>
        <w:ind w:left="0"/>
        <w:jc w:val="both"/>
        <w:rPr>
          <w:rFonts w:ascii="Times New Roman" w:hAnsi="Times New Roman"/>
          <w:b/>
          <w:sz w:val="20"/>
          <w:szCs w:val="20"/>
        </w:rPr>
      </w:pPr>
      <w:r w:rsidRPr="00066F5B">
        <w:rPr>
          <w:rFonts w:ascii="Times New Roman" w:hAnsi="Times New Roman"/>
          <w:b/>
          <w:sz w:val="20"/>
          <w:szCs w:val="20"/>
        </w:rPr>
        <w:t>Модуль урология</w:t>
      </w:r>
    </w:p>
    <w:p w:rsidR="004262F1" w:rsidRPr="00066F5B" w:rsidRDefault="004262F1">
      <w:pPr>
        <w:pStyle w:val="aff1"/>
        <w:spacing w:after="0" w:line="240" w:lineRule="auto"/>
        <w:jc w:val="both"/>
        <w:rPr>
          <w:rFonts w:ascii="Times New Roman" w:hAnsi="Times New Roman"/>
          <w:sz w:val="20"/>
          <w:szCs w:val="20"/>
        </w:rPr>
      </w:pPr>
    </w:p>
    <w:p w:rsidR="004262F1" w:rsidRPr="00066F5B" w:rsidRDefault="004262F1">
      <w:pPr>
        <w:jc w:val="both"/>
        <w:rPr>
          <w:b/>
          <w:sz w:val="20"/>
          <w:szCs w:val="20"/>
        </w:rPr>
      </w:pPr>
      <w:r w:rsidRPr="00066F5B">
        <w:rPr>
          <w:b/>
          <w:sz w:val="20"/>
          <w:szCs w:val="20"/>
        </w:rPr>
        <w:t>Пример ситуационной клинической задачи для контроля овладения ОПК-4, ОПК-7,  ПК</w:t>
      </w:r>
      <w:proofErr w:type="gramStart"/>
      <w:r w:rsidRPr="00066F5B">
        <w:rPr>
          <w:b/>
          <w:sz w:val="20"/>
          <w:szCs w:val="20"/>
        </w:rPr>
        <w:t>2</w:t>
      </w:r>
      <w:proofErr w:type="gramEnd"/>
      <w:r w:rsidRPr="00066F5B">
        <w:rPr>
          <w:b/>
          <w:sz w:val="20"/>
          <w:szCs w:val="20"/>
        </w:rPr>
        <w:t>, ПК3, ПК-5, ПК- 9</w:t>
      </w:r>
    </w:p>
    <w:p w:rsidR="004262F1" w:rsidRPr="00066F5B" w:rsidRDefault="004262F1">
      <w:pPr>
        <w:pStyle w:val="aff1"/>
        <w:spacing w:after="0" w:line="240" w:lineRule="auto"/>
        <w:jc w:val="both"/>
        <w:rPr>
          <w:rFonts w:ascii="Times New Roman" w:hAnsi="Times New Roman"/>
          <w:b/>
          <w:sz w:val="20"/>
          <w:szCs w:val="20"/>
        </w:rPr>
      </w:pPr>
    </w:p>
    <w:p w:rsidR="004262F1" w:rsidRPr="00066F5B" w:rsidRDefault="004262F1" w:rsidP="00BA6699">
      <w:pPr>
        <w:pStyle w:val="aff1"/>
        <w:spacing w:after="0" w:line="240" w:lineRule="auto"/>
        <w:jc w:val="center"/>
        <w:rPr>
          <w:rFonts w:ascii="Times New Roman" w:hAnsi="Times New Roman"/>
          <w:b/>
          <w:sz w:val="20"/>
          <w:szCs w:val="20"/>
        </w:rPr>
      </w:pPr>
      <w:r w:rsidRPr="00066F5B">
        <w:rPr>
          <w:rFonts w:ascii="Times New Roman" w:hAnsi="Times New Roman"/>
          <w:b/>
          <w:sz w:val="20"/>
          <w:szCs w:val="20"/>
        </w:rPr>
        <w:t>Задача №1</w:t>
      </w:r>
    </w:p>
    <w:p w:rsidR="004262F1" w:rsidRPr="00066F5B" w:rsidRDefault="004262F1">
      <w:pPr>
        <w:rPr>
          <w:b/>
          <w:sz w:val="20"/>
          <w:szCs w:val="20"/>
        </w:rPr>
      </w:pPr>
    </w:p>
    <w:p w:rsidR="004262F1" w:rsidRPr="00066F5B" w:rsidRDefault="004262F1">
      <w:pPr>
        <w:jc w:val="both"/>
        <w:rPr>
          <w:sz w:val="20"/>
          <w:szCs w:val="20"/>
        </w:rPr>
      </w:pPr>
      <w:r w:rsidRPr="00066F5B">
        <w:rPr>
          <w:sz w:val="20"/>
          <w:szCs w:val="20"/>
        </w:rPr>
        <w:t xml:space="preserve">У беременной поликистоз почек. Возраст больной 34 года, беременность вторая, срок 10 недель. Первые роды десять лет назад, беременность протекала без осложнений. Больная отмечает периодические ноющие боли в пояснице в течение последних четырех лет. </w:t>
      </w:r>
      <w:proofErr w:type="gramStart"/>
      <w:r w:rsidRPr="00066F5B">
        <w:rPr>
          <w:sz w:val="20"/>
          <w:szCs w:val="20"/>
        </w:rPr>
        <w:t>Компьютерная томография, выполненная до наступления беременности, не показала   заметных изменений по сравнению с результатами КТ от 2016 года: почки увеличены, в обеих почках определяются множественные тонкостенные  кисты с максимальным размером 3х4 см. Креатинин крови 0, 21 мкмоль/л, скорость клубочковой фильтрации 55 мл/мин. В анализах мочи умеренная лейкоцитурия, от 15-20 до 30-40 в поле зрения.</w:t>
      </w:r>
      <w:proofErr w:type="gramEnd"/>
      <w:r w:rsidRPr="00066F5B">
        <w:rPr>
          <w:sz w:val="20"/>
          <w:szCs w:val="20"/>
        </w:rPr>
        <w:t xml:space="preserve"> В посеве мочи </w:t>
      </w:r>
      <w:proofErr w:type="gramStart"/>
      <w:r w:rsidRPr="00066F5B">
        <w:rPr>
          <w:sz w:val="20"/>
          <w:szCs w:val="20"/>
        </w:rPr>
        <w:t>выявлена</w:t>
      </w:r>
      <w:proofErr w:type="gramEnd"/>
      <w:r w:rsidRPr="00066F5B">
        <w:rPr>
          <w:sz w:val="20"/>
          <w:szCs w:val="20"/>
        </w:rPr>
        <w:t xml:space="preserve"> </w:t>
      </w:r>
      <w:r w:rsidRPr="00066F5B">
        <w:rPr>
          <w:sz w:val="20"/>
          <w:szCs w:val="20"/>
          <w:lang w:val="en-US"/>
        </w:rPr>
        <w:t>Ecoli</w:t>
      </w:r>
      <w:r w:rsidRPr="00066F5B">
        <w:rPr>
          <w:sz w:val="20"/>
          <w:szCs w:val="20"/>
        </w:rPr>
        <w:t xml:space="preserve"> в концентрации 10</w:t>
      </w:r>
      <w:r w:rsidRPr="00066F5B">
        <w:rPr>
          <w:sz w:val="20"/>
          <w:szCs w:val="20"/>
          <w:vertAlign w:val="superscript"/>
        </w:rPr>
        <w:t>5</w:t>
      </w:r>
      <w:r w:rsidRPr="00066F5B">
        <w:rPr>
          <w:sz w:val="20"/>
          <w:szCs w:val="20"/>
        </w:rPr>
        <w:t>. Удельный вес мочи 1008-1014. Артериальное давление в пределах нормы.</w:t>
      </w:r>
    </w:p>
    <w:p w:rsidR="004262F1" w:rsidRPr="00066F5B" w:rsidRDefault="004262F1">
      <w:pPr>
        <w:jc w:val="both"/>
        <w:rPr>
          <w:sz w:val="20"/>
          <w:szCs w:val="20"/>
        </w:rPr>
      </w:pPr>
      <w:r w:rsidRPr="00066F5B">
        <w:rPr>
          <w:sz w:val="20"/>
          <w:szCs w:val="20"/>
        </w:rPr>
        <w:t xml:space="preserve">Вопросы: </w:t>
      </w:r>
    </w:p>
    <w:p w:rsidR="004262F1" w:rsidRPr="00066F5B" w:rsidRDefault="004262F1" w:rsidP="00631265">
      <w:pPr>
        <w:numPr>
          <w:ilvl w:val="0"/>
          <w:numId w:val="49"/>
        </w:numPr>
        <w:jc w:val="both"/>
        <w:rPr>
          <w:sz w:val="20"/>
          <w:szCs w:val="20"/>
        </w:rPr>
      </w:pPr>
      <w:r w:rsidRPr="00066F5B">
        <w:rPr>
          <w:sz w:val="20"/>
          <w:szCs w:val="20"/>
        </w:rPr>
        <w:t xml:space="preserve">Как должен быть сформулирован диагноз с учетом имеющихся осложнений основного заболевания? </w:t>
      </w:r>
    </w:p>
    <w:p w:rsidR="004262F1" w:rsidRPr="00066F5B" w:rsidRDefault="004262F1" w:rsidP="00631265">
      <w:pPr>
        <w:numPr>
          <w:ilvl w:val="0"/>
          <w:numId w:val="49"/>
        </w:numPr>
        <w:jc w:val="both"/>
        <w:rPr>
          <w:sz w:val="20"/>
          <w:szCs w:val="20"/>
        </w:rPr>
      </w:pPr>
      <w:r w:rsidRPr="00066F5B">
        <w:rPr>
          <w:sz w:val="20"/>
          <w:szCs w:val="20"/>
        </w:rPr>
        <w:t>Каких осложнений поликистоза у больной пока нет?</w:t>
      </w:r>
      <w:bookmarkStart w:id="15" w:name="_Hlk37625496"/>
      <w:bookmarkEnd w:id="15"/>
    </w:p>
    <w:p w:rsidR="004262F1" w:rsidRPr="00066F5B" w:rsidRDefault="004262F1" w:rsidP="00631265">
      <w:pPr>
        <w:numPr>
          <w:ilvl w:val="0"/>
          <w:numId w:val="49"/>
        </w:numPr>
        <w:jc w:val="both"/>
        <w:rPr>
          <w:sz w:val="20"/>
          <w:szCs w:val="20"/>
        </w:rPr>
      </w:pPr>
      <w:r w:rsidRPr="00066F5B">
        <w:rPr>
          <w:sz w:val="20"/>
          <w:szCs w:val="20"/>
        </w:rPr>
        <w:t>Тип наследования заболевания исходя из анамнеза: аутосомно-доминантный или аутосомно-рецессивный.</w:t>
      </w:r>
    </w:p>
    <w:p w:rsidR="004262F1" w:rsidRPr="00066F5B" w:rsidRDefault="004262F1" w:rsidP="00631265">
      <w:pPr>
        <w:numPr>
          <w:ilvl w:val="0"/>
          <w:numId w:val="49"/>
        </w:numPr>
        <w:jc w:val="both"/>
        <w:rPr>
          <w:sz w:val="20"/>
          <w:szCs w:val="20"/>
        </w:rPr>
      </w:pPr>
      <w:r w:rsidRPr="00066F5B">
        <w:rPr>
          <w:sz w:val="20"/>
          <w:szCs w:val="20"/>
        </w:rPr>
        <w:t>Какой приказ регламентирует противопоказания к вынашиванию беременности?</w:t>
      </w:r>
    </w:p>
    <w:p w:rsidR="004262F1" w:rsidRPr="00066F5B" w:rsidRDefault="004262F1" w:rsidP="00631265">
      <w:pPr>
        <w:numPr>
          <w:ilvl w:val="0"/>
          <w:numId w:val="49"/>
        </w:numPr>
        <w:jc w:val="both"/>
        <w:rPr>
          <w:sz w:val="20"/>
          <w:szCs w:val="20"/>
        </w:rPr>
      </w:pPr>
      <w:r w:rsidRPr="00066F5B">
        <w:rPr>
          <w:sz w:val="20"/>
          <w:szCs w:val="20"/>
        </w:rPr>
        <w:t>Можно ли разрешить вынашивание беременности в данном случае?</w:t>
      </w:r>
    </w:p>
    <w:p w:rsidR="004262F1" w:rsidRPr="00066F5B" w:rsidRDefault="004262F1" w:rsidP="00631265">
      <w:pPr>
        <w:numPr>
          <w:ilvl w:val="0"/>
          <w:numId w:val="49"/>
        </w:numPr>
        <w:jc w:val="both"/>
        <w:rPr>
          <w:sz w:val="20"/>
          <w:szCs w:val="20"/>
        </w:rPr>
      </w:pPr>
      <w:proofErr w:type="gramStart"/>
      <w:r w:rsidRPr="00066F5B">
        <w:rPr>
          <w:sz w:val="20"/>
          <w:szCs w:val="20"/>
        </w:rPr>
        <w:t>Врачи</w:t>
      </w:r>
      <w:proofErr w:type="gramEnd"/>
      <w:r w:rsidRPr="00066F5B">
        <w:rPr>
          <w:sz w:val="20"/>
          <w:szCs w:val="20"/>
        </w:rPr>
        <w:t xml:space="preserve"> каких специальностей должны принимать решение о возможности вынашивания беременности  данной больной?</w:t>
      </w:r>
    </w:p>
    <w:p w:rsidR="004262F1" w:rsidRPr="00066F5B" w:rsidRDefault="004262F1" w:rsidP="00631265">
      <w:pPr>
        <w:numPr>
          <w:ilvl w:val="0"/>
          <w:numId w:val="49"/>
        </w:numPr>
        <w:jc w:val="both"/>
        <w:rPr>
          <w:sz w:val="20"/>
          <w:szCs w:val="20"/>
        </w:rPr>
      </w:pPr>
      <w:r w:rsidRPr="00066F5B">
        <w:rPr>
          <w:sz w:val="20"/>
          <w:szCs w:val="20"/>
        </w:rPr>
        <w:t>Показано ли проведение антибактериальной терапии?</w:t>
      </w:r>
    </w:p>
    <w:p w:rsidR="004262F1" w:rsidRPr="00066F5B" w:rsidRDefault="004262F1" w:rsidP="00631265">
      <w:pPr>
        <w:numPr>
          <w:ilvl w:val="0"/>
          <w:numId w:val="49"/>
        </w:numPr>
        <w:jc w:val="both"/>
        <w:rPr>
          <w:sz w:val="20"/>
          <w:szCs w:val="20"/>
        </w:rPr>
      </w:pPr>
      <w:r w:rsidRPr="00066F5B">
        <w:rPr>
          <w:sz w:val="20"/>
          <w:szCs w:val="20"/>
        </w:rPr>
        <w:t>Имеются ли показания к проведению оперативной декомпрессии почек?</w:t>
      </w:r>
    </w:p>
    <w:p w:rsidR="004262F1" w:rsidRPr="00066F5B" w:rsidRDefault="004262F1" w:rsidP="00631265">
      <w:pPr>
        <w:numPr>
          <w:ilvl w:val="0"/>
          <w:numId w:val="49"/>
        </w:numPr>
        <w:jc w:val="both"/>
        <w:rPr>
          <w:sz w:val="20"/>
          <w:szCs w:val="20"/>
        </w:rPr>
      </w:pPr>
      <w:r w:rsidRPr="00066F5B">
        <w:rPr>
          <w:sz w:val="20"/>
          <w:szCs w:val="20"/>
        </w:rPr>
        <w:t>Какой жизненный прогноз у больной?</w:t>
      </w:r>
    </w:p>
    <w:p w:rsidR="004262F1" w:rsidRPr="00066F5B" w:rsidRDefault="004262F1">
      <w:pPr>
        <w:rPr>
          <w:sz w:val="20"/>
          <w:szCs w:val="20"/>
        </w:rPr>
      </w:pPr>
    </w:p>
    <w:p w:rsidR="004262F1" w:rsidRPr="00066F5B" w:rsidRDefault="004262F1">
      <w:pPr>
        <w:rPr>
          <w:sz w:val="20"/>
          <w:szCs w:val="20"/>
        </w:rPr>
      </w:pPr>
    </w:p>
    <w:p w:rsidR="004262F1" w:rsidRPr="00066F5B" w:rsidRDefault="004262F1">
      <w:pPr>
        <w:rPr>
          <w:sz w:val="20"/>
          <w:szCs w:val="20"/>
        </w:rPr>
      </w:pPr>
      <w:r w:rsidRPr="00066F5B">
        <w:rPr>
          <w:sz w:val="20"/>
          <w:szCs w:val="20"/>
        </w:rPr>
        <w:t xml:space="preserve">     Эталон ответов к задаче №1</w:t>
      </w:r>
    </w:p>
    <w:p w:rsidR="004262F1" w:rsidRPr="00066F5B" w:rsidRDefault="004262F1">
      <w:pPr>
        <w:rPr>
          <w:sz w:val="20"/>
          <w:szCs w:val="20"/>
        </w:rPr>
      </w:pPr>
    </w:p>
    <w:p w:rsidR="004262F1" w:rsidRPr="00066F5B" w:rsidRDefault="004262F1">
      <w:pPr>
        <w:rPr>
          <w:sz w:val="20"/>
          <w:szCs w:val="20"/>
        </w:rPr>
      </w:pPr>
      <w:r w:rsidRPr="00066F5B">
        <w:rPr>
          <w:sz w:val="20"/>
          <w:szCs w:val="20"/>
        </w:rPr>
        <w:t xml:space="preserve">1.Диагноз. Поликистоз почек. Беременность 2, 10 недель.  </w:t>
      </w:r>
    </w:p>
    <w:p w:rsidR="004262F1" w:rsidRPr="00066F5B" w:rsidRDefault="004262F1">
      <w:pPr>
        <w:rPr>
          <w:sz w:val="20"/>
          <w:szCs w:val="20"/>
        </w:rPr>
      </w:pPr>
      <w:r w:rsidRPr="00066F5B">
        <w:rPr>
          <w:sz w:val="20"/>
          <w:szCs w:val="20"/>
        </w:rPr>
        <w:t xml:space="preserve">Осложнения:    </w:t>
      </w:r>
      <w:proofErr w:type="gramStart"/>
      <w:r w:rsidRPr="00066F5B">
        <w:rPr>
          <w:sz w:val="20"/>
          <w:szCs w:val="20"/>
        </w:rPr>
        <w:t>Хронический</w:t>
      </w:r>
      <w:proofErr w:type="gramEnd"/>
      <w:r w:rsidRPr="00066F5B">
        <w:rPr>
          <w:sz w:val="20"/>
          <w:szCs w:val="20"/>
        </w:rPr>
        <w:t xml:space="preserve"> пиелонефрит в стадии обострения. ХБП </w:t>
      </w:r>
      <w:r w:rsidRPr="00066F5B">
        <w:rPr>
          <w:sz w:val="20"/>
          <w:szCs w:val="20"/>
          <w:lang w:val="en-US"/>
        </w:rPr>
        <w:t>III</w:t>
      </w:r>
      <w:proofErr w:type="gramStart"/>
      <w:r w:rsidRPr="00066F5B">
        <w:rPr>
          <w:sz w:val="20"/>
          <w:szCs w:val="20"/>
        </w:rPr>
        <w:t>а</w:t>
      </w:r>
      <w:proofErr w:type="gramEnd"/>
      <w:r w:rsidRPr="00066F5B">
        <w:rPr>
          <w:sz w:val="20"/>
          <w:szCs w:val="20"/>
        </w:rPr>
        <w:t>.</w:t>
      </w:r>
    </w:p>
    <w:p w:rsidR="004262F1" w:rsidRPr="00066F5B" w:rsidRDefault="004262F1">
      <w:pPr>
        <w:rPr>
          <w:sz w:val="20"/>
          <w:szCs w:val="20"/>
        </w:rPr>
      </w:pPr>
    </w:p>
    <w:p w:rsidR="004262F1" w:rsidRPr="00066F5B" w:rsidRDefault="004262F1">
      <w:pPr>
        <w:rPr>
          <w:sz w:val="20"/>
          <w:szCs w:val="20"/>
        </w:rPr>
      </w:pPr>
      <w:r w:rsidRPr="00066F5B">
        <w:rPr>
          <w:sz w:val="20"/>
          <w:szCs w:val="20"/>
        </w:rPr>
        <w:t>2.Нет артериальной гипертензии, нагноения кист.</w:t>
      </w:r>
    </w:p>
    <w:p w:rsidR="004262F1" w:rsidRPr="00066F5B" w:rsidRDefault="004262F1">
      <w:pPr>
        <w:rPr>
          <w:sz w:val="20"/>
          <w:szCs w:val="20"/>
        </w:rPr>
      </w:pPr>
    </w:p>
    <w:p w:rsidR="004262F1" w:rsidRPr="00066F5B" w:rsidRDefault="004262F1">
      <w:pPr>
        <w:rPr>
          <w:sz w:val="20"/>
          <w:szCs w:val="20"/>
        </w:rPr>
      </w:pPr>
      <w:r w:rsidRPr="00066F5B">
        <w:rPr>
          <w:sz w:val="20"/>
          <w:szCs w:val="20"/>
        </w:rPr>
        <w:t>3.Аутосомно-доминантный тип наследования.</w:t>
      </w:r>
    </w:p>
    <w:p w:rsidR="004262F1" w:rsidRPr="00066F5B" w:rsidRDefault="004262F1">
      <w:pPr>
        <w:rPr>
          <w:sz w:val="20"/>
          <w:szCs w:val="20"/>
        </w:rPr>
      </w:pPr>
    </w:p>
    <w:p w:rsidR="004262F1" w:rsidRPr="00066F5B" w:rsidRDefault="004262F1">
      <w:pPr>
        <w:rPr>
          <w:sz w:val="20"/>
          <w:szCs w:val="20"/>
        </w:rPr>
      </w:pPr>
      <w:r w:rsidRPr="00066F5B">
        <w:rPr>
          <w:sz w:val="20"/>
          <w:szCs w:val="20"/>
        </w:rPr>
        <w:t>4. Приказ Минздравсоцразвития №736 от 03.12.2007 г. «Об утверждении перечня медицинских показаний для искусственного прерывания беременности».</w:t>
      </w:r>
    </w:p>
    <w:p w:rsidR="004262F1" w:rsidRPr="00066F5B" w:rsidRDefault="004262F1">
      <w:pPr>
        <w:rPr>
          <w:sz w:val="20"/>
          <w:szCs w:val="20"/>
        </w:rPr>
      </w:pPr>
    </w:p>
    <w:p w:rsidR="004262F1" w:rsidRPr="00066F5B" w:rsidRDefault="004262F1">
      <w:pPr>
        <w:rPr>
          <w:sz w:val="20"/>
          <w:szCs w:val="20"/>
        </w:rPr>
      </w:pPr>
      <w:r w:rsidRPr="00066F5B">
        <w:rPr>
          <w:sz w:val="20"/>
          <w:szCs w:val="20"/>
        </w:rPr>
        <w:t xml:space="preserve">5.Вынашивание беременности противопоказано (возраст более 30 лет, креатинин крови превышает 0,2 мкмоль/л, атака пиелонефрита в </w:t>
      </w:r>
      <w:r w:rsidRPr="00066F5B">
        <w:rPr>
          <w:sz w:val="20"/>
          <w:szCs w:val="20"/>
          <w:lang w:val="en-US"/>
        </w:rPr>
        <w:t>I</w:t>
      </w:r>
      <w:r w:rsidRPr="00066F5B">
        <w:rPr>
          <w:sz w:val="20"/>
          <w:szCs w:val="20"/>
        </w:rPr>
        <w:t xml:space="preserve"> триместре).</w:t>
      </w:r>
    </w:p>
    <w:p w:rsidR="004262F1" w:rsidRPr="00066F5B" w:rsidRDefault="004262F1">
      <w:pPr>
        <w:rPr>
          <w:sz w:val="20"/>
          <w:szCs w:val="20"/>
        </w:rPr>
      </w:pPr>
    </w:p>
    <w:p w:rsidR="004262F1" w:rsidRPr="00066F5B" w:rsidRDefault="004262F1">
      <w:pPr>
        <w:rPr>
          <w:sz w:val="20"/>
          <w:szCs w:val="20"/>
        </w:rPr>
      </w:pPr>
      <w:r w:rsidRPr="00066F5B">
        <w:rPr>
          <w:sz w:val="20"/>
          <w:szCs w:val="20"/>
        </w:rPr>
        <w:lastRenderedPageBreak/>
        <w:t>6.Уролог, нефролог, акушер-гинеколог, кардиолог, представитель администрации.</w:t>
      </w:r>
    </w:p>
    <w:p w:rsidR="004262F1" w:rsidRPr="00066F5B" w:rsidRDefault="004262F1">
      <w:pPr>
        <w:rPr>
          <w:sz w:val="20"/>
          <w:szCs w:val="20"/>
        </w:rPr>
      </w:pPr>
    </w:p>
    <w:p w:rsidR="004262F1" w:rsidRPr="00066F5B" w:rsidRDefault="004262F1">
      <w:pPr>
        <w:rPr>
          <w:sz w:val="20"/>
          <w:szCs w:val="20"/>
        </w:rPr>
      </w:pPr>
      <w:r w:rsidRPr="00066F5B">
        <w:rPr>
          <w:sz w:val="20"/>
          <w:szCs w:val="20"/>
        </w:rPr>
        <w:t>7.Да.</w:t>
      </w:r>
    </w:p>
    <w:p w:rsidR="004262F1" w:rsidRPr="00066F5B" w:rsidRDefault="004262F1">
      <w:pPr>
        <w:rPr>
          <w:sz w:val="20"/>
          <w:szCs w:val="20"/>
        </w:rPr>
      </w:pPr>
    </w:p>
    <w:p w:rsidR="004262F1" w:rsidRPr="00066F5B" w:rsidRDefault="004262F1">
      <w:pPr>
        <w:rPr>
          <w:sz w:val="20"/>
          <w:szCs w:val="20"/>
        </w:rPr>
      </w:pPr>
      <w:r w:rsidRPr="00066F5B">
        <w:rPr>
          <w:sz w:val="20"/>
          <w:szCs w:val="20"/>
        </w:rPr>
        <w:t>8.Нет, так как отсутствуют артериальная гипертензия, выраженный болевой синдром и кисты больших размеров.</w:t>
      </w:r>
    </w:p>
    <w:p w:rsidR="004262F1" w:rsidRPr="00066F5B" w:rsidRDefault="004262F1">
      <w:pPr>
        <w:rPr>
          <w:sz w:val="20"/>
          <w:szCs w:val="20"/>
        </w:rPr>
      </w:pPr>
    </w:p>
    <w:p w:rsidR="004262F1" w:rsidRPr="00066F5B" w:rsidRDefault="004262F1">
      <w:pPr>
        <w:rPr>
          <w:sz w:val="20"/>
          <w:szCs w:val="20"/>
        </w:rPr>
      </w:pPr>
      <w:r w:rsidRPr="00066F5B">
        <w:rPr>
          <w:sz w:val="20"/>
          <w:szCs w:val="20"/>
        </w:rPr>
        <w:t>9.При исключении тяжелого физического труда, вынашиваний беременности, грамотном лечении пиелонефрита прогноз относительно благоприятный.</w:t>
      </w:r>
    </w:p>
    <w:p w:rsidR="004262F1" w:rsidRPr="00066F5B" w:rsidRDefault="004262F1">
      <w:pPr>
        <w:rPr>
          <w:sz w:val="20"/>
          <w:szCs w:val="20"/>
        </w:rPr>
      </w:pPr>
    </w:p>
    <w:p w:rsidR="004262F1" w:rsidRPr="00066F5B" w:rsidRDefault="004262F1" w:rsidP="00BA6699">
      <w:pPr>
        <w:spacing w:line="360" w:lineRule="auto"/>
        <w:ind w:left="360" w:firstLine="348"/>
        <w:jc w:val="center"/>
        <w:rPr>
          <w:b/>
          <w:sz w:val="20"/>
          <w:szCs w:val="20"/>
        </w:rPr>
      </w:pPr>
      <w:r w:rsidRPr="00066F5B">
        <w:rPr>
          <w:b/>
          <w:sz w:val="20"/>
          <w:szCs w:val="20"/>
        </w:rPr>
        <w:t>Задача №2</w:t>
      </w:r>
    </w:p>
    <w:p w:rsidR="004262F1" w:rsidRPr="00066F5B" w:rsidRDefault="004262F1">
      <w:pPr>
        <w:ind w:left="360" w:firstLine="348"/>
        <w:jc w:val="both"/>
        <w:rPr>
          <w:sz w:val="20"/>
          <w:szCs w:val="20"/>
        </w:rPr>
      </w:pPr>
      <w:r w:rsidRPr="00066F5B">
        <w:rPr>
          <w:sz w:val="20"/>
          <w:szCs w:val="20"/>
        </w:rPr>
        <w:t xml:space="preserve">Женщина, 26 лет, со сроком беременности 26 недель, поступила в урологическое отделение с жалобами на боли в правой поясничной области, повышение температуры до 39 град., ознобы. </w:t>
      </w:r>
    </w:p>
    <w:p w:rsidR="004262F1" w:rsidRPr="00066F5B" w:rsidRDefault="004262F1">
      <w:pPr>
        <w:ind w:left="360" w:firstLine="348"/>
        <w:jc w:val="both"/>
        <w:rPr>
          <w:sz w:val="20"/>
          <w:szCs w:val="20"/>
        </w:rPr>
      </w:pPr>
      <w:proofErr w:type="gramStart"/>
      <w:r w:rsidRPr="00066F5B">
        <w:rPr>
          <w:sz w:val="20"/>
          <w:szCs w:val="20"/>
          <w:lang w:val="en-US"/>
        </w:rPr>
        <w:t>An</w:t>
      </w:r>
      <w:r w:rsidRPr="00066F5B">
        <w:rPr>
          <w:sz w:val="20"/>
          <w:szCs w:val="20"/>
        </w:rPr>
        <w:t xml:space="preserve">. </w:t>
      </w:r>
      <w:r w:rsidRPr="00066F5B">
        <w:rPr>
          <w:sz w:val="20"/>
          <w:szCs w:val="20"/>
          <w:lang w:val="en-US"/>
        </w:rPr>
        <w:t>morbi</w:t>
      </w:r>
      <w:r w:rsidRPr="00066F5B">
        <w:rPr>
          <w:sz w:val="20"/>
          <w:szCs w:val="20"/>
        </w:rPr>
        <w:t>.</w:t>
      </w:r>
      <w:proofErr w:type="gramEnd"/>
      <w:r w:rsidRPr="00066F5B">
        <w:rPr>
          <w:sz w:val="20"/>
          <w:szCs w:val="20"/>
        </w:rPr>
        <w:t xml:space="preserve"> Заболела месяц назад, когда начались незначительные боли в правой поясничной области, стихающие в положении </w:t>
      </w:r>
      <w:proofErr w:type="gramStart"/>
      <w:r w:rsidRPr="00066F5B">
        <w:rPr>
          <w:sz w:val="20"/>
          <w:szCs w:val="20"/>
        </w:rPr>
        <w:t>пациентки</w:t>
      </w:r>
      <w:proofErr w:type="gramEnd"/>
      <w:r w:rsidRPr="00066F5B">
        <w:rPr>
          <w:sz w:val="20"/>
          <w:szCs w:val="20"/>
        </w:rPr>
        <w:t xml:space="preserve"> лежа на левом боку. Два дня назад боли внезапно усилились, поднялась температура. Принимала парацетамол. Температура снижалась, но затем повышалась вновь.</w:t>
      </w:r>
    </w:p>
    <w:p w:rsidR="004262F1" w:rsidRPr="00066F5B" w:rsidRDefault="004262F1">
      <w:pPr>
        <w:ind w:left="360" w:firstLine="348"/>
        <w:jc w:val="both"/>
        <w:rPr>
          <w:sz w:val="20"/>
          <w:szCs w:val="20"/>
        </w:rPr>
      </w:pPr>
      <w:proofErr w:type="gramStart"/>
      <w:r w:rsidRPr="00066F5B">
        <w:rPr>
          <w:sz w:val="20"/>
          <w:szCs w:val="20"/>
          <w:lang w:val="en-US"/>
        </w:rPr>
        <w:t>An</w:t>
      </w:r>
      <w:r w:rsidRPr="00066F5B">
        <w:rPr>
          <w:sz w:val="20"/>
          <w:szCs w:val="20"/>
        </w:rPr>
        <w:t xml:space="preserve">. </w:t>
      </w:r>
      <w:r w:rsidRPr="00066F5B">
        <w:rPr>
          <w:sz w:val="20"/>
          <w:szCs w:val="20"/>
          <w:lang w:val="en-US"/>
        </w:rPr>
        <w:t>vitae</w:t>
      </w:r>
      <w:r w:rsidRPr="00066F5B">
        <w:rPr>
          <w:sz w:val="20"/>
          <w:szCs w:val="20"/>
        </w:rPr>
        <w:t>.</w:t>
      </w:r>
      <w:proofErr w:type="gramEnd"/>
      <w:r w:rsidRPr="00066F5B">
        <w:rPr>
          <w:sz w:val="20"/>
          <w:szCs w:val="20"/>
        </w:rPr>
        <w:t xml:space="preserve"> В детстве перенесла </w:t>
      </w:r>
      <w:proofErr w:type="gramStart"/>
      <w:r w:rsidRPr="00066F5B">
        <w:rPr>
          <w:sz w:val="20"/>
          <w:szCs w:val="20"/>
        </w:rPr>
        <w:t>острый</w:t>
      </w:r>
      <w:proofErr w:type="gramEnd"/>
      <w:r w:rsidRPr="00066F5B">
        <w:rPr>
          <w:sz w:val="20"/>
          <w:szCs w:val="20"/>
        </w:rPr>
        <w:t xml:space="preserve"> пиелонефрит. Три года назад нормальные роды, во время беременности лечилась в стационаре по поводу пиелонефрита. </w:t>
      </w:r>
    </w:p>
    <w:p w:rsidR="004262F1" w:rsidRPr="00066F5B" w:rsidRDefault="004262F1">
      <w:pPr>
        <w:ind w:left="360" w:firstLine="348"/>
        <w:jc w:val="both"/>
        <w:rPr>
          <w:sz w:val="20"/>
          <w:szCs w:val="20"/>
        </w:rPr>
      </w:pPr>
      <w:r w:rsidRPr="00066F5B">
        <w:rPr>
          <w:sz w:val="20"/>
          <w:szCs w:val="20"/>
        </w:rPr>
        <w:t xml:space="preserve"> При осмотре состояние больной средней степени тяжести, кожные покровы бледноватые, отеков нет. Пульс – 90 в 1 мин, АД 120/70 мм рт.ст. В легких дыхание везикулярное, хрипов нет. Язык влажный, чистый. Живот увеличен в объеме за счет беременной матки, матка в нормотонусе. При пальпации живот мягкий, болезненный в правом подреберье. Печень не выступает из-под края реберной дуги. Перитонеальных симптомов нет. Почки не пальпируются. Симптом поколачивания</w:t>
      </w:r>
      <w:proofErr w:type="gramStart"/>
      <w:r w:rsidRPr="00066F5B">
        <w:rPr>
          <w:sz w:val="20"/>
          <w:szCs w:val="20"/>
        </w:rPr>
        <w:t xml:space="preserve"> (+) </w:t>
      </w:r>
      <w:proofErr w:type="gramEnd"/>
      <w:r w:rsidRPr="00066F5B">
        <w:rPr>
          <w:sz w:val="20"/>
          <w:szCs w:val="20"/>
        </w:rPr>
        <w:t>справа. Мочеиспускание безболезненное, учащенное.  Анализ крови: эритроциты – 3,8 х 10</w:t>
      </w:r>
      <w:r w:rsidRPr="00066F5B">
        <w:rPr>
          <w:sz w:val="20"/>
          <w:szCs w:val="20"/>
          <w:vertAlign w:val="superscript"/>
        </w:rPr>
        <w:t>12</w:t>
      </w:r>
      <w:r w:rsidRPr="00066F5B">
        <w:rPr>
          <w:sz w:val="20"/>
          <w:szCs w:val="20"/>
        </w:rPr>
        <w:t xml:space="preserve">, </w:t>
      </w:r>
      <w:r w:rsidRPr="00066F5B">
        <w:rPr>
          <w:sz w:val="20"/>
          <w:szCs w:val="20"/>
          <w:lang w:val="en-US"/>
        </w:rPr>
        <w:t>Hb</w:t>
      </w:r>
      <w:r w:rsidRPr="00066F5B">
        <w:rPr>
          <w:sz w:val="20"/>
          <w:szCs w:val="20"/>
        </w:rPr>
        <w:t xml:space="preserve"> – 90г/л, </w:t>
      </w:r>
      <w:r w:rsidRPr="00066F5B">
        <w:rPr>
          <w:sz w:val="20"/>
          <w:szCs w:val="20"/>
          <w:lang w:val="en-US"/>
        </w:rPr>
        <w:t>L</w:t>
      </w:r>
      <w:r w:rsidRPr="00066F5B">
        <w:rPr>
          <w:sz w:val="20"/>
          <w:szCs w:val="20"/>
        </w:rPr>
        <w:t xml:space="preserve"> -20,2 х 10</w:t>
      </w:r>
      <w:r w:rsidRPr="00066F5B">
        <w:rPr>
          <w:sz w:val="20"/>
          <w:szCs w:val="20"/>
          <w:vertAlign w:val="superscript"/>
        </w:rPr>
        <w:t>9</w:t>
      </w:r>
      <w:r w:rsidRPr="00066F5B">
        <w:rPr>
          <w:sz w:val="20"/>
          <w:szCs w:val="20"/>
        </w:rPr>
        <w:t xml:space="preserve">, </w:t>
      </w:r>
      <w:proofErr w:type="gramStart"/>
      <w:r w:rsidRPr="00066F5B">
        <w:rPr>
          <w:sz w:val="20"/>
          <w:szCs w:val="20"/>
        </w:rPr>
        <w:t>п</w:t>
      </w:r>
      <w:proofErr w:type="gramEnd"/>
      <w:r w:rsidRPr="00066F5B">
        <w:rPr>
          <w:sz w:val="20"/>
          <w:szCs w:val="20"/>
        </w:rPr>
        <w:t xml:space="preserve">/яд.- 24, СОЭ – 45. Анализ мочи: мутная, уд. вес 1015, белок 1,1 г/л,  - </w:t>
      </w:r>
      <w:r w:rsidRPr="00066F5B">
        <w:rPr>
          <w:sz w:val="20"/>
          <w:szCs w:val="20"/>
          <w:lang w:val="en-US"/>
        </w:rPr>
        <w:t>L</w:t>
      </w:r>
      <w:r w:rsidRPr="00066F5B">
        <w:rPr>
          <w:sz w:val="20"/>
          <w:szCs w:val="20"/>
        </w:rPr>
        <w:t xml:space="preserve"> – сплошь в </w:t>
      </w:r>
      <w:proofErr w:type="gramStart"/>
      <w:r w:rsidRPr="00066F5B">
        <w:rPr>
          <w:sz w:val="20"/>
          <w:szCs w:val="20"/>
        </w:rPr>
        <w:t>п</w:t>
      </w:r>
      <w:proofErr w:type="gramEnd"/>
      <w:r w:rsidRPr="00066F5B">
        <w:rPr>
          <w:sz w:val="20"/>
          <w:szCs w:val="20"/>
        </w:rPr>
        <w:t xml:space="preserve">/зр., </w:t>
      </w:r>
      <w:r w:rsidRPr="00066F5B">
        <w:rPr>
          <w:sz w:val="20"/>
          <w:szCs w:val="20"/>
          <w:lang w:val="en-US"/>
        </w:rPr>
        <w:t>ER</w:t>
      </w:r>
      <w:r w:rsidRPr="00066F5B">
        <w:rPr>
          <w:sz w:val="20"/>
          <w:szCs w:val="20"/>
        </w:rPr>
        <w:t xml:space="preserve"> – 10-15 в п/зр. Мочевина крови 7,8 ммоль/л, креатинин крови – 0,088 ммоль/л, сахар крови – 4,8 ммоль/л. При УЗИ правая почка увеличена, физиологическая подвижность ее сохранена, лоханка резко расширена.</w:t>
      </w:r>
    </w:p>
    <w:p w:rsidR="004262F1" w:rsidRPr="00066F5B" w:rsidRDefault="004262F1">
      <w:pPr>
        <w:spacing w:line="360" w:lineRule="auto"/>
        <w:ind w:right="355" w:hanging="180"/>
        <w:jc w:val="both"/>
        <w:rPr>
          <w:sz w:val="20"/>
          <w:szCs w:val="20"/>
        </w:rPr>
      </w:pPr>
    </w:p>
    <w:p w:rsidR="004262F1" w:rsidRPr="00066F5B" w:rsidRDefault="00DC3186">
      <w:pPr>
        <w:spacing w:line="360" w:lineRule="auto"/>
        <w:ind w:right="355" w:hanging="180"/>
        <w:jc w:val="both"/>
        <w:rPr>
          <w:sz w:val="20"/>
          <w:szCs w:val="20"/>
        </w:rPr>
      </w:pPr>
      <w:r>
        <w:rPr>
          <w:noProof/>
          <w:sz w:val="20"/>
          <w:szCs w:val="20"/>
        </w:rPr>
        <w:pict>
          <v:shape id="Рисунок 5" o:spid="_x0000_i1033" type="#_x0000_t75" style="width:153pt;height:125.25pt;visibility:visible">
            <v:imagedata r:id="rId779" o:title=""/>
          </v:shape>
        </w:pict>
      </w:r>
    </w:p>
    <w:p w:rsidR="004262F1" w:rsidRPr="00066F5B" w:rsidRDefault="004262F1">
      <w:pPr>
        <w:ind w:left="360" w:firstLine="348"/>
        <w:jc w:val="both"/>
        <w:rPr>
          <w:sz w:val="20"/>
          <w:szCs w:val="20"/>
        </w:rPr>
      </w:pPr>
    </w:p>
    <w:p w:rsidR="004262F1" w:rsidRPr="00066F5B" w:rsidRDefault="004262F1">
      <w:pPr>
        <w:ind w:left="360" w:firstLine="348"/>
        <w:jc w:val="both"/>
        <w:rPr>
          <w:sz w:val="20"/>
          <w:szCs w:val="20"/>
        </w:rPr>
      </w:pPr>
    </w:p>
    <w:p w:rsidR="004262F1" w:rsidRPr="00066F5B" w:rsidRDefault="004262F1">
      <w:pPr>
        <w:ind w:left="360"/>
        <w:jc w:val="both"/>
        <w:rPr>
          <w:b/>
          <w:sz w:val="20"/>
          <w:szCs w:val="20"/>
        </w:rPr>
      </w:pPr>
      <w:r w:rsidRPr="00066F5B">
        <w:rPr>
          <w:b/>
          <w:sz w:val="20"/>
          <w:szCs w:val="20"/>
        </w:rPr>
        <w:t>Вопросы:</w:t>
      </w:r>
    </w:p>
    <w:p w:rsidR="004262F1" w:rsidRPr="00066F5B" w:rsidRDefault="004262F1">
      <w:pPr>
        <w:ind w:left="360"/>
        <w:jc w:val="both"/>
        <w:rPr>
          <w:sz w:val="20"/>
          <w:szCs w:val="20"/>
        </w:rPr>
      </w:pPr>
      <w:r w:rsidRPr="00066F5B">
        <w:rPr>
          <w:sz w:val="20"/>
          <w:szCs w:val="20"/>
        </w:rPr>
        <w:t>1.Назовите предположительный диагноз.</w:t>
      </w:r>
    </w:p>
    <w:p w:rsidR="004262F1" w:rsidRPr="00066F5B" w:rsidRDefault="004262F1">
      <w:pPr>
        <w:ind w:left="360"/>
        <w:jc w:val="both"/>
        <w:rPr>
          <w:sz w:val="20"/>
          <w:szCs w:val="20"/>
        </w:rPr>
      </w:pPr>
      <w:r w:rsidRPr="00066F5B">
        <w:rPr>
          <w:sz w:val="20"/>
          <w:szCs w:val="20"/>
        </w:rPr>
        <w:t>2.Укажите методы диагностики, которые без вреда для плода могут быть дополнительно использованы в процессе лечения больной.</w:t>
      </w:r>
    </w:p>
    <w:p w:rsidR="004262F1" w:rsidRPr="00066F5B" w:rsidRDefault="004262F1">
      <w:pPr>
        <w:ind w:left="360"/>
        <w:jc w:val="both"/>
        <w:rPr>
          <w:sz w:val="20"/>
          <w:szCs w:val="20"/>
        </w:rPr>
      </w:pPr>
      <w:r w:rsidRPr="00066F5B">
        <w:rPr>
          <w:sz w:val="20"/>
          <w:szCs w:val="20"/>
        </w:rPr>
        <w:t>3.Назовите перечень лечебных мероприятий и последовательность их проведения  при лечении данной больной.</w:t>
      </w:r>
    </w:p>
    <w:p w:rsidR="004262F1" w:rsidRPr="00066F5B" w:rsidRDefault="004262F1">
      <w:pPr>
        <w:ind w:left="360"/>
        <w:jc w:val="both"/>
        <w:rPr>
          <w:sz w:val="20"/>
          <w:szCs w:val="20"/>
        </w:rPr>
      </w:pPr>
      <w:r w:rsidRPr="00066F5B">
        <w:rPr>
          <w:sz w:val="20"/>
          <w:szCs w:val="20"/>
        </w:rPr>
        <w:t>4.Назовите антибактериальные препараты, которые могут быть применены при лечении больной.</w:t>
      </w:r>
    </w:p>
    <w:p w:rsidR="004262F1" w:rsidRPr="00066F5B" w:rsidRDefault="004262F1">
      <w:pPr>
        <w:ind w:left="360"/>
        <w:jc w:val="both"/>
        <w:rPr>
          <w:sz w:val="20"/>
          <w:szCs w:val="20"/>
        </w:rPr>
      </w:pPr>
      <w:r w:rsidRPr="00066F5B">
        <w:rPr>
          <w:sz w:val="20"/>
          <w:szCs w:val="20"/>
        </w:rPr>
        <w:t>5.Целесообразна ли пролонгация беременности.</w:t>
      </w:r>
    </w:p>
    <w:p w:rsidR="004262F1" w:rsidRPr="00066F5B" w:rsidRDefault="004262F1">
      <w:pPr>
        <w:ind w:left="360"/>
        <w:jc w:val="both"/>
        <w:rPr>
          <w:sz w:val="20"/>
          <w:szCs w:val="20"/>
        </w:rPr>
      </w:pPr>
      <w:r w:rsidRPr="00066F5B">
        <w:rPr>
          <w:sz w:val="20"/>
          <w:szCs w:val="20"/>
        </w:rPr>
        <w:t>6.Как избежать новых атак пиелонефрита у больной?</w:t>
      </w:r>
    </w:p>
    <w:p w:rsidR="004262F1" w:rsidRPr="00066F5B" w:rsidRDefault="004262F1">
      <w:pPr>
        <w:ind w:left="360"/>
        <w:jc w:val="both"/>
        <w:rPr>
          <w:sz w:val="20"/>
          <w:szCs w:val="20"/>
        </w:rPr>
      </w:pPr>
      <w:r w:rsidRPr="00066F5B">
        <w:rPr>
          <w:sz w:val="20"/>
          <w:szCs w:val="20"/>
        </w:rPr>
        <w:t>7.Объясните, почему у беременных пиелонефрит гораздо чаще возникает  справа.</w:t>
      </w:r>
    </w:p>
    <w:p w:rsidR="004262F1" w:rsidRPr="00066F5B" w:rsidRDefault="004262F1">
      <w:pPr>
        <w:rPr>
          <w:sz w:val="20"/>
          <w:szCs w:val="20"/>
        </w:rPr>
      </w:pPr>
      <w:r w:rsidRPr="00066F5B">
        <w:rPr>
          <w:sz w:val="20"/>
          <w:szCs w:val="20"/>
        </w:rPr>
        <w:t xml:space="preserve">     8.В какие дни после родов чаще всего может развиться пиелонефрит?</w:t>
      </w:r>
    </w:p>
    <w:p w:rsidR="004262F1" w:rsidRPr="00066F5B" w:rsidRDefault="004262F1" w:rsidP="00BA6699">
      <w:pPr>
        <w:rPr>
          <w:sz w:val="20"/>
          <w:szCs w:val="20"/>
        </w:rPr>
      </w:pPr>
      <w:r w:rsidRPr="00066F5B">
        <w:rPr>
          <w:sz w:val="20"/>
          <w:szCs w:val="20"/>
        </w:rPr>
        <w:t xml:space="preserve">     9.Опишите методику проведения пальпации почек.</w:t>
      </w:r>
    </w:p>
    <w:p w:rsidR="004262F1" w:rsidRPr="00066F5B" w:rsidRDefault="004262F1" w:rsidP="00BA6699">
      <w:pPr>
        <w:rPr>
          <w:sz w:val="20"/>
          <w:szCs w:val="20"/>
        </w:rPr>
      </w:pPr>
    </w:p>
    <w:p w:rsidR="004262F1" w:rsidRPr="00066F5B" w:rsidRDefault="004262F1">
      <w:pPr>
        <w:rPr>
          <w:sz w:val="20"/>
          <w:szCs w:val="20"/>
        </w:rPr>
      </w:pPr>
      <w:r w:rsidRPr="00066F5B">
        <w:rPr>
          <w:sz w:val="20"/>
          <w:szCs w:val="20"/>
        </w:rPr>
        <w:t>Эталон ответов к задаче №2</w:t>
      </w:r>
    </w:p>
    <w:p w:rsidR="004262F1" w:rsidRPr="00066F5B" w:rsidRDefault="004262F1">
      <w:pPr>
        <w:rPr>
          <w:sz w:val="20"/>
          <w:szCs w:val="20"/>
        </w:rPr>
      </w:pPr>
    </w:p>
    <w:p w:rsidR="004262F1" w:rsidRPr="00066F5B" w:rsidRDefault="004262F1">
      <w:pPr>
        <w:rPr>
          <w:sz w:val="20"/>
          <w:szCs w:val="20"/>
        </w:rPr>
      </w:pPr>
      <w:r w:rsidRPr="00066F5B">
        <w:rPr>
          <w:sz w:val="20"/>
          <w:szCs w:val="20"/>
        </w:rPr>
        <w:t>1.Острый гестационный правосторонний пиелонефрит. Беременность 26 недель. Гипохромная анемия.</w:t>
      </w:r>
    </w:p>
    <w:p w:rsidR="004262F1" w:rsidRPr="00066F5B" w:rsidRDefault="004262F1">
      <w:pPr>
        <w:rPr>
          <w:sz w:val="20"/>
          <w:szCs w:val="20"/>
        </w:rPr>
      </w:pPr>
      <w:r w:rsidRPr="00066F5B">
        <w:rPr>
          <w:sz w:val="20"/>
          <w:szCs w:val="20"/>
        </w:rPr>
        <w:t>2.Посев мочи и крови на микрофлору, МРТ, УЗИ в динамике.</w:t>
      </w:r>
    </w:p>
    <w:p w:rsidR="004262F1" w:rsidRPr="00066F5B" w:rsidRDefault="004262F1">
      <w:pPr>
        <w:jc w:val="both"/>
        <w:rPr>
          <w:sz w:val="20"/>
          <w:szCs w:val="20"/>
        </w:rPr>
      </w:pPr>
      <w:r w:rsidRPr="00066F5B">
        <w:rPr>
          <w:sz w:val="20"/>
          <w:szCs w:val="20"/>
        </w:rPr>
        <w:lastRenderedPageBreak/>
        <w:t>3.Восстановление оттока мочи из почки (установка стента, перкутанная нефростомия), антибактериальная и дезинтоксикационная терапия, улучшение гемодинамики в почке (вазоактивные препараты)</w:t>
      </w:r>
    </w:p>
    <w:p w:rsidR="004262F1" w:rsidRPr="00066F5B" w:rsidRDefault="004262F1">
      <w:pPr>
        <w:rPr>
          <w:sz w:val="20"/>
          <w:szCs w:val="20"/>
        </w:rPr>
      </w:pPr>
      <w:r w:rsidRPr="00066F5B">
        <w:rPr>
          <w:sz w:val="20"/>
          <w:szCs w:val="20"/>
        </w:rPr>
        <w:t xml:space="preserve">4.Цефалоспорины 2-3 поколений, азтреонам. Альтернативная терапия: карбапенемы, пиперациллинтазобактам. При доказанной чувствительности – амоксиклав. </w:t>
      </w:r>
    </w:p>
    <w:p w:rsidR="004262F1" w:rsidRPr="00066F5B" w:rsidRDefault="004262F1">
      <w:pPr>
        <w:jc w:val="both"/>
        <w:rPr>
          <w:sz w:val="20"/>
          <w:szCs w:val="20"/>
        </w:rPr>
      </w:pPr>
      <w:r w:rsidRPr="00066F5B">
        <w:rPr>
          <w:sz w:val="20"/>
          <w:szCs w:val="20"/>
        </w:rPr>
        <w:t>5.Да, при успешном купировании воспалительного процесса и отсутствии признаков нарушения развития  плода.</w:t>
      </w:r>
    </w:p>
    <w:p w:rsidR="004262F1" w:rsidRPr="00066F5B" w:rsidRDefault="004262F1">
      <w:pPr>
        <w:rPr>
          <w:sz w:val="20"/>
          <w:szCs w:val="20"/>
        </w:rPr>
      </w:pPr>
      <w:r w:rsidRPr="00066F5B">
        <w:rPr>
          <w:sz w:val="20"/>
          <w:szCs w:val="20"/>
        </w:rPr>
        <w:t>6.Необходимо оставить  стент или нефростому до окончания гестационного периода, канефрон – длительно, лечение бактериурии.</w:t>
      </w:r>
    </w:p>
    <w:p w:rsidR="004262F1" w:rsidRPr="00066F5B" w:rsidRDefault="004262F1">
      <w:pPr>
        <w:jc w:val="both"/>
        <w:rPr>
          <w:sz w:val="20"/>
          <w:szCs w:val="20"/>
        </w:rPr>
      </w:pPr>
      <w:r w:rsidRPr="00066F5B">
        <w:rPr>
          <w:sz w:val="20"/>
          <w:szCs w:val="20"/>
        </w:rPr>
        <w:t>7.Основной причиной является нарушение уродинамики правого мочеточника, вызванное синдромом правой яичниковой вены.</w:t>
      </w:r>
    </w:p>
    <w:p w:rsidR="004262F1" w:rsidRPr="00066F5B" w:rsidRDefault="004262F1">
      <w:pPr>
        <w:rPr>
          <w:sz w:val="20"/>
          <w:szCs w:val="20"/>
        </w:rPr>
      </w:pPr>
      <w:r w:rsidRPr="00066F5B">
        <w:rPr>
          <w:sz w:val="20"/>
          <w:szCs w:val="20"/>
        </w:rPr>
        <w:t>8.После родов пиелонефрит может развиться на 3-4 и 12-14 дни.</w:t>
      </w:r>
    </w:p>
    <w:p w:rsidR="004262F1" w:rsidRPr="00066F5B" w:rsidRDefault="004262F1">
      <w:pPr>
        <w:jc w:val="both"/>
        <w:rPr>
          <w:sz w:val="20"/>
          <w:szCs w:val="20"/>
        </w:rPr>
      </w:pPr>
      <w:r w:rsidRPr="00066F5B">
        <w:rPr>
          <w:sz w:val="20"/>
          <w:szCs w:val="20"/>
        </w:rPr>
        <w:t xml:space="preserve">9.При пальпации почек врач сидит справа у постели больного, лицом к нему. Левую руку подводят под спину больного в реберно-позвоночном углу. Пальцы правой руки помещают спереди под реберной дугой. Сближая пальцы правой и левой руки, при глубоком вздохе больного можно ощутить нижний полюс почки. При пальпации левой почки следует правую руку подвести под левый </w:t>
      </w:r>
      <w:proofErr w:type="gramStart"/>
      <w:r w:rsidRPr="00066F5B">
        <w:rPr>
          <w:sz w:val="20"/>
          <w:szCs w:val="20"/>
        </w:rPr>
        <w:t>косто-вертебральный</w:t>
      </w:r>
      <w:proofErr w:type="gramEnd"/>
      <w:r w:rsidRPr="00066F5B">
        <w:rPr>
          <w:sz w:val="20"/>
          <w:szCs w:val="20"/>
        </w:rPr>
        <w:t xml:space="preserve"> угол, а пальцы левой руки поместить под левой реберной дугой. У тучных пациентов пальпация почки облегчается в положении на противоположном боку. В положении пациента стоя удается определить </w:t>
      </w:r>
      <w:proofErr w:type="gramStart"/>
      <w:r w:rsidRPr="00066F5B">
        <w:rPr>
          <w:sz w:val="20"/>
          <w:szCs w:val="20"/>
        </w:rPr>
        <w:t>патологическую</w:t>
      </w:r>
      <w:proofErr w:type="gramEnd"/>
      <w:r w:rsidRPr="00066F5B">
        <w:rPr>
          <w:sz w:val="20"/>
          <w:szCs w:val="20"/>
        </w:rPr>
        <w:t xml:space="preserve"> смещаемость почки.</w:t>
      </w:r>
    </w:p>
    <w:p w:rsidR="004262F1" w:rsidRPr="00066F5B" w:rsidRDefault="004262F1">
      <w:pPr>
        <w:rPr>
          <w:sz w:val="20"/>
          <w:szCs w:val="20"/>
        </w:rPr>
      </w:pPr>
    </w:p>
    <w:p w:rsidR="004262F1" w:rsidRPr="00066F5B" w:rsidRDefault="004262F1" w:rsidP="00BA6699">
      <w:pPr>
        <w:jc w:val="center"/>
        <w:rPr>
          <w:b/>
          <w:sz w:val="20"/>
          <w:szCs w:val="20"/>
        </w:rPr>
      </w:pPr>
      <w:r w:rsidRPr="00066F5B">
        <w:rPr>
          <w:b/>
          <w:sz w:val="20"/>
          <w:szCs w:val="20"/>
        </w:rPr>
        <w:t>Задача №3.</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 xml:space="preserve">У больной, 48 лет, за три дня до обращения в больницу возник приступ острой боли в левой поясничной области и левой половине живота, после чего </w:t>
      </w:r>
      <w:proofErr w:type="gramStart"/>
      <w:r w:rsidRPr="00066F5B">
        <w:rPr>
          <w:sz w:val="20"/>
          <w:szCs w:val="20"/>
        </w:rPr>
        <w:t>прекратилось мочеиспускание и нет</w:t>
      </w:r>
      <w:proofErr w:type="gramEnd"/>
      <w:r w:rsidRPr="00066F5B">
        <w:rPr>
          <w:sz w:val="20"/>
          <w:szCs w:val="20"/>
        </w:rPr>
        <w:t xml:space="preserve"> позывов на него. При поступлении жалобы на постоянные тупые, ноющие боли в левой поясничной области. Состояние больной тяжелое. Температура тела 38 град., был озноб. Кожные покровы бледноватые, отеков нет. Пульс – 96 в 1 мин, ритм</w:t>
      </w:r>
      <w:proofErr w:type="gramStart"/>
      <w:r w:rsidRPr="00066F5B">
        <w:rPr>
          <w:sz w:val="20"/>
          <w:szCs w:val="20"/>
        </w:rPr>
        <w:t xml:space="preserve">., </w:t>
      </w:r>
      <w:proofErr w:type="gramEnd"/>
      <w:r w:rsidRPr="00066F5B">
        <w:rPr>
          <w:sz w:val="20"/>
          <w:szCs w:val="20"/>
        </w:rPr>
        <w:t>удовлетворительного наполнения. АД 140/90 мм рт.ст. Язык суховат, обложен серым налетом. Живот при пальпации мягкий, болезненный в левом подреберье, где неотчетливо определяется нижний полюс почки. При пальпации и перкуссии над лобком мочевой пузырь не определяется. Симптом поколачивания</w:t>
      </w:r>
      <w:proofErr w:type="gramStart"/>
      <w:r w:rsidRPr="00066F5B">
        <w:rPr>
          <w:sz w:val="20"/>
          <w:szCs w:val="20"/>
        </w:rPr>
        <w:t xml:space="preserve"> (+) </w:t>
      </w:r>
      <w:proofErr w:type="gramEnd"/>
      <w:r w:rsidRPr="00066F5B">
        <w:rPr>
          <w:sz w:val="20"/>
          <w:szCs w:val="20"/>
        </w:rPr>
        <w:t>слева. При катетеризации мочевого пузыря мочи из него не получено.  При УЗИ тень левой почки увеличена, дыхательные экскурсии ее сохранены, лоханка расширена, в мочеточнике в 3 см от лоханки определяется гиперэхогенное образование 1,0х</w:t>
      </w:r>
      <w:proofErr w:type="gramStart"/>
      <w:r w:rsidRPr="00066F5B">
        <w:rPr>
          <w:sz w:val="20"/>
          <w:szCs w:val="20"/>
        </w:rPr>
        <w:t>1</w:t>
      </w:r>
      <w:proofErr w:type="gramEnd"/>
      <w:r w:rsidRPr="00066F5B">
        <w:rPr>
          <w:sz w:val="20"/>
          <w:szCs w:val="20"/>
        </w:rPr>
        <w:t>,0 см с акустической тенью. Шесть лет назад удалена правая почка по поводу мочекаменной болезни.</w:t>
      </w:r>
    </w:p>
    <w:p w:rsidR="004262F1" w:rsidRPr="00066F5B" w:rsidRDefault="004262F1">
      <w:pPr>
        <w:ind w:left="720"/>
        <w:jc w:val="both"/>
        <w:rPr>
          <w:sz w:val="20"/>
          <w:szCs w:val="20"/>
        </w:rPr>
      </w:pPr>
    </w:p>
    <w:p w:rsidR="004262F1" w:rsidRPr="00066F5B" w:rsidRDefault="004262F1">
      <w:pPr>
        <w:ind w:left="720"/>
        <w:jc w:val="both"/>
        <w:rPr>
          <w:sz w:val="20"/>
          <w:szCs w:val="20"/>
        </w:rPr>
      </w:pPr>
      <w:r w:rsidRPr="00066F5B">
        <w:rPr>
          <w:sz w:val="20"/>
          <w:szCs w:val="20"/>
        </w:rPr>
        <w:t>Вопросы:</w:t>
      </w:r>
    </w:p>
    <w:p w:rsidR="004262F1" w:rsidRPr="00066F5B" w:rsidRDefault="004262F1">
      <w:pPr>
        <w:ind w:left="720"/>
        <w:jc w:val="both"/>
        <w:rPr>
          <w:sz w:val="20"/>
          <w:szCs w:val="20"/>
        </w:rPr>
      </w:pPr>
    </w:p>
    <w:p w:rsidR="004262F1" w:rsidRPr="00066F5B" w:rsidRDefault="004262F1">
      <w:pPr>
        <w:ind w:left="720"/>
        <w:jc w:val="both"/>
        <w:rPr>
          <w:sz w:val="20"/>
          <w:szCs w:val="20"/>
        </w:rPr>
      </w:pPr>
      <w:r w:rsidRPr="00066F5B">
        <w:rPr>
          <w:sz w:val="20"/>
          <w:szCs w:val="20"/>
        </w:rPr>
        <w:t>1.Как должен быть сформулирован диагноз?</w:t>
      </w:r>
    </w:p>
    <w:p w:rsidR="004262F1" w:rsidRPr="00066F5B" w:rsidRDefault="004262F1">
      <w:pPr>
        <w:ind w:left="720"/>
        <w:jc w:val="both"/>
        <w:rPr>
          <w:sz w:val="20"/>
          <w:szCs w:val="20"/>
        </w:rPr>
      </w:pPr>
      <w:r w:rsidRPr="00066F5B">
        <w:rPr>
          <w:sz w:val="20"/>
          <w:szCs w:val="20"/>
        </w:rPr>
        <w:t>2.Какие дополнительные  исследования необходимо провести для уточнения состояния больной?</w:t>
      </w:r>
    </w:p>
    <w:p w:rsidR="004262F1" w:rsidRPr="00066F5B" w:rsidRDefault="004262F1">
      <w:pPr>
        <w:ind w:left="720"/>
        <w:jc w:val="both"/>
        <w:rPr>
          <w:sz w:val="20"/>
          <w:szCs w:val="20"/>
        </w:rPr>
      </w:pPr>
      <w:r w:rsidRPr="00066F5B">
        <w:rPr>
          <w:sz w:val="20"/>
          <w:szCs w:val="20"/>
        </w:rPr>
        <w:t xml:space="preserve">3.Назовите основные потенциальные причины неблагоприятного исхода у данной больной. </w:t>
      </w:r>
    </w:p>
    <w:p w:rsidR="004262F1" w:rsidRPr="00066F5B" w:rsidRDefault="004262F1">
      <w:pPr>
        <w:ind w:left="720"/>
        <w:jc w:val="both"/>
        <w:rPr>
          <w:sz w:val="20"/>
          <w:szCs w:val="20"/>
        </w:rPr>
      </w:pPr>
      <w:r w:rsidRPr="00066F5B">
        <w:rPr>
          <w:sz w:val="20"/>
          <w:szCs w:val="20"/>
        </w:rPr>
        <w:t>4.Укажите перечень и последовательность срочных лечебных мероприятий.</w:t>
      </w:r>
    </w:p>
    <w:p w:rsidR="004262F1" w:rsidRPr="00066F5B" w:rsidRDefault="004262F1">
      <w:pPr>
        <w:ind w:left="720"/>
        <w:jc w:val="both"/>
        <w:rPr>
          <w:sz w:val="20"/>
          <w:szCs w:val="20"/>
        </w:rPr>
      </w:pPr>
      <w:r w:rsidRPr="00066F5B">
        <w:rPr>
          <w:sz w:val="20"/>
          <w:szCs w:val="20"/>
        </w:rPr>
        <w:t xml:space="preserve">5.Назовите критический показатель содержания калия в крови, требующий срочного проведения гемодиализа. </w:t>
      </w:r>
    </w:p>
    <w:p w:rsidR="004262F1" w:rsidRPr="00066F5B" w:rsidRDefault="004262F1">
      <w:pPr>
        <w:ind w:left="720"/>
        <w:jc w:val="both"/>
        <w:rPr>
          <w:sz w:val="20"/>
          <w:szCs w:val="20"/>
        </w:rPr>
      </w:pPr>
      <w:r w:rsidRPr="00066F5B">
        <w:rPr>
          <w:sz w:val="20"/>
          <w:szCs w:val="20"/>
        </w:rPr>
        <w:t>6.Когда следует удалить камень из мочеточника?</w:t>
      </w:r>
    </w:p>
    <w:p w:rsidR="004262F1" w:rsidRPr="00066F5B" w:rsidRDefault="004262F1">
      <w:pPr>
        <w:ind w:left="720"/>
        <w:jc w:val="both"/>
        <w:rPr>
          <w:sz w:val="20"/>
          <w:szCs w:val="20"/>
        </w:rPr>
      </w:pPr>
      <w:r w:rsidRPr="00066F5B">
        <w:rPr>
          <w:sz w:val="20"/>
          <w:szCs w:val="20"/>
        </w:rPr>
        <w:t>7.Укажите меры профилактики камнеобразования после выписки больной из стационара.</w:t>
      </w:r>
    </w:p>
    <w:p w:rsidR="004262F1" w:rsidRPr="00066F5B" w:rsidRDefault="004262F1">
      <w:pPr>
        <w:ind w:left="720"/>
        <w:jc w:val="both"/>
        <w:rPr>
          <w:sz w:val="20"/>
          <w:szCs w:val="20"/>
        </w:rPr>
      </w:pPr>
      <w:r w:rsidRPr="00066F5B">
        <w:rPr>
          <w:sz w:val="20"/>
          <w:szCs w:val="20"/>
        </w:rPr>
        <w:t>8.Жизненный прогноз пациентки.</w:t>
      </w:r>
    </w:p>
    <w:p w:rsidR="004262F1" w:rsidRPr="00066F5B" w:rsidRDefault="004262F1">
      <w:pPr>
        <w:rPr>
          <w:sz w:val="20"/>
          <w:szCs w:val="20"/>
        </w:rPr>
      </w:pPr>
      <w:r w:rsidRPr="00066F5B">
        <w:rPr>
          <w:sz w:val="20"/>
          <w:szCs w:val="20"/>
        </w:rPr>
        <w:t xml:space="preserve">          9.Опишите методику проведения симптома поколачивания.</w:t>
      </w:r>
    </w:p>
    <w:p w:rsidR="004262F1" w:rsidRPr="00066F5B" w:rsidRDefault="004262F1">
      <w:pPr>
        <w:rPr>
          <w:sz w:val="20"/>
          <w:szCs w:val="20"/>
        </w:rPr>
      </w:pPr>
      <w:r w:rsidRPr="00066F5B">
        <w:rPr>
          <w:sz w:val="20"/>
          <w:szCs w:val="20"/>
        </w:rPr>
        <w:t xml:space="preserve">          Особенности техники в зависимости от телосложения пациента.</w:t>
      </w:r>
    </w:p>
    <w:p w:rsidR="004262F1" w:rsidRPr="00066F5B" w:rsidRDefault="004262F1">
      <w:pPr>
        <w:rPr>
          <w:b/>
          <w:sz w:val="20"/>
          <w:szCs w:val="20"/>
        </w:rPr>
      </w:pPr>
    </w:p>
    <w:p w:rsidR="004262F1" w:rsidRPr="00066F5B" w:rsidRDefault="004262F1">
      <w:pPr>
        <w:jc w:val="both"/>
        <w:rPr>
          <w:sz w:val="20"/>
          <w:szCs w:val="20"/>
        </w:rPr>
      </w:pPr>
      <w:r w:rsidRPr="00066F5B">
        <w:rPr>
          <w:sz w:val="20"/>
          <w:szCs w:val="20"/>
        </w:rPr>
        <w:t>Эталон ответов к задаче №3</w:t>
      </w:r>
    </w:p>
    <w:p w:rsidR="004262F1" w:rsidRPr="00066F5B" w:rsidRDefault="004262F1">
      <w:pPr>
        <w:jc w:val="both"/>
        <w:rPr>
          <w:sz w:val="20"/>
          <w:szCs w:val="20"/>
        </w:rPr>
      </w:pPr>
    </w:p>
    <w:p w:rsidR="004262F1" w:rsidRPr="00066F5B" w:rsidRDefault="004262F1">
      <w:pPr>
        <w:jc w:val="both"/>
        <w:rPr>
          <w:sz w:val="20"/>
          <w:szCs w:val="20"/>
        </w:rPr>
      </w:pPr>
      <w:r w:rsidRPr="00066F5B">
        <w:rPr>
          <w:sz w:val="20"/>
          <w:szCs w:val="20"/>
        </w:rPr>
        <w:t>1.Мочекаменная болезнь. Камень верхней трети мочеточника единственной левой почки.</w:t>
      </w:r>
    </w:p>
    <w:p w:rsidR="004262F1" w:rsidRPr="00066F5B" w:rsidRDefault="004262F1">
      <w:pPr>
        <w:jc w:val="both"/>
        <w:rPr>
          <w:sz w:val="20"/>
          <w:szCs w:val="20"/>
        </w:rPr>
      </w:pPr>
      <w:r w:rsidRPr="00066F5B">
        <w:rPr>
          <w:sz w:val="20"/>
          <w:szCs w:val="20"/>
        </w:rPr>
        <w:t xml:space="preserve">Осложнения основного заболевания: Калькулезная анурия, </w:t>
      </w:r>
      <w:proofErr w:type="gramStart"/>
      <w:r w:rsidRPr="00066F5B">
        <w:rPr>
          <w:sz w:val="20"/>
          <w:szCs w:val="20"/>
        </w:rPr>
        <w:t>Острый</w:t>
      </w:r>
      <w:proofErr w:type="gramEnd"/>
      <w:r w:rsidRPr="00066F5B">
        <w:rPr>
          <w:sz w:val="20"/>
          <w:szCs w:val="20"/>
        </w:rPr>
        <w:t xml:space="preserve"> левосторонний калькулезный пиелонефрит, Левосторонняя почечная колика.</w:t>
      </w:r>
    </w:p>
    <w:p w:rsidR="004262F1" w:rsidRPr="00066F5B" w:rsidRDefault="004262F1">
      <w:pPr>
        <w:jc w:val="both"/>
        <w:rPr>
          <w:sz w:val="20"/>
          <w:szCs w:val="20"/>
        </w:rPr>
      </w:pPr>
      <w:r w:rsidRPr="00066F5B">
        <w:rPr>
          <w:sz w:val="20"/>
          <w:szCs w:val="20"/>
        </w:rPr>
        <w:t>2.Необходимо определить содержание в крови калия, мочевины, креатинина. Выполнить ЭКГ, УЗИ печени, селезенки, рентгенографию легких.</w:t>
      </w:r>
    </w:p>
    <w:p w:rsidR="004262F1" w:rsidRPr="00066F5B" w:rsidRDefault="004262F1">
      <w:pPr>
        <w:jc w:val="both"/>
        <w:rPr>
          <w:sz w:val="20"/>
          <w:szCs w:val="20"/>
        </w:rPr>
      </w:pPr>
      <w:r w:rsidRPr="00066F5B">
        <w:rPr>
          <w:sz w:val="20"/>
          <w:szCs w:val="20"/>
        </w:rPr>
        <w:t>3.Остановка сердечной деятельности при гиперкалиемии, инфекционно-токсический шок.</w:t>
      </w:r>
    </w:p>
    <w:p w:rsidR="004262F1" w:rsidRPr="00066F5B" w:rsidRDefault="004262F1">
      <w:pPr>
        <w:jc w:val="both"/>
        <w:rPr>
          <w:sz w:val="20"/>
          <w:szCs w:val="20"/>
        </w:rPr>
      </w:pPr>
      <w:r w:rsidRPr="00066F5B">
        <w:rPr>
          <w:sz w:val="20"/>
          <w:szCs w:val="20"/>
        </w:rPr>
        <w:t xml:space="preserve">4.Восстановление оттока мочи из почки (катетеризация мочеточника, перкутанная нефростомия). Антибактериальная и дезинтоксикационная терапия. Устранение гиперкалиемии и азотемии. </w:t>
      </w:r>
    </w:p>
    <w:p w:rsidR="004262F1" w:rsidRPr="00066F5B" w:rsidRDefault="004262F1">
      <w:pPr>
        <w:jc w:val="both"/>
        <w:rPr>
          <w:sz w:val="20"/>
          <w:szCs w:val="20"/>
        </w:rPr>
      </w:pPr>
      <w:r w:rsidRPr="00066F5B">
        <w:rPr>
          <w:sz w:val="20"/>
          <w:szCs w:val="20"/>
        </w:rPr>
        <w:t>5. 7 ммоль/л.</w:t>
      </w:r>
    </w:p>
    <w:p w:rsidR="004262F1" w:rsidRPr="00066F5B" w:rsidRDefault="004262F1">
      <w:pPr>
        <w:jc w:val="both"/>
        <w:rPr>
          <w:sz w:val="20"/>
          <w:szCs w:val="20"/>
        </w:rPr>
      </w:pPr>
      <w:r w:rsidRPr="00066F5B">
        <w:rPr>
          <w:sz w:val="20"/>
          <w:szCs w:val="20"/>
        </w:rPr>
        <w:t>6.Удаление камня из мочеточника следует выполнить после нормализации состояния больной.</w:t>
      </w:r>
    </w:p>
    <w:p w:rsidR="004262F1" w:rsidRPr="00066F5B" w:rsidRDefault="004262F1">
      <w:pPr>
        <w:jc w:val="both"/>
        <w:rPr>
          <w:sz w:val="20"/>
          <w:szCs w:val="20"/>
        </w:rPr>
      </w:pPr>
      <w:r w:rsidRPr="00066F5B">
        <w:rPr>
          <w:sz w:val="20"/>
          <w:szCs w:val="20"/>
        </w:rPr>
        <w:t>7.При нормализации состояния больной после закрытия нефростомы необходимо определить содержание камнеобразующих веще</w:t>
      </w:r>
      <w:proofErr w:type="gramStart"/>
      <w:r w:rsidRPr="00066F5B">
        <w:rPr>
          <w:sz w:val="20"/>
          <w:szCs w:val="20"/>
        </w:rPr>
        <w:t>ств в кр</w:t>
      </w:r>
      <w:proofErr w:type="gramEnd"/>
      <w:r w:rsidRPr="00066F5B">
        <w:rPr>
          <w:sz w:val="20"/>
          <w:szCs w:val="20"/>
        </w:rPr>
        <w:t>ови и моче, определить химический состав камня, определить  функцию паращитовидных желез. Организовать правильное питание, проводить терапию, направленную на коррекцию РН и нарушений обмена веществ, не допускать атак пиелонефрита.</w:t>
      </w:r>
    </w:p>
    <w:p w:rsidR="004262F1" w:rsidRPr="00066F5B" w:rsidRDefault="004262F1">
      <w:pPr>
        <w:jc w:val="both"/>
        <w:rPr>
          <w:sz w:val="20"/>
          <w:szCs w:val="20"/>
        </w:rPr>
      </w:pPr>
      <w:r w:rsidRPr="00066F5B">
        <w:rPr>
          <w:sz w:val="20"/>
          <w:szCs w:val="20"/>
        </w:rPr>
        <w:lastRenderedPageBreak/>
        <w:t>8.Жизненный прогноз относительно благоприятный при условии предупреждения рецидивного камнеобразования.</w:t>
      </w:r>
    </w:p>
    <w:p w:rsidR="004262F1" w:rsidRPr="00066F5B" w:rsidRDefault="004262F1">
      <w:pPr>
        <w:jc w:val="both"/>
        <w:rPr>
          <w:sz w:val="20"/>
          <w:szCs w:val="20"/>
        </w:rPr>
      </w:pPr>
      <w:r w:rsidRPr="00066F5B">
        <w:rPr>
          <w:sz w:val="20"/>
          <w:szCs w:val="20"/>
        </w:rPr>
        <w:t xml:space="preserve">9.По поясничной области ниже </w:t>
      </w:r>
      <w:r w:rsidRPr="00066F5B">
        <w:rPr>
          <w:sz w:val="20"/>
          <w:szCs w:val="20"/>
          <w:lang w:val="en-US"/>
        </w:rPr>
        <w:t>XII</w:t>
      </w:r>
      <w:r w:rsidRPr="00066F5B">
        <w:rPr>
          <w:sz w:val="20"/>
          <w:szCs w:val="20"/>
        </w:rPr>
        <w:t xml:space="preserve"> ребра наносят короткие несильные удары ребром ладони. У пациентов астенического телосложения достаточно резкого сгибания пальцев рук, подведенных под поясницу ниже </w:t>
      </w:r>
      <w:r w:rsidRPr="00066F5B">
        <w:rPr>
          <w:sz w:val="20"/>
          <w:szCs w:val="20"/>
          <w:lang w:val="en-US"/>
        </w:rPr>
        <w:t>XII</w:t>
      </w:r>
      <w:r w:rsidRPr="00066F5B">
        <w:rPr>
          <w:sz w:val="20"/>
          <w:szCs w:val="20"/>
        </w:rPr>
        <w:t xml:space="preserve"> ребер в положении на спине.</w:t>
      </w:r>
    </w:p>
    <w:p w:rsidR="004262F1" w:rsidRPr="00066F5B" w:rsidRDefault="004262F1">
      <w:pPr>
        <w:jc w:val="both"/>
        <w:rPr>
          <w:b/>
          <w:sz w:val="20"/>
          <w:szCs w:val="20"/>
        </w:rPr>
      </w:pPr>
      <w:r w:rsidRPr="00066F5B">
        <w:rPr>
          <w:b/>
          <w:sz w:val="20"/>
          <w:szCs w:val="20"/>
        </w:rPr>
        <w:t xml:space="preserve">Модуль </w:t>
      </w:r>
      <w:proofErr w:type="gramStart"/>
      <w:r w:rsidRPr="00066F5B">
        <w:rPr>
          <w:b/>
          <w:sz w:val="20"/>
          <w:szCs w:val="20"/>
        </w:rPr>
        <w:t>сердечно-сосудистой</w:t>
      </w:r>
      <w:proofErr w:type="gramEnd"/>
      <w:r w:rsidRPr="00066F5B">
        <w:rPr>
          <w:b/>
          <w:sz w:val="20"/>
          <w:szCs w:val="20"/>
        </w:rPr>
        <w:t xml:space="preserve"> хирургии</w:t>
      </w:r>
    </w:p>
    <w:p w:rsidR="004262F1" w:rsidRPr="00066F5B" w:rsidRDefault="004262F1" w:rsidP="00BA6699">
      <w:pPr>
        <w:jc w:val="both"/>
        <w:rPr>
          <w:b/>
          <w:sz w:val="20"/>
          <w:szCs w:val="20"/>
        </w:rPr>
      </w:pPr>
      <w:r w:rsidRPr="00066F5B">
        <w:rPr>
          <w:b/>
          <w:sz w:val="20"/>
          <w:szCs w:val="20"/>
        </w:rPr>
        <w:t>Пример ситуационной клинической задачи для контроля овладения ОПК-4, ОПК-7,  ПК</w:t>
      </w:r>
      <w:proofErr w:type="gramStart"/>
      <w:r w:rsidRPr="00066F5B">
        <w:rPr>
          <w:b/>
          <w:sz w:val="20"/>
          <w:szCs w:val="20"/>
        </w:rPr>
        <w:t>2</w:t>
      </w:r>
      <w:proofErr w:type="gramEnd"/>
      <w:r w:rsidRPr="00066F5B">
        <w:rPr>
          <w:b/>
          <w:sz w:val="20"/>
          <w:szCs w:val="20"/>
        </w:rPr>
        <w:t>, ПК3, ПК-5, ПК- 9</w:t>
      </w:r>
    </w:p>
    <w:p w:rsidR="004262F1" w:rsidRPr="00066F5B" w:rsidRDefault="004262F1" w:rsidP="00BA6699">
      <w:pPr>
        <w:pStyle w:val="aff1"/>
        <w:spacing w:after="0" w:line="240" w:lineRule="auto"/>
        <w:rPr>
          <w:rFonts w:ascii="Times New Roman" w:hAnsi="Times New Roman"/>
          <w:sz w:val="20"/>
          <w:szCs w:val="20"/>
        </w:rPr>
      </w:pP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Задача №1</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Больной Б., 46 лет, поступил с жалобами на боли в икро¬ножных мышцах правой нижней конечности, возникающие при ходьбе на расстояние 40 метров, зябкость обеих ниж¬них конечностей. Болеет в течение 6 лет. Отмечает значительное ухудшение состояния правой конечности за последние 4 месяцев, когда появились боли в покое. Боль¬ной страдает ишемической болезнью сердца, а также дисциркуляторной энцефалопатией, обусловленной пораже¬ниемрахиоцефальных артерий. Три месяца назад по поводу окклюзии первого сегмента левой подключичной артерии был наложен подключично-сонный анастомоз. Обе ноги бледные. Правая стопа отечная и гиперемированная, имеется некроз 2 пальца правой стопы. Стопы прохладные на ощупь. Выслушивается грубый систолический шум над брюшной аортой. Пульсация на бедренных артериях не оп¬ределяется с двух сторон, пульсация на подколенных артериях также отсутствует.</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1.</w:t>
      </w:r>
      <w:r w:rsidRPr="00066F5B">
        <w:rPr>
          <w:rFonts w:ascii="Times New Roman" w:hAnsi="Times New Roman"/>
          <w:sz w:val="20"/>
          <w:szCs w:val="20"/>
        </w:rPr>
        <w:tab/>
        <w:t>Какой клинический диагноз можно выставить этому больному?</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 xml:space="preserve">А. Неспецифический аортоартериит, Б - облитерирующий атеросклероз с окклюзией бифуркации аорты и подвздошных артерий, В - </w:t>
      </w:r>
      <w:proofErr w:type="gramStart"/>
      <w:r w:rsidRPr="00066F5B">
        <w:rPr>
          <w:rFonts w:ascii="Times New Roman" w:hAnsi="Times New Roman"/>
          <w:sz w:val="20"/>
          <w:szCs w:val="20"/>
        </w:rPr>
        <w:t>диабетическая</w:t>
      </w:r>
      <w:proofErr w:type="gramEnd"/>
      <w:r w:rsidRPr="00066F5B">
        <w:rPr>
          <w:rFonts w:ascii="Times New Roman" w:hAnsi="Times New Roman"/>
          <w:sz w:val="20"/>
          <w:szCs w:val="20"/>
        </w:rPr>
        <w:t xml:space="preserve"> ангиопатия, Г - облитерирующий атеросклероз с окклюзией бедренно-подколенных сегментов с двух сторон.</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2.</w:t>
      </w:r>
      <w:r w:rsidRPr="00066F5B">
        <w:rPr>
          <w:rFonts w:ascii="Times New Roman" w:hAnsi="Times New Roman"/>
          <w:sz w:val="20"/>
          <w:szCs w:val="20"/>
        </w:rPr>
        <w:tab/>
        <w:t>Выберите необходимые инструментальные методы диагностики артериальной патологии нижних конечностей?</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 xml:space="preserve">А. - флебография нижних конечностей, Б - ультразвуковое дуплексное сканирование, </w:t>
      </w:r>
      <w:proofErr w:type="gramStart"/>
      <w:r w:rsidRPr="00066F5B">
        <w:rPr>
          <w:rFonts w:ascii="Times New Roman" w:hAnsi="Times New Roman"/>
          <w:sz w:val="20"/>
          <w:szCs w:val="20"/>
        </w:rPr>
        <w:t>В-</w:t>
      </w:r>
      <w:proofErr w:type="gramEnd"/>
      <w:r w:rsidRPr="00066F5B">
        <w:rPr>
          <w:rFonts w:ascii="Times New Roman" w:hAnsi="Times New Roman"/>
          <w:sz w:val="20"/>
          <w:szCs w:val="20"/>
        </w:rPr>
        <w:t xml:space="preserve"> ультразвуковая допплерография, Г - ангиография по Сельдингеру через левую аксилярную артерию или транслюмбальнаяаортография, Д - обзорная рентгенография брюшной полости.</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3.</w:t>
      </w:r>
      <w:r w:rsidRPr="00066F5B">
        <w:rPr>
          <w:rFonts w:ascii="Times New Roman" w:hAnsi="Times New Roman"/>
          <w:sz w:val="20"/>
          <w:szCs w:val="20"/>
        </w:rPr>
        <w:tab/>
        <w:t>Какие методы исследования необходимо применить для оценки состояния центральной гемодинамики и патологии сердца?</w:t>
      </w:r>
    </w:p>
    <w:p w:rsidR="004262F1" w:rsidRPr="00066F5B" w:rsidRDefault="004262F1" w:rsidP="00BA6699">
      <w:pPr>
        <w:pStyle w:val="aff1"/>
        <w:rPr>
          <w:rFonts w:ascii="Times New Roman" w:hAnsi="Times New Roman"/>
          <w:sz w:val="20"/>
          <w:szCs w:val="20"/>
        </w:rPr>
      </w:pPr>
      <w:proofErr w:type="gramStart"/>
      <w:r w:rsidRPr="00066F5B">
        <w:rPr>
          <w:rFonts w:ascii="Times New Roman" w:hAnsi="Times New Roman"/>
          <w:sz w:val="20"/>
          <w:szCs w:val="20"/>
        </w:rPr>
        <w:t>А - ЭКГ, Б - спирография, В - чреспищеводнаяэлектростиму¬ляция миокарда (ЧПЭС) или ЭКГ с добутаминовой или дипиридомоловой пробой, Г - ЭГДС, Д - ЭХО-кардиография.</w:t>
      </w:r>
      <w:proofErr w:type="gramEnd"/>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4.</w:t>
      </w:r>
      <w:r w:rsidRPr="00066F5B">
        <w:rPr>
          <w:rFonts w:ascii="Times New Roman" w:hAnsi="Times New Roman"/>
          <w:sz w:val="20"/>
          <w:szCs w:val="20"/>
        </w:rPr>
        <w:tab/>
        <w:t>При какой асимметрии артериального давления на руках можно заподозрить окклюзию подключичной артерии?</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А - &lt;10 мм</w:t>
      </w:r>
      <w:proofErr w:type="gramStart"/>
      <w:r w:rsidRPr="00066F5B">
        <w:rPr>
          <w:rFonts w:ascii="Times New Roman" w:hAnsi="Times New Roman"/>
          <w:sz w:val="20"/>
          <w:szCs w:val="20"/>
        </w:rPr>
        <w:t>.р</w:t>
      </w:r>
      <w:proofErr w:type="gramEnd"/>
      <w:r w:rsidRPr="00066F5B">
        <w:rPr>
          <w:rFonts w:ascii="Times New Roman" w:hAnsi="Times New Roman"/>
          <w:sz w:val="20"/>
          <w:szCs w:val="20"/>
        </w:rPr>
        <w:t xml:space="preserve">т.ст, Б - 20 мм.рт.ст., В - 40 и более мм.рт.ст. </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5. Какая операция показана данному больному?</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 xml:space="preserve">А - поясничная симпатэктомия, Б - резекция брюшной аор¬ты, аорто-бедренное бифуркационноеаллопротезирование, В - периартериальнаясимпатэктомия подвздошных артерий, Г </w:t>
      </w:r>
      <w:proofErr w:type="gramStart"/>
      <w:r w:rsidRPr="00066F5B">
        <w:rPr>
          <w:rFonts w:ascii="Times New Roman" w:hAnsi="Times New Roman"/>
          <w:sz w:val="20"/>
          <w:szCs w:val="20"/>
        </w:rPr>
        <w:t>-л</w:t>
      </w:r>
      <w:proofErr w:type="gramEnd"/>
      <w:r w:rsidRPr="00066F5B">
        <w:rPr>
          <w:rFonts w:ascii="Times New Roman" w:hAnsi="Times New Roman"/>
          <w:sz w:val="20"/>
          <w:szCs w:val="20"/>
        </w:rPr>
        <w:t>инейное одностороннее подвздошно-бедренное аллопротези¬рование справа.</w:t>
      </w:r>
    </w:p>
    <w:p w:rsidR="004262F1" w:rsidRPr="00066F5B" w:rsidRDefault="004262F1" w:rsidP="00BA6699">
      <w:pPr>
        <w:pStyle w:val="aff1"/>
        <w:spacing w:after="0" w:line="240" w:lineRule="auto"/>
        <w:rPr>
          <w:rFonts w:ascii="Times New Roman" w:hAnsi="Times New Roman"/>
          <w:sz w:val="20"/>
          <w:szCs w:val="20"/>
        </w:rPr>
      </w:pPr>
      <w:proofErr w:type="gramStart"/>
      <w:r w:rsidRPr="00066F5B">
        <w:rPr>
          <w:rFonts w:ascii="Times New Roman" w:hAnsi="Times New Roman"/>
          <w:sz w:val="20"/>
          <w:szCs w:val="20"/>
        </w:rPr>
        <w:t>Ответы: 1 - Б; 2 - Б, В, Г; 3 - А, В, Д; 4 - В; 5 - Б.</w:t>
      </w:r>
      <w:proofErr w:type="gramEnd"/>
    </w:p>
    <w:p w:rsidR="004262F1" w:rsidRPr="00066F5B" w:rsidRDefault="004262F1" w:rsidP="00BA6699">
      <w:pPr>
        <w:pStyle w:val="aff1"/>
        <w:spacing w:after="0" w:line="240" w:lineRule="auto"/>
        <w:rPr>
          <w:rFonts w:ascii="Times New Roman" w:hAnsi="Times New Roman"/>
          <w:sz w:val="20"/>
          <w:szCs w:val="20"/>
        </w:rPr>
      </w:pPr>
    </w:p>
    <w:p w:rsidR="004262F1" w:rsidRPr="00066F5B" w:rsidRDefault="004262F1" w:rsidP="00BA6699">
      <w:pPr>
        <w:pStyle w:val="aff1"/>
        <w:spacing w:after="0" w:line="240" w:lineRule="auto"/>
        <w:rPr>
          <w:rFonts w:ascii="Times New Roman" w:hAnsi="Times New Roman"/>
          <w:sz w:val="20"/>
          <w:szCs w:val="20"/>
        </w:rPr>
      </w:pPr>
      <w:r w:rsidRPr="00066F5B">
        <w:rPr>
          <w:rFonts w:ascii="Times New Roman" w:hAnsi="Times New Roman"/>
          <w:sz w:val="20"/>
          <w:szCs w:val="20"/>
        </w:rPr>
        <w:t>Задача №2.</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Больной Б., 46 лет, поступил с жалобами на боли в икро¬ножных мышцах правой нижней конечности, возникающие при ходьбе на расстояние 40 метров, зябкость обеих ниж¬них конечностей. Болеет в течение 6 лет. Отмечает значительное ухудшение состояния правой конечности за последние 4 месяцев, когда появились боли в покое. Боль¬ной страдает ишемической болезнью сердца, а также дисциркуляторной энцефалопатией, обусловленной пораже¬ниемрахиоцефальных артерий. Три месяца назад по поводу окклюзии первого сегмента левой подключичной артерии был наложен подключично-сонный анастомоз. Обе ноги бледные. Правая стопа отечная и гиперемированная, имеется некроз 2 пальца правой стопы. Стопы прохладные на ощупь. Выслушивается грубый систолический шум над брюшной аортой. Пульсация на бедренных артериях не оп¬ределяется с двух сторон, пульсация на подколенных артериях также отсутствует.</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1.</w:t>
      </w:r>
      <w:r w:rsidRPr="00066F5B">
        <w:rPr>
          <w:rFonts w:ascii="Times New Roman" w:hAnsi="Times New Roman"/>
          <w:sz w:val="20"/>
          <w:szCs w:val="20"/>
        </w:rPr>
        <w:tab/>
        <w:t>Какой клинический диагноз можно выставить этому больному?</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lastRenderedPageBreak/>
        <w:t xml:space="preserve">А. Неспецифический аортоартериит, Б - облитерирующий атеросклероз с окклюзией бифуркации аорты и подвздошных артерий, В - </w:t>
      </w:r>
      <w:proofErr w:type="gramStart"/>
      <w:r w:rsidRPr="00066F5B">
        <w:rPr>
          <w:rFonts w:ascii="Times New Roman" w:hAnsi="Times New Roman"/>
          <w:sz w:val="20"/>
          <w:szCs w:val="20"/>
        </w:rPr>
        <w:t>диабетическая</w:t>
      </w:r>
      <w:proofErr w:type="gramEnd"/>
      <w:r w:rsidRPr="00066F5B">
        <w:rPr>
          <w:rFonts w:ascii="Times New Roman" w:hAnsi="Times New Roman"/>
          <w:sz w:val="20"/>
          <w:szCs w:val="20"/>
        </w:rPr>
        <w:t xml:space="preserve"> ангиопатия, Г - облитерирующий атеросклероз с окклюзией бедренно-подколенных сегментов с двух сторон.</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2.</w:t>
      </w:r>
      <w:r w:rsidRPr="00066F5B">
        <w:rPr>
          <w:rFonts w:ascii="Times New Roman" w:hAnsi="Times New Roman"/>
          <w:sz w:val="20"/>
          <w:szCs w:val="20"/>
        </w:rPr>
        <w:tab/>
        <w:t>Выберите необходимые инструментальные методы диагностики артериальной патологии нижних конечностей?</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 xml:space="preserve">А. - флебография нижних конечностей, Б - ультразвуковое дуплексное сканирование, </w:t>
      </w:r>
      <w:proofErr w:type="gramStart"/>
      <w:r w:rsidRPr="00066F5B">
        <w:rPr>
          <w:rFonts w:ascii="Times New Roman" w:hAnsi="Times New Roman"/>
          <w:sz w:val="20"/>
          <w:szCs w:val="20"/>
        </w:rPr>
        <w:t>В-</w:t>
      </w:r>
      <w:proofErr w:type="gramEnd"/>
      <w:r w:rsidRPr="00066F5B">
        <w:rPr>
          <w:rFonts w:ascii="Times New Roman" w:hAnsi="Times New Roman"/>
          <w:sz w:val="20"/>
          <w:szCs w:val="20"/>
        </w:rPr>
        <w:t xml:space="preserve"> ультразвуковая допплерография, Г - ангиография по Сельдингеру через левую аксилярную артерию или транслюмбальнаяаортография, Д - обзорная рентгенография брюшной полости.</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3.</w:t>
      </w:r>
      <w:r w:rsidRPr="00066F5B">
        <w:rPr>
          <w:rFonts w:ascii="Times New Roman" w:hAnsi="Times New Roman"/>
          <w:sz w:val="20"/>
          <w:szCs w:val="20"/>
        </w:rPr>
        <w:tab/>
        <w:t>Какие методы исследования необходимо применить для оценки состояния центральной гемодинамики и патологии сердца?</w:t>
      </w:r>
    </w:p>
    <w:p w:rsidR="004262F1" w:rsidRPr="00066F5B" w:rsidRDefault="004262F1" w:rsidP="00BA6699">
      <w:pPr>
        <w:pStyle w:val="aff1"/>
        <w:rPr>
          <w:rFonts w:ascii="Times New Roman" w:hAnsi="Times New Roman"/>
          <w:sz w:val="20"/>
          <w:szCs w:val="20"/>
        </w:rPr>
      </w:pPr>
      <w:proofErr w:type="gramStart"/>
      <w:r w:rsidRPr="00066F5B">
        <w:rPr>
          <w:rFonts w:ascii="Times New Roman" w:hAnsi="Times New Roman"/>
          <w:sz w:val="20"/>
          <w:szCs w:val="20"/>
        </w:rPr>
        <w:t>А - ЭКГ, Б - спирография, В - чреспищеводнаяэлектростиму¬ляция миокарда (ЧПЭС) или ЭКГ с добутаминовой или дипиридомоловой пробой, Г - ЭГДС, Д - ЭХО-кардиография.</w:t>
      </w:r>
      <w:proofErr w:type="gramEnd"/>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4.</w:t>
      </w:r>
      <w:r w:rsidRPr="00066F5B">
        <w:rPr>
          <w:rFonts w:ascii="Times New Roman" w:hAnsi="Times New Roman"/>
          <w:sz w:val="20"/>
          <w:szCs w:val="20"/>
        </w:rPr>
        <w:tab/>
        <w:t>При какой асимметрии артериального давления на руках можно заподозрить окклюзию подключичной артерии?</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А - &lt;10 мм</w:t>
      </w:r>
      <w:proofErr w:type="gramStart"/>
      <w:r w:rsidRPr="00066F5B">
        <w:rPr>
          <w:rFonts w:ascii="Times New Roman" w:hAnsi="Times New Roman"/>
          <w:sz w:val="20"/>
          <w:szCs w:val="20"/>
        </w:rPr>
        <w:t>.р</w:t>
      </w:r>
      <w:proofErr w:type="gramEnd"/>
      <w:r w:rsidRPr="00066F5B">
        <w:rPr>
          <w:rFonts w:ascii="Times New Roman" w:hAnsi="Times New Roman"/>
          <w:sz w:val="20"/>
          <w:szCs w:val="20"/>
        </w:rPr>
        <w:t xml:space="preserve">т.ст, Б - 20 мм.рт.ст., В - 40 и более мм.рт.ст. </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5. Какая операция показана данному больному?</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 xml:space="preserve">А - поясничная симпатэктомия, Б - резекция брюшной аор¬ты, аорто-бедренное бифуркационноеаллопротезирование, В - периартериальнаясимпатэктомия подвздошных артерий, Г </w:t>
      </w:r>
      <w:proofErr w:type="gramStart"/>
      <w:r w:rsidRPr="00066F5B">
        <w:rPr>
          <w:rFonts w:ascii="Times New Roman" w:hAnsi="Times New Roman"/>
          <w:sz w:val="20"/>
          <w:szCs w:val="20"/>
        </w:rPr>
        <w:t>-л</w:t>
      </w:r>
      <w:proofErr w:type="gramEnd"/>
      <w:r w:rsidRPr="00066F5B">
        <w:rPr>
          <w:rFonts w:ascii="Times New Roman" w:hAnsi="Times New Roman"/>
          <w:sz w:val="20"/>
          <w:szCs w:val="20"/>
        </w:rPr>
        <w:t>инейное одностороннее подвздошно-бедренное аллопротези¬рование справа.</w:t>
      </w:r>
    </w:p>
    <w:p w:rsidR="004262F1" w:rsidRPr="00066F5B" w:rsidRDefault="004262F1" w:rsidP="00BA6699">
      <w:pPr>
        <w:pStyle w:val="aff1"/>
        <w:spacing w:after="0" w:line="240" w:lineRule="auto"/>
        <w:rPr>
          <w:rFonts w:ascii="Times New Roman" w:hAnsi="Times New Roman"/>
          <w:sz w:val="20"/>
          <w:szCs w:val="20"/>
        </w:rPr>
      </w:pPr>
      <w:proofErr w:type="gramStart"/>
      <w:r w:rsidRPr="00066F5B">
        <w:rPr>
          <w:rFonts w:ascii="Times New Roman" w:hAnsi="Times New Roman"/>
          <w:sz w:val="20"/>
          <w:szCs w:val="20"/>
        </w:rPr>
        <w:t>Ответы: 1 - Б; 2 - Б, В, Г; 3 - А, В, Д; 4 - В; 5 - Б.</w:t>
      </w:r>
      <w:proofErr w:type="gramEnd"/>
    </w:p>
    <w:p w:rsidR="004262F1" w:rsidRPr="00066F5B" w:rsidRDefault="004262F1" w:rsidP="00BA6699">
      <w:pPr>
        <w:pStyle w:val="aff1"/>
        <w:spacing w:after="0" w:line="240" w:lineRule="auto"/>
        <w:rPr>
          <w:rFonts w:ascii="Times New Roman" w:hAnsi="Times New Roman"/>
          <w:sz w:val="20"/>
          <w:szCs w:val="20"/>
        </w:rPr>
      </w:pPr>
    </w:p>
    <w:p w:rsidR="004262F1" w:rsidRPr="00066F5B" w:rsidRDefault="004262F1" w:rsidP="00BA6699">
      <w:pPr>
        <w:pStyle w:val="aff1"/>
        <w:spacing w:after="0" w:line="240" w:lineRule="auto"/>
        <w:rPr>
          <w:rFonts w:ascii="Times New Roman" w:hAnsi="Times New Roman"/>
          <w:sz w:val="20"/>
          <w:szCs w:val="20"/>
        </w:rPr>
      </w:pPr>
      <w:r w:rsidRPr="00066F5B">
        <w:rPr>
          <w:rFonts w:ascii="Times New Roman" w:hAnsi="Times New Roman"/>
          <w:sz w:val="20"/>
          <w:szCs w:val="20"/>
        </w:rPr>
        <w:t>Задача №3.</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 xml:space="preserve">Больной О., 36 лет, поступил с жалобами на головные боли, боли в верхних отделах живота после приема пищи, похудание на 10 кг за последние 6 </w:t>
      </w:r>
      <w:proofErr w:type="gramStart"/>
      <w:r w:rsidRPr="00066F5B">
        <w:rPr>
          <w:rFonts w:ascii="Times New Roman" w:hAnsi="Times New Roman"/>
          <w:sz w:val="20"/>
          <w:szCs w:val="20"/>
        </w:rPr>
        <w:t>мес</w:t>
      </w:r>
      <w:proofErr w:type="gramEnd"/>
      <w:r w:rsidRPr="00066F5B">
        <w:rPr>
          <w:rFonts w:ascii="Times New Roman" w:hAnsi="Times New Roman"/>
          <w:sz w:val="20"/>
          <w:szCs w:val="20"/>
        </w:rPr>
        <w:t>, неустойчивый стул (периодические запоры, сменяющиеся поносами). Из-за болей в животе часто отказывается от приема еды. В течение 3 месяцев лечился у гастроэнтеролога по поводу язвенной болезни желудка и хронического колита. Эффекта от лечения не было. Общее состояние больного удовлетворительное. Пациент пониженного питания. Пульс 78 ударов в одну минуту, АД на руках 180/110 мм</w:t>
      </w:r>
      <w:proofErr w:type="gramStart"/>
      <w:r w:rsidRPr="00066F5B">
        <w:rPr>
          <w:rFonts w:ascii="Times New Roman" w:hAnsi="Times New Roman"/>
          <w:sz w:val="20"/>
          <w:szCs w:val="20"/>
        </w:rPr>
        <w:t>.р</w:t>
      </w:r>
      <w:proofErr w:type="gramEnd"/>
      <w:r w:rsidRPr="00066F5B">
        <w:rPr>
          <w:rFonts w:ascii="Times New Roman" w:hAnsi="Times New Roman"/>
          <w:sz w:val="20"/>
          <w:szCs w:val="20"/>
        </w:rPr>
        <w:t xml:space="preserve">т.ст. Живот при пальпации не вздут, мягкий, слабо болезненный в эпигастральной области. Кишечные шумы выслушиваются. Пульсация на артериях верхних и нижних конечностей отчетливая на всех уровнях. При аускультации регистрируется систолический шум в эпигастральной области. При обследовании perrectum отмечено, что ампула прямой кишки содержит кал коричневого цвета, стенки не изменены. При ФЭГДС выявлен эрозивный гастрит, поверхностный бульбит, каллезная язва на малой кривизне желудка размерами до 3 см. При колоноскопии обнаружены явления хронического атрофического колита. По данным лабораторных анализов: СОЭ - 5 мм/ч, </w:t>
      </w:r>
      <w:proofErr w:type="gramStart"/>
      <w:r w:rsidRPr="00066F5B">
        <w:rPr>
          <w:rFonts w:ascii="Times New Roman" w:hAnsi="Times New Roman"/>
          <w:sz w:val="20"/>
          <w:szCs w:val="20"/>
        </w:rPr>
        <w:t>С-реактивный</w:t>
      </w:r>
      <w:proofErr w:type="gramEnd"/>
      <w:r w:rsidRPr="00066F5B">
        <w:rPr>
          <w:rFonts w:ascii="Times New Roman" w:hAnsi="Times New Roman"/>
          <w:sz w:val="20"/>
          <w:szCs w:val="20"/>
        </w:rPr>
        <w:t xml:space="preserve"> белок - отрицательный.</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1.</w:t>
      </w:r>
      <w:r w:rsidRPr="00066F5B">
        <w:rPr>
          <w:rFonts w:ascii="Times New Roman" w:hAnsi="Times New Roman"/>
          <w:sz w:val="20"/>
          <w:szCs w:val="20"/>
        </w:rPr>
        <w:tab/>
        <w:t xml:space="preserve">О каком первичном </w:t>
      </w:r>
      <w:proofErr w:type="gramStart"/>
      <w:r w:rsidRPr="00066F5B">
        <w:rPr>
          <w:rFonts w:ascii="Times New Roman" w:hAnsi="Times New Roman"/>
          <w:sz w:val="20"/>
          <w:szCs w:val="20"/>
        </w:rPr>
        <w:t>заболевании</w:t>
      </w:r>
      <w:proofErr w:type="gramEnd"/>
      <w:r w:rsidRPr="00066F5B">
        <w:rPr>
          <w:rFonts w:ascii="Times New Roman" w:hAnsi="Times New Roman"/>
          <w:sz w:val="20"/>
          <w:szCs w:val="20"/>
        </w:rPr>
        <w:t xml:space="preserve"> прежде всего можно думать у больного?</w:t>
      </w:r>
    </w:p>
    <w:p w:rsidR="004262F1" w:rsidRPr="00066F5B" w:rsidRDefault="004262F1" w:rsidP="00BA6699">
      <w:pPr>
        <w:pStyle w:val="aff1"/>
        <w:rPr>
          <w:rFonts w:ascii="Times New Roman" w:hAnsi="Times New Roman"/>
          <w:sz w:val="20"/>
          <w:szCs w:val="20"/>
        </w:rPr>
      </w:pPr>
      <w:proofErr w:type="gramStart"/>
      <w:r w:rsidRPr="00066F5B">
        <w:rPr>
          <w:rFonts w:ascii="Times New Roman" w:hAnsi="Times New Roman"/>
          <w:sz w:val="20"/>
          <w:szCs w:val="20"/>
        </w:rPr>
        <w:t>А - хронический атрофический колит, Б - неспецифический аортоартериит, В - язвенная болезнь желудка, Г - облитериру-ющий атеросклероз, Д - гипертоническая болезнь.</w:t>
      </w:r>
      <w:proofErr w:type="gramEnd"/>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2.</w:t>
      </w:r>
      <w:r w:rsidRPr="00066F5B">
        <w:rPr>
          <w:rFonts w:ascii="Times New Roman" w:hAnsi="Times New Roman"/>
          <w:sz w:val="20"/>
          <w:szCs w:val="20"/>
        </w:rPr>
        <w:tab/>
        <w:t xml:space="preserve">Если Вы подумали о неспецифическом арортоарте-риите, </w:t>
      </w:r>
      <w:proofErr w:type="gramStart"/>
      <w:r w:rsidRPr="00066F5B">
        <w:rPr>
          <w:rFonts w:ascii="Times New Roman" w:hAnsi="Times New Roman"/>
          <w:sz w:val="20"/>
          <w:szCs w:val="20"/>
        </w:rPr>
        <w:t>то</w:t>
      </w:r>
      <w:proofErr w:type="gramEnd"/>
      <w:r w:rsidRPr="00066F5B">
        <w:rPr>
          <w:rFonts w:ascii="Times New Roman" w:hAnsi="Times New Roman"/>
          <w:sz w:val="20"/>
          <w:szCs w:val="20"/>
        </w:rPr>
        <w:t xml:space="preserve"> какие клинические синдромы этого заболевания имеют место у пациента?</w:t>
      </w:r>
    </w:p>
    <w:p w:rsidR="004262F1" w:rsidRPr="00066F5B" w:rsidRDefault="004262F1" w:rsidP="00BA6699">
      <w:pPr>
        <w:pStyle w:val="aff1"/>
        <w:rPr>
          <w:rFonts w:ascii="Times New Roman" w:hAnsi="Times New Roman"/>
          <w:sz w:val="20"/>
          <w:szCs w:val="20"/>
        </w:rPr>
      </w:pPr>
      <w:proofErr w:type="gramStart"/>
      <w:r w:rsidRPr="00066F5B">
        <w:rPr>
          <w:rFonts w:ascii="Times New Roman" w:hAnsi="Times New Roman"/>
          <w:sz w:val="20"/>
          <w:szCs w:val="20"/>
        </w:rPr>
        <w:t>А - синдром общевосполительных реакций, Б - синдром поражения ветвей дуги аорты; В - псевдокоарктационный синдром; Г - синдром вазоренальной гипертензии; Д - синдром аортальной недостаточности, Е - синдром хронической абдоминальной ишемии.</w:t>
      </w:r>
      <w:proofErr w:type="gramEnd"/>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3.</w:t>
      </w:r>
      <w:r w:rsidRPr="00066F5B">
        <w:rPr>
          <w:rFonts w:ascii="Times New Roman" w:hAnsi="Times New Roman"/>
          <w:sz w:val="20"/>
          <w:szCs w:val="20"/>
        </w:rPr>
        <w:tab/>
        <w:t xml:space="preserve">Для </w:t>
      </w:r>
      <w:proofErr w:type="gramStart"/>
      <w:r w:rsidRPr="00066F5B">
        <w:rPr>
          <w:rFonts w:ascii="Times New Roman" w:hAnsi="Times New Roman"/>
          <w:sz w:val="20"/>
          <w:szCs w:val="20"/>
        </w:rPr>
        <w:t>поражения</w:t>
      </w:r>
      <w:proofErr w:type="gramEnd"/>
      <w:r w:rsidRPr="00066F5B">
        <w:rPr>
          <w:rFonts w:ascii="Times New Roman" w:hAnsi="Times New Roman"/>
          <w:sz w:val="20"/>
          <w:szCs w:val="20"/>
        </w:rPr>
        <w:t xml:space="preserve"> каких артерий наиболее характерен болевой синдром в эпигастральной области у пациентов с хронической абдоминальной ишемии?</w:t>
      </w:r>
    </w:p>
    <w:p w:rsidR="004262F1" w:rsidRPr="00066F5B" w:rsidRDefault="004262F1" w:rsidP="00BA6699">
      <w:pPr>
        <w:pStyle w:val="aff1"/>
        <w:rPr>
          <w:rFonts w:ascii="Times New Roman" w:hAnsi="Times New Roman"/>
          <w:sz w:val="20"/>
          <w:szCs w:val="20"/>
        </w:rPr>
      </w:pPr>
      <w:proofErr w:type="gramStart"/>
      <w:r w:rsidRPr="00066F5B">
        <w:rPr>
          <w:rFonts w:ascii="Times New Roman" w:hAnsi="Times New Roman"/>
          <w:sz w:val="20"/>
          <w:szCs w:val="20"/>
        </w:rPr>
        <w:t>А - почечных артерий, Б - чревного ствола, В - верхней брыжеечной артерии, Г - нижней брыжеечной артерии.</w:t>
      </w:r>
      <w:proofErr w:type="gramEnd"/>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4.</w:t>
      </w:r>
      <w:r w:rsidRPr="00066F5B">
        <w:rPr>
          <w:rFonts w:ascii="Times New Roman" w:hAnsi="Times New Roman"/>
          <w:sz w:val="20"/>
          <w:szCs w:val="20"/>
        </w:rPr>
        <w:tab/>
        <w:t>Что характерно для синдрома хронической абдоми¬нальной ишемии?</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А - боли в животе (эпигастральной, мезогастральной области) при приеме пищи или сразу после еды, Б - боли в эпигастрии через 3-4 часа после приема пищи, В - выраженное похудание вплоть до кахексии, Г - тошнота, рвота желчью.</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5.</w:t>
      </w:r>
      <w:r w:rsidRPr="00066F5B">
        <w:rPr>
          <w:rFonts w:ascii="Times New Roman" w:hAnsi="Times New Roman"/>
          <w:sz w:val="20"/>
          <w:szCs w:val="20"/>
        </w:rPr>
        <w:tab/>
        <w:t>Какие этиологические причины приводят к развитию синдрома хронической абдоминальной ишемии?</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lastRenderedPageBreak/>
        <w:t xml:space="preserve">А - облитерирующий атеросклероз, Б - облитерирующий тромбангиит, В - неспецифический аорто-артериит, Г </w:t>
      </w:r>
      <w:proofErr w:type="gramStart"/>
      <w:r w:rsidRPr="00066F5B">
        <w:rPr>
          <w:rFonts w:ascii="Times New Roman" w:hAnsi="Times New Roman"/>
          <w:sz w:val="20"/>
          <w:szCs w:val="20"/>
        </w:rPr>
        <w:t>-э</w:t>
      </w:r>
      <w:proofErr w:type="gramEnd"/>
      <w:r w:rsidRPr="00066F5B">
        <w:rPr>
          <w:rFonts w:ascii="Times New Roman" w:hAnsi="Times New Roman"/>
          <w:sz w:val="20"/>
          <w:szCs w:val="20"/>
        </w:rPr>
        <w:t>кстравазальная компрессия брыжеечных артерий, Д - эмболии, Е - Болезнь Менетрие.</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6.</w:t>
      </w:r>
      <w:r w:rsidRPr="00066F5B">
        <w:rPr>
          <w:rFonts w:ascii="Times New Roman" w:hAnsi="Times New Roman"/>
          <w:sz w:val="20"/>
          <w:szCs w:val="20"/>
        </w:rPr>
        <w:tab/>
        <w:t>Какими инструментальными методами исследования можно подтвердить наличие патологии брыжеечных артерий?</w:t>
      </w:r>
    </w:p>
    <w:p w:rsidR="004262F1" w:rsidRPr="00066F5B" w:rsidRDefault="004262F1" w:rsidP="00BA6699">
      <w:pPr>
        <w:pStyle w:val="aff1"/>
        <w:rPr>
          <w:rFonts w:ascii="Times New Roman" w:hAnsi="Times New Roman"/>
          <w:sz w:val="20"/>
          <w:szCs w:val="20"/>
        </w:rPr>
      </w:pPr>
      <w:r w:rsidRPr="00066F5B">
        <w:rPr>
          <w:rFonts w:ascii="Times New Roman" w:hAnsi="Times New Roman"/>
          <w:sz w:val="20"/>
          <w:szCs w:val="20"/>
        </w:rPr>
        <w:t xml:space="preserve">А - </w:t>
      </w:r>
      <w:proofErr w:type="gramStart"/>
      <w:r w:rsidRPr="00066F5B">
        <w:rPr>
          <w:rFonts w:ascii="Times New Roman" w:hAnsi="Times New Roman"/>
          <w:sz w:val="20"/>
          <w:szCs w:val="20"/>
        </w:rPr>
        <w:t>ультразвуковая</w:t>
      </w:r>
      <w:proofErr w:type="gramEnd"/>
      <w:r w:rsidRPr="00066F5B">
        <w:rPr>
          <w:rFonts w:ascii="Times New Roman" w:hAnsi="Times New Roman"/>
          <w:sz w:val="20"/>
          <w:szCs w:val="20"/>
        </w:rPr>
        <w:t xml:space="preserve"> допплерография, Б - ультразвуковое дуплексное сканирование, В - ЭГДС, Г - аортография по Сельдингеру в 2х проекциях.</w:t>
      </w:r>
    </w:p>
    <w:p w:rsidR="004262F1" w:rsidRPr="00066F5B" w:rsidRDefault="004262F1" w:rsidP="00BA6699">
      <w:pPr>
        <w:pStyle w:val="aff1"/>
        <w:spacing w:after="0" w:line="240" w:lineRule="auto"/>
        <w:rPr>
          <w:rFonts w:ascii="Times New Roman" w:hAnsi="Times New Roman"/>
          <w:sz w:val="20"/>
          <w:szCs w:val="20"/>
        </w:rPr>
      </w:pPr>
      <w:proofErr w:type="gramStart"/>
      <w:r w:rsidRPr="00066F5B">
        <w:rPr>
          <w:rFonts w:ascii="Times New Roman" w:hAnsi="Times New Roman"/>
          <w:sz w:val="20"/>
          <w:szCs w:val="20"/>
        </w:rPr>
        <w:t>Ответы: 1 - Б; 2 - Г, Е; 3 - Б, В; 4 - А, В; 5 - А, В, Г; 6 - Б, Г.</w:t>
      </w:r>
      <w:proofErr w:type="gramEnd"/>
    </w:p>
    <w:p w:rsidR="004262F1" w:rsidRPr="00066F5B" w:rsidRDefault="004262F1">
      <w:pPr>
        <w:spacing w:line="360" w:lineRule="auto"/>
        <w:rPr>
          <w:sz w:val="20"/>
          <w:szCs w:val="20"/>
        </w:rPr>
      </w:pPr>
    </w:p>
    <w:p w:rsidR="004262F1" w:rsidRPr="00066F5B" w:rsidRDefault="004262F1">
      <w:pPr>
        <w:rPr>
          <w:b/>
          <w:sz w:val="20"/>
          <w:szCs w:val="20"/>
        </w:rPr>
      </w:pPr>
      <w:r w:rsidRPr="00066F5B">
        <w:rPr>
          <w:b/>
          <w:sz w:val="20"/>
          <w:szCs w:val="20"/>
        </w:rPr>
        <w:t>Модуль торакальная хирургия</w:t>
      </w:r>
    </w:p>
    <w:p w:rsidR="004262F1" w:rsidRPr="00066F5B" w:rsidRDefault="004262F1">
      <w:pPr>
        <w:jc w:val="both"/>
        <w:rPr>
          <w:b/>
          <w:sz w:val="20"/>
          <w:szCs w:val="20"/>
        </w:rPr>
      </w:pPr>
      <w:r w:rsidRPr="00066F5B">
        <w:rPr>
          <w:b/>
          <w:sz w:val="20"/>
          <w:szCs w:val="20"/>
        </w:rPr>
        <w:t>Пример ситуационной клинической задачи для контроля овладения ОПК-4, ОПК-7,  ПК</w:t>
      </w:r>
      <w:proofErr w:type="gramStart"/>
      <w:r w:rsidRPr="00066F5B">
        <w:rPr>
          <w:b/>
          <w:sz w:val="20"/>
          <w:szCs w:val="20"/>
        </w:rPr>
        <w:t>2</w:t>
      </w:r>
      <w:proofErr w:type="gramEnd"/>
      <w:r w:rsidRPr="00066F5B">
        <w:rPr>
          <w:b/>
          <w:sz w:val="20"/>
          <w:szCs w:val="20"/>
        </w:rPr>
        <w:t>, ПК3, ПК-5, ПК- 9</w:t>
      </w:r>
    </w:p>
    <w:p w:rsidR="004262F1" w:rsidRPr="00066F5B" w:rsidRDefault="004262F1" w:rsidP="00F72FF2">
      <w:pPr>
        <w:tabs>
          <w:tab w:val="left" w:pos="1080"/>
        </w:tabs>
        <w:spacing w:after="120"/>
        <w:rPr>
          <w:sz w:val="20"/>
          <w:szCs w:val="20"/>
        </w:rPr>
      </w:pPr>
    </w:p>
    <w:p w:rsidR="004262F1" w:rsidRPr="00066F5B" w:rsidRDefault="004262F1">
      <w:pPr>
        <w:tabs>
          <w:tab w:val="left" w:pos="1080"/>
        </w:tabs>
        <w:spacing w:after="120"/>
        <w:ind w:left="1800"/>
        <w:jc w:val="center"/>
        <w:rPr>
          <w:b/>
          <w:sz w:val="20"/>
          <w:szCs w:val="20"/>
        </w:rPr>
      </w:pPr>
      <w:r w:rsidRPr="00066F5B">
        <w:rPr>
          <w:b/>
          <w:sz w:val="20"/>
          <w:szCs w:val="20"/>
        </w:rPr>
        <w:t>Задача 1</w:t>
      </w:r>
    </w:p>
    <w:p w:rsidR="004262F1" w:rsidRPr="00066F5B" w:rsidRDefault="004262F1">
      <w:pPr>
        <w:tabs>
          <w:tab w:val="left" w:pos="1080"/>
        </w:tabs>
        <w:spacing w:after="120"/>
        <w:rPr>
          <w:sz w:val="20"/>
          <w:szCs w:val="20"/>
        </w:rPr>
      </w:pPr>
      <w:r w:rsidRPr="00066F5B">
        <w:rPr>
          <w:sz w:val="20"/>
          <w:szCs w:val="20"/>
        </w:rPr>
        <w:t xml:space="preserve">Пациент 56 лет, доставлен в стационар машиной скорой помощи. Жалобы на кашель </w:t>
      </w:r>
      <w:proofErr w:type="gramStart"/>
      <w:r w:rsidRPr="00066F5B">
        <w:rPr>
          <w:sz w:val="20"/>
          <w:szCs w:val="20"/>
        </w:rPr>
        <w:t>с откашливаем</w:t>
      </w:r>
      <w:proofErr w:type="gramEnd"/>
      <w:r w:rsidRPr="00066F5B">
        <w:rPr>
          <w:sz w:val="20"/>
          <w:szCs w:val="20"/>
        </w:rPr>
        <w:t xml:space="preserve"> крови, слабость.  Три года назад диагностирован центральный рак правого легкого. Оперативное лечение не предлагалось. Проведено несколько курсов химио- и лучевой терапии. Состояние оставалось удовлетворительным. Суткиотметил увеличение в объеме и отечность правой нижней конечности.  Три часа назад начал откашливать кровь. Откашлял около 300 мл крови. Во время осмотра отмечается кашель, сплевывает кровь. Состояние  тяжелое. Отмечется увеличение объема правой нижней конечности, в области бедра на 8 см по сравнению с левым бедромю Надключичные лимфоузлу не увеличеныю Число дыханий в 1 минуту – 22. Дыхание жесткое, над правым легкм ослаблено, хрипы не выслушиваются. Тоны сердца отчетливые, ритмичгные. Частота сердечных сокращений 100 в 1 минуту.  Живот мягкий, безболезненный при пальпации. Край печени выступает из-под реберной дуги на 3 см.</w:t>
      </w:r>
    </w:p>
    <w:p w:rsidR="004262F1" w:rsidRPr="00066F5B" w:rsidRDefault="004262F1">
      <w:pPr>
        <w:tabs>
          <w:tab w:val="left" w:pos="1080"/>
        </w:tabs>
        <w:spacing w:after="120"/>
        <w:rPr>
          <w:sz w:val="20"/>
          <w:szCs w:val="20"/>
        </w:rPr>
      </w:pPr>
      <w:r w:rsidRPr="00066F5B">
        <w:rPr>
          <w:sz w:val="20"/>
          <w:szCs w:val="20"/>
        </w:rPr>
        <w:t>Анализ крови: Эритроциты – 4,) х 10</w:t>
      </w:r>
      <w:r w:rsidRPr="00066F5B">
        <w:rPr>
          <w:sz w:val="20"/>
          <w:szCs w:val="20"/>
          <w:vertAlign w:val="superscript"/>
        </w:rPr>
        <w:t>12</w:t>
      </w:r>
      <w:r w:rsidRPr="00066F5B">
        <w:rPr>
          <w:sz w:val="20"/>
          <w:szCs w:val="20"/>
        </w:rPr>
        <w:t xml:space="preserve"> /л  Hb – 118г/л, Лейкоциты -12,2 х 10</w:t>
      </w:r>
      <w:r w:rsidRPr="00066F5B">
        <w:rPr>
          <w:sz w:val="20"/>
          <w:szCs w:val="20"/>
          <w:vertAlign w:val="superscript"/>
        </w:rPr>
        <w:t xml:space="preserve">9 </w:t>
      </w:r>
      <w:r w:rsidRPr="00066F5B">
        <w:rPr>
          <w:sz w:val="20"/>
          <w:szCs w:val="20"/>
        </w:rPr>
        <w:t>/л</w:t>
      </w:r>
      <w:proofErr w:type="gramStart"/>
      <w:r w:rsidRPr="00066F5B">
        <w:rPr>
          <w:sz w:val="20"/>
          <w:szCs w:val="20"/>
          <w:vertAlign w:val="superscript"/>
        </w:rPr>
        <w:t xml:space="preserve"> .</w:t>
      </w:r>
      <w:proofErr w:type="gramEnd"/>
      <w:r w:rsidRPr="00066F5B">
        <w:rPr>
          <w:sz w:val="20"/>
          <w:szCs w:val="20"/>
        </w:rPr>
        <w:t>, П. -4%  С.-80%  Лимф.8%  Мон.- 6%  Эоз.-2%  СОЭ 48мм час. МНО – 1,0 Фибриноген – 5,3 г/л ПТИ – 90%.</w:t>
      </w:r>
    </w:p>
    <w:p w:rsidR="004262F1" w:rsidRPr="00066F5B" w:rsidRDefault="004262F1">
      <w:pPr>
        <w:tabs>
          <w:tab w:val="left" w:pos="1080"/>
        </w:tabs>
        <w:spacing w:after="120"/>
        <w:rPr>
          <w:sz w:val="20"/>
          <w:szCs w:val="20"/>
        </w:rPr>
      </w:pPr>
      <w:r w:rsidRPr="00066F5B">
        <w:rPr>
          <w:sz w:val="20"/>
          <w:szCs w:val="20"/>
        </w:rPr>
        <w:t>ЭКГ: ритм синусовый с ЧСС 100 в 1 мин. Электрическая ось сердца не отклонена, неполная блокада правой ножки п. Гиса. Мышечные изменения.</w:t>
      </w:r>
    </w:p>
    <w:p w:rsidR="004262F1" w:rsidRPr="00066F5B" w:rsidRDefault="004262F1">
      <w:pPr>
        <w:rPr>
          <w:sz w:val="20"/>
          <w:szCs w:val="20"/>
        </w:rPr>
      </w:pPr>
      <w:r w:rsidRPr="00066F5B">
        <w:rPr>
          <w:sz w:val="20"/>
          <w:szCs w:val="20"/>
        </w:rPr>
        <w:t xml:space="preserve"> УЗИ печени, почек, селезенки.  Данных за метастазирование опухоли не обнаружено.</w:t>
      </w:r>
    </w:p>
    <w:p w:rsidR="004262F1" w:rsidRPr="00066F5B" w:rsidRDefault="004262F1">
      <w:pPr>
        <w:rPr>
          <w:sz w:val="20"/>
          <w:szCs w:val="20"/>
        </w:rPr>
      </w:pPr>
      <w:r w:rsidRPr="00066F5B">
        <w:rPr>
          <w:sz w:val="20"/>
          <w:szCs w:val="20"/>
        </w:rPr>
        <w:t>УЗДГ вен нижних конечностей. В правой общей подвздошной вене определяется флотирующий тромб.</w:t>
      </w:r>
    </w:p>
    <w:p w:rsidR="004262F1" w:rsidRPr="00066F5B" w:rsidRDefault="004262F1">
      <w:pPr>
        <w:rPr>
          <w:sz w:val="20"/>
          <w:szCs w:val="20"/>
        </w:rPr>
      </w:pPr>
      <w:r w:rsidRPr="00066F5B">
        <w:rPr>
          <w:sz w:val="20"/>
          <w:szCs w:val="20"/>
        </w:rPr>
        <w:t>Рис. 1</w:t>
      </w:r>
    </w:p>
    <w:p w:rsidR="004262F1" w:rsidRPr="00066F5B" w:rsidRDefault="00DC3186">
      <w:pPr>
        <w:rPr>
          <w:sz w:val="20"/>
          <w:szCs w:val="20"/>
        </w:rPr>
      </w:pPr>
      <w:r>
        <w:rPr>
          <w:noProof/>
          <w:sz w:val="20"/>
          <w:szCs w:val="20"/>
        </w:rPr>
        <w:pict>
          <v:shape id="Рисунок 14" o:spid="_x0000_i1034" type="#_x0000_t75" style="width:165pt;height:115.5pt;visibility:visible">
            <v:imagedata r:id="rId780" o:title=""/>
          </v:shape>
        </w:pict>
      </w:r>
    </w:p>
    <w:p w:rsidR="004262F1" w:rsidRPr="00066F5B" w:rsidRDefault="004262F1">
      <w:pPr>
        <w:rPr>
          <w:sz w:val="20"/>
          <w:szCs w:val="20"/>
        </w:rPr>
      </w:pPr>
    </w:p>
    <w:p w:rsidR="004262F1" w:rsidRPr="00066F5B" w:rsidRDefault="004262F1">
      <w:pPr>
        <w:rPr>
          <w:sz w:val="20"/>
          <w:szCs w:val="20"/>
        </w:rPr>
      </w:pPr>
      <w:r w:rsidRPr="00066F5B">
        <w:rPr>
          <w:sz w:val="20"/>
          <w:szCs w:val="20"/>
        </w:rPr>
        <w:t>Рис. 2</w:t>
      </w:r>
    </w:p>
    <w:p w:rsidR="004262F1" w:rsidRPr="00066F5B" w:rsidRDefault="00DC3186">
      <w:pPr>
        <w:rPr>
          <w:sz w:val="20"/>
          <w:szCs w:val="20"/>
        </w:rPr>
      </w:pPr>
      <w:r>
        <w:rPr>
          <w:noProof/>
          <w:sz w:val="20"/>
          <w:szCs w:val="20"/>
        </w:rPr>
        <w:pict>
          <v:shape id="Рисунок 15" o:spid="_x0000_i1035" type="#_x0000_t75" style="width:132.75pt;height:115.5pt;visibility:visible">
            <v:imagedata r:id="rId781" o:title=""/>
          </v:shape>
        </w:pict>
      </w:r>
    </w:p>
    <w:p w:rsidR="004262F1" w:rsidRPr="00066F5B" w:rsidRDefault="004262F1">
      <w:pPr>
        <w:rPr>
          <w:sz w:val="20"/>
          <w:szCs w:val="20"/>
        </w:rPr>
      </w:pPr>
    </w:p>
    <w:p w:rsidR="004262F1" w:rsidRPr="00066F5B" w:rsidRDefault="004262F1">
      <w:pPr>
        <w:tabs>
          <w:tab w:val="left" w:pos="1080"/>
        </w:tabs>
        <w:spacing w:after="120"/>
        <w:rPr>
          <w:sz w:val="20"/>
          <w:szCs w:val="20"/>
        </w:rPr>
      </w:pPr>
      <w:r w:rsidRPr="00066F5B">
        <w:rPr>
          <w:sz w:val="20"/>
          <w:szCs w:val="20"/>
        </w:rPr>
        <w:t>Рис. 3</w:t>
      </w:r>
    </w:p>
    <w:p w:rsidR="004262F1" w:rsidRPr="00066F5B" w:rsidRDefault="00DC3186">
      <w:pPr>
        <w:tabs>
          <w:tab w:val="left" w:pos="1080"/>
        </w:tabs>
        <w:spacing w:after="120"/>
        <w:rPr>
          <w:b/>
          <w:sz w:val="20"/>
          <w:szCs w:val="20"/>
        </w:rPr>
      </w:pPr>
      <w:r>
        <w:rPr>
          <w:noProof/>
          <w:sz w:val="20"/>
          <w:szCs w:val="20"/>
        </w:rPr>
        <w:lastRenderedPageBreak/>
        <w:pict>
          <v:shape id="Рисунок 16" o:spid="_x0000_i1036" type="#_x0000_t75" style="width:177pt;height:115.5pt;visibility:visible">
            <v:imagedata r:id="rId782" o:title=""/>
          </v:shape>
        </w:pict>
      </w:r>
    </w:p>
    <w:p w:rsidR="004262F1" w:rsidRPr="00066F5B" w:rsidRDefault="004262F1">
      <w:pPr>
        <w:tabs>
          <w:tab w:val="left" w:pos="1080"/>
        </w:tabs>
        <w:spacing w:after="120"/>
        <w:rPr>
          <w:sz w:val="20"/>
          <w:szCs w:val="20"/>
        </w:rPr>
      </w:pPr>
      <w:r w:rsidRPr="00066F5B">
        <w:rPr>
          <w:sz w:val="20"/>
          <w:szCs w:val="20"/>
        </w:rPr>
        <w:t>Рис. 4</w:t>
      </w:r>
    </w:p>
    <w:p w:rsidR="004262F1" w:rsidRPr="00066F5B" w:rsidRDefault="00DC3186">
      <w:pPr>
        <w:tabs>
          <w:tab w:val="left" w:pos="1080"/>
        </w:tabs>
        <w:spacing w:after="120"/>
        <w:rPr>
          <w:sz w:val="20"/>
          <w:szCs w:val="20"/>
        </w:rPr>
      </w:pPr>
      <w:r>
        <w:rPr>
          <w:noProof/>
          <w:sz w:val="20"/>
          <w:szCs w:val="20"/>
        </w:rPr>
        <w:pict>
          <v:shape id="Рисунок 17" o:spid="_x0000_i1037" type="#_x0000_t75" style="width:162pt;height:147pt;visibility:visible">
            <v:imagedata r:id="rId783" o:title=""/>
          </v:shape>
        </w:pict>
      </w:r>
    </w:p>
    <w:p w:rsidR="004262F1" w:rsidRPr="00066F5B" w:rsidRDefault="004262F1">
      <w:pPr>
        <w:tabs>
          <w:tab w:val="left" w:pos="1080"/>
        </w:tabs>
        <w:spacing w:after="120"/>
        <w:rPr>
          <w:b/>
          <w:sz w:val="20"/>
          <w:szCs w:val="20"/>
        </w:rPr>
      </w:pPr>
    </w:p>
    <w:p w:rsidR="004262F1" w:rsidRPr="00066F5B" w:rsidRDefault="004262F1">
      <w:pPr>
        <w:tabs>
          <w:tab w:val="left" w:pos="1080"/>
        </w:tabs>
        <w:spacing w:after="120"/>
        <w:rPr>
          <w:b/>
          <w:sz w:val="20"/>
          <w:szCs w:val="20"/>
        </w:rPr>
      </w:pPr>
      <w:r w:rsidRPr="00066F5B">
        <w:rPr>
          <w:b/>
          <w:sz w:val="20"/>
          <w:szCs w:val="20"/>
        </w:rPr>
        <w:t>Вопросы:</w:t>
      </w:r>
    </w:p>
    <w:p w:rsidR="004262F1" w:rsidRPr="00066F5B" w:rsidRDefault="004262F1">
      <w:pPr>
        <w:tabs>
          <w:tab w:val="left" w:pos="1080"/>
        </w:tabs>
        <w:spacing w:after="120"/>
        <w:rPr>
          <w:sz w:val="20"/>
          <w:szCs w:val="20"/>
        </w:rPr>
      </w:pPr>
      <w:r w:rsidRPr="00066F5B">
        <w:rPr>
          <w:sz w:val="20"/>
          <w:szCs w:val="20"/>
        </w:rPr>
        <w:t>1. Метод рентгенологического обследования груд</w:t>
      </w:r>
      <w:r>
        <w:rPr>
          <w:sz w:val="20"/>
          <w:szCs w:val="20"/>
        </w:rPr>
        <w:t>ной клетки. Опишите рентгенограм</w:t>
      </w:r>
      <w:r w:rsidRPr="00066F5B">
        <w:rPr>
          <w:sz w:val="20"/>
          <w:szCs w:val="20"/>
        </w:rPr>
        <w:t>мы грудной клетки.        2. Сформулируйте клинический диагноз.                                                                                                                     3. План дальнейшего обследования.                                                                                                                              4. Сформулируйте план лечения.                                                                                                                                 5. Укажите последовательность</w:t>
      </w:r>
      <w:r>
        <w:rPr>
          <w:sz w:val="20"/>
          <w:szCs w:val="20"/>
        </w:rPr>
        <w:t xml:space="preserve"> </w:t>
      </w:r>
      <w:r w:rsidRPr="00066F5B">
        <w:rPr>
          <w:sz w:val="20"/>
          <w:szCs w:val="20"/>
        </w:rPr>
        <w:t>неотложных</w:t>
      </w:r>
      <w:r>
        <w:rPr>
          <w:sz w:val="20"/>
          <w:szCs w:val="20"/>
        </w:rPr>
        <w:t xml:space="preserve"> </w:t>
      </w:r>
      <w:r w:rsidRPr="00066F5B">
        <w:rPr>
          <w:sz w:val="20"/>
          <w:szCs w:val="20"/>
        </w:rPr>
        <w:t>мероприят</w:t>
      </w:r>
      <w:r>
        <w:rPr>
          <w:sz w:val="20"/>
          <w:szCs w:val="20"/>
        </w:rPr>
        <w:t>и</w:t>
      </w:r>
      <w:r w:rsidRPr="00066F5B">
        <w:rPr>
          <w:sz w:val="20"/>
          <w:szCs w:val="20"/>
        </w:rPr>
        <w:t>й.                                                                                            6. Прогноз заболевания.</w:t>
      </w:r>
    </w:p>
    <w:p w:rsidR="004262F1" w:rsidRPr="00066F5B" w:rsidRDefault="004262F1">
      <w:pPr>
        <w:tabs>
          <w:tab w:val="left" w:pos="1080"/>
        </w:tabs>
        <w:spacing w:after="120"/>
        <w:rPr>
          <w:sz w:val="20"/>
          <w:szCs w:val="20"/>
        </w:rPr>
      </w:pPr>
      <w:r w:rsidRPr="00066F5B">
        <w:rPr>
          <w:sz w:val="20"/>
          <w:szCs w:val="20"/>
        </w:rPr>
        <w:t xml:space="preserve"> Ответы</w:t>
      </w:r>
    </w:p>
    <w:p w:rsidR="004262F1" w:rsidRPr="00066F5B" w:rsidRDefault="004262F1">
      <w:pPr>
        <w:tabs>
          <w:tab w:val="left" w:pos="1080"/>
        </w:tabs>
        <w:spacing w:after="120"/>
        <w:rPr>
          <w:sz w:val="20"/>
          <w:szCs w:val="20"/>
        </w:rPr>
      </w:pPr>
      <w:r>
        <w:rPr>
          <w:sz w:val="20"/>
          <w:szCs w:val="20"/>
        </w:rPr>
        <w:t xml:space="preserve">1. СКТ грудной клетки </w:t>
      </w:r>
      <w:proofErr w:type="gramStart"/>
      <w:r>
        <w:rPr>
          <w:sz w:val="20"/>
          <w:szCs w:val="20"/>
        </w:rPr>
        <w:t>в</w:t>
      </w:r>
      <w:proofErr w:type="gramEnd"/>
      <w:r>
        <w:rPr>
          <w:sz w:val="20"/>
          <w:szCs w:val="20"/>
        </w:rPr>
        <w:t xml:space="preserve"> вну</w:t>
      </w:r>
      <w:r w:rsidRPr="00066F5B">
        <w:rPr>
          <w:sz w:val="20"/>
          <w:szCs w:val="20"/>
        </w:rPr>
        <w:t>тривенным контрастированием. В правом  главном бронхе определяется опухоль, переходящая на  трахею. Опухоль доходит до легочного ствола, резко сдавливает правую легочную артерию. На рис. 4 видны две бронхиальные артерии, отходящие от аорты.                                          2. Конкури</w:t>
      </w:r>
      <w:r>
        <w:rPr>
          <w:sz w:val="20"/>
          <w:szCs w:val="20"/>
        </w:rPr>
        <w:t>ру</w:t>
      </w:r>
      <w:r w:rsidRPr="00066F5B">
        <w:rPr>
          <w:sz w:val="20"/>
          <w:szCs w:val="20"/>
        </w:rPr>
        <w:t xml:space="preserve">ющее основное заболевание.  1. Центральный рак правого легкого. Опухоль правого главного </w:t>
      </w:r>
      <w:proofErr w:type="gramStart"/>
      <w:r w:rsidRPr="00066F5B">
        <w:rPr>
          <w:sz w:val="20"/>
          <w:szCs w:val="20"/>
        </w:rPr>
        <w:t>главного</w:t>
      </w:r>
      <w:proofErr w:type="gramEnd"/>
      <w:r>
        <w:rPr>
          <w:sz w:val="20"/>
          <w:szCs w:val="20"/>
        </w:rPr>
        <w:t xml:space="preserve"> </w:t>
      </w:r>
      <w:r w:rsidRPr="00066F5B">
        <w:rPr>
          <w:sz w:val="20"/>
          <w:szCs w:val="20"/>
        </w:rPr>
        <w:t>бронха  с распространением на трахею. Легочное кровотечение 2а ст. ДН – 1 ст. 2. Острый тромбоз правой общей подвздошной вены. Флотирующие тромб правой общей подвздошной вены.                              3. Фибробронхоскопия.                                                                                                                                                 4. Оперативное лечение невозможно</w:t>
      </w:r>
      <w:r>
        <w:rPr>
          <w:sz w:val="20"/>
          <w:szCs w:val="20"/>
        </w:rPr>
        <w:t xml:space="preserve"> </w:t>
      </w:r>
      <w:r w:rsidRPr="00066F5B">
        <w:rPr>
          <w:sz w:val="20"/>
          <w:szCs w:val="20"/>
        </w:rPr>
        <w:t>из-за пр</w:t>
      </w:r>
      <w:r>
        <w:rPr>
          <w:sz w:val="20"/>
          <w:szCs w:val="20"/>
        </w:rPr>
        <w:t xml:space="preserve">орастания опухоли </w:t>
      </w:r>
      <w:r w:rsidRPr="00066F5B">
        <w:rPr>
          <w:sz w:val="20"/>
          <w:szCs w:val="20"/>
        </w:rPr>
        <w:t>трахеи и легочного ствола. Наличие легочного кров</w:t>
      </w:r>
      <w:r>
        <w:rPr>
          <w:sz w:val="20"/>
          <w:szCs w:val="20"/>
        </w:rPr>
        <w:t>о</w:t>
      </w:r>
      <w:r w:rsidRPr="00066F5B">
        <w:rPr>
          <w:sz w:val="20"/>
          <w:szCs w:val="20"/>
        </w:rPr>
        <w:t>течения и флотирующего тромба в правой общей подвздошной вене исключает проведение консервати</w:t>
      </w:r>
      <w:r>
        <w:rPr>
          <w:sz w:val="20"/>
          <w:szCs w:val="20"/>
        </w:rPr>
        <w:t>в</w:t>
      </w:r>
      <w:r w:rsidRPr="00066F5B">
        <w:rPr>
          <w:sz w:val="20"/>
          <w:szCs w:val="20"/>
        </w:rPr>
        <w:t>ной терапии. Показано: 1.Эмболизация правых бронхиальных артерий. 2. Флебография и имплантация кава-фильтра в нижнюю полую вену или правую общую под</w:t>
      </w:r>
      <w:r>
        <w:rPr>
          <w:sz w:val="20"/>
          <w:szCs w:val="20"/>
        </w:rPr>
        <w:t>в</w:t>
      </w:r>
      <w:r w:rsidRPr="00066F5B">
        <w:rPr>
          <w:sz w:val="20"/>
          <w:szCs w:val="20"/>
        </w:rPr>
        <w:t>здошную вену.                                5.Эмболизация правых бронхиальных артерий. 2. Флебография и имплантация кава-фильтра в нижнюю полую вену или правую общую под</w:t>
      </w:r>
      <w:r>
        <w:rPr>
          <w:sz w:val="20"/>
          <w:szCs w:val="20"/>
        </w:rPr>
        <w:t>в</w:t>
      </w:r>
      <w:r w:rsidRPr="00066F5B">
        <w:rPr>
          <w:sz w:val="20"/>
          <w:szCs w:val="20"/>
        </w:rPr>
        <w:t xml:space="preserve">здошную вену.                                                                                      </w:t>
      </w:r>
      <w:r>
        <w:rPr>
          <w:sz w:val="20"/>
          <w:szCs w:val="20"/>
        </w:rPr>
        <w:t xml:space="preserve">             6. Прогноз 1. Остано</w:t>
      </w:r>
      <w:r w:rsidRPr="00066F5B">
        <w:rPr>
          <w:sz w:val="20"/>
          <w:szCs w:val="20"/>
        </w:rPr>
        <w:t>вка легочного кровотечения и профилактика ТЭЛА возможно. 2. Учитывая наличие рака легкого прог</w:t>
      </w:r>
      <w:r>
        <w:rPr>
          <w:sz w:val="20"/>
          <w:szCs w:val="20"/>
        </w:rPr>
        <w:t>н</w:t>
      </w:r>
      <w:r w:rsidRPr="00066F5B">
        <w:rPr>
          <w:sz w:val="20"/>
          <w:szCs w:val="20"/>
        </w:rPr>
        <w:t xml:space="preserve">оз неблагоприятный. </w:t>
      </w:r>
    </w:p>
    <w:p w:rsidR="004262F1" w:rsidRPr="00066F5B" w:rsidRDefault="004262F1">
      <w:pPr>
        <w:tabs>
          <w:tab w:val="left" w:pos="1080"/>
        </w:tabs>
        <w:spacing w:after="120"/>
        <w:jc w:val="center"/>
        <w:rPr>
          <w:b/>
          <w:sz w:val="20"/>
          <w:szCs w:val="20"/>
        </w:rPr>
      </w:pPr>
      <w:r w:rsidRPr="00066F5B">
        <w:rPr>
          <w:b/>
          <w:sz w:val="20"/>
          <w:szCs w:val="20"/>
        </w:rPr>
        <w:t>Задача 2</w:t>
      </w:r>
    </w:p>
    <w:p w:rsidR="004262F1" w:rsidRPr="00066F5B" w:rsidRDefault="004262F1">
      <w:pPr>
        <w:tabs>
          <w:tab w:val="left" w:pos="1080"/>
        </w:tabs>
        <w:spacing w:after="120"/>
        <w:rPr>
          <w:sz w:val="20"/>
          <w:szCs w:val="20"/>
        </w:rPr>
      </w:pPr>
      <w:r w:rsidRPr="00066F5B">
        <w:rPr>
          <w:sz w:val="20"/>
          <w:szCs w:val="20"/>
        </w:rPr>
        <w:t>Пациент  58 лет, доставлен в приемное отделение через 1,5 часа после возникновения рвоты и поя</w:t>
      </w:r>
      <w:r>
        <w:rPr>
          <w:sz w:val="20"/>
          <w:szCs w:val="20"/>
        </w:rPr>
        <w:t>в</w:t>
      </w:r>
      <w:r w:rsidRPr="00066F5B">
        <w:rPr>
          <w:sz w:val="20"/>
          <w:szCs w:val="20"/>
        </w:rPr>
        <w:t>ления интенсивной боли за грудиной и в эпигастрии.</w:t>
      </w:r>
      <w:r>
        <w:rPr>
          <w:sz w:val="20"/>
          <w:szCs w:val="20"/>
        </w:rPr>
        <w:t xml:space="preserve"> </w:t>
      </w:r>
      <w:r w:rsidRPr="00066F5B">
        <w:rPr>
          <w:sz w:val="20"/>
          <w:szCs w:val="20"/>
        </w:rPr>
        <w:t>Состояние тяжелое. Число дыханий 1 минуту – 30. Дыхание над правым легким ослаблено, хрипы не выслушиваются. Тоны сер</w:t>
      </w:r>
      <w:r>
        <w:rPr>
          <w:sz w:val="20"/>
          <w:szCs w:val="20"/>
        </w:rPr>
        <w:t>ц</w:t>
      </w:r>
      <w:r w:rsidRPr="00066F5B">
        <w:rPr>
          <w:sz w:val="20"/>
          <w:szCs w:val="20"/>
        </w:rPr>
        <w:t>да отчетливые ритмичные. Частота сердечных сокращений 110 в 1 минуту. АД 100/60 мм рт.ст. Живот мягкий, болезненный в эпигастральной области. Си</w:t>
      </w:r>
      <w:r>
        <w:rPr>
          <w:sz w:val="20"/>
          <w:szCs w:val="20"/>
        </w:rPr>
        <w:t>м</w:t>
      </w:r>
      <w:r w:rsidRPr="00066F5B">
        <w:rPr>
          <w:sz w:val="20"/>
          <w:szCs w:val="20"/>
        </w:rPr>
        <w:t xml:space="preserve">птомы раздражения брюшины отрицательные.                                                                              Обзорная рентгенограмма грудной клетки с захватом диафрагмы оказалась неинформативной. Дежурный терапевт исключил инфаркт миокарда.  При проведении </w:t>
      </w:r>
      <w:proofErr w:type="gramStart"/>
      <w:r w:rsidRPr="00066F5B">
        <w:rPr>
          <w:sz w:val="20"/>
          <w:szCs w:val="20"/>
        </w:rPr>
        <w:t>экстренной</w:t>
      </w:r>
      <w:proofErr w:type="gramEnd"/>
      <w:r w:rsidRPr="00066F5B">
        <w:rPr>
          <w:sz w:val="20"/>
          <w:szCs w:val="20"/>
        </w:rPr>
        <w:t xml:space="preserve"> фиброэзофагоскопии  состояние больного резко ухудшилось – возник</w:t>
      </w:r>
      <w:r>
        <w:rPr>
          <w:sz w:val="20"/>
          <w:szCs w:val="20"/>
        </w:rPr>
        <w:t>ло удушье и диффузный цианоз. Э</w:t>
      </w:r>
      <w:r w:rsidRPr="00066F5B">
        <w:rPr>
          <w:sz w:val="20"/>
          <w:szCs w:val="20"/>
        </w:rPr>
        <w:t>ндоскопия</w:t>
      </w:r>
      <w:r>
        <w:rPr>
          <w:sz w:val="20"/>
          <w:szCs w:val="20"/>
        </w:rPr>
        <w:t xml:space="preserve"> </w:t>
      </w:r>
      <w:r w:rsidRPr="00066F5B">
        <w:rPr>
          <w:sz w:val="20"/>
          <w:szCs w:val="20"/>
        </w:rPr>
        <w:t>пре</w:t>
      </w:r>
      <w:r>
        <w:rPr>
          <w:sz w:val="20"/>
          <w:szCs w:val="20"/>
        </w:rPr>
        <w:t>к</w:t>
      </w:r>
      <w:r w:rsidRPr="00066F5B">
        <w:rPr>
          <w:sz w:val="20"/>
          <w:szCs w:val="20"/>
        </w:rPr>
        <w:t>ращена. Выполнена обзорная рентгенография грудной клетки.</w:t>
      </w:r>
    </w:p>
    <w:p w:rsidR="004262F1" w:rsidRPr="00066F5B" w:rsidRDefault="004262F1">
      <w:pPr>
        <w:tabs>
          <w:tab w:val="left" w:pos="1080"/>
        </w:tabs>
        <w:spacing w:after="120"/>
        <w:rPr>
          <w:sz w:val="20"/>
          <w:szCs w:val="20"/>
        </w:rPr>
      </w:pPr>
      <w:r w:rsidRPr="00066F5B">
        <w:rPr>
          <w:sz w:val="20"/>
          <w:szCs w:val="20"/>
        </w:rPr>
        <w:lastRenderedPageBreak/>
        <w:t>Рис.1</w:t>
      </w:r>
    </w:p>
    <w:p w:rsidR="004262F1" w:rsidRPr="00066F5B" w:rsidRDefault="00DC3186">
      <w:pPr>
        <w:tabs>
          <w:tab w:val="left" w:pos="1080"/>
        </w:tabs>
        <w:spacing w:after="120"/>
        <w:rPr>
          <w:sz w:val="20"/>
          <w:szCs w:val="20"/>
        </w:rPr>
      </w:pPr>
      <w:r>
        <w:rPr>
          <w:noProof/>
          <w:sz w:val="20"/>
          <w:szCs w:val="20"/>
        </w:rPr>
        <w:pict>
          <v:shape id="Рисунок 18" o:spid="_x0000_i1038" type="#_x0000_t75" style="width:176.25pt;height:150pt;visibility:visible">
            <v:imagedata r:id="rId784" o:title=""/>
          </v:shape>
        </w:pict>
      </w:r>
    </w:p>
    <w:p w:rsidR="004262F1" w:rsidRPr="00066F5B" w:rsidRDefault="004262F1">
      <w:pPr>
        <w:tabs>
          <w:tab w:val="left" w:pos="1080"/>
        </w:tabs>
        <w:spacing w:after="120"/>
        <w:rPr>
          <w:sz w:val="20"/>
          <w:szCs w:val="20"/>
        </w:rPr>
      </w:pPr>
      <w:r w:rsidRPr="00066F5B">
        <w:rPr>
          <w:sz w:val="20"/>
          <w:szCs w:val="20"/>
        </w:rPr>
        <w:t>Рис. 2 (рентгенограмма выполнена после проведения фиброэзофагоскопии)</w:t>
      </w:r>
    </w:p>
    <w:p w:rsidR="004262F1" w:rsidRPr="00066F5B" w:rsidRDefault="00DC3186">
      <w:pPr>
        <w:tabs>
          <w:tab w:val="left" w:pos="1080"/>
        </w:tabs>
        <w:spacing w:after="120"/>
        <w:rPr>
          <w:sz w:val="20"/>
          <w:szCs w:val="20"/>
        </w:rPr>
      </w:pPr>
      <w:r>
        <w:rPr>
          <w:noProof/>
          <w:sz w:val="20"/>
          <w:szCs w:val="20"/>
        </w:rPr>
        <w:pict>
          <v:shape id="Рисунок 19" o:spid="_x0000_i1039" type="#_x0000_t75" style="width:213pt;height:159.75pt;visibility:visible">
            <v:imagedata r:id="rId785" o:title=""/>
          </v:shape>
        </w:pict>
      </w:r>
    </w:p>
    <w:p w:rsidR="004262F1" w:rsidRPr="00066F5B" w:rsidRDefault="004262F1">
      <w:pPr>
        <w:tabs>
          <w:tab w:val="left" w:pos="1080"/>
        </w:tabs>
        <w:spacing w:after="120"/>
        <w:rPr>
          <w:sz w:val="20"/>
          <w:szCs w:val="20"/>
        </w:rPr>
      </w:pPr>
    </w:p>
    <w:p w:rsidR="004262F1" w:rsidRPr="00066F5B" w:rsidRDefault="004262F1">
      <w:pPr>
        <w:tabs>
          <w:tab w:val="left" w:pos="1080"/>
        </w:tabs>
        <w:spacing w:after="120"/>
        <w:rPr>
          <w:sz w:val="20"/>
          <w:szCs w:val="20"/>
        </w:rPr>
      </w:pPr>
      <w:r w:rsidRPr="00066F5B">
        <w:rPr>
          <w:sz w:val="20"/>
          <w:szCs w:val="20"/>
        </w:rPr>
        <w:t>Рис. 3</w:t>
      </w:r>
    </w:p>
    <w:p w:rsidR="004262F1" w:rsidRPr="00066F5B" w:rsidRDefault="00DC3186">
      <w:pPr>
        <w:tabs>
          <w:tab w:val="left" w:pos="1080"/>
        </w:tabs>
        <w:spacing w:after="120"/>
        <w:rPr>
          <w:b/>
          <w:sz w:val="20"/>
          <w:szCs w:val="20"/>
        </w:rPr>
      </w:pPr>
      <w:r>
        <w:rPr>
          <w:noProof/>
          <w:sz w:val="20"/>
          <w:szCs w:val="20"/>
        </w:rPr>
        <w:pict>
          <v:shape id="Рисунок 20" o:spid="_x0000_i1040" type="#_x0000_t75" style="width:188.25pt;height:105pt;visibility:visible">
            <v:imagedata r:id="rId786" o:title=""/>
          </v:shape>
        </w:pict>
      </w:r>
    </w:p>
    <w:p w:rsidR="004262F1" w:rsidRPr="00066F5B" w:rsidRDefault="004262F1">
      <w:pPr>
        <w:tabs>
          <w:tab w:val="left" w:pos="1080"/>
        </w:tabs>
        <w:spacing w:after="120"/>
        <w:rPr>
          <w:b/>
          <w:sz w:val="20"/>
          <w:szCs w:val="20"/>
        </w:rPr>
      </w:pPr>
    </w:p>
    <w:p w:rsidR="004262F1" w:rsidRPr="00066F5B" w:rsidRDefault="004262F1">
      <w:pPr>
        <w:tabs>
          <w:tab w:val="left" w:pos="1080"/>
        </w:tabs>
        <w:spacing w:after="120"/>
        <w:rPr>
          <w:b/>
          <w:sz w:val="20"/>
          <w:szCs w:val="20"/>
        </w:rPr>
      </w:pPr>
      <w:r w:rsidRPr="00066F5B">
        <w:rPr>
          <w:b/>
          <w:sz w:val="20"/>
          <w:szCs w:val="20"/>
        </w:rPr>
        <w:t>Вопросы</w:t>
      </w:r>
    </w:p>
    <w:p w:rsidR="004262F1" w:rsidRPr="00066F5B" w:rsidRDefault="004262F1">
      <w:pPr>
        <w:tabs>
          <w:tab w:val="left" w:pos="1080"/>
        </w:tabs>
        <w:spacing w:after="120"/>
        <w:rPr>
          <w:sz w:val="20"/>
          <w:szCs w:val="20"/>
        </w:rPr>
      </w:pPr>
      <w:r w:rsidRPr="00066F5B">
        <w:rPr>
          <w:sz w:val="20"/>
          <w:szCs w:val="20"/>
        </w:rPr>
        <w:t>1. Почему рентгенограмма № 1 оказалась недостаточно информативной?                                                                           2. Опишите рентгенограмму № 2.                                                                                                                                3. Причина резкого ухудшения состояния пациента  во время фиброэзофагоскопии.                                            4. Экстренные мероприятия, необходимые для стабилизации состояния пациента после фиброэзофагоскопии  5. Опишите рентг</w:t>
      </w:r>
      <w:r>
        <w:rPr>
          <w:sz w:val="20"/>
          <w:szCs w:val="20"/>
        </w:rPr>
        <w:t>е</w:t>
      </w:r>
      <w:r w:rsidRPr="00066F5B">
        <w:rPr>
          <w:sz w:val="20"/>
          <w:szCs w:val="20"/>
        </w:rPr>
        <w:t>нограммы № 3.                                                                                                                                  6. Сформулируйте клинический диагноз.                                                                                                                     7. План лечения.                                                                                                                                                                 8. Прогноз для жизни пациента.</w:t>
      </w:r>
    </w:p>
    <w:p w:rsidR="004262F1" w:rsidRPr="00066F5B" w:rsidRDefault="004262F1">
      <w:pPr>
        <w:tabs>
          <w:tab w:val="left" w:pos="1080"/>
        </w:tabs>
        <w:spacing w:after="120"/>
        <w:rPr>
          <w:b/>
          <w:sz w:val="20"/>
          <w:szCs w:val="20"/>
        </w:rPr>
      </w:pPr>
      <w:r w:rsidRPr="00066F5B">
        <w:rPr>
          <w:b/>
          <w:sz w:val="20"/>
          <w:szCs w:val="20"/>
        </w:rPr>
        <w:t xml:space="preserve">Ответы  </w:t>
      </w:r>
    </w:p>
    <w:p w:rsidR="004262F1" w:rsidRPr="00066F5B" w:rsidRDefault="004262F1">
      <w:pPr>
        <w:tabs>
          <w:tab w:val="left" w:pos="1080"/>
        </w:tabs>
        <w:spacing w:after="120"/>
        <w:rPr>
          <w:sz w:val="20"/>
          <w:szCs w:val="20"/>
        </w:rPr>
      </w:pPr>
      <w:r w:rsidRPr="00066F5B">
        <w:rPr>
          <w:sz w:val="20"/>
          <w:szCs w:val="20"/>
        </w:rPr>
        <w:t>1. Рентгенограмма № 1. На данной рентгенограмме отмечается изображение органов груди и живота. Условия для рентгенографи</w:t>
      </w:r>
      <w:r>
        <w:rPr>
          <w:sz w:val="20"/>
          <w:szCs w:val="20"/>
        </w:rPr>
        <w:t>и груди и живота разные, поэтому</w:t>
      </w:r>
      <w:r w:rsidRPr="00066F5B">
        <w:rPr>
          <w:sz w:val="20"/>
          <w:szCs w:val="20"/>
        </w:rPr>
        <w:t xml:space="preserve"> данная </w:t>
      </w:r>
      <w:r>
        <w:rPr>
          <w:sz w:val="20"/>
          <w:szCs w:val="20"/>
        </w:rPr>
        <w:t xml:space="preserve">рентгенограмма </w:t>
      </w:r>
      <w:r w:rsidRPr="00066F5B">
        <w:rPr>
          <w:sz w:val="20"/>
          <w:szCs w:val="20"/>
        </w:rPr>
        <w:t>не</w:t>
      </w:r>
      <w:r>
        <w:rPr>
          <w:sz w:val="20"/>
          <w:szCs w:val="20"/>
        </w:rPr>
        <w:t xml:space="preserve"> </w:t>
      </w:r>
      <w:r w:rsidRPr="00066F5B">
        <w:rPr>
          <w:sz w:val="20"/>
          <w:szCs w:val="20"/>
        </w:rPr>
        <w:t>информати</w:t>
      </w:r>
      <w:r>
        <w:rPr>
          <w:sz w:val="20"/>
          <w:szCs w:val="20"/>
        </w:rPr>
        <w:t>в</w:t>
      </w:r>
      <w:r w:rsidRPr="00066F5B">
        <w:rPr>
          <w:sz w:val="20"/>
          <w:szCs w:val="20"/>
        </w:rPr>
        <w:t xml:space="preserve">на.      2. В левой плевральной полости воздух. Средостение резко смещено </w:t>
      </w:r>
      <w:proofErr w:type="gramStart"/>
      <w:r w:rsidRPr="00066F5B">
        <w:rPr>
          <w:sz w:val="20"/>
          <w:szCs w:val="20"/>
        </w:rPr>
        <w:t>в право</w:t>
      </w:r>
      <w:proofErr w:type="gramEnd"/>
      <w:r w:rsidRPr="00066F5B">
        <w:rPr>
          <w:sz w:val="20"/>
          <w:szCs w:val="20"/>
        </w:rPr>
        <w:t xml:space="preserve">. Правое легкое поджато, уменьшено </w:t>
      </w:r>
      <w:proofErr w:type="gramStart"/>
      <w:r w:rsidRPr="00066F5B">
        <w:rPr>
          <w:sz w:val="20"/>
          <w:szCs w:val="20"/>
        </w:rPr>
        <w:t>в</w:t>
      </w:r>
      <w:proofErr w:type="gramEnd"/>
      <w:r w:rsidRPr="00066F5B">
        <w:rPr>
          <w:sz w:val="20"/>
          <w:szCs w:val="20"/>
        </w:rPr>
        <w:t xml:space="preserve"> </w:t>
      </w:r>
      <w:proofErr w:type="gramStart"/>
      <w:r w:rsidRPr="00066F5B">
        <w:rPr>
          <w:sz w:val="20"/>
          <w:szCs w:val="20"/>
        </w:rPr>
        <w:t>объема</w:t>
      </w:r>
      <w:proofErr w:type="gramEnd"/>
      <w:r w:rsidRPr="00066F5B">
        <w:rPr>
          <w:sz w:val="20"/>
          <w:szCs w:val="20"/>
        </w:rPr>
        <w:t xml:space="preserve"> (более чем в 2 раза по сравне</w:t>
      </w:r>
      <w:r>
        <w:rPr>
          <w:sz w:val="20"/>
          <w:szCs w:val="20"/>
        </w:rPr>
        <w:t>н</w:t>
      </w:r>
      <w:r w:rsidRPr="00066F5B">
        <w:rPr>
          <w:sz w:val="20"/>
          <w:szCs w:val="20"/>
        </w:rPr>
        <w:t>ию с предыдущей рентгенограммой), затенено. Имеется левосторонний напряженный пневмоторакс.                                                                                                                   3. При поступлении пациента у него отмечалась клиника спонтанного разрыва пищевода. При</w:t>
      </w:r>
      <w:r>
        <w:rPr>
          <w:sz w:val="20"/>
          <w:szCs w:val="20"/>
        </w:rPr>
        <w:t xml:space="preserve"> этом часто </w:t>
      </w:r>
      <w:r>
        <w:rPr>
          <w:sz w:val="20"/>
          <w:szCs w:val="20"/>
        </w:rPr>
        <w:lastRenderedPageBreak/>
        <w:t>наблюдается разрыв м</w:t>
      </w:r>
      <w:r w:rsidRPr="00066F5B">
        <w:rPr>
          <w:sz w:val="20"/>
          <w:szCs w:val="20"/>
        </w:rPr>
        <w:t>едиастинальной плевры и появляется пищеводно-средостенно-плевральный свищ. Для уточнения диагноза необходимо выполнить контрастное исследование пищевода. При фиброэзофагоскопии</w:t>
      </w:r>
      <w:r>
        <w:rPr>
          <w:sz w:val="20"/>
          <w:szCs w:val="20"/>
        </w:rPr>
        <w:t xml:space="preserve"> </w:t>
      </w:r>
      <w:r w:rsidRPr="00066F5B">
        <w:rPr>
          <w:sz w:val="20"/>
          <w:szCs w:val="20"/>
        </w:rPr>
        <w:t>в пищевод нагнетается воздух, что и вызвало появление напряженного левостороннего пневмоторакса.        4. Пр</w:t>
      </w:r>
      <w:r>
        <w:rPr>
          <w:sz w:val="20"/>
          <w:szCs w:val="20"/>
        </w:rPr>
        <w:t>а</w:t>
      </w:r>
      <w:r w:rsidRPr="00066F5B">
        <w:rPr>
          <w:sz w:val="20"/>
          <w:szCs w:val="20"/>
        </w:rPr>
        <w:t>вое легкое обычных размеров, прозрачное. Средостение несколько смещено влево. После дренирования левой плевральной полости левое легкое расправилось.</w:t>
      </w:r>
      <w:r>
        <w:rPr>
          <w:sz w:val="20"/>
          <w:szCs w:val="20"/>
        </w:rPr>
        <w:t xml:space="preserve"> </w:t>
      </w:r>
      <w:r w:rsidRPr="00066F5B">
        <w:rPr>
          <w:sz w:val="20"/>
          <w:szCs w:val="20"/>
        </w:rPr>
        <w:t xml:space="preserve">Выполнено контрастное исследование пищевода и в нижней его трети виден затек контраста за пределы пищевода.                                        </w:t>
      </w:r>
      <w:r>
        <w:rPr>
          <w:sz w:val="20"/>
          <w:szCs w:val="20"/>
        </w:rPr>
        <w:t xml:space="preserve">              5. Спонтанный разр</w:t>
      </w:r>
      <w:r w:rsidRPr="00066F5B">
        <w:rPr>
          <w:sz w:val="20"/>
          <w:szCs w:val="20"/>
        </w:rPr>
        <w:t>ыв нижней трети грудного отдела пищевода.  Гнойный медиастинит. Пищеводно-медиастинально-плевральный свищ. Левосторонняя эмпиема плевры. Фиброэзофагоскопия. Левосторонний напряженный пневмоторакс. Дренированная левая плевральная полость.                                                            6. Экстренная левосторонняя боковая торакотом</w:t>
      </w:r>
      <w:r>
        <w:rPr>
          <w:sz w:val="20"/>
          <w:szCs w:val="20"/>
        </w:rPr>
        <w:t xml:space="preserve">ия в 7 межреберье. </w:t>
      </w:r>
      <w:r w:rsidRPr="00066F5B">
        <w:rPr>
          <w:sz w:val="20"/>
          <w:szCs w:val="20"/>
        </w:rPr>
        <w:t>Медиастинотомия. Шов раны пищевода. Дренирования плевральной полости и средостения.                                                                                                  7. Учит</w:t>
      </w:r>
      <w:r>
        <w:rPr>
          <w:sz w:val="20"/>
          <w:szCs w:val="20"/>
        </w:rPr>
        <w:t>ывая раннее поступление</w:t>
      </w:r>
      <w:r w:rsidRPr="00066F5B">
        <w:rPr>
          <w:sz w:val="20"/>
          <w:szCs w:val="20"/>
        </w:rPr>
        <w:t xml:space="preserve"> в стационар (через 1,5 часа после начала болезни), сво</w:t>
      </w:r>
      <w:r>
        <w:rPr>
          <w:sz w:val="20"/>
          <w:szCs w:val="20"/>
        </w:rPr>
        <w:t>е</w:t>
      </w:r>
      <w:r w:rsidRPr="00066F5B">
        <w:rPr>
          <w:sz w:val="20"/>
          <w:szCs w:val="20"/>
        </w:rPr>
        <w:t>временную диагностику и выполнение операции прогноз для жизн</w:t>
      </w:r>
      <w:r>
        <w:rPr>
          <w:sz w:val="20"/>
          <w:szCs w:val="20"/>
        </w:rPr>
        <w:t>и</w:t>
      </w:r>
      <w:r w:rsidRPr="00066F5B">
        <w:rPr>
          <w:sz w:val="20"/>
          <w:szCs w:val="20"/>
        </w:rPr>
        <w:t xml:space="preserve"> благоприятный.</w:t>
      </w:r>
    </w:p>
    <w:p w:rsidR="004262F1" w:rsidRPr="00066F5B" w:rsidRDefault="004262F1" w:rsidP="00BA6699">
      <w:pPr>
        <w:jc w:val="both"/>
        <w:rPr>
          <w:b/>
          <w:sz w:val="20"/>
          <w:szCs w:val="20"/>
        </w:rPr>
      </w:pPr>
      <w:r w:rsidRPr="00066F5B">
        <w:rPr>
          <w:b/>
          <w:sz w:val="20"/>
          <w:szCs w:val="20"/>
        </w:rPr>
        <w:t>Примерные тестовые задания к зачету для контроля овладения ОПК-4, ОПК-7, ПК-2, ПК-3, ПК-5,ПК- 9</w:t>
      </w:r>
    </w:p>
    <w:p w:rsidR="004262F1" w:rsidRPr="00066F5B" w:rsidRDefault="004262F1" w:rsidP="00BA6699">
      <w:pPr>
        <w:pStyle w:val="aff1"/>
        <w:spacing w:after="0" w:line="240" w:lineRule="auto"/>
        <w:ind w:left="0"/>
        <w:jc w:val="both"/>
        <w:rPr>
          <w:rFonts w:ascii="Times New Roman" w:hAnsi="Times New Roman"/>
          <w:b/>
          <w:sz w:val="20"/>
          <w:szCs w:val="20"/>
        </w:rPr>
      </w:pPr>
      <w:r w:rsidRPr="00066F5B">
        <w:rPr>
          <w:rFonts w:ascii="Times New Roman" w:hAnsi="Times New Roman"/>
          <w:b/>
          <w:sz w:val="20"/>
          <w:szCs w:val="20"/>
        </w:rPr>
        <w:t>Модуль «Абдоминальная хирургия»</w:t>
      </w:r>
    </w:p>
    <w:p w:rsidR="004262F1" w:rsidRPr="00066F5B" w:rsidRDefault="004262F1" w:rsidP="008A3830">
      <w:pPr>
        <w:spacing w:line="360" w:lineRule="auto"/>
        <w:rPr>
          <w:b/>
          <w:sz w:val="20"/>
          <w:szCs w:val="20"/>
        </w:rPr>
      </w:pPr>
    </w:p>
    <w:p w:rsidR="004262F1" w:rsidRPr="00066F5B" w:rsidRDefault="004262F1" w:rsidP="00225B92">
      <w:pPr>
        <w:spacing w:line="360" w:lineRule="auto"/>
        <w:jc w:val="center"/>
        <w:rPr>
          <w:b/>
          <w:sz w:val="20"/>
          <w:szCs w:val="20"/>
        </w:rPr>
      </w:pPr>
      <w:r w:rsidRPr="00066F5B">
        <w:rPr>
          <w:b/>
          <w:sz w:val="20"/>
          <w:szCs w:val="20"/>
        </w:rPr>
        <w:t>Вариант №1 (выберите один правильный ответ)</w:t>
      </w:r>
    </w:p>
    <w:p w:rsidR="004262F1" w:rsidRPr="00066F5B" w:rsidRDefault="004262F1" w:rsidP="00225B92">
      <w:pPr>
        <w:numPr>
          <w:ilvl w:val="0"/>
          <w:numId w:val="80"/>
        </w:numPr>
        <w:suppressAutoHyphens w:val="0"/>
        <w:spacing w:line="360" w:lineRule="auto"/>
        <w:rPr>
          <w:b/>
          <w:sz w:val="20"/>
          <w:szCs w:val="20"/>
        </w:rPr>
      </w:pPr>
      <w:r w:rsidRPr="00066F5B">
        <w:rPr>
          <w:b/>
          <w:sz w:val="20"/>
          <w:szCs w:val="20"/>
        </w:rPr>
        <w:t>С какой оболочки начинается воспаление червеобразного отростка?</w:t>
      </w:r>
    </w:p>
    <w:p w:rsidR="004262F1" w:rsidRPr="00066F5B" w:rsidRDefault="004262F1" w:rsidP="00225B92">
      <w:pPr>
        <w:spacing w:line="360" w:lineRule="auto"/>
        <w:ind w:left="360"/>
        <w:rPr>
          <w:sz w:val="20"/>
          <w:szCs w:val="20"/>
        </w:rPr>
      </w:pPr>
      <w:r w:rsidRPr="00066F5B">
        <w:rPr>
          <w:sz w:val="20"/>
          <w:szCs w:val="20"/>
        </w:rPr>
        <w:t>а) серозной</w:t>
      </w:r>
    </w:p>
    <w:p w:rsidR="004262F1" w:rsidRPr="00066F5B" w:rsidRDefault="004262F1" w:rsidP="00225B92">
      <w:pPr>
        <w:spacing w:line="360" w:lineRule="auto"/>
        <w:ind w:left="360"/>
        <w:rPr>
          <w:sz w:val="20"/>
          <w:szCs w:val="20"/>
        </w:rPr>
      </w:pPr>
      <w:r w:rsidRPr="00066F5B">
        <w:rPr>
          <w:sz w:val="20"/>
          <w:szCs w:val="20"/>
        </w:rPr>
        <w:t>б) мышечной</w:t>
      </w:r>
    </w:p>
    <w:p w:rsidR="004262F1" w:rsidRPr="00066F5B" w:rsidRDefault="004262F1" w:rsidP="00225B92">
      <w:pPr>
        <w:spacing w:line="360" w:lineRule="auto"/>
        <w:ind w:left="360"/>
        <w:rPr>
          <w:sz w:val="20"/>
          <w:szCs w:val="20"/>
        </w:rPr>
      </w:pPr>
      <w:r w:rsidRPr="00066F5B">
        <w:rPr>
          <w:sz w:val="20"/>
          <w:szCs w:val="20"/>
        </w:rPr>
        <w:t>в) слизистой</w:t>
      </w:r>
    </w:p>
    <w:p w:rsidR="004262F1" w:rsidRPr="00066F5B" w:rsidRDefault="004262F1" w:rsidP="00225B92">
      <w:pPr>
        <w:spacing w:line="360" w:lineRule="auto"/>
        <w:ind w:left="360"/>
        <w:rPr>
          <w:b/>
          <w:sz w:val="20"/>
          <w:szCs w:val="20"/>
        </w:rPr>
      </w:pPr>
      <w:r w:rsidRPr="00066F5B">
        <w:rPr>
          <w:b/>
          <w:sz w:val="20"/>
          <w:szCs w:val="20"/>
        </w:rPr>
        <w:t>2. Какой симптом наиболее характерен для острого аппендицита?</w:t>
      </w:r>
    </w:p>
    <w:p w:rsidR="004262F1" w:rsidRPr="00066F5B" w:rsidRDefault="004262F1" w:rsidP="00225B92">
      <w:pPr>
        <w:spacing w:line="360" w:lineRule="auto"/>
        <w:ind w:left="360"/>
        <w:rPr>
          <w:sz w:val="20"/>
          <w:szCs w:val="20"/>
        </w:rPr>
      </w:pPr>
      <w:r w:rsidRPr="00066F5B">
        <w:rPr>
          <w:sz w:val="20"/>
          <w:szCs w:val="20"/>
        </w:rPr>
        <w:t>а) симптом Ортнера</w:t>
      </w:r>
    </w:p>
    <w:p w:rsidR="004262F1" w:rsidRPr="00066F5B" w:rsidRDefault="004262F1" w:rsidP="00225B92">
      <w:pPr>
        <w:spacing w:line="360" w:lineRule="auto"/>
        <w:ind w:left="360"/>
        <w:rPr>
          <w:sz w:val="20"/>
          <w:szCs w:val="20"/>
        </w:rPr>
      </w:pPr>
      <w:r w:rsidRPr="00066F5B">
        <w:rPr>
          <w:sz w:val="20"/>
          <w:szCs w:val="20"/>
        </w:rPr>
        <w:t>б) симптом Кохера</w:t>
      </w:r>
    </w:p>
    <w:p w:rsidR="004262F1" w:rsidRPr="00066F5B" w:rsidRDefault="004262F1" w:rsidP="00225B92">
      <w:pPr>
        <w:spacing w:line="360" w:lineRule="auto"/>
        <w:ind w:left="360"/>
        <w:rPr>
          <w:sz w:val="20"/>
          <w:szCs w:val="20"/>
        </w:rPr>
      </w:pPr>
      <w:r w:rsidRPr="00066F5B">
        <w:rPr>
          <w:sz w:val="20"/>
          <w:szCs w:val="20"/>
        </w:rPr>
        <w:t>в) симптом  Воскресенского</w:t>
      </w:r>
    </w:p>
    <w:p w:rsidR="004262F1" w:rsidRPr="00066F5B" w:rsidRDefault="004262F1" w:rsidP="00225B92">
      <w:pPr>
        <w:spacing w:line="360" w:lineRule="auto"/>
        <w:ind w:left="360"/>
        <w:rPr>
          <w:sz w:val="20"/>
          <w:szCs w:val="20"/>
        </w:rPr>
      </w:pPr>
      <w:r w:rsidRPr="00066F5B">
        <w:rPr>
          <w:sz w:val="20"/>
          <w:szCs w:val="20"/>
        </w:rPr>
        <w:t>г) симптом Мейо-Робсона</w:t>
      </w:r>
    </w:p>
    <w:p w:rsidR="004262F1" w:rsidRPr="00066F5B" w:rsidRDefault="004262F1" w:rsidP="00225B92">
      <w:pPr>
        <w:spacing w:line="360" w:lineRule="auto"/>
        <w:ind w:left="360"/>
        <w:rPr>
          <w:b/>
          <w:sz w:val="20"/>
          <w:szCs w:val="20"/>
        </w:rPr>
      </w:pPr>
      <w:r w:rsidRPr="00066F5B">
        <w:rPr>
          <w:b/>
          <w:sz w:val="20"/>
          <w:szCs w:val="20"/>
        </w:rPr>
        <w:t>3. Чем заканчивается операция при гангренозном аппендиците?</w:t>
      </w:r>
    </w:p>
    <w:p w:rsidR="004262F1" w:rsidRPr="00066F5B" w:rsidRDefault="004262F1" w:rsidP="00225B92">
      <w:pPr>
        <w:spacing w:line="360" w:lineRule="auto"/>
        <w:ind w:left="360"/>
        <w:rPr>
          <w:sz w:val="20"/>
          <w:szCs w:val="20"/>
        </w:rPr>
      </w:pPr>
      <w:r w:rsidRPr="00066F5B">
        <w:rPr>
          <w:sz w:val="20"/>
          <w:szCs w:val="20"/>
        </w:rPr>
        <w:t>а) дренированием трубчатым дренажом</w:t>
      </w:r>
    </w:p>
    <w:p w:rsidR="004262F1" w:rsidRPr="00066F5B" w:rsidRDefault="004262F1" w:rsidP="00225B92">
      <w:pPr>
        <w:spacing w:line="360" w:lineRule="auto"/>
        <w:ind w:left="360"/>
        <w:rPr>
          <w:sz w:val="20"/>
          <w:szCs w:val="20"/>
        </w:rPr>
      </w:pPr>
      <w:r w:rsidRPr="00066F5B">
        <w:rPr>
          <w:sz w:val="20"/>
          <w:szCs w:val="20"/>
        </w:rPr>
        <w:t>б) ушиванием раны наглухо</w:t>
      </w:r>
    </w:p>
    <w:p w:rsidR="004262F1" w:rsidRPr="00066F5B" w:rsidRDefault="004262F1" w:rsidP="00225B92">
      <w:pPr>
        <w:spacing w:line="360" w:lineRule="auto"/>
        <w:ind w:left="360"/>
        <w:rPr>
          <w:sz w:val="20"/>
          <w:szCs w:val="20"/>
        </w:rPr>
      </w:pPr>
      <w:r w:rsidRPr="00066F5B">
        <w:rPr>
          <w:sz w:val="20"/>
          <w:szCs w:val="20"/>
        </w:rPr>
        <w:t>в) постановкой проточного дренажа</w:t>
      </w:r>
    </w:p>
    <w:p w:rsidR="004262F1" w:rsidRPr="00066F5B" w:rsidRDefault="004262F1" w:rsidP="00225B92">
      <w:pPr>
        <w:spacing w:line="360" w:lineRule="auto"/>
        <w:ind w:left="360"/>
        <w:rPr>
          <w:sz w:val="20"/>
          <w:szCs w:val="20"/>
        </w:rPr>
      </w:pPr>
      <w:r w:rsidRPr="00066F5B">
        <w:rPr>
          <w:sz w:val="20"/>
          <w:szCs w:val="20"/>
        </w:rPr>
        <w:t>г) постановка перчаточного дренажа</w:t>
      </w:r>
    </w:p>
    <w:p w:rsidR="004262F1" w:rsidRPr="00066F5B" w:rsidRDefault="004262F1" w:rsidP="00225B92">
      <w:pPr>
        <w:spacing w:line="360" w:lineRule="auto"/>
        <w:ind w:left="360"/>
        <w:rPr>
          <w:b/>
          <w:sz w:val="20"/>
          <w:szCs w:val="20"/>
        </w:rPr>
      </w:pPr>
      <w:r w:rsidRPr="00066F5B">
        <w:rPr>
          <w:b/>
          <w:sz w:val="20"/>
          <w:szCs w:val="20"/>
        </w:rPr>
        <w:t>4. Что такое холедохолитиаз?</w:t>
      </w:r>
    </w:p>
    <w:p w:rsidR="004262F1" w:rsidRPr="00066F5B" w:rsidRDefault="004262F1" w:rsidP="00225B92">
      <w:pPr>
        <w:spacing w:line="360" w:lineRule="auto"/>
        <w:ind w:left="360"/>
        <w:rPr>
          <w:sz w:val="20"/>
          <w:szCs w:val="20"/>
        </w:rPr>
      </w:pPr>
      <w:r w:rsidRPr="00066F5B">
        <w:rPr>
          <w:sz w:val="20"/>
          <w:szCs w:val="20"/>
        </w:rPr>
        <w:t>а) наличие камней в желчном пузыре</w:t>
      </w:r>
    </w:p>
    <w:p w:rsidR="004262F1" w:rsidRPr="00066F5B" w:rsidRDefault="004262F1" w:rsidP="00225B92">
      <w:pPr>
        <w:spacing w:line="360" w:lineRule="auto"/>
        <w:ind w:left="360"/>
        <w:rPr>
          <w:sz w:val="20"/>
          <w:szCs w:val="20"/>
        </w:rPr>
      </w:pPr>
      <w:r w:rsidRPr="00066F5B">
        <w:rPr>
          <w:sz w:val="20"/>
          <w:szCs w:val="20"/>
        </w:rPr>
        <w:t>б) наличие камней в желчном протоке</w:t>
      </w:r>
    </w:p>
    <w:p w:rsidR="004262F1" w:rsidRPr="00066F5B" w:rsidRDefault="004262F1" w:rsidP="00225B92">
      <w:pPr>
        <w:spacing w:line="360" w:lineRule="auto"/>
        <w:ind w:left="360"/>
        <w:rPr>
          <w:sz w:val="20"/>
          <w:szCs w:val="20"/>
        </w:rPr>
      </w:pPr>
      <w:r w:rsidRPr="00066F5B">
        <w:rPr>
          <w:sz w:val="20"/>
          <w:szCs w:val="20"/>
        </w:rPr>
        <w:t>в) наличие камней в вирсунгиановом протоке</w:t>
      </w:r>
    </w:p>
    <w:p w:rsidR="004262F1" w:rsidRPr="00066F5B" w:rsidRDefault="004262F1" w:rsidP="00225B92">
      <w:pPr>
        <w:spacing w:line="360" w:lineRule="auto"/>
        <w:ind w:left="360"/>
        <w:rPr>
          <w:b/>
          <w:sz w:val="20"/>
          <w:szCs w:val="20"/>
        </w:rPr>
      </w:pPr>
      <w:r w:rsidRPr="00066F5B">
        <w:rPr>
          <w:b/>
          <w:sz w:val="20"/>
          <w:szCs w:val="20"/>
        </w:rPr>
        <w:t xml:space="preserve">5. Паховомошоночную грыжу следует дифференцировать </w:t>
      </w:r>
      <w:proofErr w:type="gramStart"/>
      <w:r w:rsidRPr="00066F5B">
        <w:rPr>
          <w:b/>
          <w:sz w:val="20"/>
          <w:szCs w:val="20"/>
        </w:rPr>
        <w:t>с</w:t>
      </w:r>
      <w:proofErr w:type="gramEnd"/>
    </w:p>
    <w:p w:rsidR="004262F1" w:rsidRPr="00066F5B" w:rsidRDefault="004262F1" w:rsidP="00225B92">
      <w:pPr>
        <w:spacing w:line="360" w:lineRule="auto"/>
        <w:ind w:left="360"/>
        <w:rPr>
          <w:sz w:val="20"/>
          <w:szCs w:val="20"/>
        </w:rPr>
      </w:pPr>
      <w:r w:rsidRPr="00066F5B">
        <w:rPr>
          <w:sz w:val="20"/>
          <w:szCs w:val="20"/>
        </w:rPr>
        <w:t>а) опухолью яичка</w:t>
      </w:r>
    </w:p>
    <w:p w:rsidR="004262F1" w:rsidRPr="00066F5B" w:rsidRDefault="004262F1" w:rsidP="00225B92">
      <w:pPr>
        <w:spacing w:line="360" w:lineRule="auto"/>
        <w:ind w:left="360"/>
        <w:rPr>
          <w:sz w:val="20"/>
          <w:szCs w:val="20"/>
        </w:rPr>
      </w:pPr>
      <w:r w:rsidRPr="00066F5B">
        <w:rPr>
          <w:sz w:val="20"/>
          <w:szCs w:val="20"/>
        </w:rPr>
        <w:t>б) гидроцеле</w:t>
      </w:r>
    </w:p>
    <w:p w:rsidR="004262F1" w:rsidRPr="00066F5B" w:rsidRDefault="004262F1" w:rsidP="00225B92">
      <w:pPr>
        <w:spacing w:line="360" w:lineRule="auto"/>
        <w:ind w:left="360"/>
        <w:rPr>
          <w:sz w:val="20"/>
          <w:szCs w:val="20"/>
        </w:rPr>
      </w:pPr>
      <w:r w:rsidRPr="00066F5B">
        <w:rPr>
          <w:sz w:val="20"/>
          <w:szCs w:val="20"/>
        </w:rPr>
        <w:t>в) варикоцеле</w:t>
      </w:r>
    </w:p>
    <w:p w:rsidR="004262F1" w:rsidRPr="00066F5B" w:rsidRDefault="004262F1" w:rsidP="00225B92">
      <w:pPr>
        <w:spacing w:line="360" w:lineRule="auto"/>
        <w:ind w:left="360"/>
        <w:rPr>
          <w:sz w:val="20"/>
          <w:szCs w:val="20"/>
        </w:rPr>
      </w:pPr>
      <w:r w:rsidRPr="00066F5B">
        <w:rPr>
          <w:sz w:val="20"/>
          <w:szCs w:val="20"/>
        </w:rPr>
        <w:t>г) всем перечисленным</w:t>
      </w:r>
    </w:p>
    <w:p w:rsidR="004262F1" w:rsidRPr="00066F5B" w:rsidRDefault="004262F1" w:rsidP="00225B92">
      <w:pPr>
        <w:spacing w:line="360" w:lineRule="auto"/>
        <w:ind w:left="360"/>
        <w:rPr>
          <w:b/>
          <w:sz w:val="20"/>
          <w:szCs w:val="20"/>
        </w:rPr>
      </w:pPr>
      <w:r>
        <w:rPr>
          <w:b/>
          <w:sz w:val="20"/>
          <w:szCs w:val="20"/>
        </w:rPr>
        <w:t>6. Доступ для дренировани</w:t>
      </w:r>
      <w:r w:rsidRPr="00066F5B">
        <w:rPr>
          <w:b/>
          <w:sz w:val="20"/>
          <w:szCs w:val="20"/>
        </w:rPr>
        <w:t>я при нагноении аппендикулярного инфильтрата</w:t>
      </w:r>
    </w:p>
    <w:p w:rsidR="004262F1" w:rsidRPr="00066F5B" w:rsidRDefault="004262F1" w:rsidP="00225B92">
      <w:pPr>
        <w:spacing w:line="360" w:lineRule="auto"/>
        <w:ind w:left="360"/>
        <w:rPr>
          <w:sz w:val="20"/>
          <w:szCs w:val="20"/>
        </w:rPr>
      </w:pPr>
      <w:r w:rsidRPr="00066F5B">
        <w:rPr>
          <w:sz w:val="20"/>
          <w:szCs w:val="20"/>
        </w:rPr>
        <w:t>а) по Пирогову</w:t>
      </w:r>
    </w:p>
    <w:p w:rsidR="004262F1" w:rsidRPr="00066F5B" w:rsidRDefault="004262F1" w:rsidP="00225B92">
      <w:pPr>
        <w:spacing w:line="360" w:lineRule="auto"/>
        <w:ind w:left="360"/>
        <w:rPr>
          <w:sz w:val="20"/>
          <w:szCs w:val="20"/>
        </w:rPr>
      </w:pPr>
      <w:r w:rsidRPr="00066F5B">
        <w:rPr>
          <w:sz w:val="20"/>
          <w:szCs w:val="20"/>
        </w:rPr>
        <w:t xml:space="preserve">б) </w:t>
      </w:r>
      <w:proofErr w:type="gramStart"/>
      <w:r w:rsidRPr="00066F5B">
        <w:rPr>
          <w:sz w:val="20"/>
          <w:szCs w:val="20"/>
        </w:rPr>
        <w:t>нижне-срединная</w:t>
      </w:r>
      <w:proofErr w:type="gramEnd"/>
      <w:r w:rsidRPr="00066F5B">
        <w:rPr>
          <w:sz w:val="20"/>
          <w:szCs w:val="20"/>
        </w:rPr>
        <w:t xml:space="preserve"> лапаротомия</w:t>
      </w:r>
    </w:p>
    <w:p w:rsidR="004262F1" w:rsidRPr="00066F5B" w:rsidRDefault="004262F1" w:rsidP="00225B92">
      <w:pPr>
        <w:spacing w:line="360" w:lineRule="auto"/>
        <w:ind w:left="360"/>
        <w:rPr>
          <w:sz w:val="20"/>
          <w:szCs w:val="20"/>
        </w:rPr>
      </w:pPr>
      <w:r w:rsidRPr="00066F5B">
        <w:rPr>
          <w:sz w:val="20"/>
          <w:szCs w:val="20"/>
        </w:rPr>
        <w:t>в) по Волковичу-Дьяконову</w:t>
      </w:r>
    </w:p>
    <w:p w:rsidR="004262F1" w:rsidRPr="00066F5B" w:rsidRDefault="004262F1" w:rsidP="00225B92">
      <w:pPr>
        <w:spacing w:line="360" w:lineRule="auto"/>
        <w:ind w:left="360"/>
        <w:rPr>
          <w:sz w:val="20"/>
          <w:szCs w:val="20"/>
        </w:rPr>
      </w:pPr>
      <w:r w:rsidRPr="00066F5B">
        <w:rPr>
          <w:sz w:val="20"/>
          <w:szCs w:val="20"/>
        </w:rPr>
        <w:t xml:space="preserve">г) </w:t>
      </w:r>
      <w:proofErr w:type="gramStart"/>
      <w:r w:rsidRPr="00066F5B">
        <w:rPr>
          <w:sz w:val="20"/>
          <w:szCs w:val="20"/>
        </w:rPr>
        <w:t>нижне-срединная</w:t>
      </w:r>
      <w:proofErr w:type="gramEnd"/>
      <w:r w:rsidRPr="00066F5B">
        <w:rPr>
          <w:sz w:val="20"/>
          <w:szCs w:val="20"/>
        </w:rPr>
        <w:t xml:space="preserve"> лапаротомия</w:t>
      </w:r>
    </w:p>
    <w:p w:rsidR="004262F1" w:rsidRPr="00066F5B" w:rsidRDefault="004262F1" w:rsidP="00225B92">
      <w:pPr>
        <w:spacing w:line="360" w:lineRule="auto"/>
        <w:ind w:left="360"/>
        <w:rPr>
          <w:b/>
          <w:sz w:val="20"/>
          <w:szCs w:val="20"/>
        </w:rPr>
      </w:pPr>
      <w:r w:rsidRPr="00066F5B">
        <w:rPr>
          <w:b/>
          <w:sz w:val="20"/>
          <w:szCs w:val="20"/>
        </w:rPr>
        <w:t>7. Наиболее достоверным методом диагностики при ЖКК является:</w:t>
      </w:r>
    </w:p>
    <w:p w:rsidR="004262F1" w:rsidRPr="00066F5B" w:rsidRDefault="004262F1" w:rsidP="00225B92">
      <w:pPr>
        <w:spacing w:line="360" w:lineRule="auto"/>
        <w:ind w:left="360"/>
        <w:rPr>
          <w:sz w:val="20"/>
          <w:szCs w:val="20"/>
        </w:rPr>
      </w:pPr>
      <w:r w:rsidRPr="00066F5B">
        <w:rPr>
          <w:sz w:val="20"/>
          <w:szCs w:val="20"/>
        </w:rPr>
        <w:lastRenderedPageBreak/>
        <w:t>а) компьютерная томография</w:t>
      </w:r>
    </w:p>
    <w:p w:rsidR="004262F1" w:rsidRPr="00066F5B" w:rsidRDefault="004262F1" w:rsidP="00225B92">
      <w:pPr>
        <w:spacing w:line="360" w:lineRule="auto"/>
        <w:ind w:left="360"/>
        <w:rPr>
          <w:sz w:val="20"/>
          <w:szCs w:val="20"/>
        </w:rPr>
      </w:pPr>
      <w:r w:rsidRPr="00066F5B">
        <w:rPr>
          <w:sz w:val="20"/>
          <w:szCs w:val="20"/>
        </w:rPr>
        <w:t>б) ФГДС</w:t>
      </w:r>
    </w:p>
    <w:p w:rsidR="004262F1" w:rsidRPr="00066F5B" w:rsidRDefault="004262F1" w:rsidP="00225B92">
      <w:pPr>
        <w:spacing w:line="360" w:lineRule="auto"/>
        <w:ind w:left="360"/>
        <w:rPr>
          <w:sz w:val="20"/>
          <w:szCs w:val="20"/>
        </w:rPr>
      </w:pPr>
      <w:r w:rsidRPr="00066F5B">
        <w:rPr>
          <w:sz w:val="20"/>
          <w:szCs w:val="20"/>
        </w:rPr>
        <w:t>в) контрастная рентгеноскопия желудка</w:t>
      </w:r>
    </w:p>
    <w:p w:rsidR="004262F1" w:rsidRPr="00066F5B" w:rsidRDefault="004262F1" w:rsidP="00225B92">
      <w:pPr>
        <w:spacing w:line="360" w:lineRule="auto"/>
        <w:ind w:left="360"/>
        <w:rPr>
          <w:sz w:val="20"/>
          <w:szCs w:val="20"/>
        </w:rPr>
      </w:pPr>
      <w:r w:rsidRPr="00066F5B">
        <w:rPr>
          <w:sz w:val="20"/>
          <w:szCs w:val="20"/>
        </w:rPr>
        <w:t>г) селективная ангиография</w:t>
      </w:r>
    </w:p>
    <w:p w:rsidR="004262F1" w:rsidRPr="00066F5B" w:rsidRDefault="004262F1" w:rsidP="00225B92">
      <w:pPr>
        <w:spacing w:line="360" w:lineRule="auto"/>
        <w:ind w:left="360"/>
        <w:rPr>
          <w:b/>
          <w:sz w:val="20"/>
          <w:szCs w:val="20"/>
        </w:rPr>
      </w:pPr>
      <w:r w:rsidRPr="00066F5B">
        <w:rPr>
          <w:b/>
          <w:sz w:val="20"/>
          <w:szCs w:val="20"/>
        </w:rPr>
        <w:t>8. Оптимальной операцией при субкомпенсированном стенозе выходного отдела желудка является</w:t>
      </w:r>
    </w:p>
    <w:p w:rsidR="004262F1" w:rsidRPr="00066F5B" w:rsidRDefault="004262F1" w:rsidP="00225B92">
      <w:pPr>
        <w:spacing w:line="360" w:lineRule="auto"/>
        <w:ind w:left="360"/>
        <w:rPr>
          <w:sz w:val="20"/>
          <w:szCs w:val="20"/>
        </w:rPr>
      </w:pPr>
      <w:r w:rsidRPr="00066F5B">
        <w:rPr>
          <w:sz w:val="20"/>
          <w:szCs w:val="20"/>
        </w:rPr>
        <w:t>а) резекция 2/3 желудка</w:t>
      </w:r>
    </w:p>
    <w:p w:rsidR="004262F1" w:rsidRPr="00066F5B" w:rsidRDefault="004262F1" w:rsidP="00225B92">
      <w:pPr>
        <w:spacing w:line="360" w:lineRule="auto"/>
        <w:ind w:left="360"/>
        <w:rPr>
          <w:sz w:val="20"/>
          <w:szCs w:val="20"/>
        </w:rPr>
      </w:pPr>
      <w:r w:rsidRPr="00066F5B">
        <w:rPr>
          <w:sz w:val="20"/>
          <w:szCs w:val="20"/>
        </w:rPr>
        <w:t>б) гастрэктомия</w:t>
      </w:r>
    </w:p>
    <w:p w:rsidR="004262F1" w:rsidRPr="00066F5B" w:rsidRDefault="004262F1" w:rsidP="00225B92">
      <w:pPr>
        <w:spacing w:line="360" w:lineRule="auto"/>
        <w:ind w:left="360"/>
        <w:rPr>
          <w:sz w:val="20"/>
          <w:szCs w:val="20"/>
        </w:rPr>
      </w:pPr>
      <w:r w:rsidRPr="00066F5B">
        <w:rPr>
          <w:sz w:val="20"/>
          <w:szCs w:val="20"/>
        </w:rPr>
        <w:t>в) селективная проксимальная ваготомия</w:t>
      </w:r>
    </w:p>
    <w:p w:rsidR="004262F1" w:rsidRPr="00066F5B" w:rsidRDefault="004262F1" w:rsidP="00225B92">
      <w:pPr>
        <w:spacing w:line="360" w:lineRule="auto"/>
        <w:ind w:left="360"/>
        <w:rPr>
          <w:sz w:val="20"/>
          <w:szCs w:val="20"/>
        </w:rPr>
      </w:pPr>
      <w:r w:rsidRPr="00066F5B">
        <w:rPr>
          <w:sz w:val="20"/>
          <w:szCs w:val="20"/>
        </w:rPr>
        <w:t>г) гастроеюностомия</w:t>
      </w:r>
    </w:p>
    <w:p w:rsidR="004262F1" w:rsidRPr="00066F5B" w:rsidRDefault="004262F1" w:rsidP="00225B92">
      <w:pPr>
        <w:spacing w:line="360" w:lineRule="auto"/>
        <w:ind w:left="360"/>
        <w:rPr>
          <w:b/>
          <w:sz w:val="20"/>
          <w:szCs w:val="20"/>
        </w:rPr>
      </w:pPr>
      <w:r w:rsidRPr="00066F5B">
        <w:rPr>
          <w:b/>
          <w:sz w:val="20"/>
          <w:szCs w:val="20"/>
        </w:rPr>
        <w:t xml:space="preserve">9. К интраоперационным методам исследования внепеченочных желчных путей относятся все </w:t>
      </w:r>
      <w:proofErr w:type="gramStart"/>
      <w:r w:rsidRPr="00066F5B">
        <w:rPr>
          <w:b/>
          <w:sz w:val="20"/>
          <w:szCs w:val="20"/>
        </w:rPr>
        <w:t>кроме</w:t>
      </w:r>
      <w:proofErr w:type="gramEnd"/>
      <w:r w:rsidRPr="00066F5B">
        <w:rPr>
          <w:b/>
          <w:sz w:val="20"/>
          <w:szCs w:val="20"/>
        </w:rPr>
        <w:t>:</w:t>
      </w:r>
    </w:p>
    <w:p w:rsidR="004262F1" w:rsidRPr="00066F5B" w:rsidRDefault="004262F1" w:rsidP="00225B92">
      <w:pPr>
        <w:spacing w:line="360" w:lineRule="auto"/>
        <w:ind w:left="360"/>
        <w:rPr>
          <w:sz w:val="20"/>
          <w:szCs w:val="20"/>
        </w:rPr>
      </w:pPr>
      <w:r w:rsidRPr="00066F5B">
        <w:rPr>
          <w:sz w:val="20"/>
          <w:szCs w:val="20"/>
        </w:rPr>
        <w:t>1) пальпации холедоха</w:t>
      </w:r>
    </w:p>
    <w:p w:rsidR="004262F1" w:rsidRPr="00066F5B" w:rsidRDefault="004262F1" w:rsidP="00225B92">
      <w:pPr>
        <w:spacing w:line="360" w:lineRule="auto"/>
        <w:ind w:left="360"/>
        <w:rPr>
          <w:sz w:val="20"/>
          <w:szCs w:val="20"/>
        </w:rPr>
      </w:pPr>
      <w:r w:rsidRPr="00066F5B">
        <w:rPr>
          <w:sz w:val="20"/>
          <w:szCs w:val="20"/>
        </w:rPr>
        <w:t>2) холедохоскопии</w:t>
      </w:r>
    </w:p>
    <w:p w:rsidR="004262F1" w:rsidRPr="00066F5B" w:rsidRDefault="004262F1" w:rsidP="00225B92">
      <w:pPr>
        <w:spacing w:line="360" w:lineRule="auto"/>
        <w:ind w:left="360"/>
        <w:rPr>
          <w:sz w:val="20"/>
          <w:szCs w:val="20"/>
        </w:rPr>
      </w:pPr>
      <w:r w:rsidRPr="00066F5B">
        <w:rPr>
          <w:sz w:val="20"/>
          <w:szCs w:val="20"/>
        </w:rPr>
        <w:t>3) зондирования холедоха</w:t>
      </w:r>
    </w:p>
    <w:p w:rsidR="004262F1" w:rsidRPr="00066F5B" w:rsidRDefault="004262F1" w:rsidP="00225B92">
      <w:pPr>
        <w:spacing w:line="360" w:lineRule="auto"/>
        <w:ind w:left="360"/>
        <w:rPr>
          <w:sz w:val="20"/>
          <w:szCs w:val="20"/>
        </w:rPr>
      </w:pPr>
      <w:r w:rsidRPr="00066F5B">
        <w:rPr>
          <w:sz w:val="20"/>
          <w:szCs w:val="20"/>
        </w:rPr>
        <w:t>4) внутривенной холангиографии</w:t>
      </w:r>
    </w:p>
    <w:p w:rsidR="004262F1" w:rsidRPr="00066F5B" w:rsidRDefault="004262F1" w:rsidP="00225B92">
      <w:pPr>
        <w:spacing w:line="360" w:lineRule="auto"/>
        <w:ind w:left="360"/>
        <w:rPr>
          <w:b/>
          <w:sz w:val="20"/>
          <w:szCs w:val="20"/>
        </w:rPr>
      </w:pPr>
      <w:r w:rsidRPr="00066F5B">
        <w:rPr>
          <w:b/>
          <w:sz w:val="20"/>
          <w:szCs w:val="20"/>
        </w:rPr>
        <w:t>10. Для уточнения диагноза при подозрении на острый холецистит следует срочно выполнить:</w:t>
      </w:r>
    </w:p>
    <w:p w:rsidR="004262F1" w:rsidRPr="00066F5B" w:rsidRDefault="004262F1" w:rsidP="00225B92">
      <w:pPr>
        <w:spacing w:line="360" w:lineRule="auto"/>
        <w:ind w:left="360"/>
        <w:rPr>
          <w:sz w:val="20"/>
          <w:szCs w:val="20"/>
        </w:rPr>
      </w:pPr>
      <w:r w:rsidRPr="00066F5B">
        <w:rPr>
          <w:sz w:val="20"/>
          <w:szCs w:val="20"/>
        </w:rPr>
        <w:t xml:space="preserve">а) внутривенную холецистохолангиографию </w:t>
      </w:r>
    </w:p>
    <w:p w:rsidR="004262F1" w:rsidRPr="00066F5B" w:rsidRDefault="004262F1" w:rsidP="00225B92">
      <w:pPr>
        <w:spacing w:line="360" w:lineRule="auto"/>
        <w:ind w:left="360"/>
        <w:rPr>
          <w:sz w:val="20"/>
          <w:szCs w:val="20"/>
        </w:rPr>
      </w:pPr>
      <w:r w:rsidRPr="00066F5B">
        <w:rPr>
          <w:sz w:val="20"/>
          <w:szCs w:val="20"/>
        </w:rPr>
        <w:t>б) ультразвуковое исследование желчевыводящей системы</w:t>
      </w:r>
    </w:p>
    <w:p w:rsidR="004262F1" w:rsidRPr="00066F5B" w:rsidRDefault="004262F1" w:rsidP="00225B92">
      <w:pPr>
        <w:spacing w:line="360" w:lineRule="auto"/>
        <w:ind w:left="360"/>
        <w:rPr>
          <w:sz w:val="20"/>
          <w:szCs w:val="20"/>
        </w:rPr>
      </w:pPr>
      <w:r w:rsidRPr="00066F5B">
        <w:rPr>
          <w:sz w:val="20"/>
          <w:szCs w:val="20"/>
        </w:rPr>
        <w:t>б) лапароскопию</w:t>
      </w:r>
    </w:p>
    <w:p w:rsidR="004262F1" w:rsidRPr="00066F5B" w:rsidRDefault="004262F1" w:rsidP="00225B92">
      <w:pPr>
        <w:spacing w:line="360" w:lineRule="auto"/>
        <w:ind w:left="360"/>
        <w:rPr>
          <w:sz w:val="20"/>
          <w:szCs w:val="20"/>
        </w:rPr>
      </w:pPr>
      <w:r w:rsidRPr="00066F5B">
        <w:rPr>
          <w:sz w:val="20"/>
          <w:szCs w:val="20"/>
        </w:rPr>
        <w:t>в) эндоскопическую ретроградную холангиографию</w:t>
      </w:r>
    </w:p>
    <w:p w:rsidR="004262F1" w:rsidRPr="00066F5B" w:rsidRDefault="004262F1" w:rsidP="00225B92">
      <w:pPr>
        <w:spacing w:line="360" w:lineRule="auto"/>
        <w:ind w:left="360"/>
        <w:rPr>
          <w:b/>
          <w:sz w:val="20"/>
          <w:szCs w:val="20"/>
        </w:rPr>
      </w:pPr>
      <w:r w:rsidRPr="00066F5B">
        <w:rPr>
          <w:b/>
          <w:sz w:val="20"/>
          <w:szCs w:val="20"/>
        </w:rPr>
        <w:t xml:space="preserve">11. </w:t>
      </w:r>
      <w:proofErr w:type="gramStart"/>
      <w:r w:rsidRPr="00066F5B">
        <w:rPr>
          <w:b/>
          <w:sz w:val="20"/>
          <w:szCs w:val="20"/>
        </w:rPr>
        <w:t>Геморрагический</w:t>
      </w:r>
      <w:proofErr w:type="gramEnd"/>
      <w:r w:rsidRPr="00066F5B">
        <w:rPr>
          <w:b/>
          <w:sz w:val="20"/>
          <w:szCs w:val="20"/>
        </w:rPr>
        <w:t xml:space="preserve"> панкреонекроз развивается в результате </w:t>
      </w:r>
    </w:p>
    <w:p w:rsidR="004262F1" w:rsidRPr="00066F5B" w:rsidRDefault="004262F1" w:rsidP="00225B92">
      <w:pPr>
        <w:spacing w:line="360" w:lineRule="auto"/>
        <w:ind w:left="360"/>
        <w:rPr>
          <w:sz w:val="20"/>
          <w:szCs w:val="20"/>
        </w:rPr>
      </w:pPr>
      <w:r w:rsidRPr="00066F5B">
        <w:rPr>
          <w:sz w:val="20"/>
          <w:szCs w:val="20"/>
        </w:rPr>
        <w:t>а) протеолитического панкреонекроза панкреоцитов  и  повреждения сосудистой стенки под воздействием протеолитических ферментов</w:t>
      </w:r>
    </w:p>
    <w:p w:rsidR="004262F1" w:rsidRPr="00066F5B" w:rsidRDefault="004262F1" w:rsidP="00225B92">
      <w:pPr>
        <w:spacing w:line="360" w:lineRule="auto"/>
        <w:ind w:left="360"/>
        <w:rPr>
          <w:sz w:val="20"/>
          <w:szCs w:val="20"/>
        </w:rPr>
      </w:pPr>
      <w:r w:rsidRPr="00066F5B">
        <w:rPr>
          <w:sz w:val="20"/>
          <w:szCs w:val="20"/>
        </w:rPr>
        <w:t>б</w:t>
      </w:r>
      <w:proofErr w:type="gramStart"/>
      <w:r w:rsidRPr="00066F5B">
        <w:rPr>
          <w:sz w:val="20"/>
          <w:szCs w:val="20"/>
        </w:rPr>
        <w:t>)п</w:t>
      </w:r>
      <w:proofErr w:type="gramEnd"/>
      <w:r w:rsidRPr="00066F5B">
        <w:rPr>
          <w:sz w:val="20"/>
          <w:szCs w:val="20"/>
        </w:rPr>
        <w:t>овреждающего действия  на  панкреоциты  и   интерстициальную  клетчатку липолитических ферментов</w:t>
      </w:r>
    </w:p>
    <w:p w:rsidR="004262F1" w:rsidRPr="00066F5B" w:rsidRDefault="004262F1" w:rsidP="00225B92">
      <w:pPr>
        <w:spacing w:line="360" w:lineRule="auto"/>
        <w:ind w:left="360"/>
        <w:rPr>
          <w:sz w:val="20"/>
          <w:szCs w:val="20"/>
        </w:rPr>
      </w:pPr>
      <w:r w:rsidRPr="00066F5B">
        <w:rPr>
          <w:sz w:val="20"/>
          <w:szCs w:val="20"/>
        </w:rPr>
        <w:t>в) формирования демаркационного воспалительного вала вокруг очагов жирового некроза</w:t>
      </w:r>
    </w:p>
    <w:p w:rsidR="004262F1" w:rsidRPr="00FC0AC5" w:rsidRDefault="004262F1" w:rsidP="00225B92">
      <w:pPr>
        <w:spacing w:line="360" w:lineRule="auto"/>
        <w:ind w:left="360"/>
        <w:rPr>
          <w:sz w:val="20"/>
          <w:szCs w:val="20"/>
        </w:rPr>
      </w:pPr>
      <w:r w:rsidRPr="00066F5B">
        <w:rPr>
          <w:sz w:val="20"/>
          <w:szCs w:val="20"/>
        </w:rPr>
        <w:t>г) спонтанного купирования аутолит</w:t>
      </w:r>
      <w:r w:rsidRPr="00FC0AC5">
        <w:rPr>
          <w:sz w:val="20"/>
          <w:szCs w:val="20"/>
        </w:rPr>
        <w:t>ического процесса и  инволюции  мелкоочагового панкреонекроза</w:t>
      </w:r>
    </w:p>
    <w:p w:rsidR="004262F1" w:rsidRPr="00066F5B" w:rsidRDefault="004262F1" w:rsidP="00225B92">
      <w:pPr>
        <w:spacing w:line="360" w:lineRule="auto"/>
        <w:ind w:left="360"/>
        <w:rPr>
          <w:b/>
          <w:sz w:val="20"/>
          <w:szCs w:val="20"/>
        </w:rPr>
      </w:pPr>
      <w:r w:rsidRPr="00066F5B">
        <w:rPr>
          <w:b/>
          <w:sz w:val="20"/>
          <w:szCs w:val="20"/>
        </w:rPr>
        <w:t>12. Симптом острого панкреатита - описание</w:t>
      </w:r>
    </w:p>
    <w:p w:rsidR="004262F1" w:rsidRPr="00066F5B" w:rsidRDefault="004262F1" w:rsidP="00225B92">
      <w:pPr>
        <w:spacing w:line="360" w:lineRule="auto"/>
        <w:ind w:left="360"/>
        <w:rPr>
          <w:sz w:val="20"/>
          <w:szCs w:val="20"/>
        </w:rPr>
      </w:pPr>
      <w:r w:rsidRPr="00066F5B">
        <w:rPr>
          <w:sz w:val="20"/>
          <w:szCs w:val="20"/>
        </w:rPr>
        <w:t>а) Грея-Тернера - болезненность по ходу pancreas</w:t>
      </w:r>
    </w:p>
    <w:p w:rsidR="004262F1" w:rsidRPr="00066F5B" w:rsidRDefault="004262F1" w:rsidP="00225B92">
      <w:pPr>
        <w:spacing w:line="360" w:lineRule="auto"/>
        <w:ind w:left="360"/>
        <w:rPr>
          <w:sz w:val="20"/>
          <w:szCs w:val="20"/>
        </w:rPr>
      </w:pPr>
      <w:r w:rsidRPr="00066F5B">
        <w:rPr>
          <w:sz w:val="20"/>
          <w:szCs w:val="20"/>
        </w:rPr>
        <w:t>б) Воскресенского - расширение начальной петли тощей кишки</w:t>
      </w:r>
    </w:p>
    <w:p w:rsidR="004262F1" w:rsidRPr="00066F5B" w:rsidRDefault="004262F1" w:rsidP="00225B92">
      <w:pPr>
        <w:spacing w:line="360" w:lineRule="auto"/>
        <w:ind w:left="360"/>
        <w:rPr>
          <w:sz w:val="20"/>
          <w:szCs w:val="20"/>
        </w:rPr>
      </w:pPr>
      <w:r w:rsidRPr="00066F5B">
        <w:rPr>
          <w:sz w:val="20"/>
          <w:szCs w:val="20"/>
        </w:rPr>
        <w:t>в) Мэйо-Робсона - болезненность в  области  реберно-позвоночного угла</w:t>
      </w:r>
    </w:p>
    <w:p w:rsidR="004262F1" w:rsidRPr="00066F5B" w:rsidRDefault="004262F1" w:rsidP="00225B92">
      <w:pPr>
        <w:spacing w:line="360" w:lineRule="auto"/>
        <w:ind w:left="360"/>
        <w:rPr>
          <w:sz w:val="20"/>
          <w:szCs w:val="20"/>
        </w:rPr>
      </w:pPr>
      <w:r w:rsidRPr="00066F5B">
        <w:rPr>
          <w:sz w:val="20"/>
          <w:szCs w:val="20"/>
        </w:rPr>
        <w:t>г) Кертэ - исчезновение пульсации брюшной аорты</w:t>
      </w:r>
    </w:p>
    <w:p w:rsidR="004262F1" w:rsidRPr="00066F5B" w:rsidRDefault="004262F1" w:rsidP="00225B92">
      <w:pPr>
        <w:spacing w:line="360" w:lineRule="auto"/>
        <w:ind w:left="360"/>
        <w:rPr>
          <w:b/>
          <w:sz w:val="20"/>
          <w:szCs w:val="20"/>
        </w:rPr>
      </w:pPr>
      <w:r w:rsidRPr="00066F5B">
        <w:rPr>
          <w:b/>
          <w:sz w:val="20"/>
          <w:szCs w:val="20"/>
        </w:rPr>
        <w:t>13. При некрозе тонкой кишки резекция в проксимальном направлении производится на расстоянии:</w:t>
      </w:r>
    </w:p>
    <w:p w:rsidR="004262F1" w:rsidRPr="00066F5B" w:rsidRDefault="004262F1" w:rsidP="00225B92">
      <w:pPr>
        <w:spacing w:line="360" w:lineRule="auto"/>
        <w:ind w:left="360"/>
        <w:rPr>
          <w:sz w:val="20"/>
          <w:szCs w:val="20"/>
        </w:rPr>
      </w:pPr>
      <w:r w:rsidRPr="00066F5B">
        <w:rPr>
          <w:sz w:val="20"/>
          <w:szCs w:val="20"/>
        </w:rPr>
        <w:t>а) 5-10 см от края некроза</w:t>
      </w:r>
    </w:p>
    <w:p w:rsidR="004262F1" w:rsidRPr="00066F5B" w:rsidRDefault="004262F1" w:rsidP="00225B92">
      <w:pPr>
        <w:spacing w:line="360" w:lineRule="auto"/>
        <w:ind w:left="360"/>
        <w:rPr>
          <w:sz w:val="20"/>
          <w:szCs w:val="20"/>
        </w:rPr>
      </w:pPr>
      <w:r w:rsidRPr="00066F5B">
        <w:rPr>
          <w:sz w:val="20"/>
          <w:szCs w:val="20"/>
        </w:rPr>
        <w:t>б) 20-25 см от края некроза</w:t>
      </w:r>
    </w:p>
    <w:p w:rsidR="004262F1" w:rsidRPr="00066F5B" w:rsidRDefault="004262F1" w:rsidP="00225B92">
      <w:pPr>
        <w:spacing w:line="360" w:lineRule="auto"/>
        <w:ind w:left="360"/>
        <w:rPr>
          <w:sz w:val="20"/>
          <w:szCs w:val="20"/>
        </w:rPr>
      </w:pPr>
      <w:r w:rsidRPr="00066F5B">
        <w:rPr>
          <w:sz w:val="20"/>
          <w:szCs w:val="20"/>
        </w:rPr>
        <w:t>в) 35-40 см от края некроза</w:t>
      </w:r>
    </w:p>
    <w:p w:rsidR="004262F1" w:rsidRPr="00066F5B" w:rsidRDefault="004262F1" w:rsidP="00225B92">
      <w:pPr>
        <w:spacing w:line="360" w:lineRule="auto"/>
        <w:ind w:left="360"/>
        <w:rPr>
          <w:sz w:val="20"/>
          <w:szCs w:val="20"/>
        </w:rPr>
      </w:pPr>
      <w:r w:rsidRPr="00066F5B">
        <w:rPr>
          <w:sz w:val="20"/>
          <w:szCs w:val="20"/>
        </w:rPr>
        <w:t>г) по краю некроза</w:t>
      </w:r>
    </w:p>
    <w:p w:rsidR="004262F1" w:rsidRPr="00066F5B" w:rsidRDefault="004262F1" w:rsidP="00225B92">
      <w:pPr>
        <w:spacing w:line="360" w:lineRule="auto"/>
        <w:ind w:left="360"/>
        <w:rPr>
          <w:b/>
          <w:sz w:val="20"/>
          <w:szCs w:val="20"/>
        </w:rPr>
      </w:pPr>
      <w:r w:rsidRPr="00066F5B">
        <w:rPr>
          <w:b/>
          <w:sz w:val="20"/>
          <w:szCs w:val="20"/>
        </w:rPr>
        <w:t>14. Основной причиной развития паралитической кишечной непроходимости считается</w:t>
      </w:r>
    </w:p>
    <w:p w:rsidR="004262F1" w:rsidRPr="00066F5B" w:rsidRDefault="004262F1" w:rsidP="00225B92">
      <w:pPr>
        <w:spacing w:line="360" w:lineRule="auto"/>
        <w:ind w:left="360"/>
        <w:rPr>
          <w:sz w:val="20"/>
          <w:szCs w:val="20"/>
        </w:rPr>
      </w:pPr>
      <w:r w:rsidRPr="00066F5B">
        <w:rPr>
          <w:sz w:val="20"/>
          <w:szCs w:val="20"/>
        </w:rPr>
        <w:t>а) заворот</w:t>
      </w:r>
    </w:p>
    <w:p w:rsidR="004262F1" w:rsidRPr="00066F5B" w:rsidRDefault="004262F1" w:rsidP="00225B92">
      <w:pPr>
        <w:spacing w:line="360" w:lineRule="auto"/>
        <w:ind w:left="360"/>
        <w:rPr>
          <w:sz w:val="20"/>
          <w:szCs w:val="20"/>
        </w:rPr>
      </w:pPr>
      <w:r w:rsidRPr="00066F5B">
        <w:rPr>
          <w:sz w:val="20"/>
          <w:szCs w:val="20"/>
        </w:rPr>
        <w:t>б) каловый завал</w:t>
      </w:r>
    </w:p>
    <w:p w:rsidR="004262F1" w:rsidRPr="00066F5B" w:rsidRDefault="004262F1" w:rsidP="00225B92">
      <w:pPr>
        <w:spacing w:line="360" w:lineRule="auto"/>
        <w:ind w:left="360"/>
        <w:rPr>
          <w:sz w:val="20"/>
          <w:szCs w:val="20"/>
        </w:rPr>
      </w:pPr>
      <w:r w:rsidRPr="00066F5B">
        <w:rPr>
          <w:sz w:val="20"/>
          <w:szCs w:val="20"/>
        </w:rPr>
        <w:lastRenderedPageBreak/>
        <w:t>в) инвагинация</w:t>
      </w:r>
    </w:p>
    <w:p w:rsidR="004262F1" w:rsidRPr="00066F5B" w:rsidRDefault="004262F1" w:rsidP="00225B92">
      <w:pPr>
        <w:spacing w:line="360" w:lineRule="auto"/>
        <w:ind w:left="360"/>
        <w:rPr>
          <w:sz w:val="20"/>
          <w:szCs w:val="20"/>
        </w:rPr>
      </w:pPr>
      <w:r w:rsidRPr="00066F5B">
        <w:rPr>
          <w:sz w:val="20"/>
          <w:szCs w:val="20"/>
        </w:rPr>
        <w:t>г) перитонит</w:t>
      </w:r>
    </w:p>
    <w:p w:rsidR="004262F1" w:rsidRPr="00066F5B" w:rsidRDefault="004262F1" w:rsidP="00225B92">
      <w:pPr>
        <w:spacing w:line="360" w:lineRule="auto"/>
        <w:ind w:left="360"/>
        <w:rPr>
          <w:b/>
          <w:sz w:val="20"/>
          <w:szCs w:val="20"/>
        </w:rPr>
      </w:pPr>
      <w:r w:rsidRPr="00066F5B">
        <w:rPr>
          <w:b/>
          <w:sz w:val="20"/>
          <w:szCs w:val="20"/>
        </w:rPr>
        <w:t xml:space="preserve">15. Реинфузия крови из брюшной полости не </w:t>
      </w:r>
      <w:proofErr w:type="gramStart"/>
      <w:r w:rsidRPr="00066F5B">
        <w:rPr>
          <w:b/>
          <w:sz w:val="20"/>
          <w:szCs w:val="20"/>
        </w:rPr>
        <w:t>противопоказана</w:t>
      </w:r>
      <w:proofErr w:type="gramEnd"/>
      <w:r w:rsidRPr="00066F5B">
        <w:rPr>
          <w:b/>
          <w:sz w:val="20"/>
          <w:szCs w:val="20"/>
        </w:rPr>
        <w:t>:</w:t>
      </w:r>
    </w:p>
    <w:p w:rsidR="004262F1" w:rsidRPr="00066F5B" w:rsidRDefault="004262F1" w:rsidP="00225B92">
      <w:pPr>
        <w:spacing w:line="360" w:lineRule="auto"/>
        <w:ind w:left="360"/>
        <w:rPr>
          <w:sz w:val="20"/>
          <w:szCs w:val="20"/>
        </w:rPr>
      </w:pPr>
      <w:r w:rsidRPr="00066F5B">
        <w:rPr>
          <w:sz w:val="20"/>
          <w:szCs w:val="20"/>
        </w:rPr>
        <w:t>а) при повреждении кишечника</w:t>
      </w:r>
    </w:p>
    <w:p w:rsidR="004262F1" w:rsidRPr="00066F5B" w:rsidRDefault="004262F1" w:rsidP="00225B92">
      <w:pPr>
        <w:spacing w:line="360" w:lineRule="auto"/>
        <w:ind w:left="360"/>
        <w:rPr>
          <w:sz w:val="20"/>
          <w:szCs w:val="20"/>
        </w:rPr>
      </w:pPr>
      <w:r w:rsidRPr="00066F5B">
        <w:rPr>
          <w:sz w:val="20"/>
          <w:szCs w:val="20"/>
        </w:rPr>
        <w:t>б) при повреждении мочевого пузыря</w:t>
      </w:r>
    </w:p>
    <w:p w:rsidR="004262F1" w:rsidRPr="00066F5B" w:rsidRDefault="004262F1" w:rsidP="00225B92">
      <w:pPr>
        <w:spacing w:line="360" w:lineRule="auto"/>
        <w:ind w:left="360"/>
        <w:rPr>
          <w:sz w:val="20"/>
          <w:szCs w:val="20"/>
        </w:rPr>
      </w:pPr>
      <w:r w:rsidRPr="00066F5B">
        <w:rPr>
          <w:sz w:val="20"/>
          <w:szCs w:val="20"/>
        </w:rPr>
        <w:t>в) при повреждении печени и селезенки</w:t>
      </w:r>
    </w:p>
    <w:p w:rsidR="004262F1" w:rsidRPr="00066F5B" w:rsidRDefault="004262F1" w:rsidP="00225B92">
      <w:pPr>
        <w:spacing w:line="360" w:lineRule="auto"/>
        <w:ind w:left="360"/>
        <w:rPr>
          <w:sz w:val="20"/>
          <w:szCs w:val="20"/>
        </w:rPr>
      </w:pPr>
      <w:r w:rsidRPr="00066F5B">
        <w:rPr>
          <w:sz w:val="20"/>
          <w:szCs w:val="20"/>
        </w:rPr>
        <w:t>г) при повреждении кишечника и селезенки</w:t>
      </w:r>
    </w:p>
    <w:p w:rsidR="004262F1" w:rsidRPr="00066F5B" w:rsidRDefault="004262F1" w:rsidP="00225B92">
      <w:pPr>
        <w:spacing w:line="360" w:lineRule="auto"/>
        <w:ind w:left="360"/>
        <w:rPr>
          <w:b/>
          <w:sz w:val="20"/>
          <w:szCs w:val="20"/>
        </w:rPr>
      </w:pPr>
      <w:r w:rsidRPr="00066F5B">
        <w:rPr>
          <w:b/>
          <w:sz w:val="20"/>
          <w:szCs w:val="20"/>
        </w:rPr>
        <w:t>16. К начальной фазе перитонита относят</w:t>
      </w:r>
    </w:p>
    <w:p w:rsidR="004262F1" w:rsidRPr="00066F5B" w:rsidRDefault="004262F1" w:rsidP="00225B92">
      <w:pPr>
        <w:spacing w:line="360" w:lineRule="auto"/>
        <w:ind w:left="360"/>
        <w:rPr>
          <w:sz w:val="20"/>
          <w:szCs w:val="20"/>
        </w:rPr>
      </w:pPr>
      <w:r w:rsidRPr="00066F5B">
        <w:rPr>
          <w:sz w:val="20"/>
          <w:szCs w:val="20"/>
        </w:rPr>
        <w:t>а) болезненность тазовой брюшины при ректальном исследовании</w:t>
      </w:r>
    </w:p>
    <w:p w:rsidR="004262F1" w:rsidRPr="00066F5B" w:rsidRDefault="004262F1" w:rsidP="00225B92">
      <w:pPr>
        <w:spacing w:line="360" w:lineRule="auto"/>
        <w:ind w:left="360"/>
        <w:rPr>
          <w:sz w:val="20"/>
          <w:szCs w:val="20"/>
        </w:rPr>
      </w:pPr>
      <w:r w:rsidRPr="00066F5B">
        <w:rPr>
          <w:sz w:val="20"/>
          <w:szCs w:val="20"/>
        </w:rPr>
        <w:t xml:space="preserve">б) резкие электролитные сдвиги </w:t>
      </w:r>
    </w:p>
    <w:p w:rsidR="004262F1" w:rsidRPr="00066F5B" w:rsidRDefault="004262F1" w:rsidP="00225B92">
      <w:pPr>
        <w:spacing w:line="360" w:lineRule="auto"/>
        <w:ind w:left="360"/>
        <w:rPr>
          <w:sz w:val="20"/>
          <w:szCs w:val="20"/>
        </w:rPr>
      </w:pPr>
      <w:r w:rsidRPr="00066F5B">
        <w:rPr>
          <w:sz w:val="20"/>
          <w:szCs w:val="20"/>
        </w:rPr>
        <w:t>в) тахикардию</w:t>
      </w:r>
    </w:p>
    <w:p w:rsidR="004262F1" w:rsidRPr="00066F5B" w:rsidRDefault="004262F1" w:rsidP="00225B92">
      <w:pPr>
        <w:spacing w:line="360" w:lineRule="auto"/>
        <w:ind w:left="360"/>
        <w:rPr>
          <w:sz w:val="20"/>
          <w:szCs w:val="20"/>
        </w:rPr>
      </w:pPr>
      <w:r w:rsidRPr="00066F5B">
        <w:rPr>
          <w:sz w:val="20"/>
          <w:szCs w:val="20"/>
        </w:rPr>
        <w:t>г) напряжение мышц брюшной стенки</w:t>
      </w:r>
    </w:p>
    <w:p w:rsidR="004262F1" w:rsidRPr="00066F5B" w:rsidRDefault="004262F1" w:rsidP="00225B92">
      <w:pPr>
        <w:spacing w:line="360" w:lineRule="auto"/>
        <w:ind w:left="360"/>
        <w:rPr>
          <w:sz w:val="20"/>
          <w:szCs w:val="20"/>
        </w:rPr>
      </w:pPr>
      <w:r w:rsidRPr="00066F5B">
        <w:rPr>
          <w:sz w:val="20"/>
          <w:szCs w:val="20"/>
        </w:rPr>
        <w:t>17.</w:t>
      </w:r>
      <w:r w:rsidRPr="00066F5B">
        <w:rPr>
          <w:b/>
          <w:sz w:val="20"/>
          <w:szCs w:val="20"/>
        </w:rPr>
        <w:t xml:space="preserve">Заворот кишечника </w:t>
      </w:r>
      <w:r>
        <w:rPr>
          <w:b/>
          <w:sz w:val="20"/>
          <w:szCs w:val="20"/>
        </w:rPr>
        <w:t>–</w:t>
      </w:r>
      <w:r w:rsidRPr="00066F5B">
        <w:rPr>
          <w:b/>
          <w:sz w:val="20"/>
          <w:szCs w:val="20"/>
        </w:rPr>
        <w:t xml:space="preserve"> </w:t>
      </w:r>
      <w:r>
        <w:rPr>
          <w:b/>
          <w:sz w:val="20"/>
          <w:szCs w:val="20"/>
        </w:rPr>
        <w:t xml:space="preserve">относится к </w:t>
      </w:r>
      <w:r w:rsidRPr="00066F5B">
        <w:rPr>
          <w:b/>
          <w:sz w:val="20"/>
          <w:szCs w:val="20"/>
        </w:rPr>
        <w:t>непроходимост</w:t>
      </w:r>
      <w:r>
        <w:rPr>
          <w:b/>
          <w:sz w:val="20"/>
          <w:szCs w:val="20"/>
        </w:rPr>
        <w:t>и</w:t>
      </w:r>
    </w:p>
    <w:p w:rsidR="004262F1" w:rsidRPr="00066F5B" w:rsidRDefault="004262F1" w:rsidP="00225B92">
      <w:pPr>
        <w:spacing w:line="360" w:lineRule="auto"/>
        <w:ind w:left="360"/>
        <w:rPr>
          <w:sz w:val="20"/>
          <w:szCs w:val="20"/>
        </w:rPr>
      </w:pPr>
      <w:r>
        <w:rPr>
          <w:sz w:val="20"/>
          <w:szCs w:val="20"/>
        </w:rPr>
        <w:t>а) обтурационной</w:t>
      </w:r>
    </w:p>
    <w:p w:rsidR="004262F1" w:rsidRPr="00066F5B" w:rsidRDefault="004262F1" w:rsidP="00225B92">
      <w:pPr>
        <w:spacing w:line="360" w:lineRule="auto"/>
        <w:ind w:left="360"/>
        <w:rPr>
          <w:sz w:val="20"/>
          <w:szCs w:val="20"/>
        </w:rPr>
      </w:pPr>
      <w:r>
        <w:rPr>
          <w:sz w:val="20"/>
          <w:szCs w:val="20"/>
        </w:rPr>
        <w:t>б) спастической</w:t>
      </w:r>
    </w:p>
    <w:p w:rsidR="004262F1" w:rsidRPr="00066F5B" w:rsidRDefault="004262F1" w:rsidP="00225B92">
      <w:pPr>
        <w:spacing w:line="360" w:lineRule="auto"/>
        <w:ind w:left="360"/>
        <w:rPr>
          <w:sz w:val="20"/>
          <w:szCs w:val="20"/>
        </w:rPr>
      </w:pPr>
      <w:r>
        <w:rPr>
          <w:sz w:val="20"/>
          <w:szCs w:val="20"/>
        </w:rPr>
        <w:t>в) паралитической</w:t>
      </w:r>
    </w:p>
    <w:p w:rsidR="004262F1" w:rsidRPr="00066F5B" w:rsidRDefault="004262F1" w:rsidP="00225B92">
      <w:pPr>
        <w:spacing w:line="360" w:lineRule="auto"/>
        <w:ind w:left="360"/>
        <w:rPr>
          <w:sz w:val="20"/>
          <w:szCs w:val="20"/>
        </w:rPr>
      </w:pPr>
      <w:r>
        <w:rPr>
          <w:sz w:val="20"/>
          <w:szCs w:val="20"/>
        </w:rPr>
        <w:t>г) странгуляционной</w:t>
      </w:r>
    </w:p>
    <w:p w:rsidR="004262F1" w:rsidRPr="00066F5B" w:rsidRDefault="004262F1" w:rsidP="00225B92">
      <w:pPr>
        <w:spacing w:line="360" w:lineRule="auto"/>
        <w:ind w:left="360"/>
        <w:rPr>
          <w:b/>
          <w:sz w:val="20"/>
          <w:szCs w:val="20"/>
        </w:rPr>
      </w:pPr>
      <w:r w:rsidRPr="00066F5B">
        <w:rPr>
          <w:b/>
          <w:sz w:val="20"/>
          <w:szCs w:val="20"/>
        </w:rPr>
        <w:t xml:space="preserve">18. Симптом Цеге-Мантейфеля и Обуховской больницы характеры </w:t>
      </w:r>
      <w:proofErr w:type="gramStart"/>
      <w:r w:rsidRPr="00066F5B">
        <w:rPr>
          <w:b/>
          <w:sz w:val="20"/>
          <w:szCs w:val="20"/>
        </w:rPr>
        <w:t>для</w:t>
      </w:r>
      <w:proofErr w:type="gramEnd"/>
    </w:p>
    <w:p w:rsidR="004262F1" w:rsidRPr="00066F5B" w:rsidRDefault="004262F1" w:rsidP="00225B92">
      <w:pPr>
        <w:spacing w:line="360" w:lineRule="auto"/>
        <w:ind w:left="360"/>
        <w:rPr>
          <w:sz w:val="20"/>
          <w:szCs w:val="20"/>
        </w:rPr>
      </w:pPr>
      <w:r w:rsidRPr="00066F5B">
        <w:rPr>
          <w:sz w:val="20"/>
          <w:szCs w:val="20"/>
        </w:rPr>
        <w:t>а) заворота тонкой кишки</w:t>
      </w:r>
    </w:p>
    <w:p w:rsidR="004262F1" w:rsidRPr="00066F5B" w:rsidRDefault="004262F1" w:rsidP="00225B92">
      <w:pPr>
        <w:spacing w:line="360" w:lineRule="auto"/>
        <w:ind w:left="360"/>
        <w:rPr>
          <w:sz w:val="20"/>
          <w:szCs w:val="20"/>
        </w:rPr>
      </w:pPr>
      <w:r w:rsidRPr="00066F5B">
        <w:rPr>
          <w:sz w:val="20"/>
          <w:szCs w:val="20"/>
        </w:rPr>
        <w:t>б) илеоцекальной инвагинации</w:t>
      </w:r>
    </w:p>
    <w:p w:rsidR="004262F1" w:rsidRPr="00066F5B" w:rsidRDefault="004262F1" w:rsidP="00225B92">
      <w:pPr>
        <w:spacing w:line="360" w:lineRule="auto"/>
        <w:ind w:left="360"/>
        <w:rPr>
          <w:sz w:val="20"/>
          <w:szCs w:val="20"/>
        </w:rPr>
      </w:pPr>
      <w:r w:rsidRPr="00066F5B">
        <w:rPr>
          <w:sz w:val="20"/>
          <w:szCs w:val="20"/>
        </w:rPr>
        <w:t>в) обтурации опухолью восходящей кишки</w:t>
      </w:r>
    </w:p>
    <w:p w:rsidR="004262F1" w:rsidRPr="00066F5B" w:rsidRDefault="004262F1" w:rsidP="00225B92">
      <w:pPr>
        <w:spacing w:line="360" w:lineRule="auto"/>
        <w:ind w:left="360"/>
        <w:rPr>
          <w:sz w:val="20"/>
          <w:szCs w:val="20"/>
        </w:rPr>
      </w:pPr>
      <w:r w:rsidRPr="00066F5B">
        <w:rPr>
          <w:sz w:val="20"/>
          <w:szCs w:val="20"/>
        </w:rPr>
        <w:t>г) заворота сигмовидной кишки</w:t>
      </w:r>
    </w:p>
    <w:p w:rsidR="004262F1" w:rsidRPr="00066F5B" w:rsidRDefault="004262F1" w:rsidP="00225B92">
      <w:pPr>
        <w:spacing w:line="360" w:lineRule="auto"/>
        <w:ind w:left="360"/>
        <w:rPr>
          <w:b/>
          <w:sz w:val="20"/>
          <w:szCs w:val="20"/>
        </w:rPr>
      </w:pPr>
      <w:r w:rsidRPr="00066F5B">
        <w:rPr>
          <w:sz w:val="20"/>
          <w:szCs w:val="20"/>
        </w:rPr>
        <w:t xml:space="preserve">19. </w:t>
      </w:r>
      <w:r w:rsidRPr="00066F5B">
        <w:rPr>
          <w:b/>
          <w:sz w:val="20"/>
          <w:szCs w:val="20"/>
        </w:rPr>
        <w:t>При перфорации кишки, связанной  с язвенным колитом, показано</w:t>
      </w:r>
    </w:p>
    <w:p w:rsidR="004262F1" w:rsidRPr="00066F5B" w:rsidRDefault="004262F1" w:rsidP="00225B92">
      <w:pPr>
        <w:spacing w:line="360" w:lineRule="auto"/>
        <w:ind w:left="360"/>
        <w:rPr>
          <w:sz w:val="20"/>
          <w:szCs w:val="20"/>
        </w:rPr>
      </w:pPr>
      <w:r w:rsidRPr="00066F5B">
        <w:rPr>
          <w:sz w:val="20"/>
          <w:szCs w:val="20"/>
        </w:rPr>
        <w:t>а) ушивание перфорации</w:t>
      </w:r>
    </w:p>
    <w:p w:rsidR="004262F1" w:rsidRPr="00066F5B" w:rsidRDefault="004262F1" w:rsidP="00225B92">
      <w:pPr>
        <w:spacing w:line="360" w:lineRule="auto"/>
        <w:ind w:left="360"/>
        <w:rPr>
          <w:sz w:val="20"/>
          <w:szCs w:val="20"/>
        </w:rPr>
      </w:pPr>
      <w:r w:rsidRPr="00066F5B">
        <w:rPr>
          <w:sz w:val="20"/>
          <w:szCs w:val="20"/>
        </w:rPr>
        <w:t>б) проксимальная колостомия</w:t>
      </w:r>
    </w:p>
    <w:p w:rsidR="004262F1" w:rsidRPr="00066F5B" w:rsidRDefault="004262F1" w:rsidP="00225B92">
      <w:pPr>
        <w:spacing w:line="360" w:lineRule="auto"/>
        <w:ind w:left="360"/>
        <w:rPr>
          <w:sz w:val="20"/>
          <w:szCs w:val="20"/>
        </w:rPr>
      </w:pPr>
      <w:r w:rsidRPr="00066F5B">
        <w:rPr>
          <w:sz w:val="20"/>
          <w:szCs w:val="20"/>
        </w:rPr>
        <w:t>в) тотальная колэктомия и илеостомия</w:t>
      </w:r>
    </w:p>
    <w:p w:rsidR="004262F1" w:rsidRPr="00066F5B" w:rsidRDefault="004262F1" w:rsidP="00225B92">
      <w:pPr>
        <w:spacing w:line="360" w:lineRule="auto"/>
        <w:ind w:left="360"/>
        <w:rPr>
          <w:sz w:val="20"/>
          <w:szCs w:val="20"/>
        </w:rPr>
      </w:pPr>
      <w:r w:rsidRPr="00066F5B">
        <w:rPr>
          <w:sz w:val="20"/>
          <w:szCs w:val="20"/>
        </w:rPr>
        <w:t>г) выведение петли с перфорацией из брюшной полости</w:t>
      </w:r>
    </w:p>
    <w:p w:rsidR="004262F1" w:rsidRPr="00066F5B" w:rsidRDefault="004262F1" w:rsidP="00225B92">
      <w:pPr>
        <w:spacing w:line="360" w:lineRule="auto"/>
        <w:ind w:left="360"/>
        <w:rPr>
          <w:b/>
          <w:sz w:val="20"/>
          <w:szCs w:val="20"/>
        </w:rPr>
      </w:pPr>
      <w:r w:rsidRPr="00066F5B">
        <w:rPr>
          <w:b/>
          <w:sz w:val="20"/>
          <w:szCs w:val="20"/>
        </w:rPr>
        <w:t>20. Форма ограниченного перитонита</w:t>
      </w:r>
    </w:p>
    <w:p w:rsidR="004262F1" w:rsidRPr="00066F5B" w:rsidRDefault="004262F1" w:rsidP="00225B92">
      <w:pPr>
        <w:spacing w:line="360" w:lineRule="auto"/>
        <w:ind w:left="360"/>
        <w:rPr>
          <w:sz w:val="20"/>
          <w:szCs w:val="20"/>
        </w:rPr>
      </w:pPr>
      <w:r w:rsidRPr="00066F5B">
        <w:rPr>
          <w:sz w:val="20"/>
          <w:szCs w:val="20"/>
        </w:rPr>
        <w:t>а) разлитой перитонит</w:t>
      </w:r>
    </w:p>
    <w:p w:rsidR="004262F1" w:rsidRPr="00066F5B" w:rsidRDefault="004262F1" w:rsidP="00225B92">
      <w:pPr>
        <w:spacing w:line="360" w:lineRule="auto"/>
        <w:ind w:left="360"/>
        <w:rPr>
          <w:sz w:val="20"/>
          <w:szCs w:val="20"/>
        </w:rPr>
      </w:pPr>
      <w:r w:rsidRPr="00066F5B">
        <w:rPr>
          <w:sz w:val="20"/>
          <w:szCs w:val="20"/>
        </w:rPr>
        <w:t>б) диффузный перитонит</w:t>
      </w:r>
    </w:p>
    <w:p w:rsidR="004262F1" w:rsidRPr="00066F5B" w:rsidRDefault="004262F1" w:rsidP="00225B92">
      <w:pPr>
        <w:spacing w:line="360" w:lineRule="auto"/>
        <w:ind w:left="360"/>
        <w:rPr>
          <w:sz w:val="20"/>
          <w:szCs w:val="20"/>
        </w:rPr>
      </w:pPr>
      <w:r w:rsidRPr="00066F5B">
        <w:rPr>
          <w:sz w:val="20"/>
          <w:szCs w:val="20"/>
        </w:rPr>
        <w:t>в) местный перитонит</w:t>
      </w:r>
    </w:p>
    <w:p w:rsidR="004262F1" w:rsidRPr="00066F5B" w:rsidRDefault="004262F1" w:rsidP="008A3830">
      <w:pPr>
        <w:spacing w:line="360" w:lineRule="auto"/>
        <w:ind w:left="360"/>
        <w:rPr>
          <w:sz w:val="20"/>
          <w:szCs w:val="20"/>
        </w:rPr>
      </w:pPr>
      <w:r w:rsidRPr="00066F5B">
        <w:rPr>
          <w:sz w:val="20"/>
          <w:szCs w:val="20"/>
        </w:rPr>
        <w:t>г) аппендикулярный инфильтрат</w:t>
      </w:r>
    </w:p>
    <w:p w:rsidR="004262F1" w:rsidRPr="00066F5B" w:rsidRDefault="004262F1" w:rsidP="00225B92">
      <w:pPr>
        <w:spacing w:line="360" w:lineRule="auto"/>
        <w:jc w:val="center"/>
        <w:rPr>
          <w:b/>
          <w:sz w:val="20"/>
          <w:szCs w:val="20"/>
        </w:rPr>
      </w:pPr>
      <w:r w:rsidRPr="00066F5B">
        <w:rPr>
          <w:b/>
          <w:sz w:val="20"/>
          <w:szCs w:val="20"/>
        </w:rPr>
        <w:t>Правильные ответы:</w:t>
      </w:r>
    </w:p>
    <w:p w:rsidR="004262F1" w:rsidRPr="00066F5B" w:rsidRDefault="004262F1" w:rsidP="00225B92">
      <w:pPr>
        <w:spacing w:line="360" w:lineRule="auto"/>
        <w:jc w:val="center"/>
        <w:rPr>
          <w:sz w:val="20"/>
          <w:szCs w:val="20"/>
        </w:rPr>
      </w:pPr>
      <w:r w:rsidRPr="00066F5B">
        <w:rPr>
          <w:sz w:val="20"/>
          <w:szCs w:val="20"/>
        </w:rPr>
        <w:t>1 вариант</w:t>
      </w:r>
    </w:p>
    <w:p w:rsidR="004262F1" w:rsidRPr="00066F5B" w:rsidRDefault="004262F1" w:rsidP="00225B92">
      <w:pPr>
        <w:rPr>
          <w:sz w:val="20"/>
          <w:szCs w:val="20"/>
        </w:rPr>
      </w:pPr>
      <w:r w:rsidRPr="00066F5B">
        <w:rPr>
          <w:sz w:val="20"/>
          <w:szCs w:val="20"/>
        </w:rPr>
        <w:t>1-в 2-б 3-в 4-б  5-б 6-а  7-б 8-а 9-б 10- г  11-а  12- в  13- в  14- б 15- в 14- б 15- в  16- г  17- г  18- г  19- а  20- г</w:t>
      </w:r>
    </w:p>
    <w:p w:rsidR="004262F1" w:rsidRPr="00066F5B" w:rsidRDefault="004262F1">
      <w:pPr>
        <w:tabs>
          <w:tab w:val="left" w:pos="1080"/>
        </w:tabs>
        <w:spacing w:after="120"/>
        <w:rPr>
          <w:b/>
          <w:sz w:val="20"/>
          <w:szCs w:val="20"/>
        </w:rPr>
      </w:pPr>
    </w:p>
    <w:p w:rsidR="004262F1" w:rsidRPr="00066F5B" w:rsidRDefault="004262F1">
      <w:pPr>
        <w:tabs>
          <w:tab w:val="left" w:pos="1080"/>
        </w:tabs>
        <w:spacing w:after="120"/>
        <w:rPr>
          <w:b/>
          <w:sz w:val="20"/>
          <w:szCs w:val="20"/>
        </w:rPr>
      </w:pPr>
      <w:r w:rsidRPr="00066F5B">
        <w:rPr>
          <w:b/>
          <w:sz w:val="20"/>
          <w:szCs w:val="20"/>
        </w:rPr>
        <w:t>Модуль «Урология»</w:t>
      </w:r>
    </w:p>
    <w:p w:rsidR="004262F1" w:rsidRPr="00066F5B" w:rsidRDefault="004262F1" w:rsidP="008A3830">
      <w:pPr>
        <w:jc w:val="center"/>
        <w:rPr>
          <w:b/>
          <w:sz w:val="20"/>
          <w:szCs w:val="20"/>
        </w:rPr>
      </w:pPr>
      <w:r w:rsidRPr="00066F5B">
        <w:rPr>
          <w:b/>
          <w:sz w:val="20"/>
          <w:szCs w:val="20"/>
        </w:rPr>
        <w:t>Вариант 1</w:t>
      </w:r>
    </w:p>
    <w:p w:rsidR="004262F1" w:rsidRPr="00066F5B" w:rsidRDefault="004262F1" w:rsidP="00BA6699">
      <w:pPr>
        <w:rPr>
          <w:b/>
          <w:sz w:val="20"/>
          <w:szCs w:val="20"/>
        </w:rPr>
      </w:pPr>
    </w:p>
    <w:p w:rsidR="004262F1" w:rsidRPr="00066F5B" w:rsidRDefault="004262F1" w:rsidP="00BA6699">
      <w:pPr>
        <w:spacing w:line="360" w:lineRule="auto"/>
        <w:rPr>
          <w:b/>
          <w:sz w:val="20"/>
          <w:szCs w:val="20"/>
        </w:rPr>
      </w:pPr>
      <w:r w:rsidRPr="00066F5B">
        <w:rPr>
          <w:sz w:val="20"/>
          <w:szCs w:val="20"/>
        </w:rPr>
        <w:t>1. Вес почки у взрослого человека составляет:</w:t>
      </w:r>
    </w:p>
    <w:p w:rsidR="004262F1" w:rsidRPr="00066F5B" w:rsidRDefault="004262F1" w:rsidP="00BA6699">
      <w:pPr>
        <w:tabs>
          <w:tab w:val="left" w:pos="1080"/>
        </w:tabs>
        <w:ind w:left="720"/>
        <w:jc w:val="both"/>
        <w:rPr>
          <w:sz w:val="20"/>
          <w:szCs w:val="20"/>
        </w:rPr>
      </w:pPr>
      <w:r w:rsidRPr="00066F5B">
        <w:rPr>
          <w:sz w:val="20"/>
          <w:szCs w:val="20"/>
        </w:rPr>
        <w:tab/>
        <w:t>1) 80 гр.;</w:t>
      </w:r>
    </w:p>
    <w:p w:rsidR="004262F1" w:rsidRPr="00066F5B" w:rsidRDefault="004262F1" w:rsidP="00BA6699">
      <w:pPr>
        <w:tabs>
          <w:tab w:val="left" w:pos="1080"/>
        </w:tabs>
        <w:ind w:left="720"/>
        <w:jc w:val="both"/>
        <w:rPr>
          <w:sz w:val="20"/>
          <w:szCs w:val="20"/>
        </w:rPr>
      </w:pPr>
      <w:r w:rsidRPr="00066F5B">
        <w:rPr>
          <w:sz w:val="20"/>
          <w:szCs w:val="20"/>
        </w:rPr>
        <w:tab/>
        <w:t>2) 100-120 гр.;</w:t>
      </w:r>
    </w:p>
    <w:p w:rsidR="004262F1" w:rsidRPr="00066F5B" w:rsidRDefault="004262F1" w:rsidP="00BA6699">
      <w:pPr>
        <w:tabs>
          <w:tab w:val="left" w:pos="1080"/>
        </w:tabs>
        <w:ind w:left="720"/>
        <w:jc w:val="both"/>
        <w:rPr>
          <w:sz w:val="20"/>
          <w:szCs w:val="20"/>
        </w:rPr>
      </w:pPr>
      <w:r w:rsidRPr="00066F5B">
        <w:rPr>
          <w:sz w:val="20"/>
          <w:szCs w:val="20"/>
        </w:rPr>
        <w:tab/>
        <w:t>3) 140-180 гр.;</w:t>
      </w:r>
    </w:p>
    <w:p w:rsidR="004262F1" w:rsidRPr="00066F5B" w:rsidRDefault="004262F1" w:rsidP="00BA6699">
      <w:pPr>
        <w:tabs>
          <w:tab w:val="left" w:pos="1080"/>
        </w:tabs>
        <w:spacing w:after="120"/>
        <w:ind w:left="720"/>
        <w:jc w:val="both"/>
        <w:rPr>
          <w:sz w:val="20"/>
          <w:szCs w:val="20"/>
        </w:rPr>
      </w:pPr>
      <w:r w:rsidRPr="00066F5B">
        <w:rPr>
          <w:sz w:val="20"/>
          <w:szCs w:val="20"/>
        </w:rPr>
        <w:tab/>
        <w:t>4) 180-200 гр.</w:t>
      </w:r>
    </w:p>
    <w:p w:rsidR="004262F1" w:rsidRPr="00066F5B" w:rsidRDefault="004262F1" w:rsidP="00BA6699">
      <w:pPr>
        <w:tabs>
          <w:tab w:val="left" w:pos="1080"/>
        </w:tabs>
        <w:jc w:val="both"/>
        <w:rPr>
          <w:sz w:val="20"/>
          <w:szCs w:val="20"/>
        </w:rPr>
      </w:pPr>
      <w:r w:rsidRPr="00066F5B">
        <w:rPr>
          <w:sz w:val="20"/>
          <w:szCs w:val="20"/>
        </w:rPr>
        <w:lastRenderedPageBreak/>
        <w:t>2. Гидростатическое давление в капиллярах клубочка равно:</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30-40 мм рт.ст.;</w:t>
      </w:r>
    </w:p>
    <w:p w:rsidR="004262F1" w:rsidRPr="00066F5B" w:rsidRDefault="004262F1" w:rsidP="00BA6699">
      <w:pPr>
        <w:tabs>
          <w:tab w:val="left" w:pos="1080"/>
        </w:tabs>
        <w:ind w:left="1080" w:hanging="360"/>
        <w:jc w:val="both"/>
        <w:rPr>
          <w:sz w:val="20"/>
          <w:szCs w:val="20"/>
        </w:rPr>
      </w:pPr>
      <w:r w:rsidRPr="00066F5B">
        <w:rPr>
          <w:sz w:val="20"/>
          <w:szCs w:val="20"/>
        </w:rPr>
        <w:tab/>
        <w:t>2) 50-60 мм рт.ст.;</w:t>
      </w:r>
    </w:p>
    <w:p w:rsidR="004262F1" w:rsidRPr="00066F5B" w:rsidRDefault="004262F1" w:rsidP="00BA6699">
      <w:pPr>
        <w:tabs>
          <w:tab w:val="left" w:pos="1080"/>
        </w:tabs>
        <w:ind w:left="1080" w:hanging="360"/>
        <w:jc w:val="both"/>
        <w:rPr>
          <w:sz w:val="20"/>
          <w:szCs w:val="20"/>
        </w:rPr>
      </w:pPr>
      <w:r w:rsidRPr="00066F5B">
        <w:rPr>
          <w:sz w:val="20"/>
          <w:szCs w:val="20"/>
        </w:rPr>
        <w:tab/>
        <w:t>3) 70-80 мм рт.ст.;</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90-100 мм рт.ст</w:t>
      </w:r>
      <w:proofErr w:type="gramStart"/>
      <w:r w:rsidRPr="00066F5B">
        <w:rPr>
          <w:sz w:val="20"/>
          <w:szCs w:val="20"/>
        </w:rPr>
        <w:t>..</w:t>
      </w:r>
      <w:proofErr w:type="gramEnd"/>
    </w:p>
    <w:p w:rsidR="004262F1" w:rsidRPr="00066F5B" w:rsidRDefault="004262F1" w:rsidP="00BA6699">
      <w:pPr>
        <w:tabs>
          <w:tab w:val="left" w:pos="1080"/>
        </w:tabs>
        <w:jc w:val="both"/>
        <w:rPr>
          <w:sz w:val="20"/>
          <w:szCs w:val="20"/>
        </w:rPr>
      </w:pPr>
      <w:r w:rsidRPr="00066F5B">
        <w:rPr>
          <w:sz w:val="20"/>
          <w:szCs w:val="20"/>
        </w:rPr>
        <w:t>3. Учащенное мочеиспускание называется:</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никтурия;</w:t>
      </w:r>
    </w:p>
    <w:p w:rsidR="004262F1" w:rsidRPr="00066F5B" w:rsidRDefault="004262F1" w:rsidP="00BA6699">
      <w:pPr>
        <w:tabs>
          <w:tab w:val="left" w:pos="1080"/>
        </w:tabs>
        <w:ind w:left="1080" w:hanging="360"/>
        <w:jc w:val="both"/>
        <w:rPr>
          <w:sz w:val="20"/>
          <w:szCs w:val="20"/>
        </w:rPr>
      </w:pPr>
      <w:r w:rsidRPr="00066F5B">
        <w:rPr>
          <w:sz w:val="20"/>
          <w:szCs w:val="20"/>
        </w:rPr>
        <w:tab/>
        <w:t>2) поллакиурия;</w:t>
      </w:r>
    </w:p>
    <w:p w:rsidR="004262F1" w:rsidRPr="00066F5B" w:rsidRDefault="004262F1" w:rsidP="00BA6699">
      <w:pPr>
        <w:tabs>
          <w:tab w:val="left" w:pos="1080"/>
        </w:tabs>
        <w:ind w:left="1080" w:hanging="360"/>
        <w:jc w:val="both"/>
        <w:rPr>
          <w:sz w:val="20"/>
          <w:szCs w:val="20"/>
        </w:rPr>
      </w:pPr>
      <w:r w:rsidRPr="00066F5B">
        <w:rPr>
          <w:sz w:val="20"/>
          <w:szCs w:val="20"/>
        </w:rPr>
        <w:tab/>
        <w:t>3) ишурия;</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странгурия.</w:t>
      </w:r>
    </w:p>
    <w:p w:rsidR="004262F1" w:rsidRPr="00066F5B" w:rsidRDefault="004262F1" w:rsidP="00BA6699">
      <w:pPr>
        <w:tabs>
          <w:tab w:val="left" w:pos="1080"/>
        </w:tabs>
        <w:jc w:val="both"/>
        <w:rPr>
          <w:sz w:val="20"/>
          <w:szCs w:val="20"/>
        </w:rPr>
      </w:pPr>
    </w:p>
    <w:p w:rsidR="004262F1" w:rsidRPr="00066F5B" w:rsidRDefault="004262F1" w:rsidP="00BA6699">
      <w:pPr>
        <w:tabs>
          <w:tab w:val="left" w:pos="1080"/>
        </w:tabs>
        <w:jc w:val="both"/>
        <w:rPr>
          <w:sz w:val="20"/>
          <w:szCs w:val="20"/>
        </w:rPr>
      </w:pPr>
      <w:r w:rsidRPr="00066F5B">
        <w:rPr>
          <w:sz w:val="20"/>
          <w:szCs w:val="20"/>
        </w:rPr>
        <w:t>4. Наиболее безопасным для беременных методом обследования почек является:</w:t>
      </w:r>
    </w:p>
    <w:p w:rsidR="004262F1" w:rsidRPr="00066F5B" w:rsidRDefault="004262F1" w:rsidP="00BA6699">
      <w:pPr>
        <w:tabs>
          <w:tab w:val="left" w:pos="1080"/>
        </w:tabs>
        <w:ind w:left="1080" w:hanging="360"/>
        <w:jc w:val="both"/>
        <w:rPr>
          <w:sz w:val="20"/>
          <w:szCs w:val="20"/>
        </w:rPr>
      </w:pPr>
      <w:r w:rsidRPr="00066F5B">
        <w:rPr>
          <w:sz w:val="20"/>
          <w:szCs w:val="20"/>
        </w:rPr>
        <w:tab/>
        <w:t xml:space="preserve">1) магнитно-резонансная томография; </w:t>
      </w:r>
    </w:p>
    <w:p w:rsidR="004262F1" w:rsidRPr="00066F5B" w:rsidRDefault="004262F1" w:rsidP="00BA6699">
      <w:pPr>
        <w:tabs>
          <w:tab w:val="left" w:pos="1080"/>
        </w:tabs>
        <w:ind w:left="1080" w:hanging="360"/>
        <w:jc w:val="both"/>
        <w:rPr>
          <w:sz w:val="20"/>
          <w:szCs w:val="20"/>
        </w:rPr>
      </w:pPr>
      <w:r w:rsidRPr="00066F5B">
        <w:rPr>
          <w:sz w:val="20"/>
          <w:szCs w:val="20"/>
        </w:rPr>
        <w:tab/>
        <w:t>2) компьютерная томография;</w:t>
      </w:r>
    </w:p>
    <w:p w:rsidR="004262F1" w:rsidRPr="00066F5B" w:rsidRDefault="004262F1" w:rsidP="00BA6699">
      <w:pPr>
        <w:tabs>
          <w:tab w:val="left" w:pos="1080"/>
        </w:tabs>
        <w:ind w:left="1080" w:hanging="360"/>
        <w:jc w:val="both"/>
        <w:rPr>
          <w:sz w:val="20"/>
          <w:szCs w:val="20"/>
        </w:rPr>
      </w:pPr>
      <w:r w:rsidRPr="00066F5B">
        <w:rPr>
          <w:sz w:val="20"/>
          <w:szCs w:val="20"/>
        </w:rPr>
        <w:tab/>
        <w:t xml:space="preserve">3) инфузионная урография; </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 xml:space="preserve">4) мультиспиральная компьютерная томография с контрастированием. </w:t>
      </w:r>
    </w:p>
    <w:p w:rsidR="004262F1" w:rsidRPr="00066F5B" w:rsidRDefault="004262F1" w:rsidP="00BA6699">
      <w:pPr>
        <w:tabs>
          <w:tab w:val="left" w:pos="1080"/>
        </w:tabs>
        <w:jc w:val="both"/>
        <w:rPr>
          <w:sz w:val="20"/>
          <w:szCs w:val="20"/>
        </w:rPr>
      </w:pPr>
      <w:r w:rsidRPr="00066F5B">
        <w:rPr>
          <w:sz w:val="20"/>
          <w:szCs w:val="20"/>
        </w:rPr>
        <w:t>5. Пиелонефрит является заболеванием:</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инфекционно-воспалительным;</w:t>
      </w:r>
    </w:p>
    <w:p w:rsidR="004262F1" w:rsidRPr="00066F5B" w:rsidRDefault="004262F1" w:rsidP="00BA6699">
      <w:pPr>
        <w:tabs>
          <w:tab w:val="left" w:pos="1080"/>
        </w:tabs>
        <w:ind w:left="1080" w:hanging="360"/>
        <w:jc w:val="both"/>
        <w:rPr>
          <w:sz w:val="20"/>
          <w:szCs w:val="20"/>
        </w:rPr>
      </w:pPr>
      <w:r w:rsidRPr="00066F5B">
        <w:rPr>
          <w:sz w:val="20"/>
          <w:szCs w:val="20"/>
        </w:rPr>
        <w:tab/>
        <w:t>2) аутоиммунным;</w:t>
      </w:r>
    </w:p>
    <w:p w:rsidR="004262F1" w:rsidRPr="00066F5B" w:rsidRDefault="004262F1" w:rsidP="00BA6699">
      <w:pPr>
        <w:tabs>
          <w:tab w:val="left" w:pos="1080"/>
        </w:tabs>
        <w:ind w:left="1080" w:hanging="360"/>
        <w:jc w:val="both"/>
        <w:rPr>
          <w:sz w:val="20"/>
          <w:szCs w:val="20"/>
        </w:rPr>
      </w:pPr>
      <w:r w:rsidRPr="00066F5B">
        <w:rPr>
          <w:sz w:val="20"/>
          <w:szCs w:val="20"/>
        </w:rPr>
        <w:tab/>
        <w:t>3) сосудистым;</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наследственным.</w:t>
      </w:r>
    </w:p>
    <w:p w:rsidR="004262F1" w:rsidRPr="00066F5B" w:rsidRDefault="004262F1" w:rsidP="00BA6699">
      <w:pPr>
        <w:tabs>
          <w:tab w:val="left" w:pos="1080"/>
        </w:tabs>
        <w:jc w:val="both"/>
        <w:rPr>
          <w:sz w:val="20"/>
          <w:szCs w:val="20"/>
        </w:rPr>
      </w:pPr>
      <w:r w:rsidRPr="00066F5B">
        <w:rPr>
          <w:sz w:val="20"/>
          <w:szCs w:val="20"/>
        </w:rPr>
        <w:t>6. Преднизолоновый тест применяется при диагностике:</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ксантогранулематозного пиелонефрита;</w:t>
      </w:r>
    </w:p>
    <w:p w:rsidR="004262F1" w:rsidRPr="00066F5B" w:rsidRDefault="004262F1" w:rsidP="00BA6699">
      <w:pPr>
        <w:tabs>
          <w:tab w:val="left" w:pos="1080"/>
        </w:tabs>
        <w:ind w:left="1080" w:hanging="360"/>
        <w:jc w:val="both"/>
        <w:rPr>
          <w:sz w:val="20"/>
          <w:szCs w:val="20"/>
        </w:rPr>
      </w:pPr>
      <w:r w:rsidRPr="00066F5B">
        <w:rPr>
          <w:sz w:val="20"/>
          <w:szCs w:val="20"/>
        </w:rPr>
        <w:tab/>
        <w:t>2) педункулита;</w:t>
      </w:r>
    </w:p>
    <w:p w:rsidR="004262F1" w:rsidRPr="00066F5B" w:rsidRDefault="004262F1" w:rsidP="00BA6699">
      <w:pPr>
        <w:tabs>
          <w:tab w:val="left" w:pos="1080"/>
        </w:tabs>
        <w:ind w:left="1080" w:hanging="360"/>
        <w:jc w:val="both"/>
        <w:rPr>
          <w:sz w:val="20"/>
          <w:szCs w:val="20"/>
        </w:rPr>
      </w:pPr>
      <w:r w:rsidRPr="00066F5B">
        <w:rPr>
          <w:sz w:val="20"/>
          <w:szCs w:val="20"/>
        </w:rPr>
        <w:tab/>
        <w:t>3) хронического пиелонефрита;</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острого пиелонефрита.</w:t>
      </w:r>
    </w:p>
    <w:p w:rsidR="004262F1" w:rsidRPr="00066F5B" w:rsidRDefault="004262F1" w:rsidP="00BA6699">
      <w:pPr>
        <w:rPr>
          <w:sz w:val="20"/>
          <w:szCs w:val="20"/>
        </w:rPr>
      </w:pPr>
      <w:r w:rsidRPr="00066F5B">
        <w:rPr>
          <w:sz w:val="20"/>
          <w:szCs w:val="20"/>
        </w:rPr>
        <w:t xml:space="preserve">7. Лечение обструктивного пиелонефрита должно начинаться </w:t>
      </w:r>
      <w:proofErr w:type="gramStart"/>
      <w:r w:rsidRPr="00066F5B">
        <w:rPr>
          <w:sz w:val="20"/>
          <w:szCs w:val="20"/>
        </w:rPr>
        <w:t>с</w:t>
      </w:r>
      <w:proofErr w:type="gramEnd"/>
      <w:r w:rsidRPr="00066F5B">
        <w:rPr>
          <w:sz w:val="20"/>
          <w:szCs w:val="20"/>
        </w:rPr>
        <w:t>:</w:t>
      </w:r>
    </w:p>
    <w:p w:rsidR="004262F1" w:rsidRPr="00066F5B" w:rsidRDefault="004262F1" w:rsidP="00BA6699">
      <w:pPr>
        <w:ind w:left="1134"/>
        <w:rPr>
          <w:sz w:val="20"/>
          <w:szCs w:val="20"/>
        </w:rPr>
      </w:pPr>
      <w:r w:rsidRPr="00066F5B">
        <w:rPr>
          <w:sz w:val="20"/>
          <w:szCs w:val="20"/>
        </w:rPr>
        <w:t>1) дезинтоксикационной терапии;</w:t>
      </w:r>
    </w:p>
    <w:p w:rsidR="004262F1" w:rsidRPr="00066F5B" w:rsidRDefault="004262F1" w:rsidP="00BA6699">
      <w:pPr>
        <w:ind w:left="1134"/>
        <w:rPr>
          <w:sz w:val="20"/>
          <w:szCs w:val="20"/>
        </w:rPr>
      </w:pPr>
      <w:r w:rsidRPr="00066F5B">
        <w:rPr>
          <w:sz w:val="20"/>
          <w:szCs w:val="20"/>
        </w:rPr>
        <w:t>2) восстановления оттока мочи из почки;</w:t>
      </w:r>
    </w:p>
    <w:p w:rsidR="004262F1" w:rsidRPr="00066F5B" w:rsidRDefault="004262F1" w:rsidP="00BA6699">
      <w:pPr>
        <w:ind w:left="1134"/>
        <w:rPr>
          <w:sz w:val="20"/>
          <w:szCs w:val="20"/>
        </w:rPr>
      </w:pPr>
      <w:r w:rsidRPr="00066F5B">
        <w:rPr>
          <w:sz w:val="20"/>
          <w:szCs w:val="20"/>
        </w:rPr>
        <w:t>3) антибактериальной терапии;</w:t>
      </w:r>
    </w:p>
    <w:p w:rsidR="004262F1" w:rsidRPr="00066F5B" w:rsidRDefault="004262F1" w:rsidP="00BA6699">
      <w:pPr>
        <w:ind w:left="1134"/>
        <w:rPr>
          <w:sz w:val="20"/>
          <w:szCs w:val="20"/>
        </w:rPr>
      </w:pPr>
      <w:r w:rsidRPr="00066F5B">
        <w:rPr>
          <w:sz w:val="20"/>
          <w:szCs w:val="20"/>
        </w:rPr>
        <w:t>4) иммунотерапии.</w:t>
      </w:r>
    </w:p>
    <w:p w:rsidR="004262F1" w:rsidRPr="00066F5B" w:rsidRDefault="004262F1" w:rsidP="00BA6699">
      <w:pPr>
        <w:tabs>
          <w:tab w:val="left" w:pos="1080"/>
        </w:tabs>
        <w:jc w:val="both"/>
        <w:rPr>
          <w:sz w:val="20"/>
          <w:szCs w:val="20"/>
        </w:rPr>
      </w:pPr>
      <w:r w:rsidRPr="00066F5B">
        <w:rPr>
          <w:sz w:val="20"/>
          <w:szCs w:val="20"/>
        </w:rPr>
        <w:t>8. При остром цистите не показан такой вид лечения, как:</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спазмолитические препараты;</w:t>
      </w:r>
    </w:p>
    <w:p w:rsidR="004262F1" w:rsidRPr="00066F5B" w:rsidRDefault="004262F1" w:rsidP="00BA6699">
      <w:pPr>
        <w:tabs>
          <w:tab w:val="left" w:pos="1080"/>
        </w:tabs>
        <w:ind w:left="1080" w:hanging="360"/>
        <w:jc w:val="both"/>
        <w:rPr>
          <w:sz w:val="20"/>
          <w:szCs w:val="20"/>
        </w:rPr>
      </w:pPr>
      <w:r w:rsidRPr="00066F5B">
        <w:rPr>
          <w:sz w:val="20"/>
          <w:szCs w:val="20"/>
        </w:rPr>
        <w:tab/>
        <w:t>2) антибактериальная терапия;</w:t>
      </w:r>
    </w:p>
    <w:p w:rsidR="004262F1" w:rsidRPr="00066F5B" w:rsidRDefault="004262F1" w:rsidP="00BA6699">
      <w:pPr>
        <w:tabs>
          <w:tab w:val="left" w:pos="1080"/>
        </w:tabs>
        <w:ind w:left="1080" w:hanging="360"/>
        <w:jc w:val="both"/>
        <w:rPr>
          <w:sz w:val="20"/>
          <w:szCs w:val="20"/>
        </w:rPr>
      </w:pPr>
      <w:r w:rsidRPr="00066F5B">
        <w:rPr>
          <w:sz w:val="20"/>
          <w:szCs w:val="20"/>
        </w:rPr>
        <w:tab/>
        <w:t>3) тепловые процедуры;</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промывание мочевого пузыря, инстилляции лекарственных веществ.</w:t>
      </w:r>
    </w:p>
    <w:p w:rsidR="004262F1" w:rsidRPr="00066F5B" w:rsidRDefault="004262F1" w:rsidP="00BA6699">
      <w:pPr>
        <w:tabs>
          <w:tab w:val="left" w:pos="1080"/>
        </w:tabs>
        <w:jc w:val="both"/>
        <w:rPr>
          <w:sz w:val="20"/>
          <w:szCs w:val="20"/>
        </w:rPr>
      </w:pPr>
      <w:r w:rsidRPr="00066F5B">
        <w:rPr>
          <w:sz w:val="20"/>
          <w:szCs w:val="20"/>
        </w:rPr>
        <w:t>9. Наиболее частой причиной образования коралловидных камней является:</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дефицит витамина</w:t>
      </w:r>
      <w:proofErr w:type="gramStart"/>
      <w:r w:rsidRPr="00066F5B">
        <w:rPr>
          <w:sz w:val="20"/>
          <w:szCs w:val="20"/>
        </w:rPr>
        <w:t xml:space="preserve"> Д</w:t>
      </w:r>
      <w:proofErr w:type="gramEnd"/>
      <w:r w:rsidRPr="00066F5B">
        <w:rPr>
          <w:sz w:val="20"/>
          <w:szCs w:val="20"/>
        </w:rPr>
        <w:t>;</w:t>
      </w:r>
    </w:p>
    <w:p w:rsidR="004262F1" w:rsidRPr="00066F5B" w:rsidRDefault="004262F1" w:rsidP="00BA6699">
      <w:pPr>
        <w:tabs>
          <w:tab w:val="left" w:pos="1080"/>
        </w:tabs>
        <w:ind w:left="1080" w:hanging="360"/>
        <w:jc w:val="both"/>
        <w:rPr>
          <w:sz w:val="20"/>
          <w:szCs w:val="20"/>
        </w:rPr>
      </w:pPr>
      <w:r w:rsidRPr="00066F5B">
        <w:rPr>
          <w:sz w:val="20"/>
          <w:szCs w:val="20"/>
        </w:rPr>
        <w:tab/>
        <w:t>2) пузырно-мочеточниковый рефлюкс;</w:t>
      </w:r>
    </w:p>
    <w:p w:rsidR="004262F1" w:rsidRPr="00066F5B" w:rsidRDefault="004262F1" w:rsidP="00BA6699">
      <w:pPr>
        <w:tabs>
          <w:tab w:val="left" w:pos="1080"/>
        </w:tabs>
        <w:ind w:left="1080" w:hanging="360"/>
        <w:jc w:val="both"/>
        <w:rPr>
          <w:sz w:val="20"/>
          <w:szCs w:val="20"/>
        </w:rPr>
      </w:pPr>
      <w:r w:rsidRPr="00066F5B">
        <w:rPr>
          <w:sz w:val="20"/>
          <w:szCs w:val="20"/>
        </w:rPr>
        <w:tab/>
        <w:t>3) первичный гиперпаратиреоз;</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гиподинамия.</w:t>
      </w:r>
    </w:p>
    <w:p w:rsidR="004262F1" w:rsidRPr="00066F5B" w:rsidRDefault="004262F1" w:rsidP="00BA6699">
      <w:pPr>
        <w:tabs>
          <w:tab w:val="left" w:pos="1080"/>
        </w:tabs>
        <w:spacing w:after="120"/>
        <w:jc w:val="both"/>
        <w:rPr>
          <w:sz w:val="20"/>
          <w:szCs w:val="20"/>
        </w:rPr>
      </w:pPr>
      <w:r w:rsidRPr="00066F5B">
        <w:rPr>
          <w:sz w:val="20"/>
          <w:szCs w:val="20"/>
        </w:rPr>
        <w:t>10. Наиболее информативным методом диагностики нефролитиаза является:</w:t>
      </w:r>
    </w:p>
    <w:p w:rsidR="004262F1" w:rsidRPr="00066F5B" w:rsidRDefault="004262F1" w:rsidP="00BA6699">
      <w:pPr>
        <w:tabs>
          <w:tab w:val="left" w:pos="1080"/>
        </w:tabs>
        <w:spacing w:after="120"/>
        <w:ind w:left="1434" w:hanging="357"/>
        <w:jc w:val="both"/>
        <w:rPr>
          <w:sz w:val="20"/>
          <w:szCs w:val="20"/>
        </w:rPr>
      </w:pPr>
      <w:r w:rsidRPr="00066F5B">
        <w:rPr>
          <w:sz w:val="20"/>
          <w:szCs w:val="20"/>
        </w:rPr>
        <w:t>1) мультиспиральная компьютерная томография с контрастированием;</w:t>
      </w:r>
    </w:p>
    <w:p w:rsidR="004262F1" w:rsidRPr="00066F5B" w:rsidRDefault="004262F1" w:rsidP="00BA6699">
      <w:pPr>
        <w:tabs>
          <w:tab w:val="left" w:pos="1080"/>
        </w:tabs>
        <w:spacing w:after="120"/>
        <w:ind w:left="1434" w:hanging="357"/>
        <w:jc w:val="both"/>
        <w:rPr>
          <w:sz w:val="20"/>
          <w:szCs w:val="20"/>
        </w:rPr>
      </w:pPr>
      <w:r w:rsidRPr="00066F5B">
        <w:rPr>
          <w:sz w:val="20"/>
          <w:szCs w:val="20"/>
        </w:rPr>
        <w:t>2) экскреторная урография;</w:t>
      </w:r>
    </w:p>
    <w:p w:rsidR="004262F1" w:rsidRPr="00066F5B" w:rsidRDefault="004262F1" w:rsidP="00BA6699">
      <w:pPr>
        <w:tabs>
          <w:tab w:val="left" w:pos="1080"/>
        </w:tabs>
        <w:spacing w:after="120"/>
        <w:ind w:left="1434" w:hanging="357"/>
        <w:jc w:val="both"/>
        <w:rPr>
          <w:sz w:val="20"/>
          <w:szCs w:val="20"/>
        </w:rPr>
      </w:pPr>
      <w:r w:rsidRPr="00066F5B">
        <w:rPr>
          <w:sz w:val="20"/>
          <w:szCs w:val="20"/>
        </w:rPr>
        <w:t>3) магнитно-резонансная томография;</w:t>
      </w:r>
    </w:p>
    <w:p w:rsidR="004262F1" w:rsidRPr="00066F5B" w:rsidRDefault="004262F1" w:rsidP="00BA6699">
      <w:pPr>
        <w:tabs>
          <w:tab w:val="left" w:pos="1080"/>
        </w:tabs>
        <w:spacing w:after="120"/>
        <w:ind w:left="1434" w:hanging="357"/>
        <w:jc w:val="both"/>
        <w:rPr>
          <w:sz w:val="20"/>
          <w:szCs w:val="20"/>
        </w:rPr>
      </w:pPr>
      <w:r w:rsidRPr="00066F5B">
        <w:rPr>
          <w:sz w:val="20"/>
          <w:szCs w:val="20"/>
        </w:rPr>
        <w:t xml:space="preserve">4) радиоизотопная нефросцинтиграфия. </w:t>
      </w:r>
    </w:p>
    <w:p w:rsidR="004262F1" w:rsidRPr="00066F5B" w:rsidRDefault="004262F1" w:rsidP="00BA6699">
      <w:pPr>
        <w:tabs>
          <w:tab w:val="left" w:pos="1080"/>
        </w:tabs>
        <w:jc w:val="both"/>
        <w:rPr>
          <w:sz w:val="20"/>
          <w:szCs w:val="20"/>
        </w:rPr>
      </w:pPr>
      <w:r w:rsidRPr="00066F5B">
        <w:rPr>
          <w:sz w:val="20"/>
          <w:szCs w:val="20"/>
        </w:rPr>
        <w:t>11. При купировании почечной колики нецелесообразно применять:</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новокаиновую блокаду семенного канатика или круглой маточной связки;</w:t>
      </w:r>
    </w:p>
    <w:p w:rsidR="004262F1" w:rsidRPr="00066F5B" w:rsidRDefault="004262F1" w:rsidP="00BA6699">
      <w:pPr>
        <w:tabs>
          <w:tab w:val="left" w:pos="1080"/>
        </w:tabs>
        <w:ind w:left="1080" w:hanging="360"/>
        <w:jc w:val="both"/>
        <w:rPr>
          <w:sz w:val="20"/>
          <w:szCs w:val="20"/>
        </w:rPr>
      </w:pPr>
      <w:r w:rsidRPr="00066F5B">
        <w:rPr>
          <w:sz w:val="20"/>
          <w:szCs w:val="20"/>
        </w:rPr>
        <w:tab/>
        <w:t>2) питуитрин, прозерин;</w:t>
      </w:r>
    </w:p>
    <w:p w:rsidR="004262F1" w:rsidRPr="00066F5B" w:rsidRDefault="004262F1" w:rsidP="00BA6699">
      <w:pPr>
        <w:tabs>
          <w:tab w:val="left" w:pos="1080"/>
        </w:tabs>
        <w:ind w:left="1080" w:hanging="360"/>
        <w:jc w:val="both"/>
        <w:rPr>
          <w:sz w:val="20"/>
          <w:szCs w:val="20"/>
        </w:rPr>
      </w:pPr>
      <w:r w:rsidRPr="00066F5B">
        <w:rPr>
          <w:sz w:val="20"/>
          <w:szCs w:val="20"/>
        </w:rPr>
        <w:tab/>
        <w:t>3) катетеризацию мочеточника;</w:t>
      </w:r>
    </w:p>
    <w:p w:rsidR="004262F1" w:rsidRPr="00066F5B" w:rsidRDefault="004262F1" w:rsidP="00BA6699">
      <w:pPr>
        <w:tabs>
          <w:tab w:val="left" w:pos="1080"/>
        </w:tabs>
        <w:spacing w:after="120"/>
        <w:ind w:left="1077" w:hanging="357"/>
        <w:jc w:val="both"/>
        <w:rPr>
          <w:sz w:val="20"/>
          <w:szCs w:val="20"/>
        </w:rPr>
      </w:pPr>
      <w:r w:rsidRPr="00066F5B">
        <w:rPr>
          <w:sz w:val="20"/>
          <w:szCs w:val="20"/>
        </w:rPr>
        <w:lastRenderedPageBreak/>
        <w:tab/>
        <w:t>4) тепловые процедуры.</w:t>
      </w:r>
    </w:p>
    <w:p w:rsidR="004262F1" w:rsidRPr="00066F5B" w:rsidRDefault="004262F1" w:rsidP="00BA6699">
      <w:pPr>
        <w:tabs>
          <w:tab w:val="left" w:pos="1080"/>
        </w:tabs>
        <w:jc w:val="both"/>
        <w:rPr>
          <w:sz w:val="20"/>
          <w:szCs w:val="20"/>
        </w:rPr>
      </w:pPr>
      <w:r w:rsidRPr="00066F5B">
        <w:rPr>
          <w:sz w:val="20"/>
          <w:szCs w:val="20"/>
        </w:rPr>
        <w:t>12. Содержание мочевой кислоты в крови нормализуют препараты, кроме</w:t>
      </w:r>
      <w:proofErr w:type="gramStart"/>
      <w:r w:rsidRPr="00066F5B">
        <w:rPr>
          <w:sz w:val="20"/>
          <w:szCs w:val="20"/>
        </w:rPr>
        <w:t xml:space="preserve"> :</w:t>
      </w:r>
      <w:proofErr w:type="gramEnd"/>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аллопуринола;</w:t>
      </w:r>
    </w:p>
    <w:p w:rsidR="004262F1" w:rsidRPr="00066F5B" w:rsidRDefault="004262F1" w:rsidP="00BA6699">
      <w:pPr>
        <w:tabs>
          <w:tab w:val="left" w:pos="1080"/>
        </w:tabs>
        <w:ind w:left="1080" w:hanging="360"/>
        <w:jc w:val="both"/>
        <w:rPr>
          <w:sz w:val="20"/>
          <w:szCs w:val="20"/>
        </w:rPr>
      </w:pPr>
      <w:r w:rsidRPr="00066F5B">
        <w:rPr>
          <w:sz w:val="20"/>
          <w:szCs w:val="20"/>
        </w:rPr>
        <w:tab/>
        <w:t>2) бензобромарона;</w:t>
      </w:r>
    </w:p>
    <w:p w:rsidR="004262F1" w:rsidRPr="00066F5B" w:rsidRDefault="004262F1" w:rsidP="00BA6699">
      <w:pPr>
        <w:tabs>
          <w:tab w:val="left" w:pos="1080"/>
        </w:tabs>
        <w:ind w:left="1080" w:hanging="360"/>
        <w:jc w:val="both"/>
        <w:rPr>
          <w:sz w:val="20"/>
          <w:szCs w:val="20"/>
        </w:rPr>
      </w:pPr>
      <w:r w:rsidRPr="00066F5B">
        <w:rPr>
          <w:sz w:val="20"/>
          <w:szCs w:val="20"/>
        </w:rPr>
        <w:tab/>
        <w:t>3) этамида;</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уралита.</w:t>
      </w:r>
    </w:p>
    <w:p w:rsidR="004262F1" w:rsidRPr="00066F5B" w:rsidRDefault="004262F1" w:rsidP="00BA6699">
      <w:pPr>
        <w:tabs>
          <w:tab w:val="left" w:pos="1080"/>
        </w:tabs>
        <w:jc w:val="both"/>
        <w:rPr>
          <w:sz w:val="20"/>
          <w:szCs w:val="20"/>
        </w:rPr>
      </w:pPr>
      <w:r w:rsidRPr="00066F5B">
        <w:rPr>
          <w:sz w:val="20"/>
          <w:szCs w:val="20"/>
        </w:rPr>
        <w:t>13.У детей из опухолей почек чаще встречается:</w:t>
      </w:r>
    </w:p>
    <w:p w:rsidR="004262F1" w:rsidRPr="00066F5B" w:rsidRDefault="004262F1" w:rsidP="00BA6699">
      <w:pPr>
        <w:tabs>
          <w:tab w:val="left" w:pos="1080"/>
        </w:tabs>
        <w:ind w:left="1080" w:hanging="360"/>
        <w:jc w:val="both"/>
        <w:rPr>
          <w:sz w:val="20"/>
          <w:szCs w:val="20"/>
        </w:rPr>
      </w:pPr>
      <w:r w:rsidRPr="00066F5B">
        <w:rPr>
          <w:sz w:val="20"/>
          <w:szCs w:val="20"/>
        </w:rPr>
        <w:tab/>
        <w:t>1) аденокарцинома;</w:t>
      </w:r>
    </w:p>
    <w:p w:rsidR="004262F1" w:rsidRPr="00066F5B" w:rsidRDefault="004262F1" w:rsidP="00BA6699">
      <w:pPr>
        <w:tabs>
          <w:tab w:val="left" w:pos="1080"/>
        </w:tabs>
        <w:ind w:left="1080" w:hanging="360"/>
        <w:jc w:val="both"/>
        <w:rPr>
          <w:sz w:val="20"/>
          <w:szCs w:val="20"/>
        </w:rPr>
      </w:pPr>
      <w:r w:rsidRPr="00066F5B">
        <w:rPr>
          <w:sz w:val="20"/>
          <w:szCs w:val="20"/>
        </w:rPr>
        <w:tab/>
        <w:t>2) саркома;</w:t>
      </w:r>
    </w:p>
    <w:p w:rsidR="004262F1" w:rsidRPr="00066F5B" w:rsidRDefault="004262F1" w:rsidP="00BA6699">
      <w:pPr>
        <w:tabs>
          <w:tab w:val="left" w:pos="1080"/>
        </w:tabs>
        <w:ind w:left="1080" w:hanging="360"/>
        <w:jc w:val="both"/>
        <w:rPr>
          <w:sz w:val="20"/>
          <w:szCs w:val="20"/>
        </w:rPr>
      </w:pPr>
      <w:r w:rsidRPr="00066F5B">
        <w:rPr>
          <w:sz w:val="20"/>
          <w:szCs w:val="20"/>
        </w:rPr>
        <w:tab/>
        <w:t>3) гипернефроидный рак;</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Эмбриональная аденомиосаркома.</w:t>
      </w:r>
    </w:p>
    <w:p w:rsidR="004262F1" w:rsidRPr="00066F5B" w:rsidRDefault="004262F1" w:rsidP="00BA6699">
      <w:pPr>
        <w:tabs>
          <w:tab w:val="left" w:pos="1080"/>
          <w:tab w:val="right" w:pos="9355"/>
        </w:tabs>
        <w:jc w:val="both"/>
        <w:rPr>
          <w:sz w:val="20"/>
          <w:szCs w:val="20"/>
        </w:rPr>
      </w:pPr>
      <w:r w:rsidRPr="00066F5B">
        <w:rPr>
          <w:sz w:val="20"/>
          <w:szCs w:val="20"/>
        </w:rPr>
        <w:t xml:space="preserve">14. Появление </w:t>
      </w:r>
      <w:proofErr w:type="gramStart"/>
      <w:r w:rsidRPr="00066F5B">
        <w:rPr>
          <w:sz w:val="20"/>
          <w:szCs w:val="20"/>
        </w:rPr>
        <w:t>симптоматического</w:t>
      </w:r>
      <w:proofErr w:type="gramEnd"/>
      <w:r w:rsidRPr="00066F5B">
        <w:rPr>
          <w:sz w:val="20"/>
          <w:szCs w:val="20"/>
        </w:rPr>
        <w:t xml:space="preserve"> варикоцеле характерно для:</w:t>
      </w:r>
    </w:p>
    <w:p w:rsidR="004262F1" w:rsidRPr="00066F5B" w:rsidRDefault="004262F1" w:rsidP="00BA6699">
      <w:pPr>
        <w:tabs>
          <w:tab w:val="left" w:pos="1080"/>
          <w:tab w:val="right" w:pos="9355"/>
        </w:tabs>
        <w:ind w:left="1077" w:hanging="357"/>
        <w:jc w:val="both"/>
        <w:rPr>
          <w:sz w:val="20"/>
          <w:szCs w:val="20"/>
        </w:rPr>
      </w:pP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1) нефроптоза;</w:t>
      </w: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2) поликистоза почек;</w:t>
      </w: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3) опухоли почки;</w:t>
      </w:r>
    </w:p>
    <w:p w:rsidR="004262F1" w:rsidRPr="00066F5B" w:rsidRDefault="004262F1" w:rsidP="00BA6699">
      <w:pPr>
        <w:tabs>
          <w:tab w:val="left" w:pos="1080"/>
          <w:tab w:val="right" w:pos="9355"/>
        </w:tabs>
        <w:spacing w:after="120"/>
        <w:ind w:left="1077" w:hanging="357"/>
        <w:jc w:val="both"/>
        <w:rPr>
          <w:sz w:val="20"/>
          <w:szCs w:val="20"/>
        </w:rPr>
      </w:pPr>
      <w:r w:rsidRPr="00066F5B">
        <w:rPr>
          <w:sz w:val="20"/>
          <w:szCs w:val="20"/>
        </w:rPr>
        <w:tab/>
        <w:t>4) гидронефроза.</w:t>
      </w:r>
    </w:p>
    <w:p w:rsidR="004262F1" w:rsidRPr="00066F5B" w:rsidRDefault="004262F1" w:rsidP="00BA6699">
      <w:pPr>
        <w:tabs>
          <w:tab w:val="left" w:pos="1080"/>
        </w:tabs>
        <w:jc w:val="both"/>
        <w:rPr>
          <w:sz w:val="20"/>
          <w:szCs w:val="20"/>
        </w:rPr>
      </w:pPr>
      <w:r w:rsidRPr="00066F5B">
        <w:rPr>
          <w:sz w:val="20"/>
          <w:szCs w:val="20"/>
        </w:rPr>
        <w:t>15. Среди опухолей мочевого пузыря превалируют:</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эпителиальные опухоли;</w:t>
      </w:r>
    </w:p>
    <w:p w:rsidR="004262F1" w:rsidRPr="00066F5B" w:rsidRDefault="004262F1" w:rsidP="00BA6699">
      <w:pPr>
        <w:tabs>
          <w:tab w:val="left" w:pos="1080"/>
        </w:tabs>
        <w:ind w:left="1080" w:hanging="360"/>
        <w:jc w:val="both"/>
        <w:rPr>
          <w:sz w:val="20"/>
          <w:szCs w:val="20"/>
        </w:rPr>
      </w:pPr>
      <w:r w:rsidRPr="00066F5B">
        <w:rPr>
          <w:sz w:val="20"/>
          <w:szCs w:val="20"/>
        </w:rPr>
        <w:tab/>
        <w:t>2) саркомы;</w:t>
      </w:r>
    </w:p>
    <w:p w:rsidR="004262F1" w:rsidRPr="00066F5B" w:rsidRDefault="004262F1" w:rsidP="00BA6699">
      <w:pPr>
        <w:tabs>
          <w:tab w:val="left" w:pos="1080"/>
        </w:tabs>
        <w:ind w:left="1080" w:hanging="360"/>
        <w:jc w:val="both"/>
        <w:rPr>
          <w:sz w:val="20"/>
          <w:szCs w:val="20"/>
        </w:rPr>
      </w:pPr>
      <w:r w:rsidRPr="00066F5B">
        <w:rPr>
          <w:sz w:val="20"/>
          <w:szCs w:val="20"/>
        </w:rPr>
        <w:tab/>
        <w:t>3) хорионэпителиомы;</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эндометриозные опухоли.</w:t>
      </w:r>
    </w:p>
    <w:p w:rsidR="004262F1" w:rsidRPr="00066F5B" w:rsidRDefault="004262F1" w:rsidP="00BA6699">
      <w:pPr>
        <w:tabs>
          <w:tab w:val="left" w:pos="1080"/>
        </w:tabs>
        <w:jc w:val="both"/>
        <w:rPr>
          <w:sz w:val="20"/>
          <w:szCs w:val="20"/>
        </w:rPr>
      </w:pPr>
      <w:r w:rsidRPr="00066F5B">
        <w:rPr>
          <w:sz w:val="20"/>
          <w:szCs w:val="20"/>
        </w:rPr>
        <w:t>16. Уровень простатического специфического антигена сыворотки крови у взрослых не должен превышать:</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4 нг/мл;</w:t>
      </w:r>
    </w:p>
    <w:p w:rsidR="004262F1" w:rsidRPr="00066F5B" w:rsidRDefault="004262F1" w:rsidP="00BA6699">
      <w:pPr>
        <w:tabs>
          <w:tab w:val="left" w:pos="1080"/>
        </w:tabs>
        <w:ind w:left="1080" w:hanging="360"/>
        <w:jc w:val="both"/>
        <w:rPr>
          <w:sz w:val="20"/>
          <w:szCs w:val="20"/>
        </w:rPr>
      </w:pPr>
      <w:r w:rsidRPr="00066F5B">
        <w:rPr>
          <w:sz w:val="20"/>
          <w:szCs w:val="20"/>
        </w:rPr>
        <w:tab/>
        <w:t>2) 12 нг/мл;</w:t>
      </w:r>
    </w:p>
    <w:p w:rsidR="004262F1" w:rsidRPr="00066F5B" w:rsidRDefault="004262F1" w:rsidP="00BA6699">
      <w:pPr>
        <w:tabs>
          <w:tab w:val="left" w:pos="1080"/>
        </w:tabs>
        <w:ind w:left="1080" w:hanging="360"/>
        <w:jc w:val="both"/>
        <w:rPr>
          <w:sz w:val="20"/>
          <w:szCs w:val="20"/>
        </w:rPr>
      </w:pPr>
      <w:r w:rsidRPr="00066F5B">
        <w:rPr>
          <w:sz w:val="20"/>
          <w:szCs w:val="20"/>
        </w:rPr>
        <w:tab/>
        <w:t>3) 40 нг/мл;</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100 нг/мл.</w:t>
      </w:r>
    </w:p>
    <w:p w:rsidR="004262F1" w:rsidRPr="00066F5B" w:rsidRDefault="004262F1" w:rsidP="00BA6699">
      <w:pPr>
        <w:tabs>
          <w:tab w:val="left" w:pos="1080"/>
        </w:tabs>
        <w:spacing w:after="120"/>
        <w:ind w:left="1077" w:hanging="357"/>
        <w:jc w:val="both"/>
        <w:rPr>
          <w:sz w:val="20"/>
          <w:szCs w:val="20"/>
        </w:rPr>
      </w:pPr>
    </w:p>
    <w:p w:rsidR="004262F1" w:rsidRPr="00066F5B" w:rsidRDefault="004262F1" w:rsidP="00BA6699">
      <w:pPr>
        <w:tabs>
          <w:tab w:val="left" w:pos="1080"/>
        </w:tabs>
        <w:jc w:val="both"/>
        <w:rPr>
          <w:sz w:val="20"/>
          <w:szCs w:val="20"/>
        </w:rPr>
      </w:pPr>
      <w:r w:rsidRPr="00066F5B">
        <w:rPr>
          <w:sz w:val="20"/>
          <w:szCs w:val="20"/>
        </w:rPr>
        <w:t>17. Эмбриональная закладка почек у человека происходит:</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на 4-м месяце развития эмбриона;</w:t>
      </w:r>
    </w:p>
    <w:p w:rsidR="004262F1" w:rsidRPr="00066F5B" w:rsidRDefault="004262F1" w:rsidP="00BA6699">
      <w:pPr>
        <w:tabs>
          <w:tab w:val="left" w:pos="1080"/>
        </w:tabs>
        <w:ind w:left="1080" w:hanging="360"/>
        <w:jc w:val="both"/>
        <w:rPr>
          <w:sz w:val="20"/>
          <w:szCs w:val="20"/>
        </w:rPr>
      </w:pPr>
      <w:r w:rsidRPr="00066F5B">
        <w:rPr>
          <w:sz w:val="20"/>
          <w:szCs w:val="20"/>
        </w:rPr>
        <w:tab/>
        <w:t>2) на 4-й неделе;</w:t>
      </w:r>
    </w:p>
    <w:p w:rsidR="004262F1" w:rsidRPr="00066F5B" w:rsidRDefault="004262F1" w:rsidP="00BA6699">
      <w:pPr>
        <w:tabs>
          <w:tab w:val="left" w:pos="1080"/>
        </w:tabs>
        <w:ind w:left="1080" w:hanging="360"/>
        <w:jc w:val="both"/>
        <w:rPr>
          <w:sz w:val="20"/>
          <w:szCs w:val="20"/>
        </w:rPr>
      </w:pPr>
      <w:r w:rsidRPr="00066F5B">
        <w:rPr>
          <w:sz w:val="20"/>
          <w:szCs w:val="20"/>
        </w:rPr>
        <w:tab/>
        <w:t>3) на 3-й неделе;</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на 2-м месяце.</w:t>
      </w:r>
    </w:p>
    <w:p w:rsidR="004262F1" w:rsidRPr="00066F5B" w:rsidRDefault="004262F1" w:rsidP="00BA6699">
      <w:pPr>
        <w:tabs>
          <w:tab w:val="left" w:pos="1080"/>
        </w:tabs>
        <w:spacing w:after="120"/>
        <w:ind w:left="1077" w:hanging="357"/>
        <w:jc w:val="both"/>
        <w:rPr>
          <w:sz w:val="20"/>
          <w:szCs w:val="20"/>
        </w:rPr>
      </w:pPr>
    </w:p>
    <w:p w:rsidR="004262F1" w:rsidRPr="00066F5B" w:rsidRDefault="004262F1" w:rsidP="00BA6699">
      <w:pPr>
        <w:tabs>
          <w:tab w:val="left" w:pos="1080"/>
        </w:tabs>
        <w:jc w:val="both"/>
        <w:rPr>
          <w:sz w:val="20"/>
          <w:szCs w:val="20"/>
        </w:rPr>
      </w:pPr>
      <w:r w:rsidRPr="00066F5B">
        <w:rPr>
          <w:sz w:val="20"/>
          <w:szCs w:val="20"/>
        </w:rPr>
        <w:t>18. Наиболее частый вид дистопии почек:</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перекрестная;</w:t>
      </w:r>
    </w:p>
    <w:p w:rsidR="004262F1" w:rsidRPr="00066F5B" w:rsidRDefault="004262F1" w:rsidP="00BA6699">
      <w:pPr>
        <w:tabs>
          <w:tab w:val="left" w:pos="1080"/>
        </w:tabs>
        <w:ind w:left="1080" w:hanging="360"/>
        <w:jc w:val="both"/>
        <w:rPr>
          <w:sz w:val="20"/>
          <w:szCs w:val="20"/>
        </w:rPr>
      </w:pPr>
      <w:r w:rsidRPr="00066F5B">
        <w:rPr>
          <w:sz w:val="20"/>
          <w:szCs w:val="20"/>
        </w:rPr>
        <w:tab/>
        <w:t>2) поясничная;</w:t>
      </w:r>
    </w:p>
    <w:p w:rsidR="004262F1" w:rsidRPr="00066F5B" w:rsidRDefault="004262F1" w:rsidP="00BA6699">
      <w:pPr>
        <w:tabs>
          <w:tab w:val="left" w:pos="1080"/>
        </w:tabs>
        <w:ind w:left="1080" w:hanging="360"/>
        <w:jc w:val="both"/>
        <w:rPr>
          <w:sz w:val="20"/>
          <w:szCs w:val="20"/>
        </w:rPr>
      </w:pPr>
      <w:r w:rsidRPr="00066F5B">
        <w:rPr>
          <w:sz w:val="20"/>
          <w:szCs w:val="20"/>
        </w:rPr>
        <w:tab/>
        <w:t>3) подвздошная;</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тазовая дистопия.</w:t>
      </w:r>
    </w:p>
    <w:p w:rsidR="004262F1" w:rsidRPr="00066F5B" w:rsidRDefault="004262F1" w:rsidP="00BA6699">
      <w:pPr>
        <w:tabs>
          <w:tab w:val="left" w:pos="1080"/>
        </w:tabs>
        <w:spacing w:after="120"/>
        <w:ind w:left="1077" w:hanging="357"/>
        <w:jc w:val="both"/>
        <w:rPr>
          <w:sz w:val="20"/>
          <w:szCs w:val="20"/>
        </w:rPr>
      </w:pPr>
    </w:p>
    <w:p w:rsidR="004262F1" w:rsidRPr="00066F5B" w:rsidRDefault="004262F1" w:rsidP="00BA6699">
      <w:pPr>
        <w:tabs>
          <w:tab w:val="left" w:pos="1080"/>
          <w:tab w:val="right" w:pos="9355"/>
        </w:tabs>
        <w:jc w:val="both"/>
        <w:rPr>
          <w:sz w:val="20"/>
          <w:szCs w:val="20"/>
        </w:rPr>
      </w:pPr>
      <w:r w:rsidRPr="00066F5B">
        <w:rPr>
          <w:sz w:val="20"/>
          <w:szCs w:val="20"/>
        </w:rPr>
        <w:t>19. Сообщающаяся водянка оболочек яичка является следствием:</w:t>
      </w:r>
    </w:p>
    <w:p w:rsidR="004262F1" w:rsidRPr="00066F5B" w:rsidRDefault="004262F1" w:rsidP="00BA6699">
      <w:pPr>
        <w:tabs>
          <w:tab w:val="left" w:pos="1080"/>
          <w:tab w:val="right" w:pos="9355"/>
        </w:tabs>
        <w:ind w:left="1077" w:hanging="357"/>
        <w:jc w:val="both"/>
        <w:rPr>
          <w:sz w:val="20"/>
          <w:szCs w:val="20"/>
        </w:rPr>
      </w:pP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r>
      <w:r w:rsidRPr="00066F5B">
        <w:rPr>
          <w:sz w:val="20"/>
          <w:szCs w:val="20"/>
        </w:rPr>
        <w:tab/>
        <w:t>1) повышенного внутрибрюшного давления;</w:t>
      </w: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2) орхоэпидидимита;</w:t>
      </w: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3) незаращения вагинального отростка брюшины;</w:t>
      </w:r>
    </w:p>
    <w:p w:rsidR="004262F1" w:rsidRPr="00066F5B" w:rsidRDefault="004262F1" w:rsidP="00BA6699">
      <w:pPr>
        <w:tabs>
          <w:tab w:val="left" w:pos="1080"/>
          <w:tab w:val="right" w:pos="9355"/>
        </w:tabs>
        <w:spacing w:after="120"/>
        <w:ind w:left="1077" w:hanging="357"/>
        <w:jc w:val="both"/>
        <w:rPr>
          <w:sz w:val="20"/>
          <w:szCs w:val="20"/>
        </w:rPr>
      </w:pPr>
      <w:r w:rsidRPr="00066F5B">
        <w:rPr>
          <w:sz w:val="20"/>
          <w:szCs w:val="20"/>
        </w:rPr>
        <w:tab/>
        <w:t>4) расширения наружного кольца пахового канала.</w:t>
      </w:r>
    </w:p>
    <w:p w:rsidR="004262F1" w:rsidRPr="00066F5B" w:rsidRDefault="004262F1" w:rsidP="00BA6699">
      <w:pPr>
        <w:tabs>
          <w:tab w:val="left" w:pos="1080"/>
        </w:tabs>
        <w:spacing w:after="120"/>
        <w:ind w:left="1077" w:hanging="357"/>
        <w:jc w:val="both"/>
        <w:rPr>
          <w:sz w:val="20"/>
          <w:szCs w:val="20"/>
        </w:rPr>
      </w:pPr>
    </w:p>
    <w:p w:rsidR="004262F1" w:rsidRPr="00066F5B" w:rsidRDefault="004262F1" w:rsidP="00BA6699">
      <w:pPr>
        <w:tabs>
          <w:tab w:val="left" w:pos="1080"/>
          <w:tab w:val="right" w:pos="9355"/>
        </w:tabs>
        <w:jc w:val="both"/>
        <w:rPr>
          <w:sz w:val="20"/>
          <w:szCs w:val="20"/>
        </w:rPr>
      </w:pPr>
      <w:r w:rsidRPr="00066F5B">
        <w:rPr>
          <w:sz w:val="20"/>
          <w:szCs w:val="20"/>
        </w:rPr>
        <w:t>20. Врожденные клапаны уретры встречаются преимущественно:</w:t>
      </w:r>
    </w:p>
    <w:p w:rsidR="004262F1" w:rsidRPr="00066F5B" w:rsidRDefault="004262F1" w:rsidP="00BA6699">
      <w:pPr>
        <w:tabs>
          <w:tab w:val="left" w:pos="1080"/>
          <w:tab w:val="right" w:pos="9355"/>
        </w:tabs>
        <w:ind w:left="1077" w:hanging="357"/>
        <w:jc w:val="both"/>
        <w:rPr>
          <w:sz w:val="20"/>
          <w:szCs w:val="20"/>
        </w:rPr>
      </w:pP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1) в мембранозном и простатическом отделах уретры;</w:t>
      </w: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2) в кавернозном отделе уретры;</w:t>
      </w:r>
    </w:p>
    <w:p w:rsidR="004262F1" w:rsidRPr="00066F5B" w:rsidRDefault="004262F1" w:rsidP="00BA6699">
      <w:pPr>
        <w:tabs>
          <w:tab w:val="left" w:pos="1080"/>
          <w:tab w:val="right" w:pos="9355"/>
        </w:tabs>
        <w:ind w:left="1077" w:hanging="357"/>
        <w:jc w:val="both"/>
        <w:rPr>
          <w:sz w:val="20"/>
          <w:szCs w:val="20"/>
        </w:rPr>
      </w:pPr>
      <w:r w:rsidRPr="00066F5B">
        <w:rPr>
          <w:sz w:val="20"/>
          <w:szCs w:val="20"/>
        </w:rPr>
        <w:lastRenderedPageBreak/>
        <w:tab/>
        <w:t>3) в головчатом отделе уретры;</w:t>
      </w:r>
    </w:p>
    <w:p w:rsidR="004262F1" w:rsidRPr="00066F5B" w:rsidRDefault="004262F1" w:rsidP="00BA6699">
      <w:pPr>
        <w:tabs>
          <w:tab w:val="left" w:pos="1080"/>
          <w:tab w:val="right" w:pos="9355"/>
        </w:tabs>
        <w:spacing w:after="120"/>
        <w:ind w:left="1077" w:hanging="357"/>
        <w:jc w:val="both"/>
        <w:rPr>
          <w:sz w:val="20"/>
          <w:szCs w:val="20"/>
        </w:rPr>
      </w:pPr>
      <w:r w:rsidRPr="00066F5B">
        <w:rPr>
          <w:sz w:val="20"/>
          <w:szCs w:val="20"/>
        </w:rPr>
        <w:tab/>
        <w:t>4) вообще не встречаются.</w:t>
      </w:r>
    </w:p>
    <w:p w:rsidR="004262F1" w:rsidRPr="00066F5B" w:rsidRDefault="004262F1" w:rsidP="00BA6699">
      <w:pPr>
        <w:tabs>
          <w:tab w:val="left" w:pos="1080"/>
          <w:tab w:val="right" w:pos="9355"/>
        </w:tabs>
        <w:spacing w:after="120"/>
        <w:ind w:left="1077" w:hanging="357"/>
        <w:jc w:val="both"/>
        <w:rPr>
          <w:sz w:val="20"/>
          <w:szCs w:val="20"/>
        </w:rPr>
      </w:pPr>
    </w:p>
    <w:p w:rsidR="004262F1" w:rsidRPr="00066F5B" w:rsidRDefault="004262F1" w:rsidP="00BA6699">
      <w:pPr>
        <w:tabs>
          <w:tab w:val="left" w:pos="1080"/>
          <w:tab w:val="right" w:pos="9355"/>
        </w:tabs>
        <w:ind w:left="1077" w:hanging="357"/>
        <w:jc w:val="both"/>
        <w:rPr>
          <w:sz w:val="20"/>
          <w:szCs w:val="20"/>
        </w:rPr>
      </w:pPr>
    </w:p>
    <w:p w:rsidR="004262F1" w:rsidRPr="00066F5B" w:rsidRDefault="004262F1" w:rsidP="00BA6699">
      <w:pPr>
        <w:tabs>
          <w:tab w:val="left" w:pos="1080"/>
          <w:tab w:val="right" w:pos="9355"/>
        </w:tabs>
        <w:jc w:val="both"/>
        <w:rPr>
          <w:sz w:val="20"/>
          <w:szCs w:val="20"/>
        </w:rPr>
      </w:pPr>
      <w:r w:rsidRPr="00066F5B">
        <w:rPr>
          <w:sz w:val="20"/>
          <w:szCs w:val="20"/>
        </w:rPr>
        <w:t xml:space="preserve">21. Осложнениями фимоза могут быть все, </w:t>
      </w:r>
      <w:proofErr w:type="gramStart"/>
      <w:r w:rsidRPr="00066F5B">
        <w:rPr>
          <w:sz w:val="20"/>
          <w:szCs w:val="20"/>
        </w:rPr>
        <w:t>кроме</w:t>
      </w:r>
      <w:proofErr w:type="gramEnd"/>
      <w:r w:rsidRPr="00066F5B">
        <w:rPr>
          <w:sz w:val="20"/>
          <w:szCs w:val="20"/>
        </w:rPr>
        <w:t>:</w:t>
      </w:r>
    </w:p>
    <w:p w:rsidR="004262F1" w:rsidRPr="00066F5B" w:rsidRDefault="004262F1" w:rsidP="00BA6699">
      <w:pPr>
        <w:tabs>
          <w:tab w:val="left" w:pos="1080"/>
          <w:tab w:val="right" w:pos="9355"/>
        </w:tabs>
        <w:ind w:left="1077" w:hanging="357"/>
        <w:jc w:val="both"/>
        <w:rPr>
          <w:sz w:val="20"/>
          <w:szCs w:val="20"/>
        </w:rPr>
      </w:pP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1) парафимоза;</w:t>
      </w: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2) баланопостита;</w:t>
      </w:r>
    </w:p>
    <w:p w:rsidR="004262F1" w:rsidRPr="00066F5B" w:rsidRDefault="004262F1" w:rsidP="00BA6699">
      <w:pPr>
        <w:tabs>
          <w:tab w:val="left" w:pos="1080"/>
          <w:tab w:val="right" w:pos="9355"/>
        </w:tabs>
        <w:ind w:left="1077" w:hanging="357"/>
        <w:jc w:val="both"/>
        <w:rPr>
          <w:sz w:val="20"/>
          <w:szCs w:val="20"/>
        </w:rPr>
      </w:pPr>
      <w:r w:rsidRPr="00066F5B">
        <w:rPr>
          <w:sz w:val="20"/>
          <w:szCs w:val="20"/>
        </w:rPr>
        <w:tab/>
        <w:t>3) уретерогидронефроза;</w:t>
      </w:r>
    </w:p>
    <w:p w:rsidR="004262F1" w:rsidRPr="00066F5B" w:rsidRDefault="004262F1" w:rsidP="00BA6699">
      <w:pPr>
        <w:tabs>
          <w:tab w:val="left" w:pos="1080"/>
          <w:tab w:val="right" w:pos="9355"/>
        </w:tabs>
        <w:spacing w:after="120"/>
        <w:ind w:left="1077" w:hanging="357"/>
        <w:jc w:val="both"/>
        <w:rPr>
          <w:sz w:val="20"/>
          <w:szCs w:val="20"/>
        </w:rPr>
      </w:pPr>
      <w:r w:rsidRPr="00066F5B">
        <w:rPr>
          <w:sz w:val="20"/>
          <w:szCs w:val="20"/>
        </w:rPr>
        <w:tab/>
        <w:t>4) искривления полового члена.</w:t>
      </w:r>
    </w:p>
    <w:p w:rsidR="004262F1" w:rsidRPr="00066F5B" w:rsidRDefault="004262F1" w:rsidP="00BA6699">
      <w:pPr>
        <w:tabs>
          <w:tab w:val="left" w:pos="1080"/>
        </w:tabs>
        <w:spacing w:after="120"/>
        <w:ind w:left="1077" w:hanging="357"/>
        <w:jc w:val="both"/>
        <w:rPr>
          <w:sz w:val="20"/>
          <w:szCs w:val="20"/>
        </w:rPr>
      </w:pPr>
    </w:p>
    <w:p w:rsidR="004262F1" w:rsidRPr="00066F5B" w:rsidRDefault="004262F1" w:rsidP="00BA6699">
      <w:pPr>
        <w:tabs>
          <w:tab w:val="left" w:pos="1080"/>
        </w:tabs>
        <w:jc w:val="both"/>
        <w:rPr>
          <w:sz w:val="20"/>
          <w:szCs w:val="20"/>
        </w:rPr>
      </w:pPr>
      <w:r w:rsidRPr="00066F5B">
        <w:rPr>
          <w:sz w:val="20"/>
          <w:szCs w:val="20"/>
        </w:rPr>
        <w:t>22. Наиболее частым симптомом при травме почки является:</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падение артериального давления;</w:t>
      </w:r>
    </w:p>
    <w:p w:rsidR="004262F1" w:rsidRPr="00066F5B" w:rsidRDefault="004262F1" w:rsidP="00BA6699">
      <w:pPr>
        <w:tabs>
          <w:tab w:val="left" w:pos="1080"/>
        </w:tabs>
        <w:ind w:left="1080" w:hanging="360"/>
        <w:jc w:val="both"/>
        <w:rPr>
          <w:sz w:val="20"/>
          <w:szCs w:val="20"/>
        </w:rPr>
      </w:pPr>
      <w:r w:rsidRPr="00066F5B">
        <w:rPr>
          <w:sz w:val="20"/>
          <w:szCs w:val="20"/>
        </w:rPr>
        <w:tab/>
        <w:t>2) припухлость в поясничной области;</w:t>
      </w:r>
    </w:p>
    <w:p w:rsidR="004262F1" w:rsidRPr="00066F5B" w:rsidRDefault="004262F1" w:rsidP="00BA6699">
      <w:pPr>
        <w:tabs>
          <w:tab w:val="left" w:pos="1080"/>
        </w:tabs>
        <w:ind w:left="1080" w:hanging="360"/>
        <w:jc w:val="both"/>
        <w:rPr>
          <w:sz w:val="20"/>
          <w:szCs w:val="20"/>
        </w:rPr>
      </w:pPr>
      <w:r w:rsidRPr="00066F5B">
        <w:rPr>
          <w:sz w:val="20"/>
          <w:szCs w:val="20"/>
        </w:rPr>
        <w:tab/>
        <w:t>3) гематурия;</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почечная колика.</w:t>
      </w:r>
    </w:p>
    <w:p w:rsidR="004262F1" w:rsidRPr="00066F5B" w:rsidRDefault="004262F1" w:rsidP="00BA6699">
      <w:pPr>
        <w:tabs>
          <w:tab w:val="left" w:pos="1080"/>
        </w:tabs>
        <w:spacing w:after="120"/>
        <w:ind w:left="1077" w:hanging="357"/>
        <w:jc w:val="both"/>
        <w:rPr>
          <w:sz w:val="20"/>
          <w:szCs w:val="20"/>
        </w:rPr>
      </w:pPr>
    </w:p>
    <w:p w:rsidR="004262F1" w:rsidRPr="00066F5B" w:rsidRDefault="004262F1" w:rsidP="00BA6699">
      <w:pPr>
        <w:tabs>
          <w:tab w:val="left" w:pos="1080"/>
        </w:tabs>
        <w:jc w:val="both"/>
        <w:rPr>
          <w:sz w:val="20"/>
          <w:szCs w:val="20"/>
        </w:rPr>
      </w:pPr>
      <w:r w:rsidRPr="00066F5B">
        <w:rPr>
          <w:sz w:val="20"/>
          <w:szCs w:val="20"/>
        </w:rPr>
        <w:t>23. При закрытых повреждениях почек оперативное лечение выполняется:</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в 5% случаев;</w:t>
      </w:r>
    </w:p>
    <w:p w:rsidR="004262F1" w:rsidRPr="00066F5B" w:rsidRDefault="004262F1" w:rsidP="00BA6699">
      <w:pPr>
        <w:tabs>
          <w:tab w:val="left" w:pos="1080"/>
        </w:tabs>
        <w:ind w:left="1080" w:hanging="360"/>
        <w:jc w:val="both"/>
        <w:rPr>
          <w:sz w:val="20"/>
          <w:szCs w:val="20"/>
        </w:rPr>
      </w:pPr>
      <w:r w:rsidRPr="00066F5B">
        <w:rPr>
          <w:sz w:val="20"/>
          <w:szCs w:val="20"/>
        </w:rPr>
        <w:tab/>
        <w:t>2) в 20 - 30% случаев;</w:t>
      </w:r>
    </w:p>
    <w:p w:rsidR="004262F1" w:rsidRPr="00066F5B" w:rsidRDefault="004262F1" w:rsidP="00BA6699">
      <w:pPr>
        <w:tabs>
          <w:tab w:val="left" w:pos="1080"/>
        </w:tabs>
        <w:ind w:left="1080" w:hanging="360"/>
        <w:jc w:val="both"/>
        <w:rPr>
          <w:sz w:val="20"/>
          <w:szCs w:val="20"/>
        </w:rPr>
      </w:pPr>
      <w:r w:rsidRPr="00066F5B">
        <w:rPr>
          <w:sz w:val="20"/>
          <w:szCs w:val="20"/>
        </w:rPr>
        <w:tab/>
        <w:t>3) в половине случаев;</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в большинстве случаев.</w:t>
      </w:r>
    </w:p>
    <w:p w:rsidR="004262F1" w:rsidRPr="00066F5B" w:rsidRDefault="004262F1" w:rsidP="00BA6699">
      <w:pPr>
        <w:tabs>
          <w:tab w:val="left" w:pos="1080"/>
        </w:tabs>
        <w:jc w:val="both"/>
        <w:rPr>
          <w:sz w:val="20"/>
          <w:szCs w:val="20"/>
        </w:rPr>
      </w:pPr>
      <w:r w:rsidRPr="00066F5B">
        <w:rPr>
          <w:sz w:val="20"/>
          <w:szCs w:val="20"/>
        </w:rPr>
        <w:t>24. Обязательное условие внутрибрюшинного разрыва мочевого пузыря:</w:t>
      </w:r>
    </w:p>
    <w:p w:rsidR="004262F1" w:rsidRPr="00066F5B" w:rsidRDefault="004262F1" w:rsidP="00BA6699">
      <w:pPr>
        <w:tabs>
          <w:tab w:val="left" w:pos="1080"/>
        </w:tabs>
        <w:ind w:left="1080" w:hanging="360"/>
        <w:jc w:val="both"/>
        <w:rPr>
          <w:sz w:val="20"/>
          <w:szCs w:val="20"/>
        </w:rPr>
      </w:pPr>
    </w:p>
    <w:p w:rsidR="004262F1" w:rsidRPr="00066F5B" w:rsidRDefault="004262F1" w:rsidP="00BA6699">
      <w:pPr>
        <w:tabs>
          <w:tab w:val="left" w:pos="1080"/>
        </w:tabs>
        <w:ind w:left="1080" w:hanging="360"/>
        <w:jc w:val="both"/>
        <w:rPr>
          <w:sz w:val="20"/>
          <w:szCs w:val="20"/>
        </w:rPr>
      </w:pPr>
      <w:r w:rsidRPr="00066F5B">
        <w:rPr>
          <w:sz w:val="20"/>
          <w:szCs w:val="20"/>
        </w:rPr>
        <w:tab/>
        <w:t>1) перелом костей таза;</w:t>
      </w:r>
    </w:p>
    <w:p w:rsidR="004262F1" w:rsidRPr="00066F5B" w:rsidRDefault="004262F1" w:rsidP="00BA6699">
      <w:pPr>
        <w:tabs>
          <w:tab w:val="left" w:pos="1080"/>
        </w:tabs>
        <w:ind w:left="1080" w:hanging="360"/>
        <w:jc w:val="both"/>
        <w:rPr>
          <w:sz w:val="20"/>
          <w:szCs w:val="20"/>
        </w:rPr>
      </w:pPr>
      <w:r w:rsidRPr="00066F5B">
        <w:rPr>
          <w:sz w:val="20"/>
          <w:szCs w:val="20"/>
        </w:rPr>
        <w:tab/>
        <w:t>2) опорожненный мочевой пузырь;</w:t>
      </w:r>
    </w:p>
    <w:p w:rsidR="004262F1" w:rsidRPr="00066F5B" w:rsidRDefault="004262F1" w:rsidP="00BA6699">
      <w:pPr>
        <w:tabs>
          <w:tab w:val="left" w:pos="1080"/>
        </w:tabs>
        <w:ind w:left="1080" w:hanging="360"/>
        <w:jc w:val="both"/>
        <w:rPr>
          <w:sz w:val="20"/>
          <w:szCs w:val="20"/>
        </w:rPr>
      </w:pPr>
      <w:r w:rsidRPr="00066F5B">
        <w:rPr>
          <w:sz w:val="20"/>
          <w:szCs w:val="20"/>
        </w:rPr>
        <w:tab/>
        <w:t>3) истончение мышц детрузора;</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переполненный мочевой пузырь.</w:t>
      </w:r>
    </w:p>
    <w:p w:rsidR="004262F1" w:rsidRPr="00066F5B" w:rsidRDefault="004262F1" w:rsidP="00BA6699">
      <w:pPr>
        <w:tabs>
          <w:tab w:val="left" w:pos="1080"/>
          <w:tab w:val="right" w:pos="9355"/>
        </w:tabs>
        <w:spacing w:after="120"/>
        <w:jc w:val="both"/>
        <w:rPr>
          <w:sz w:val="20"/>
          <w:szCs w:val="20"/>
        </w:rPr>
      </w:pPr>
      <w:r w:rsidRPr="00066F5B">
        <w:rPr>
          <w:sz w:val="20"/>
          <w:szCs w:val="20"/>
        </w:rPr>
        <w:t>25. Основной метод диагностики повреждений  уретры:</w:t>
      </w:r>
    </w:p>
    <w:p w:rsidR="004262F1" w:rsidRPr="00066F5B" w:rsidRDefault="004262F1" w:rsidP="00BA6699">
      <w:pPr>
        <w:tabs>
          <w:tab w:val="left" w:pos="1080"/>
        </w:tabs>
        <w:ind w:left="1077" w:hanging="357"/>
        <w:jc w:val="both"/>
        <w:rPr>
          <w:sz w:val="20"/>
          <w:szCs w:val="20"/>
        </w:rPr>
      </w:pPr>
      <w:r w:rsidRPr="00066F5B">
        <w:rPr>
          <w:sz w:val="20"/>
          <w:szCs w:val="20"/>
        </w:rPr>
        <w:tab/>
        <w:t>1) уретроскопия;</w:t>
      </w:r>
    </w:p>
    <w:p w:rsidR="004262F1" w:rsidRPr="00066F5B" w:rsidRDefault="004262F1" w:rsidP="00BA6699">
      <w:pPr>
        <w:tabs>
          <w:tab w:val="left" w:pos="1080"/>
        </w:tabs>
        <w:ind w:left="1080" w:hanging="360"/>
        <w:jc w:val="both"/>
        <w:rPr>
          <w:sz w:val="20"/>
          <w:szCs w:val="20"/>
        </w:rPr>
      </w:pPr>
      <w:r w:rsidRPr="00066F5B">
        <w:rPr>
          <w:sz w:val="20"/>
          <w:szCs w:val="20"/>
        </w:rPr>
        <w:tab/>
        <w:t>2) ретроградная уретрография;</w:t>
      </w:r>
    </w:p>
    <w:p w:rsidR="004262F1" w:rsidRPr="00066F5B" w:rsidRDefault="004262F1" w:rsidP="00BA6699">
      <w:pPr>
        <w:tabs>
          <w:tab w:val="left" w:pos="1080"/>
        </w:tabs>
        <w:ind w:left="1080" w:hanging="360"/>
        <w:jc w:val="both"/>
        <w:rPr>
          <w:sz w:val="20"/>
          <w:szCs w:val="20"/>
        </w:rPr>
      </w:pPr>
      <w:r w:rsidRPr="00066F5B">
        <w:rPr>
          <w:sz w:val="20"/>
          <w:szCs w:val="20"/>
        </w:rPr>
        <w:tab/>
        <w:t>3) катетеризация уретры;</w:t>
      </w:r>
    </w:p>
    <w:p w:rsidR="004262F1" w:rsidRPr="00066F5B" w:rsidRDefault="004262F1" w:rsidP="00BA6699">
      <w:pPr>
        <w:tabs>
          <w:tab w:val="left" w:pos="1080"/>
        </w:tabs>
        <w:spacing w:after="120"/>
        <w:ind w:left="1077" w:hanging="357"/>
        <w:jc w:val="both"/>
        <w:rPr>
          <w:sz w:val="20"/>
          <w:szCs w:val="20"/>
        </w:rPr>
      </w:pPr>
      <w:r w:rsidRPr="00066F5B">
        <w:rPr>
          <w:sz w:val="20"/>
          <w:szCs w:val="20"/>
        </w:rPr>
        <w:tab/>
        <w:t>4) ультрасонография уретры.</w:t>
      </w:r>
    </w:p>
    <w:p w:rsidR="004262F1" w:rsidRPr="00066F5B" w:rsidRDefault="004262F1" w:rsidP="00BA6699">
      <w:pPr>
        <w:tabs>
          <w:tab w:val="left" w:pos="1080"/>
        </w:tabs>
        <w:spacing w:after="120"/>
        <w:ind w:left="1077" w:hanging="357"/>
        <w:jc w:val="both"/>
        <w:rPr>
          <w:sz w:val="20"/>
          <w:szCs w:val="20"/>
        </w:rPr>
      </w:pPr>
    </w:p>
    <w:p w:rsidR="004262F1" w:rsidRPr="00066F5B" w:rsidRDefault="004262F1" w:rsidP="00BA6699">
      <w:pPr>
        <w:jc w:val="center"/>
        <w:rPr>
          <w:b/>
          <w:sz w:val="20"/>
          <w:szCs w:val="20"/>
        </w:rPr>
      </w:pPr>
      <w:r w:rsidRPr="00066F5B">
        <w:rPr>
          <w:b/>
          <w:sz w:val="20"/>
          <w:szCs w:val="20"/>
        </w:rPr>
        <w:t>Ответы к 1 варианту итогового тестирования по циклу «Урология»</w:t>
      </w:r>
    </w:p>
    <w:p w:rsidR="004262F1" w:rsidRPr="00066F5B" w:rsidRDefault="004262F1" w:rsidP="00BA6699">
      <w:pPr>
        <w:jc w:val="center"/>
        <w:rPr>
          <w:sz w:val="20"/>
          <w:szCs w:val="20"/>
        </w:rPr>
      </w:pPr>
    </w:p>
    <w:p w:rsidR="004262F1" w:rsidRPr="00066F5B" w:rsidRDefault="004262F1" w:rsidP="00BA6699">
      <w:pPr>
        <w:rPr>
          <w:sz w:val="20"/>
          <w:szCs w:val="20"/>
        </w:rPr>
      </w:pPr>
    </w:p>
    <w:p w:rsidR="004262F1" w:rsidRPr="00066F5B" w:rsidRDefault="004262F1" w:rsidP="00BA6699">
      <w:pPr>
        <w:spacing w:line="360" w:lineRule="auto"/>
        <w:rPr>
          <w:sz w:val="20"/>
          <w:szCs w:val="20"/>
        </w:rPr>
      </w:pPr>
      <w:r w:rsidRPr="00066F5B">
        <w:rPr>
          <w:sz w:val="20"/>
          <w:szCs w:val="20"/>
        </w:rPr>
        <w:t xml:space="preserve">1 вариант: 1-3,  2-3,  3-2,  4-1,  5-1,  6-3,  7-2,  8-4,  9-3,  10-1,  11-2,  12-4,  13-4,  14-3,  15-1,  16-1,  17-3,  18-2,  19-3,  20-1,   21-4,  22-3,   23-2,   24-4,   25-2.    </w:t>
      </w:r>
    </w:p>
    <w:p w:rsidR="004262F1" w:rsidRPr="00066F5B" w:rsidRDefault="004262F1">
      <w:pPr>
        <w:tabs>
          <w:tab w:val="left" w:pos="1080"/>
        </w:tabs>
        <w:spacing w:after="120"/>
        <w:rPr>
          <w:b/>
          <w:sz w:val="20"/>
          <w:szCs w:val="20"/>
        </w:rPr>
      </w:pPr>
    </w:p>
    <w:p w:rsidR="004262F1" w:rsidRPr="00066F5B" w:rsidRDefault="004262F1" w:rsidP="00F72FF2">
      <w:pPr>
        <w:tabs>
          <w:tab w:val="left" w:pos="1080"/>
        </w:tabs>
        <w:spacing w:after="120"/>
        <w:rPr>
          <w:b/>
          <w:sz w:val="20"/>
          <w:szCs w:val="20"/>
        </w:rPr>
      </w:pPr>
      <w:r w:rsidRPr="00066F5B">
        <w:rPr>
          <w:b/>
          <w:sz w:val="20"/>
          <w:szCs w:val="20"/>
        </w:rPr>
        <w:t xml:space="preserve">Модуль </w:t>
      </w:r>
      <w:proofErr w:type="gramStart"/>
      <w:r w:rsidRPr="00066F5B">
        <w:rPr>
          <w:b/>
          <w:sz w:val="20"/>
          <w:szCs w:val="20"/>
        </w:rPr>
        <w:t>сердечно-сосудистая</w:t>
      </w:r>
      <w:proofErr w:type="gramEnd"/>
      <w:r w:rsidRPr="00066F5B">
        <w:rPr>
          <w:b/>
          <w:sz w:val="20"/>
          <w:szCs w:val="20"/>
        </w:rPr>
        <w:t xml:space="preserve"> хирургия для контроля овладения  ПК5, ПК-6, ПК- 8, ПК11</w:t>
      </w:r>
    </w:p>
    <w:p w:rsidR="004262F1" w:rsidRPr="00066F5B" w:rsidRDefault="004262F1" w:rsidP="00F72FF2">
      <w:pPr>
        <w:spacing w:line="360" w:lineRule="auto"/>
        <w:jc w:val="both"/>
        <w:rPr>
          <w:sz w:val="20"/>
          <w:szCs w:val="20"/>
        </w:rPr>
      </w:pPr>
    </w:p>
    <w:p w:rsidR="004262F1" w:rsidRPr="00066F5B" w:rsidRDefault="004262F1" w:rsidP="00F72FF2">
      <w:pPr>
        <w:spacing w:line="360" w:lineRule="auto"/>
        <w:jc w:val="center"/>
        <w:rPr>
          <w:b/>
          <w:sz w:val="20"/>
          <w:szCs w:val="20"/>
        </w:rPr>
      </w:pPr>
      <w:r w:rsidRPr="00066F5B">
        <w:rPr>
          <w:b/>
          <w:sz w:val="20"/>
          <w:szCs w:val="20"/>
        </w:rPr>
        <w:t>Вариант №2 (выберите один правильный ответ)</w:t>
      </w:r>
    </w:p>
    <w:p w:rsidR="004262F1" w:rsidRPr="00066F5B" w:rsidRDefault="004262F1" w:rsidP="00F72FF2">
      <w:pPr>
        <w:suppressAutoHyphens w:val="0"/>
        <w:ind w:left="360"/>
        <w:rPr>
          <w:sz w:val="20"/>
          <w:szCs w:val="20"/>
        </w:rPr>
      </w:pPr>
      <w:r w:rsidRPr="00066F5B">
        <w:rPr>
          <w:sz w:val="20"/>
          <w:szCs w:val="20"/>
        </w:rPr>
        <w:t xml:space="preserve">1. Наложение швов на диафрагму выполняют различными шовными материалами, </w:t>
      </w:r>
      <w:proofErr w:type="gramStart"/>
      <w:r w:rsidRPr="00066F5B">
        <w:rPr>
          <w:sz w:val="20"/>
          <w:szCs w:val="20"/>
        </w:rPr>
        <w:t>исключая</w:t>
      </w:r>
      <w:proofErr w:type="gramEnd"/>
      <w:r w:rsidRPr="00066F5B">
        <w:rPr>
          <w:sz w:val="20"/>
          <w:szCs w:val="20"/>
        </w:rPr>
        <w:t>:</w:t>
      </w:r>
    </w:p>
    <w:p w:rsidR="004262F1" w:rsidRPr="00066F5B" w:rsidRDefault="004262F1" w:rsidP="00F72FF2">
      <w:pPr>
        <w:suppressAutoHyphens w:val="0"/>
        <w:ind w:left="360"/>
        <w:rPr>
          <w:sz w:val="20"/>
          <w:szCs w:val="20"/>
        </w:rPr>
      </w:pPr>
      <w:r w:rsidRPr="00066F5B">
        <w:rPr>
          <w:sz w:val="20"/>
          <w:szCs w:val="20"/>
        </w:rPr>
        <w:t xml:space="preserve">       1.  Кетгут</w:t>
      </w:r>
    </w:p>
    <w:p w:rsidR="004262F1" w:rsidRPr="00066F5B" w:rsidRDefault="004262F1" w:rsidP="00F72FF2">
      <w:pPr>
        <w:suppressAutoHyphens w:val="0"/>
        <w:ind w:left="360"/>
        <w:rPr>
          <w:sz w:val="20"/>
          <w:szCs w:val="20"/>
        </w:rPr>
      </w:pPr>
      <w:r w:rsidRPr="00066F5B">
        <w:rPr>
          <w:sz w:val="20"/>
          <w:szCs w:val="20"/>
        </w:rPr>
        <w:t xml:space="preserve">       2.  Лавсан и другие нити группы полиэфмров</w:t>
      </w:r>
    </w:p>
    <w:p w:rsidR="004262F1" w:rsidRPr="00066F5B" w:rsidRDefault="004262F1" w:rsidP="00F72FF2">
      <w:pPr>
        <w:suppressAutoHyphens w:val="0"/>
        <w:ind w:left="360"/>
        <w:rPr>
          <w:sz w:val="20"/>
          <w:szCs w:val="20"/>
        </w:rPr>
      </w:pPr>
      <w:r w:rsidRPr="00066F5B">
        <w:rPr>
          <w:sz w:val="20"/>
          <w:szCs w:val="20"/>
        </w:rPr>
        <w:t xml:space="preserve">       3. Синтетические нити полимадов</w:t>
      </w:r>
    </w:p>
    <w:p w:rsidR="004262F1" w:rsidRPr="00066F5B" w:rsidRDefault="004262F1" w:rsidP="00F72FF2">
      <w:pPr>
        <w:tabs>
          <w:tab w:val="center" w:pos="4857"/>
        </w:tabs>
        <w:suppressAutoHyphens w:val="0"/>
        <w:ind w:left="360"/>
        <w:rPr>
          <w:sz w:val="20"/>
          <w:szCs w:val="20"/>
        </w:rPr>
      </w:pPr>
      <w:r w:rsidRPr="00066F5B">
        <w:rPr>
          <w:sz w:val="20"/>
          <w:szCs w:val="20"/>
        </w:rPr>
        <w:tab/>
      </w:r>
      <w:r w:rsidRPr="00066F5B">
        <w:rPr>
          <w:sz w:val="20"/>
          <w:szCs w:val="20"/>
        </w:rPr>
        <w:br/>
        <w:t xml:space="preserve">  2. Что нехарактерно для напряженного пневмоторакса</w:t>
      </w:r>
    </w:p>
    <w:p w:rsidR="004262F1" w:rsidRPr="00066F5B" w:rsidRDefault="004262F1" w:rsidP="00F72FF2">
      <w:pPr>
        <w:suppressAutoHyphens w:val="0"/>
        <w:rPr>
          <w:sz w:val="20"/>
          <w:szCs w:val="20"/>
        </w:rPr>
      </w:pPr>
      <w:r w:rsidRPr="00066F5B">
        <w:rPr>
          <w:sz w:val="20"/>
          <w:szCs w:val="20"/>
        </w:rPr>
        <w:t xml:space="preserve">             1. Сдавление здорового легкого</w:t>
      </w:r>
    </w:p>
    <w:p w:rsidR="004262F1" w:rsidRPr="00066F5B" w:rsidRDefault="004262F1" w:rsidP="00F72FF2">
      <w:pPr>
        <w:suppressAutoHyphens w:val="0"/>
        <w:rPr>
          <w:sz w:val="20"/>
          <w:szCs w:val="20"/>
        </w:rPr>
      </w:pPr>
      <w:r w:rsidRPr="00066F5B">
        <w:rPr>
          <w:sz w:val="20"/>
          <w:szCs w:val="20"/>
        </w:rPr>
        <w:t xml:space="preserve">             2.  Уменьшение венозного притока к сердцу</w:t>
      </w:r>
    </w:p>
    <w:p w:rsidR="004262F1" w:rsidRPr="00066F5B" w:rsidRDefault="004262F1" w:rsidP="00F72FF2">
      <w:pPr>
        <w:suppressAutoHyphens w:val="0"/>
        <w:rPr>
          <w:sz w:val="20"/>
          <w:szCs w:val="20"/>
        </w:rPr>
      </w:pPr>
      <w:r w:rsidRPr="00066F5B">
        <w:rPr>
          <w:sz w:val="20"/>
          <w:szCs w:val="20"/>
        </w:rPr>
        <w:t xml:space="preserve">             3. Смещение средостения в пораженную сторону</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3. Чем обусловлен синдром Медельсона?</w:t>
      </w:r>
    </w:p>
    <w:p w:rsidR="004262F1" w:rsidRPr="00066F5B" w:rsidRDefault="004262F1" w:rsidP="00F72FF2">
      <w:pPr>
        <w:suppressAutoHyphens w:val="0"/>
        <w:rPr>
          <w:sz w:val="20"/>
          <w:szCs w:val="20"/>
        </w:rPr>
      </w:pPr>
      <w:r w:rsidRPr="00066F5B">
        <w:rPr>
          <w:sz w:val="20"/>
          <w:szCs w:val="20"/>
        </w:rPr>
        <w:t xml:space="preserve">              1. Дыхательной недостаточность вследствие аспирации крови</w:t>
      </w:r>
    </w:p>
    <w:p w:rsidR="004262F1" w:rsidRPr="00066F5B" w:rsidRDefault="004262F1" w:rsidP="00F72FF2">
      <w:pPr>
        <w:suppressAutoHyphens w:val="0"/>
        <w:rPr>
          <w:sz w:val="20"/>
          <w:szCs w:val="20"/>
        </w:rPr>
      </w:pPr>
      <w:r w:rsidRPr="00066F5B">
        <w:rPr>
          <w:sz w:val="20"/>
          <w:szCs w:val="20"/>
        </w:rPr>
        <w:t xml:space="preserve">              2. Бронхоспазмом вследствие аллергической реакции</w:t>
      </w:r>
    </w:p>
    <w:p w:rsidR="004262F1" w:rsidRPr="00066F5B" w:rsidRDefault="004262F1" w:rsidP="00F72FF2">
      <w:pPr>
        <w:suppressAutoHyphens w:val="0"/>
        <w:rPr>
          <w:sz w:val="20"/>
          <w:szCs w:val="20"/>
        </w:rPr>
      </w:pPr>
      <w:r w:rsidRPr="00066F5B">
        <w:rPr>
          <w:sz w:val="20"/>
          <w:szCs w:val="20"/>
        </w:rPr>
        <w:t xml:space="preserve">              3. Бронхоспазмом и отеком слизистой бронхов вследствие аспирации</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4. При каких переломах ребер происходит образование реберного клапана (флотирующей створки)?</w:t>
      </w:r>
    </w:p>
    <w:p w:rsidR="004262F1" w:rsidRPr="00066F5B" w:rsidRDefault="004262F1" w:rsidP="00F72FF2">
      <w:pPr>
        <w:suppressAutoHyphens w:val="0"/>
        <w:rPr>
          <w:sz w:val="20"/>
          <w:szCs w:val="20"/>
        </w:rPr>
      </w:pPr>
      <w:r w:rsidRPr="00066F5B">
        <w:rPr>
          <w:sz w:val="20"/>
          <w:szCs w:val="20"/>
        </w:rPr>
        <w:t xml:space="preserve">               1. Двухсторонних одиночных</w:t>
      </w:r>
    </w:p>
    <w:p w:rsidR="004262F1" w:rsidRPr="00066F5B" w:rsidRDefault="004262F1" w:rsidP="00F72FF2">
      <w:pPr>
        <w:suppressAutoHyphens w:val="0"/>
        <w:rPr>
          <w:sz w:val="20"/>
          <w:szCs w:val="20"/>
        </w:rPr>
      </w:pPr>
      <w:r w:rsidRPr="00066F5B">
        <w:rPr>
          <w:sz w:val="20"/>
          <w:szCs w:val="20"/>
        </w:rPr>
        <w:t xml:space="preserve">               2. Множественных двойных</w:t>
      </w:r>
    </w:p>
    <w:p w:rsidR="004262F1" w:rsidRPr="00066F5B" w:rsidRDefault="004262F1" w:rsidP="00F72FF2">
      <w:pPr>
        <w:suppressAutoHyphens w:val="0"/>
        <w:rPr>
          <w:sz w:val="20"/>
          <w:szCs w:val="20"/>
        </w:rPr>
      </w:pPr>
      <w:r w:rsidRPr="00066F5B">
        <w:rPr>
          <w:sz w:val="20"/>
          <w:szCs w:val="20"/>
        </w:rPr>
        <w:t xml:space="preserve">               3. Множественных одиночных</w:t>
      </w:r>
    </w:p>
    <w:p w:rsidR="004262F1" w:rsidRPr="00066F5B" w:rsidRDefault="004262F1" w:rsidP="00F72FF2">
      <w:pPr>
        <w:suppressAutoHyphens w:val="0"/>
        <w:jc w:val="center"/>
        <w:rPr>
          <w:sz w:val="20"/>
          <w:szCs w:val="20"/>
        </w:rPr>
      </w:pPr>
    </w:p>
    <w:p w:rsidR="004262F1" w:rsidRPr="00066F5B" w:rsidRDefault="004262F1" w:rsidP="00F72FF2">
      <w:pPr>
        <w:suppressAutoHyphens w:val="0"/>
        <w:rPr>
          <w:sz w:val="20"/>
          <w:szCs w:val="20"/>
        </w:rPr>
      </w:pPr>
      <w:r w:rsidRPr="00066F5B">
        <w:rPr>
          <w:sz w:val="20"/>
          <w:szCs w:val="20"/>
        </w:rPr>
        <w:t xml:space="preserve">           5. Для проведения межреберной спирт-новокаиновой блокады используется:</w:t>
      </w:r>
    </w:p>
    <w:p w:rsidR="004262F1" w:rsidRPr="00066F5B" w:rsidRDefault="004262F1" w:rsidP="00F72FF2">
      <w:pPr>
        <w:suppressAutoHyphens w:val="0"/>
        <w:rPr>
          <w:sz w:val="20"/>
          <w:szCs w:val="20"/>
        </w:rPr>
      </w:pPr>
      <w:r w:rsidRPr="00066F5B">
        <w:rPr>
          <w:sz w:val="20"/>
          <w:szCs w:val="20"/>
        </w:rPr>
        <w:t xml:space="preserve">                    1. 76% спирт</w:t>
      </w:r>
    </w:p>
    <w:p w:rsidR="004262F1" w:rsidRPr="00066F5B" w:rsidRDefault="004262F1" w:rsidP="00F72FF2">
      <w:pPr>
        <w:suppressAutoHyphens w:val="0"/>
        <w:rPr>
          <w:sz w:val="20"/>
          <w:szCs w:val="20"/>
        </w:rPr>
      </w:pPr>
      <w:r w:rsidRPr="00066F5B">
        <w:rPr>
          <w:sz w:val="20"/>
          <w:szCs w:val="20"/>
        </w:rPr>
        <w:t xml:space="preserve">                    2.  96% спирт</w:t>
      </w:r>
    </w:p>
    <w:p w:rsidR="004262F1" w:rsidRPr="00066F5B" w:rsidRDefault="004262F1" w:rsidP="00F72FF2">
      <w:pPr>
        <w:suppressAutoHyphens w:val="0"/>
        <w:rPr>
          <w:sz w:val="20"/>
          <w:szCs w:val="20"/>
        </w:rPr>
      </w:pPr>
      <w:r w:rsidRPr="00066F5B">
        <w:rPr>
          <w:sz w:val="20"/>
          <w:szCs w:val="20"/>
        </w:rPr>
        <w:t xml:space="preserve">                    3.  40% спирт</w:t>
      </w:r>
    </w:p>
    <w:p w:rsidR="004262F1" w:rsidRPr="00066F5B" w:rsidRDefault="004262F1" w:rsidP="00F72FF2">
      <w:pPr>
        <w:tabs>
          <w:tab w:val="left" w:pos="504"/>
        </w:tabs>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6. При флотирующих переломах ребер возникает:</w:t>
      </w:r>
    </w:p>
    <w:p w:rsidR="004262F1" w:rsidRPr="00066F5B" w:rsidRDefault="004262F1" w:rsidP="00F72FF2">
      <w:pPr>
        <w:suppressAutoHyphens w:val="0"/>
        <w:rPr>
          <w:sz w:val="20"/>
          <w:szCs w:val="20"/>
        </w:rPr>
      </w:pPr>
      <w:r w:rsidRPr="00066F5B">
        <w:rPr>
          <w:sz w:val="20"/>
          <w:szCs w:val="20"/>
        </w:rPr>
        <w:t xml:space="preserve">                    1. Инспираторная одышка</w:t>
      </w:r>
    </w:p>
    <w:p w:rsidR="004262F1" w:rsidRPr="00066F5B" w:rsidRDefault="004262F1" w:rsidP="00F72FF2">
      <w:pPr>
        <w:suppressAutoHyphens w:val="0"/>
        <w:rPr>
          <w:sz w:val="20"/>
          <w:szCs w:val="20"/>
        </w:rPr>
      </w:pPr>
      <w:r w:rsidRPr="00066F5B">
        <w:rPr>
          <w:sz w:val="20"/>
          <w:szCs w:val="20"/>
        </w:rPr>
        <w:t xml:space="preserve">                    2. Парадоксальное дыхание</w:t>
      </w:r>
    </w:p>
    <w:p w:rsidR="004262F1" w:rsidRPr="00066F5B" w:rsidRDefault="004262F1" w:rsidP="00F72FF2">
      <w:pPr>
        <w:suppressAutoHyphens w:val="0"/>
        <w:rPr>
          <w:sz w:val="20"/>
          <w:szCs w:val="20"/>
        </w:rPr>
      </w:pPr>
      <w:r w:rsidRPr="00066F5B">
        <w:rPr>
          <w:sz w:val="20"/>
          <w:szCs w:val="20"/>
        </w:rPr>
        <w:t xml:space="preserve">                    3. Экспираторная одышка</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7.  Основным способом профилактики посттравматической пневмонии является:</w:t>
      </w:r>
    </w:p>
    <w:p w:rsidR="004262F1" w:rsidRPr="00066F5B" w:rsidRDefault="004262F1" w:rsidP="00F72FF2">
      <w:pPr>
        <w:suppressAutoHyphens w:val="0"/>
        <w:rPr>
          <w:sz w:val="20"/>
          <w:szCs w:val="20"/>
        </w:rPr>
      </w:pPr>
      <w:r w:rsidRPr="00066F5B">
        <w:rPr>
          <w:sz w:val="20"/>
          <w:szCs w:val="20"/>
        </w:rPr>
        <w:t xml:space="preserve">                    1. Антибактериальная терапия</w:t>
      </w:r>
    </w:p>
    <w:p w:rsidR="004262F1" w:rsidRPr="00066F5B" w:rsidRDefault="004262F1" w:rsidP="00F72FF2">
      <w:pPr>
        <w:suppressAutoHyphens w:val="0"/>
        <w:rPr>
          <w:sz w:val="20"/>
          <w:szCs w:val="20"/>
        </w:rPr>
      </w:pPr>
      <w:r w:rsidRPr="00066F5B">
        <w:rPr>
          <w:sz w:val="20"/>
          <w:szCs w:val="20"/>
        </w:rPr>
        <w:t xml:space="preserve">                    2.  ИВЛ</w:t>
      </w:r>
    </w:p>
    <w:p w:rsidR="004262F1" w:rsidRPr="00066F5B" w:rsidRDefault="004262F1" w:rsidP="00F72FF2">
      <w:pPr>
        <w:suppressAutoHyphens w:val="0"/>
        <w:rPr>
          <w:sz w:val="20"/>
          <w:szCs w:val="20"/>
        </w:rPr>
      </w:pPr>
      <w:r w:rsidRPr="00066F5B">
        <w:rPr>
          <w:sz w:val="20"/>
          <w:szCs w:val="20"/>
        </w:rPr>
        <w:t xml:space="preserve">                    3. Адекватное обезболивание и бронхосанационная терапия</w:t>
      </w:r>
    </w:p>
    <w:p w:rsidR="004262F1" w:rsidRPr="00066F5B" w:rsidRDefault="004262F1" w:rsidP="00F72FF2">
      <w:pPr>
        <w:suppressAutoHyphens w:val="0"/>
        <w:rPr>
          <w:sz w:val="20"/>
          <w:szCs w:val="20"/>
        </w:rPr>
      </w:pPr>
      <w:r w:rsidRPr="00066F5B">
        <w:rPr>
          <w:sz w:val="20"/>
          <w:szCs w:val="20"/>
        </w:rPr>
        <w:t xml:space="preserve">                    4. Физиотерапия</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8. Перфорация пищевода может быть вызвана:</w:t>
      </w:r>
    </w:p>
    <w:p w:rsidR="004262F1" w:rsidRPr="00066F5B" w:rsidRDefault="004262F1" w:rsidP="00F72FF2">
      <w:pPr>
        <w:suppressAutoHyphens w:val="0"/>
        <w:rPr>
          <w:sz w:val="20"/>
          <w:szCs w:val="20"/>
        </w:rPr>
      </w:pPr>
      <w:r w:rsidRPr="00066F5B">
        <w:rPr>
          <w:sz w:val="20"/>
          <w:szCs w:val="20"/>
        </w:rPr>
        <w:t xml:space="preserve">                     1. Эзофагоскопией</w:t>
      </w:r>
    </w:p>
    <w:p w:rsidR="004262F1" w:rsidRPr="00066F5B" w:rsidRDefault="004262F1" w:rsidP="00F72FF2">
      <w:pPr>
        <w:suppressAutoHyphens w:val="0"/>
        <w:rPr>
          <w:sz w:val="20"/>
          <w:szCs w:val="20"/>
        </w:rPr>
      </w:pPr>
      <w:r w:rsidRPr="00066F5B">
        <w:rPr>
          <w:sz w:val="20"/>
          <w:szCs w:val="20"/>
        </w:rPr>
        <w:t xml:space="preserve">                     2. Проглоченным инородным телом</w:t>
      </w:r>
    </w:p>
    <w:p w:rsidR="004262F1" w:rsidRPr="00066F5B" w:rsidRDefault="004262F1" w:rsidP="00F72FF2">
      <w:pPr>
        <w:suppressAutoHyphens w:val="0"/>
        <w:rPr>
          <w:sz w:val="20"/>
          <w:szCs w:val="20"/>
        </w:rPr>
      </w:pPr>
      <w:r w:rsidRPr="00066F5B">
        <w:rPr>
          <w:sz w:val="20"/>
          <w:szCs w:val="20"/>
        </w:rPr>
        <w:t xml:space="preserve">                     3. Сильной рвотой</w:t>
      </w:r>
    </w:p>
    <w:p w:rsidR="004262F1" w:rsidRPr="00066F5B" w:rsidRDefault="004262F1" w:rsidP="00F72FF2">
      <w:pPr>
        <w:suppressAutoHyphens w:val="0"/>
        <w:rPr>
          <w:sz w:val="20"/>
          <w:szCs w:val="20"/>
        </w:rPr>
      </w:pPr>
      <w:r w:rsidRPr="00066F5B">
        <w:rPr>
          <w:sz w:val="20"/>
          <w:szCs w:val="20"/>
        </w:rPr>
        <w:t xml:space="preserve">                     4. Эрозией опухоли</w:t>
      </w:r>
    </w:p>
    <w:p w:rsidR="004262F1" w:rsidRPr="00066F5B" w:rsidRDefault="004262F1" w:rsidP="00F72FF2">
      <w:pPr>
        <w:tabs>
          <w:tab w:val="center" w:pos="4677"/>
        </w:tabs>
        <w:suppressAutoHyphens w:val="0"/>
        <w:rPr>
          <w:sz w:val="20"/>
          <w:szCs w:val="20"/>
        </w:rPr>
      </w:pPr>
      <w:r w:rsidRPr="00066F5B">
        <w:rPr>
          <w:sz w:val="20"/>
          <w:szCs w:val="20"/>
        </w:rPr>
        <w:t xml:space="preserve">                     5. Всем перечисленным</w:t>
      </w:r>
      <w:r w:rsidRPr="00066F5B">
        <w:rPr>
          <w:sz w:val="20"/>
          <w:szCs w:val="20"/>
        </w:rPr>
        <w:tab/>
      </w:r>
    </w:p>
    <w:p w:rsidR="004262F1" w:rsidRPr="00066F5B" w:rsidRDefault="004262F1" w:rsidP="00F72FF2">
      <w:pPr>
        <w:tabs>
          <w:tab w:val="center" w:pos="4677"/>
        </w:tabs>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9.  Оптимальным методом оказания первой помощи при химическом ожоге пищевода считается</w:t>
      </w:r>
    </w:p>
    <w:p w:rsidR="004262F1" w:rsidRPr="00066F5B" w:rsidRDefault="004262F1" w:rsidP="00F72FF2">
      <w:pPr>
        <w:suppressAutoHyphens w:val="0"/>
        <w:rPr>
          <w:sz w:val="20"/>
          <w:szCs w:val="20"/>
        </w:rPr>
      </w:pPr>
      <w:r w:rsidRPr="00066F5B">
        <w:rPr>
          <w:sz w:val="20"/>
          <w:szCs w:val="20"/>
        </w:rPr>
        <w:t xml:space="preserve">                       1. Промывание пищевода и желудка с помощью зонда</w:t>
      </w:r>
    </w:p>
    <w:p w:rsidR="004262F1" w:rsidRPr="00066F5B" w:rsidRDefault="004262F1" w:rsidP="00F72FF2">
      <w:pPr>
        <w:suppressAutoHyphens w:val="0"/>
        <w:rPr>
          <w:sz w:val="20"/>
          <w:szCs w:val="20"/>
        </w:rPr>
      </w:pPr>
      <w:r w:rsidRPr="00066F5B">
        <w:rPr>
          <w:sz w:val="20"/>
          <w:szCs w:val="20"/>
        </w:rPr>
        <w:t xml:space="preserve">                       2. Промывание пищевода и желудка "ресторанным" способом</w:t>
      </w:r>
    </w:p>
    <w:p w:rsidR="004262F1" w:rsidRPr="00066F5B" w:rsidRDefault="004262F1" w:rsidP="00F72FF2">
      <w:pPr>
        <w:suppressAutoHyphens w:val="0"/>
        <w:rPr>
          <w:sz w:val="20"/>
          <w:szCs w:val="20"/>
        </w:rPr>
      </w:pPr>
      <w:r w:rsidRPr="00066F5B">
        <w:rPr>
          <w:sz w:val="20"/>
          <w:szCs w:val="20"/>
        </w:rPr>
        <w:t xml:space="preserve">                       3. Внутривенное введение жидкостей и лекарственных средств</w:t>
      </w:r>
    </w:p>
    <w:p w:rsidR="004262F1" w:rsidRPr="00066F5B" w:rsidRDefault="004262F1" w:rsidP="00F72FF2">
      <w:pPr>
        <w:suppressAutoHyphens w:val="0"/>
        <w:rPr>
          <w:sz w:val="20"/>
          <w:szCs w:val="20"/>
        </w:rPr>
      </w:pPr>
      <w:r w:rsidRPr="00066F5B">
        <w:rPr>
          <w:sz w:val="20"/>
          <w:szCs w:val="20"/>
        </w:rPr>
        <w:t xml:space="preserve">                       4. Очистительные клизмы</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10. Для диагностики дивертикула пищевода необходимо выполнить:</w:t>
      </w:r>
    </w:p>
    <w:p w:rsidR="004262F1" w:rsidRPr="00066F5B" w:rsidRDefault="004262F1" w:rsidP="00F72FF2">
      <w:pPr>
        <w:suppressAutoHyphens w:val="0"/>
        <w:rPr>
          <w:sz w:val="20"/>
          <w:szCs w:val="20"/>
        </w:rPr>
      </w:pPr>
      <w:r w:rsidRPr="00066F5B">
        <w:rPr>
          <w:sz w:val="20"/>
          <w:szCs w:val="20"/>
        </w:rPr>
        <w:t xml:space="preserve">                        1. Эзофагоскопию</w:t>
      </w:r>
    </w:p>
    <w:p w:rsidR="004262F1" w:rsidRPr="00066F5B" w:rsidRDefault="004262F1" w:rsidP="00F72FF2">
      <w:pPr>
        <w:suppressAutoHyphens w:val="0"/>
        <w:rPr>
          <w:sz w:val="20"/>
          <w:szCs w:val="20"/>
        </w:rPr>
      </w:pPr>
      <w:r w:rsidRPr="00066F5B">
        <w:rPr>
          <w:sz w:val="20"/>
          <w:szCs w:val="20"/>
        </w:rPr>
        <w:t xml:space="preserve">                        2. Контрастную рентгеноэзофагоскопиюифиброгастродуоденоскопию</w:t>
      </w:r>
    </w:p>
    <w:p w:rsidR="004262F1" w:rsidRPr="00066F5B" w:rsidRDefault="004262F1" w:rsidP="00F72FF2">
      <w:pPr>
        <w:suppressAutoHyphens w:val="0"/>
        <w:rPr>
          <w:sz w:val="20"/>
          <w:szCs w:val="20"/>
        </w:rPr>
      </w:pPr>
      <w:r w:rsidRPr="00066F5B">
        <w:rPr>
          <w:sz w:val="20"/>
          <w:szCs w:val="20"/>
        </w:rPr>
        <w:t xml:space="preserve">                        3. Пневмомедианотомографию</w:t>
      </w:r>
    </w:p>
    <w:p w:rsidR="004262F1" w:rsidRPr="00066F5B" w:rsidRDefault="004262F1" w:rsidP="00F72FF2">
      <w:pPr>
        <w:suppressAutoHyphens w:val="0"/>
        <w:rPr>
          <w:sz w:val="20"/>
          <w:szCs w:val="20"/>
        </w:rPr>
      </w:pPr>
      <w:r w:rsidRPr="00066F5B">
        <w:rPr>
          <w:sz w:val="20"/>
          <w:szCs w:val="20"/>
        </w:rPr>
        <w:t xml:space="preserve">                        4. Томографию средостения</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11.  Дисфагия может иметь место </w:t>
      </w:r>
      <w:proofErr w:type="gramStart"/>
      <w:r w:rsidRPr="00066F5B">
        <w:rPr>
          <w:sz w:val="20"/>
          <w:szCs w:val="20"/>
        </w:rPr>
        <w:t>при</w:t>
      </w:r>
      <w:proofErr w:type="gramEnd"/>
    </w:p>
    <w:p w:rsidR="004262F1" w:rsidRPr="00066F5B" w:rsidRDefault="004262F1" w:rsidP="00F72FF2">
      <w:pPr>
        <w:suppressAutoHyphens w:val="0"/>
        <w:rPr>
          <w:sz w:val="20"/>
          <w:szCs w:val="20"/>
        </w:rPr>
      </w:pPr>
      <w:r w:rsidRPr="00066F5B">
        <w:rPr>
          <w:sz w:val="20"/>
          <w:szCs w:val="20"/>
        </w:rPr>
        <w:t xml:space="preserve">                       1. При ахалазии пищевода</w:t>
      </w:r>
    </w:p>
    <w:p w:rsidR="004262F1" w:rsidRPr="00066F5B" w:rsidRDefault="004262F1" w:rsidP="00F72FF2">
      <w:pPr>
        <w:suppressAutoHyphens w:val="0"/>
        <w:rPr>
          <w:sz w:val="20"/>
          <w:szCs w:val="20"/>
        </w:rPr>
      </w:pPr>
      <w:r w:rsidRPr="00066F5B">
        <w:rPr>
          <w:sz w:val="20"/>
          <w:szCs w:val="20"/>
        </w:rPr>
        <w:t xml:space="preserve">                       2. При раке пищевода</w:t>
      </w:r>
    </w:p>
    <w:p w:rsidR="004262F1" w:rsidRPr="00066F5B" w:rsidRDefault="004262F1" w:rsidP="00F72FF2">
      <w:pPr>
        <w:suppressAutoHyphens w:val="0"/>
        <w:rPr>
          <w:sz w:val="20"/>
          <w:szCs w:val="20"/>
        </w:rPr>
      </w:pPr>
      <w:r w:rsidRPr="00066F5B">
        <w:rPr>
          <w:sz w:val="20"/>
          <w:szCs w:val="20"/>
        </w:rPr>
        <w:t xml:space="preserve">                       3. При грыже пищеводного отверстия диафрагмы</w:t>
      </w:r>
    </w:p>
    <w:p w:rsidR="004262F1" w:rsidRPr="00066F5B" w:rsidRDefault="004262F1" w:rsidP="00F72FF2">
      <w:pPr>
        <w:suppressAutoHyphens w:val="0"/>
        <w:rPr>
          <w:sz w:val="20"/>
          <w:szCs w:val="20"/>
        </w:rPr>
      </w:pPr>
      <w:r w:rsidRPr="00066F5B">
        <w:rPr>
          <w:sz w:val="20"/>
          <w:szCs w:val="20"/>
        </w:rPr>
        <w:t xml:space="preserve">                       4. Все вышеперечисленное верно</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12. Наиболее выраженные изменения в пищеводе при его химическом ожоге имеют место:</w:t>
      </w:r>
    </w:p>
    <w:p w:rsidR="004262F1" w:rsidRPr="00066F5B" w:rsidRDefault="004262F1" w:rsidP="00F72FF2">
      <w:pPr>
        <w:suppressAutoHyphens w:val="0"/>
        <w:rPr>
          <w:sz w:val="20"/>
          <w:szCs w:val="20"/>
        </w:rPr>
      </w:pPr>
      <w:r w:rsidRPr="00066F5B">
        <w:rPr>
          <w:sz w:val="20"/>
          <w:szCs w:val="20"/>
        </w:rPr>
        <w:t xml:space="preserve">                     1. На всем протяжении пищевода</w:t>
      </w:r>
    </w:p>
    <w:p w:rsidR="004262F1" w:rsidRPr="00066F5B" w:rsidRDefault="004262F1" w:rsidP="00F72FF2">
      <w:pPr>
        <w:suppressAutoHyphens w:val="0"/>
        <w:rPr>
          <w:sz w:val="20"/>
          <w:szCs w:val="20"/>
        </w:rPr>
      </w:pPr>
      <w:r w:rsidRPr="00066F5B">
        <w:rPr>
          <w:sz w:val="20"/>
          <w:szCs w:val="20"/>
        </w:rPr>
        <w:t xml:space="preserve">                     2. В области глотки</w:t>
      </w:r>
    </w:p>
    <w:p w:rsidR="004262F1" w:rsidRPr="00066F5B" w:rsidRDefault="004262F1" w:rsidP="00F72FF2">
      <w:pPr>
        <w:suppressAutoHyphens w:val="0"/>
        <w:rPr>
          <w:sz w:val="20"/>
          <w:szCs w:val="20"/>
        </w:rPr>
      </w:pPr>
      <w:r w:rsidRPr="00066F5B">
        <w:rPr>
          <w:sz w:val="20"/>
          <w:szCs w:val="20"/>
        </w:rPr>
        <w:t xml:space="preserve">                     3. В области кардии</w:t>
      </w:r>
    </w:p>
    <w:p w:rsidR="004262F1" w:rsidRPr="00066F5B" w:rsidRDefault="004262F1" w:rsidP="00F72FF2">
      <w:pPr>
        <w:suppressAutoHyphens w:val="0"/>
        <w:rPr>
          <w:sz w:val="20"/>
          <w:szCs w:val="20"/>
        </w:rPr>
      </w:pPr>
      <w:r w:rsidRPr="00066F5B">
        <w:rPr>
          <w:sz w:val="20"/>
          <w:szCs w:val="20"/>
        </w:rPr>
        <w:t xml:space="preserve">                     4. В местах физиологических сужений</w:t>
      </w:r>
    </w:p>
    <w:p w:rsidR="004262F1" w:rsidRPr="00066F5B" w:rsidRDefault="004262F1" w:rsidP="00F72FF2">
      <w:pPr>
        <w:suppressAutoHyphens w:val="0"/>
        <w:rPr>
          <w:sz w:val="20"/>
          <w:szCs w:val="20"/>
        </w:rPr>
      </w:pPr>
    </w:p>
    <w:p w:rsidR="004262F1" w:rsidRPr="00066F5B" w:rsidRDefault="004262F1" w:rsidP="00F72FF2">
      <w:pPr>
        <w:suppressAutoHyphens w:val="0"/>
        <w:rPr>
          <w:sz w:val="20"/>
          <w:szCs w:val="20"/>
        </w:rPr>
      </w:pPr>
      <w:r w:rsidRPr="00066F5B">
        <w:rPr>
          <w:sz w:val="20"/>
          <w:szCs w:val="20"/>
        </w:rPr>
        <w:t xml:space="preserve">           13. По истечении  10 – 11 часов  после химической травмы пищевода</w:t>
      </w:r>
    </w:p>
    <w:p w:rsidR="004262F1" w:rsidRPr="00066F5B" w:rsidRDefault="004262F1" w:rsidP="00F72FF2">
      <w:pPr>
        <w:suppressAutoHyphens w:val="0"/>
        <w:rPr>
          <w:sz w:val="20"/>
          <w:szCs w:val="20"/>
        </w:rPr>
      </w:pPr>
      <w:r w:rsidRPr="00066F5B">
        <w:rPr>
          <w:sz w:val="20"/>
          <w:szCs w:val="20"/>
        </w:rPr>
        <w:t xml:space="preserve">                     1. Желудок промывать нельзя</w:t>
      </w:r>
    </w:p>
    <w:p w:rsidR="004262F1" w:rsidRPr="00066F5B" w:rsidRDefault="004262F1" w:rsidP="00F72FF2">
      <w:pPr>
        <w:suppressAutoHyphens w:val="0"/>
        <w:rPr>
          <w:sz w:val="20"/>
          <w:szCs w:val="20"/>
        </w:rPr>
      </w:pPr>
      <w:r w:rsidRPr="00066F5B">
        <w:rPr>
          <w:sz w:val="20"/>
          <w:szCs w:val="20"/>
        </w:rPr>
        <w:t xml:space="preserve">                     2. Желудок можно не промывать</w:t>
      </w:r>
    </w:p>
    <w:p w:rsidR="004262F1" w:rsidRPr="00066F5B" w:rsidRDefault="004262F1" w:rsidP="00F72FF2">
      <w:pPr>
        <w:suppressAutoHyphens w:val="0"/>
        <w:rPr>
          <w:sz w:val="20"/>
          <w:szCs w:val="20"/>
        </w:rPr>
      </w:pPr>
      <w:r w:rsidRPr="00066F5B">
        <w:rPr>
          <w:sz w:val="20"/>
          <w:szCs w:val="20"/>
        </w:rPr>
        <w:t xml:space="preserve">                     3. Вопрос о промывании желудка решается индивидуально</w:t>
      </w:r>
    </w:p>
    <w:p w:rsidR="004262F1" w:rsidRPr="00066F5B" w:rsidRDefault="004262F1" w:rsidP="00F72FF2">
      <w:pPr>
        <w:suppressAutoHyphens w:val="0"/>
        <w:rPr>
          <w:sz w:val="20"/>
          <w:szCs w:val="20"/>
        </w:rPr>
      </w:pPr>
      <w:r w:rsidRPr="00066F5B">
        <w:rPr>
          <w:sz w:val="20"/>
          <w:szCs w:val="20"/>
        </w:rPr>
        <w:t xml:space="preserve">                     4. Желудок необходимо промыть</w:t>
      </w:r>
    </w:p>
    <w:p w:rsidR="004262F1" w:rsidRPr="00066F5B" w:rsidRDefault="004262F1" w:rsidP="00F72FF2">
      <w:pPr>
        <w:suppressAutoHyphens w:val="0"/>
        <w:rPr>
          <w:sz w:val="20"/>
          <w:szCs w:val="20"/>
        </w:rPr>
      </w:pPr>
      <w:r w:rsidRPr="00066F5B">
        <w:rPr>
          <w:sz w:val="20"/>
          <w:szCs w:val="20"/>
        </w:rPr>
        <w:lastRenderedPageBreak/>
        <w:t xml:space="preserve">           14</w:t>
      </w:r>
      <w:r w:rsidRPr="00066F5B">
        <w:rPr>
          <w:color w:val="000000"/>
          <w:sz w:val="20"/>
          <w:szCs w:val="20"/>
        </w:rPr>
        <w:t xml:space="preserve">. </w:t>
      </w:r>
      <w:r w:rsidRPr="00066F5B">
        <w:rPr>
          <w:bCs/>
          <w:color w:val="000000"/>
          <w:sz w:val="20"/>
          <w:szCs w:val="20"/>
        </w:rPr>
        <w:t>Наиболее обширные повреждения пищевода при приеме:</w:t>
      </w:r>
    </w:p>
    <w:p w:rsidR="004262F1" w:rsidRPr="00066F5B" w:rsidRDefault="004262F1" w:rsidP="00F72FF2">
      <w:pPr>
        <w:suppressAutoHyphens w:val="0"/>
        <w:spacing w:after="120"/>
        <w:rPr>
          <w:color w:val="000000"/>
          <w:sz w:val="20"/>
          <w:szCs w:val="20"/>
        </w:rPr>
      </w:pPr>
      <w:r w:rsidRPr="00066F5B">
        <w:rPr>
          <w:color w:val="000000"/>
          <w:sz w:val="20"/>
          <w:szCs w:val="20"/>
        </w:rPr>
        <w:t xml:space="preserve">                      1. Неоргаических кислот </w:t>
      </w:r>
    </w:p>
    <w:p w:rsidR="004262F1" w:rsidRPr="00066F5B" w:rsidRDefault="004262F1" w:rsidP="00F72FF2">
      <w:pPr>
        <w:suppressAutoHyphens w:val="0"/>
        <w:spacing w:after="120"/>
        <w:rPr>
          <w:color w:val="000000"/>
          <w:sz w:val="20"/>
          <w:szCs w:val="20"/>
        </w:rPr>
      </w:pPr>
      <w:r w:rsidRPr="00066F5B">
        <w:rPr>
          <w:color w:val="000000"/>
          <w:sz w:val="20"/>
          <w:szCs w:val="20"/>
        </w:rPr>
        <w:t xml:space="preserve">                  2. Щелочей</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3. Органических кислот</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4. Лаков</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5. Суррогатов алкоголя</w:t>
      </w:r>
    </w:p>
    <w:p w:rsidR="004262F1" w:rsidRPr="00066F5B" w:rsidRDefault="004262F1" w:rsidP="00F72FF2">
      <w:pPr>
        <w:suppressAutoHyphens w:val="0"/>
        <w:spacing w:after="120"/>
        <w:ind w:left="720"/>
        <w:rPr>
          <w:color w:val="000000"/>
          <w:sz w:val="20"/>
          <w:szCs w:val="20"/>
        </w:rPr>
      </w:pPr>
    </w:p>
    <w:p w:rsidR="004262F1" w:rsidRPr="00066F5B" w:rsidRDefault="004262F1" w:rsidP="00F72FF2">
      <w:pPr>
        <w:suppressAutoHyphens w:val="0"/>
        <w:spacing w:after="120"/>
        <w:ind w:left="720"/>
        <w:rPr>
          <w:color w:val="000000"/>
          <w:sz w:val="20"/>
          <w:szCs w:val="20"/>
        </w:rPr>
      </w:pPr>
      <w:r w:rsidRPr="00066F5B">
        <w:rPr>
          <w:color w:val="000000"/>
          <w:sz w:val="20"/>
          <w:szCs w:val="20"/>
        </w:rPr>
        <w:t>15. Обследование больного для решения вопроса о необходимости профилактического бужиров</w:t>
      </w:r>
      <w:r w:rsidRPr="00066F5B">
        <w:rPr>
          <w:color w:val="000000"/>
          <w:sz w:val="20"/>
          <w:szCs w:val="20"/>
        </w:rPr>
        <w:t>а</w:t>
      </w:r>
      <w:r w:rsidRPr="00066F5B">
        <w:rPr>
          <w:color w:val="000000"/>
          <w:sz w:val="20"/>
          <w:szCs w:val="20"/>
        </w:rPr>
        <w:t>ния пищевода:</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1. Рентгеноскопия пищевода </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2. Фиброэзофагоскпия</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3. Компьютерная томография органов грудной клетки </w:t>
      </w:r>
    </w:p>
    <w:p w:rsidR="004262F1" w:rsidRPr="00066F5B" w:rsidRDefault="004262F1" w:rsidP="00F72FF2">
      <w:pPr>
        <w:suppressAutoHyphens w:val="0"/>
        <w:spacing w:after="120"/>
        <w:ind w:left="720"/>
        <w:rPr>
          <w:color w:val="000000"/>
          <w:sz w:val="20"/>
          <w:szCs w:val="20"/>
        </w:rPr>
      </w:pP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16. </w:t>
      </w:r>
      <w:proofErr w:type="gramStart"/>
      <w:r w:rsidRPr="00066F5B">
        <w:rPr>
          <w:color w:val="000000"/>
          <w:sz w:val="20"/>
          <w:szCs w:val="20"/>
        </w:rPr>
        <w:t>Профилактическое</w:t>
      </w:r>
      <w:proofErr w:type="gramEnd"/>
      <w:r w:rsidRPr="00066F5B">
        <w:rPr>
          <w:color w:val="000000"/>
          <w:sz w:val="20"/>
          <w:szCs w:val="20"/>
        </w:rPr>
        <w:t xml:space="preserve"> бужирование пищевода после химического ожога следует начинать через:</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1.  6 – 10 дней</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2. 2 – 3 недели</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3. Через месяц</w:t>
      </w:r>
    </w:p>
    <w:p w:rsidR="004262F1" w:rsidRPr="00066F5B" w:rsidRDefault="004262F1" w:rsidP="00F72FF2">
      <w:pPr>
        <w:suppressAutoHyphens w:val="0"/>
        <w:spacing w:after="120"/>
        <w:ind w:left="720"/>
        <w:rPr>
          <w:color w:val="000000"/>
          <w:sz w:val="20"/>
          <w:szCs w:val="20"/>
        </w:rPr>
      </w:pP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17. </w:t>
      </w:r>
      <w:proofErr w:type="gramStart"/>
      <w:r w:rsidRPr="00066F5B">
        <w:rPr>
          <w:color w:val="000000"/>
          <w:sz w:val="20"/>
          <w:szCs w:val="20"/>
        </w:rPr>
        <w:t>Профилактическое</w:t>
      </w:r>
      <w:proofErr w:type="gramEnd"/>
      <w:r w:rsidRPr="00066F5B">
        <w:rPr>
          <w:color w:val="000000"/>
          <w:sz w:val="20"/>
          <w:szCs w:val="20"/>
        </w:rPr>
        <w:t xml:space="preserve"> бужирование пищевода следует проводить бужом</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1. Малого диаметра (18 - 22) </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2. Большого диаметра (39 - 40) </w:t>
      </w:r>
    </w:p>
    <w:p w:rsidR="004262F1" w:rsidRPr="00066F5B" w:rsidRDefault="004262F1" w:rsidP="00F72FF2">
      <w:pPr>
        <w:suppressAutoHyphens w:val="0"/>
        <w:spacing w:after="120"/>
        <w:ind w:left="720"/>
        <w:rPr>
          <w:color w:val="000000"/>
          <w:sz w:val="20"/>
          <w:szCs w:val="20"/>
        </w:rPr>
      </w:pPr>
    </w:p>
    <w:p w:rsidR="004262F1" w:rsidRPr="00066F5B" w:rsidRDefault="004262F1" w:rsidP="00F72FF2">
      <w:pPr>
        <w:suppressAutoHyphens w:val="0"/>
        <w:spacing w:after="120"/>
        <w:rPr>
          <w:color w:val="000000"/>
          <w:sz w:val="20"/>
          <w:szCs w:val="20"/>
        </w:rPr>
      </w:pPr>
      <w:r w:rsidRPr="00066F5B">
        <w:rPr>
          <w:color w:val="000000"/>
          <w:sz w:val="20"/>
          <w:szCs w:val="20"/>
        </w:rPr>
        <w:t xml:space="preserve">                        18. </w:t>
      </w:r>
      <w:r w:rsidRPr="00066F5B">
        <w:rPr>
          <w:b/>
          <w:bCs/>
          <w:color w:val="000000"/>
          <w:sz w:val="20"/>
          <w:szCs w:val="20"/>
        </w:rPr>
        <w:t> </w:t>
      </w:r>
      <w:r w:rsidRPr="00066F5B">
        <w:rPr>
          <w:bCs/>
          <w:color w:val="000000"/>
          <w:sz w:val="20"/>
          <w:szCs w:val="20"/>
        </w:rPr>
        <w:t>Дивертикул Ценкера  локализуется:</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1. В глоточно-пищеводном переходе</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2. В области бифуркации трахеи</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3. Над кардией</w:t>
      </w:r>
    </w:p>
    <w:p w:rsidR="004262F1" w:rsidRPr="00066F5B" w:rsidRDefault="004262F1" w:rsidP="00F72FF2">
      <w:pPr>
        <w:suppressAutoHyphens w:val="0"/>
        <w:spacing w:after="120"/>
        <w:ind w:left="720"/>
        <w:rPr>
          <w:color w:val="000000"/>
          <w:sz w:val="20"/>
          <w:szCs w:val="20"/>
        </w:rPr>
      </w:pPr>
      <w:r w:rsidRPr="00066F5B">
        <w:rPr>
          <w:color w:val="000000"/>
          <w:sz w:val="20"/>
          <w:szCs w:val="20"/>
        </w:rPr>
        <w:t xml:space="preserve">                4. Над диафрагмой</w:t>
      </w:r>
    </w:p>
    <w:p w:rsidR="004262F1" w:rsidRDefault="004262F1" w:rsidP="00F72FF2">
      <w:pPr>
        <w:suppressAutoHyphens w:val="0"/>
        <w:spacing w:beforeAutospacing="1" w:afterAutospacing="1"/>
        <w:rPr>
          <w:color w:val="000000"/>
          <w:sz w:val="20"/>
          <w:szCs w:val="20"/>
        </w:rPr>
      </w:pPr>
      <w:r w:rsidRPr="00066F5B">
        <w:rPr>
          <w:color w:val="000000"/>
          <w:sz w:val="20"/>
          <w:szCs w:val="20"/>
        </w:rPr>
        <w:t xml:space="preserve">               19. Основная жалоба при глоточно-пищеводном дивертикуле:</w:t>
      </w:r>
      <w:r w:rsidRPr="00066F5B">
        <w:rPr>
          <w:color w:val="000000"/>
          <w:sz w:val="20"/>
          <w:szCs w:val="20"/>
        </w:rPr>
        <w:br/>
        <w:t xml:space="preserve">                         1. Дисфагия</w:t>
      </w:r>
    </w:p>
    <w:p w:rsidR="004262F1" w:rsidRPr="00066F5B" w:rsidRDefault="004262F1" w:rsidP="00F72FF2">
      <w:pPr>
        <w:suppressAutoHyphens w:val="0"/>
        <w:spacing w:beforeAutospacing="1" w:afterAutospacing="1"/>
        <w:rPr>
          <w:color w:val="000000"/>
          <w:sz w:val="20"/>
          <w:szCs w:val="20"/>
        </w:rPr>
      </w:pPr>
    </w:p>
    <w:p w:rsidR="004262F1" w:rsidRPr="00066F5B" w:rsidRDefault="004262F1" w:rsidP="00881A4B">
      <w:pPr>
        <w:suppressAutoHyphens w:val="0"/>
        <w:spacing w:beforeAutospacing="1" w:afterAutospacing="1"/>
        <w:jc w:val="both"/>
        <w:rPr>
          <w:color w:val="000000"/>
          <w:sz w:val="20"/>
          <w:szCs w:val="20"/>
        </w:rPr>
      </w:pPr>
      <w:r w:rsidRPr="00066F5B">
        <w:rPr>
          <w:color w:val="000000"/>
          <w:sz w:val="20"/>
          <w:szCs w:val="20"/>
        </w:rPr>
        <w:t xml:space="preserve"> 2.  Похудения</w:t>
      </w:r>
    </w:p>
    <w:p w:rsidR="004262F1" w:rsidRPr="00066F5B" w:rsidRDefault="004262F1" w:rsidP="00F72FF2">
      <w:pPr>
        <w:suppressAutoHyphens w:val="0"/>
        <w:spacing w:beforeAutospacing="1" w:afterAutospacing="1"/>
        <w:rPr>
          <w:color w:val="000000"/>
          <w:sz w:val="20"/>
          <w:szCs w:val="20"/>
        </w:rPr>
      </w:pPr>
      <w:r w:rsidRPr="00066F5B">
        <w:rPr>
          <w:color w:val="000000"/>
          <w:sz w:val="20"/>
          <w:szCs w:val="20"/>
        </w:rPr>
        <w:t xml:space="preserve">                         3. Изжога </w:t>
      </w:r>
    </w:p>
    <w:p w:rsidR="004262F1" w:rsidRPr="00066F5B" w:rsidRDefault="004262F1" w:rsidP="00F72FF2">
      <w:pPr>
        <w:suppressAutoHyphens w:val="0"/>
        <w:spacing w:beforeAutospacing="1" w:afterAutospacing="1"/>
        <w:rPr>
          <w:color w:val="000000"/>
          <w:sz w:val="20"/>
          <w:szCs w:val="20"/>
        </w:rPr>
      </w:pPr>
      <w:r w:rsidRPr="00066F5B">
        <w:rPr>
          <w:color w:val="000000"/>
          <w:sz w:val="20"/>
          <w:szCs w:val="20"/>
        </w:rPr>
        <w:t xml:space="preserve">              20. </w:t>
      </w:r>
      <w:r w:rsidRPr="00066F5B">
        <w:rPr>
          <w:bCs/>
          <w:color w:val="000000"/>
          <w:sz w:val="20"/>
          <w:szCs w:val="20"/>
        </w:rPr>
        <w:t>Дивертикулы пищевода бывают (по Б.В.</w:t>
      </w:r>
      <w:proofErr w:type="gramStart"/>
      <w:r w:rsidRPr="00066F5B">
        <w:rPr>
          <w:bCs/>
          <w:color w:val="000000"/>
          <w:sz w:val="20"/>
          <w:szCs w:val="20"/>
        </w:rPr>
        <w:t>Петровскому</w:t>
      </w:r>
      <w:proofErr w:type="gramEnd"/>
      <w:r w:rsidRPr="00066F5B">
        <w:rPr>
          <w:bCs/>
          <w:color w:val="000000"/>
          <w:sz w:val="20"/>
          <w:szCs w:val="20"/>
        </w:rPr>
        <w:t>):</w:t>
      </w:r>
    </w:p>
    <w:p w:rsidR="004262F1" w:rsidRPr="00066F5B" w:rsidRDefault="004262F1" w:rsidP="00F72FF2">
      <w:pPr>
        <w:suppressAutoHyphens w:val="0"/>
        <w:ind w:left="720"/>
        <w:jc w:val="both"/>
        <w:rPr>
          <w:color w:val="000000"/>
          <w:sz w:val="20"/>
          <w:szCs w:val="20"/>
        </w:rPr>
      </w:pPr>
      <w:r w:rsidRPr="00066F5B">
        <w:rPr>
          <w:color w:val="000000"/>
          <w:sz w:val="20"/>
          <w:szCs w:val="20"/>
        </w:rPr>
        <w:t xml:space="preserve">           1. Фарингоэзофагеальные (ценкеровские)</w:t>
      </w:r>
    </w:p>
    <w:p w:rsidR="004262F1" w:rsidRPr="00066F5B" w:rsidRDefault="004262F1" w:rsidP="00F72FF2">
      <w:pPr>
        <w:suppressAutoHyphens w:val="0"/>
        <w:ind w:left="720"/>
        <w:jc w:val="both"/>
        <w:rPr>
          <w:color w:val="000000"/>
          <w:sz w:val="20"/>
          <w:szCs w:val="20"/>
        </w:rPr>
      </w:pPr>
      <w:r w:rsidRPr="00066F5B">
        <w:rPr>
          <w:color w:val="000000"/>
          <w:sz w:val="20"/>
          <w:szCs w:val="20"/>
        </w:rPr>
        <w:t xml:space="preserve">           2. Бифуркационные</w:t>
      </w:r>
    </w:p>
    <w:p w:rsidR="004262F1" w:rsidRPr="00066F5B" w:rsidRDefault="004262F1" w:rsidP="00F72FF2">
      <w:pPr>
        <w:suppressAutoHyphens w:val="0"/>
        <w:ind w:left="720"/>
        <w:jc w:val="both"/>
        <w:rPr>
          <w:color w:val="000000"/>
          <w:sz w:val="20"/>
          <w:szCs w:val="20"/>
        </w:rPr>
      </w:pPr>
      <w:r w:rsidRPr="00066F5B">
        <w:rPr>
          <w:color w:val="000000"/>
          <w:sz w:val="20"/>
          <w:szCs w:val="20"/>
        </w:rPr>
        <w:t xml:space="preserve">           3. Эпифренальные</w:t>
      </w:r>
    </w:p>
    <w:p w:rsidR="004262F1" w:rsidRPr="00066F5B" w:rsidRDefault="004262F1" w:rsidP="00F72FF2">
      <w:pPr>
        <w:suppressAutoHyphens w:val="0"/>
        <w:ind w:left="720"/>
        <w:jc w:val="both"/>
        <w:rPr>
          <w:color w:val="000000"/>
          <w:sz w:val="20"/>
          <w:szCs w:val="20"/>
        </w:rPr>
      </w:pPr>
      <w:r w:rsidRPr="00066F5B">
        <w:rPr>
          <w:color w:val="000000"/>
          <w:sz w:val="20"/>
          <w:szCs w:val="20"/>
        </w:rPr>
        <w:t xml:space="preserve">           4. Тракционные, пульсионные</w:t>
      </w:r>
    </w:p>
    <w:p w:rsidR="004262F1" w:rsidRPr="00066F5B" w:rsidRDefault="004262F1" w:rsidP="00F72FF2">
      <w:pPr>
        <w:tabs>
          <w:tab w:val="center" w:pos="5037"/>
        </w:tabs>
        <w:suppressAutoHyphens w:val="0"/>
        <w:ind w:left="720"/>
        <w:jc w:val="both"/>
        <w:rPr>
          <w:color w:val="000000"/>
          <w:sz w:val="20"/>
          <w:szCs w:val="20"/>
        </w:rPr>
      </w:pPr>
      <w:r w:rsidRPr="00066F5B">
        <w:rPr>
          <w:color w:val="000000"/>
          <w:sz w:val="20"/>
          <w:szCs w:val="20"/>
        </w:rPr>
        <w:t xml:space="preserve">           5. все перечисленное верно</w:t>
      </w:r>
    </w:p>
    <w:p w:rsidR="004262F1" w:rsidRPr="00066F5B" w:rsidRDefault="004262F1" w:rsidP="00F72FF2">
      <w:pPr>
        <w:tabs>
          <w:tab w:val="center" w:pos="5037"/>
        </w:tabs>
        <w:suppressAutoHyphens w:val="0"/>
        <w:ind w:left="720"/>
        <w:jc w:val="both"/>
        <w:rPr>
          <w:color w:val="000000"/>
          <w:sz w:val="20"/>
          <w:szCs w:val="20"/>
        </w:rPr>
      </w:pPr>
      <w:r w:rsidRPr="00066F5B">
        <w:rPr>
          <w:color w:val="000000"/>
          <w:sz w:val="20"/>
          <w:szCs w:val="20"/>
        </w:rPr>
        <w:tab/>
      </w:r>
    </w:p>
    <w:p w:rsidR="004262F1" w:rsidRPr="00066F5B" w:rsidRDefault="004262F1" w:rsidP="00F72FF2">
      <w:pPr>
        <w:ind w:left="360"/>
        <w:rPr>
          <w:sz w:val="20"/>
          <w:szCs w:val="20"/>
        </w:rPr>
      </w:pPr>
      <w:r w:rsidRPr="00066F5B">
        <w:rPr>
          <w:sz w:val="20"/>
          <w:szCs w:val="20"/>
        </w:rPr>
        <w:t>Правильные ответы.</w:t>
      </w:r>
    </w:p>
    <w:p w:rsidR="004262F1" w:rsidRPr="00066F5B" w:rsidRDefault="004262F1" w:rsidP="00F72FF2">
      <w:pPr>
        <w:suppressAutoHyphens w:val="0"/>
        <w:ind w:left="540"/>
        <w:rPr>
          <w:sz w:val="20"/>
          <w:szCs w:val="20"/>
        </w:rPr>
      </w:pPr>
      <w:r w:rsidRPr="00066F5B">
        <w:rPr>
          <w:sz w:val="20"/>
          <w:szCs w:val="20"/>
        </w:rPr>
        <w:t>Второй вариант:</w:t>
      </w:r>
    </w:p>
    <w:p w:rsidR="004262F1" w:rsidRPr="00066F5B" w:rsidRDefault="004262F1" w:rsidP="00F72FF2">
      <w:pPr>
        <w:suppressAutoHyphens w:val="0"/>
        <w:ind w:left="540"/>
        <w:rPr>
          <w:sz w:val="20"/>
          <w:szCs w:val="20"/>
        </w:rPr>
      </w:pPr>
      <w:r w:rsidRPr="00066F5B">
        <w:rPr>
          <w:sz w:val="20"/>
          <w:szCs w:val="20"/>
        </w:rPr>
        <w:t>1.-1   2.-3   3.-3   4.-2   5.-2   6.-2   7.-3   8.-5   9.-1   10.-2   11.-4   12.-4   13.-4   14.-2   15.-2   16.-1</w:t>
      </w:r>
    </w:p>
    <w:p w:rsidR="004262F1" w:rsidRPr="00066F5B" w:rsidRDefault="004262F1" w:rsidP="00F72FF2">
      <w:pPr>
        <w:suppressAutoHyphens w:val="0"/>
        <w:ind w:left="540"/>
        <w:rPr>
          <w:sz w:val="20"/>
          <w:szCs w:val="20"/>
        </w:rPr>
      </w:pPr>
      <w:r w:rsidRPr="00066F5B">
        <w:rPr>
          <w:sz w:val="20"/>
          <w:szCs w:val="20"/>
        </w:rPr>
        <w:t xml:space="preserve">17.-2   18.-1   19.-1   20.-5   </w:t>
      </w:r>
    </w:p>
    <w:p w:rsidR="004262F1" w:rsidRPr="00066F5B" w:rsidRDefault="004262F1" w:rsidP="00F72FF2">
      <w:pPr>
        <w:tabs>
          <w:tab w:val="center" w:pos="5037"/>
        </w:tabs>
        <w:suppressAutoHyphens w:val="0"/>
        <w:ind w:left="720"/>
        <w:jc w:val="both"/>
        <w:rPr>
          <w:color w:val="000000"/>
          <w:sz w:val="20"/>
          <w:szCs w:val="20"/>
        </w:rPr>
      </w:pPr>
    </w:p>
    <w:p w:rsidR="004262F1" w:rsidRPr="00066F5B" w:rsidRDefault="004262F1">
      <w:pPr>
        <w:tabs>
          <w:tab w:val="left" w:pos="1080"/>
        </w:tabs>
        <w:spacing w:after="120"/>
        <w:rPr>
          <w:b/>
          <w:sz w:val="20"/>
          <w:szCs w:val="20"/>
        </w:rPr>
      </w:pPr>
    </w:p>
    <w:p w:rsidR="004262F1" w:rsidRPr="00066F5B" w:rsidRDefault="004262F1">
      <w:pPr>
        <w:tabs>
          <w:tab w:val="left" w:pos="1080"/>
        </w:tabs>
        <w:spacing w:after="120"/>
        <w:jc w:val="center"/>
        <w:rPr>
          <w:b/>
          <w:sz w:val="20"/>
          <w:szCs w:val="20"/>
        </w:rPr>
      </w:pPr>
      <w:r w:rsidRPr="00066F5B">
        <w:rPr>
          <w:b/>
          <w:sz w:val="20"/>
          <w:szCs w:val="20"/>
        </w:rPr>
        <w:t>Модуль «Тор</w:t>
      </w:r>
      <w:r>
        <w:rPr>
          <w:b/>
          <w:sz w:val="20"/>
          <w:szCs w:val="20"/>
        </w:rPr>
        <w:t>а</w:t>
      </w:r>
      <w:r w:rsidRPr="00066F5B">
        <w:rPr>
          <w:b/>
          <w:sz w:val="20"/>
          <w:szCs w:val="20"/>
        </w:rPr>
        <w:t>кальная хирургия»</w:t>
      </w:r>
    </w:p>
    <w:p w:rsidR="004262F1" w:rsidRPr="00066F5B" w:rsidRDefault="004262F1">
      <w:pPr>
        <w:pStyle w:val="aff1"/>
        <w:spacing w:after="0" w:line="240" w:lineRule="auto"/>
        <w:jc w:val="both"/>
        <w:rPr>
          <w:rFonts w:ascii="Times New Roman" w:hAnsi="Times New Roman"/>
          <w:b/>
          <w:sz w:val="20"/>
          <w:szCs w:val="20"/>
        </w:rPr>
      </w:pPr>
      <w:r w:rsidRPr="00066F5B">
        <w:rPr>
          <w:rFonts w:ascii="Times New Roman" w:hAnsi="Times New Roman"/>
          <w:b/>
          <w:sz w:val="20"/>
          <w:szCs w:val="20"/>
        </w:rPr>
        <w:t>Примерные тестовые задания к зачету</w:t>
      </w:r>
    </w:p>
    <w:p w:rsidR="004262F1" w:rsidRPr="00066F5B" w:rsidRDefault="004262F1">
      <w:pPr>
        <w:pStyle w:val="aff1"/>
        <w:spacing w:after="0" w:line="240" w:lineRule="auto"/>
        <w:jc w:val="both"/>
        <w:rPr>
          <w:rFonts w:ascii="Times New Roman" w:hAnsi="Times New Roman"/>
          <w:b/>
          <w:sz w:val="20"/>
          <w:szCs w:val="20"/>
        </w:rPr>
      </w:pP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w:t>
      </w:r>
      <w:r w:rsidRPr="00066F5B">
        <w:rPr>
          <w:rStyle w:val="apple-converted-space"/>
          <w:color w:val="000000"/>
          <w:sz w:val="20"/>
          <w:szCs w:val="20"/>
        </w:rPr>
        <w:t> </w:t>
      </w:r>
      <w:r w:rsidRPr="00066F5B">
        <w:rPr>
          <w:color w:val="000000"/>
          <w:sz w:val="20"/>
          <w:szCs w:val="20"/>
        </w:rPr>
        <w:t>У больного 45 лет на обзорных рентгенограммах легких в двух проекциях обнаружено тотальное зате</w:t>
      </w:r>
      <w:r w:rsidRPr="00066F5B">
        <w:rPr>
          <w:color w:val="000000"/>
          <w:sz w:val="20"/>
          <w:szCs w:val="20"/>
        </w:rPr>
        <w:t>м</w:t>
      </w:r>
      <w:r w:rsidRPr="00066F5B">
        <w:rPr>
          <w:color w:val="000000"/>
          <w:sz w:val="20"/>
          <w:szCs w:val="20"/>
        </w:rPr>
        <w:t>нение легочного поля справа со смещением средостения в противоположную сторону. Какие методы иссл</w:t>
      </w:r>
      <w:r w:rsidRPr="00066F5B">
        <w:rPr>
          <w:color w:val="000000"/>
          <w:sz w:val="20"/>
          <w:szCs w:val="20"/>
        </w:rPr>
        <w:t>е</w:t>
      </w:r>
      <w:r w:rsidRPr="00066F5B">
        <w:rPr>
          <w:color w:val="000000"/>
          <w:sz w:val="20"/>
          <w:szCs w:val="20"/>
        </w:rPr>
        <w:t>дования больному рекомендовать</w:t>
      </w:r>
      <w:proofErr w:type="gramStart"/>
      <w:r w:rsidRPr="00066F5B">
        <w:rPr>
          <w:color w:val="000000"/>
          <w:sz w:val="20"/>
          <w:szCs w:val="20"/>
        </w:rPr>
        <w:t xml:space="preserve"> ?</w:t>
      </w:r>
      <w:proofErr w:type="gramEnd"/>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Компьютерная томография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УЗИ грудной клетки.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ФБС</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Ангиография бронхиальных артерий</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w:t>
      </w:r>
      <w:r w:rsidRPr="00066F5B">
        <w:rPr>
          <w:rStyle w:val="apple-converted-space"/>
          <w:color w:val="000000"/>
          <w:sz w:val="20"/>
          <w:szCs w:val="20"/>
        </w:rPr>
        <w:t> </w:t>
      </w:r>
      <w:r w:rsidRPr="00066F5B">
        <w:rPr>
          <w:color w:val="000000"/>
          <w:sz w:val="20"/>
          <w:szCs w:val="20"/>
        </w:rPr>
        <w:t>У больного 50 лет на обзорных рентгенограммах легких в двух проекциях обнаружена массивная инфил</w:t>
      </w:r>
      <w:r w:rsidRPr="00066F5B">
        <w:rPr>
          <w:color w:val="000000"/>
          <w:sz w:val="20"/>
          <w:szCs w:val="20"/>
        </w:rPr>
        <w:t>ь</w:t>
      </w:r>
      <w:r w:rsidRPr="00066F5B">
        <w:rPr>
          <w:color w:val="000000"/>
          <w:sz w:val="20"/>
          <w:szCs w:val="20"/>
        </w:rPr>
        <w:t>трация верхней доли правого легкого с ее объемным уменьшением (гиповентиляция), множественные участки абсцедирования. Томография: Корень правого легкого инфильтрирован, структура неразличима, проходимость бронхов сохранена. ФБС: Явления гнойного эндобронхита. Биопсия: Гнойный эндобронхит. Ваш диагноз</w:t>
      </w:r>
      <w:proofErr w:type="gramStart"/>
      <w:r w:rsidRPr="00066F5B">
        <w:rPr>
          <w:color w:val="000000"/>
          <w:sz w:val="20"/>
          <w:szCs w:val="20"/>
        </w:rPr>
        <w:t xml:space="preserve"> ?</w:t>
      </w:r>
      <w:proofErr w:type="gramEnd"/>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Инфильтративный туберкулез верхней доли правого легкого в фазе распада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Центральный рак верхней доли правого легкого.</w:t>
      </w:r>
    </w:p>
    <w:p w:rsidR="004262F1" w:rsidRPr="00066F5B" w:rsidRDefault="004262F1">
      <w:pPr>
        <w:pStyle w:val="tests"/>
        <w:shd w:val="clear" w:color="auto" w:fill="FFFFFF"/>
        <w:spacing w:beforeAutospacing="0" w:afterAutospacing="0" w:line="234" w:lineRule="atLeast"/>
        <w:rPr>
          <w:color w:val="000000"/>
          <w:sz w:val="20"/>
          <w:szCs w:val="20"/>
        </w:rPr>
      </w:pPr>
      <w:r>
        <w:rPr>
          <w:color w:val="000000"/>
          <w:sz w:val="20"/>
          <w:szCs w:val="20"/>
        </w:rPr>
        <w:t>3.  Бронхоэктатическая болезн</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Острая деструктивная пневмония</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3.</w:t>
      </w:r>
      <w:r w:rsidRPr="00066F5B">
        <w:rPr>
          <w:rStyle w:val="apple-converted-space"/>
          <w:color w:val="000000"/>
          <w:sz w:val="20"/>
          <w:szCs w:val="20"/>
        </w:rPr>
        <w:t> </w:t>
      </w:r>
      <w:r w:rsidRPr="00066F5B">
        <w:rPr>
          <w:color w:val="000000"/>
          <w:sz w:val="20"/>
          <w:szCs w:val="20"/>
        </w:rPr>
        <w:t xml:space="preserve">Больной 52 лет обратился в поликлинику с жалобами на боли в груди, надсадный сухой кашель, одышку. Мокрота отделяется с трудом, скудная, иногда с примесью прожилок крови. </w:t>
      </w:r>
      <w:proofErr w:type="gramStart"/>
      <w:r w:rsidRPr="00066F5B">
        <w:rPr>
          <w:color w:val="000000"/>
          <w:sz w:val="20"/>
          <w:szCs w:val="20"/>
        </w:rPr>
        <w:t>Болен</w:t>
      </w:r>
      <w:proofErr w:type="gramEnd"/>
      <w:r w:rsidRPr="00066F5B">
        <w:rPr>
          <w:color w:val="000000"/>
          <w:sz w:val="20"/>
          <w:szCs w:val="20"/>
        </w:rPr>
        <w:t xml:space="preserve"> 2 месяца. За это время нарастает упадок сил, слабость, температура тела была повышенной только в первую неделю заболевания, сейчас нормальная. При объективном исследовании в легких дыхание везикулярное, несколько жестче спр</w:t>
      </w:r>
      <w:r w:rsidRPr="00066F5B">
        <w:rPr>
          <w:color w:val="000000"/>
          <w:sz w:val="20"/>
          <w:szCs w:val="20"/>
        </w:rPr>
        <w:t>а</w:t>
      </w:r>
      <w:r w:rsidRPr="00066F5B">
        <w:rPr>
          <w:color w:val="000000"/>
          <w:sz w:val="20"/>
          <w:szCs w:val="20"/>
        </w:rPr>
        <w:t>ва. При рентгенологическом исследовании определяется интенсивное затемнение треугольной формы, соо</w:t>
      </w:r>
      <w:r w:rsidRPr="00066F5B">
        <w:rPr>
          <w:color w:val="000000"/>
          <w:sz w:val="20"/>
          <w:szCs w:val="20"/>
        </w:rPr>
        <w:t>т</w:t>
      </w:r>
      <w:r w:rsidRPr="00066F5B">
        <w:rPr>
          <w:color w:val="000000"/>
          <w:sz w:val="20"/>
          <w:szCs w:val="20"/>
        </w:rPr>
        <w:t>ветствующее проекции нижней доли правого легкого. Какие методы исследования больному рекоменд</w:t>
      </w:r>
      <w:r w:rsidRPr="00066F5B">
        <w:rPr>
          <w:color w:val="000000"/>
          <w:sz w:val="20"/>
          <w:szCs w:val="20"/>
        </w:rPr>
        <w:t>о</w:t>
      </w:r>
      <w:r w:rsidRPr="00066F5B">
        <w:rPr>
          <w:color w:val="000000"/>
          <w:sz w:val="20"/>
          <w:szCs w:val="20"/>
        </w:rPr>
        <w:t>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УЗИ грудной клетки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Ангиография бронхиальных артерий.</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ФБС и биопсия стенки бронха</w:t>
      </w:r>
    </w:p>
    <w:p w:rsidR="004262F1" w:rsidRPr="00066F5B" w:rsidRDefault="004262F1">
      <w:pPr>
        <w:pStyle w:val="tests"/>
        <w:shd w:val="clear" w:color="auto" w:fill="FFFFFF"/>
        <w:spacing w:beforeAutospacing="0" w:afterAutospacing="0" w:line="234" w:lineRule="atLeast"/>
        <w:rPr>
          <w:b/>
          <w:bCs/>
          <w:color w:val="000000"/>
          <w:sz w:val="20"/>
          <w:szCs w:val="20"/>
        </w:rPr>
      </w:pPr>
      <w:r w:rsidRPr="00066F5B">
        <w:rPr>
          <w:color w:val="000000"/>
          <w:sz w:val="20"/>
          <w:szCs w:val="20"/>
        </w:rPr>
        <w:t>4. Цитологическое исследование мокроты</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4.</w:t>
      </w:r>
      <w:r w:rsidRPr="00066F5B">
        <w:rPr>
          <w:rStyle w:val="apple-converted-space"/>
          <w:color w:val="000000"/>
          <w:sz w:val="20"/>
          <w:szCs w:val="20"/>
        </w:rPr>
        <w:t> </w:t>
      </w:r>
      <w:r w:rsidRPr="00066F5B">
        <w:rPr>
          <w:color w:val="000000"/>
          <w:sz w:val="20"/>
          <w:szCs w:val="20"/>
        </w:rPr>
        <w:t>Больной 35 лет поступил с жалобами на боли в грудной клетке, кашель с выделением 200 мл гнойной мокроты, повышение температуры, слабость. При рентгенологическом исследовании в верхней доле прав</w:t>
      </w:r>
      <w:r w:rsidRPr="00066F5B">
        <w:rPr>
          <w:color w:val="000000"/>
          <w:sz w:val="20"/>
          <w:szCs w:val="20"/>
        </w:rPr>
        <w:t>о</w:t>
      </w:r>
      <w:r w:rsidRPr="00066F5B">
        <w:rPr>
          <w:color w:val="000000"/>
          <w:sz w:val="20"/>
          <w:szCs w:val="20"/>
        </w:rPr>
        <w:t>го легкого полость около 8,0 см в диаметре с горизонтальным уровнем и перифокальной инфильтрацией. Какой метод лечения больному нужно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Антибиотикотерапия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Дезинтоксикационная терапия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Пункция полостного образования верхней доли правого легкого.</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Бронхолитики, муколитики, ингаляции.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5. Все перечисленное</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5.</w:t>
      </w:r>
      <w:r w:rsidRPr="00066F5B">
        <w:rPr>
          <w:rStyle w:val="apple-converted-space"/>
          <w:color w:val="000000"/>
          <w:sz w:val="20"/>
          <w:szCs w:val="20"/>
        </w:rPr>
        <w:t> </w:t>
      </w:r>
      <w:r w:rsidRPr="00066F5B">
        <w:rPr>
          <w:color w:val="000000"/>
          <w:sz w:val="20"/>
          <w:szCs w:val="20"/>
        </w:rPr>
        <w:t>Больной 57 лет поступил с жалобами на боли в грудной клетке, кашель с гнойной мокротой, общую сл</w:t>
      </w:r>
      <w:r w:rsidRPr="00066F5B">
        <w:rPr>
          <w:color w:val="000000"/>
          <w:sz w:val="20"/>
          <w:szCs w:val="20"/>
        </w:rPr>
        <w:t>а</w:t>
      </w:r>
      <w:r w:rsidRPr="00066F5B">
        <w:rPr>
          <w:color w:val="000000"/>
          <w:sz w:val="20"/>
          <w:szCs w:val="20"/>
        </w:rPr>
        <w:t>бость, повышение температуры до 38?С. При рентгенологическом исследовании полость в нижней доле л</w:t>
      </w:r>
      <w:r w:rsidRPr="00066F5B">
        <w:rPr>
          <w:color w:val="000000"/>
          <w:sz w:val="20"/>
          <w:szCs w:val="20"/>
        </w:rPr>
        <w:t>е</w:t>
      </w:r>
      <w:r w:rsidRPr="00066F5B">
        <w:rPr>
          <w:color w:val="000000"/>
          <w:sz w:val="20"/>
          <w:szCs w:val="20"/>
        </w:rPr>
        <w:t>вого легкого. Какой метод исследования для уточнения диагноза больному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ФБС.</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Компьютерная томография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Трансторакальная пункционная биопсия.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торакоскопия</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6.</w:t>
      </w:r>
      <w:r w:rsidRPr="00066F5B">
        <w:rPr>
          <w:rStyle w:val="apple-converted-space"/>
          <w:color w:val="000000"/>
          <w:sz w:val="20"/>
          <w:szCs w:val="20"/>
        </w:rPr>
        <w:t> </w:t>
      </w:r>
      <w:r w:rsidRPr="00066F5B">
        <w:rPr>
          <w:color w:val="000000"/>
          <w:sz w:val="20"/>
          <w:szCs w:val="20"/>
        </w:rPr>
        <w:t>Больной 65 лет поступил с жалобами на боли с правой половине грудной клетки, кашель с выделением гнойной мокроты с запахом около 750 мл в сутки, высокую температуру, общую слабость, озноб, выраже</w:t>
      </w:r>
      <w:r w:rsidRPr="00066F5B">
        <w:rPr>
          <w:color w:val="000000"/>
          <w:sz w:val="20"/>
          <w:szCs w:val="20"/>
        </w:rPr>
        <w:t>н</w:t>
      </w:r>
      <w:r w:rsidRPr="00066F5B">
        <w:rPr>
          <w:color w:val="000000"/>
          <w:sz w:val="20"/>
          <w:szCs w:val="20"/>
        </w:rPr>
        <w:t>ную интоксикацию. При рентгенологическом исследовании тотальное затемнение правого легкого. Поста</w:t>
      </w:r>
      <w:r w:rsidRPr="00066F5B">
        <w:rPr>
          <w:color w:val="000000"/>
          <w:sz w:val="20"/>
          <w:szCs w:val="20"/>
        </w:rPr>
        <w:t>в</w:t>
      </w:r>
      <w:r w:rsidRPr="00066F5B">
        <w:rPr>
          <w:color w:val="000000"/>
          <w:sz w:val="20"/>
          <w:szCs w:val="20"/>
        </w:rPr>
        <w:t>лен диагноз: Гангрена правого легкого. Какой объем оперативного вмешательства нужно больному рек</w:t>
      </w:r>
      <w:r w:rsidRPr="00066F5B">
        <w:rPr>
          <w:color w:val="000000"/>
          <w:sz w:val="20"/>
          <w:szCs w:val="20"/>
        </w:rPr>
        <w:t>о</w:t>
      </w:r>
      <w:r w:rsidRPr="00066F5B">
        <w:rPr>
          <w:color w:val="000000"/>
          <w:sz w:val="20"/>
          <w:szCs w:val="20"/>
        </w:rPr>
        <w:t>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Интенсивное противопневмоническое лечение</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Внутрилегочное введение антибиотиков</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Певмонэктомия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lastRenderedPageBreak/>
        <w:t>4. ФБС, санация бронхиального дерева.</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9.</w:t>
      </w:r>
      <w:r w:rsidRPr="00066F5B">
        <w:rPr>
          <w:rStyle w:val="apple-converted-space"/>
          <w:color w:val="000000"/>
          <w:sz w:val="20"/>
          <w:szCs w:val="20"/>
        </w:rPr>
        <w:t> </w:t>
      </w:r>
      <w:r w:rsidRPr="00066F5B">
        <w:rPr>
          <w:color w:val="000000"/>
          <w:sz w:val="20"/>
          <w:szCs w:val="20"/>
        </w:rPr>
        <w:t>Какие возможны осложнения после радикальных операций на легких?</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Внутриплевральной кровотечение.</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Несостоятельность культи бронха.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Эмпиема плевры.</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Нагноение операционной раны.</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5. Все перечисленное</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7.</w:t>
      </w:r>
      <w:r w:rsidRPr="00066F5B">
        <w:rPr>
          <w:rStyle w:val="apple-converted-space"/>
          <w:color w:val="000000"/>
          <w:sz w:val="20"/>
          <w:szCs w:val="20"/>
        </w:rPr>
        <w:t> </w:t>
      </w:r>
      <w:r w:rsidRPr="00066F5B">
        <w:rPr>
          <w:color w:val="000000"/>
          <w:sz w:val="20"/>
          <w:szCs w:val="20"/>
        </w:rPr>
        <w:t>Больной 15 лет поступил с жалобами на кашель с небольшим количеством мокроты. Два месяца назад ел грецкие орехи и во время смеха подавился приступом надсадного кашля. Через несколько дней повысилась температура до 38?С. При рентгеноскопии грудной клетки изменения не были обнаружены. В последующем стал беспокоить кашель со скудной мокротой неприятным запахом, а при рентгенографии грудной клетки выявилась правосторонняя нижнедолевая пневмония. При перкуссии укорочение перкуторного звука и ослабленное дыхание. На рентгенограммах уменьшение в объеме сегментов нижней доли правого легкого. Какой диагноз?</w:t>
      </w:r>
      <w:r w:rsidRPr="00066F5B">
        <w:rPr>
          <w:color w:val="000000"/>
          <w:sz w:val="20"/>
          <w:szCs w:val="20"/>
        </w:rPr>
        <w:br/>
        <w:t>1. Острая правосторонняя нижнедолевая пневмония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Острая правосторонняя деструктивная пневмония.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Инфильтративный туберкулез легких</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Аспирация инородного тела в нижнедолевой бронх</w:t>
      </w:r>
    </w:p>
    <w:p w:rsidR="004262F1" w:rsidRPr="00066F5B" w:rsidRDefault="004262F1">
      <w:pPr>
        <w:pStyle w:val="tests"/>
        <w:shd w:val="clear" w:color="auto" w:fill="FFFFFF"/>
        <w:spacing w:beforeAutospacing="0" w:afterAutospacing="0" w:line="234" w:lineRule="atLeast"/>
        <w:rPr>
          <w:color w:val="000000"/>
          <w:sz w:val="20"/>
          <w:szCs w:val="20"/>
        </w:rPr>
      </w:pP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8.</w:t>
      </w:r>
      <w:r w:rsidRPr="00066F5B">
        <w:rPr>
          <w:rStyle w:val="apple-converted-space"/>
          <w:color w:val="000000"/>
          <w:sz w:val="20"/>
          <w:szCs w:val="20"/>
        </w:rPr>
        <w:t> </w:t>
      </w:r>
      <w:r w:rsidRPr="00066F5B">
        <w:rPr>
          <w:color w:val="000000"/>
          <w:sz w:val="20"/>
          <w:szCs w:val="20"/>
        </w:rPr>
        <w:t xml:space="preserve">Больной 50 лет поступил с жалобами на кашель с гнойной мокротой, легочное кровотечение до 350 мл в сутки, повышение температуры, общую слабость. Болеет один месяц. На обзорной рентгенографии грудной клетки в верхней доле левого легкого определяется полость 8,0 х 6,0 </w:t>
      </w:r>
      <w:proofErr w:type="gramStart"/>
      <w:r w:rsidRPr="00066F5B">
        <w:rPr>
          <w:color w:val="000000"/>
          <w:sz w:val="20"/>
          <w:szCs w:val="20"/>
        </w:rPr>
        <w:t>см</w:t>
      </w:r>
      <w:proofErr w:type="gramEnd"/>
      <w:r w:rsidRPr="00066F5B">
        <w:rPr>
          <w:color w:val="000000"/>
          <w:sz w:val="20"/>
          <w:szCs w:val="20"/>
        </w:rPr>
        <w:t>. Какой метод лечения больному нужно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Временная окклюзия бронха.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Противопнемоническое лечение.</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ФБС, санация бронхиального дерева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Трансторакальная пункция легкого.</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9.</w:t>
      </w:r>
      <w:r w:rsidRPr="00066F5B">
        <w:rPr>
          <w:rStyle w:val="apple-converted-space"/>
          <w:color w:val="000000"/>
          <w:sz w:val="20"/>
          <w:szCs w:val="20"/>
        </w:rPr>
        <w:t> </w:t>
      </w:r>
      <w:r w:rsidRPr="00066F5B">
        <w:rPr>
          <w:color w:val="000000"/>
          <w:sz w:val="20"/>
          <w:szCs w:val="20"/>
        </w:rPr>
        <w:t>Больной 29 лет поступил с жалобами на боли в правой половине грудной клетки, одышку, кашель с гно</w:t>
      </w:r>
      <w:r w:rsidRPr="00066F5B">
        <w:rPr>
          <w:color w:val="000000"/>
          <w:sz w:val="20"/>
          <w:szCs w:val="20"/>
        </w:rPr>
        <w:t>й</w:t>
      </w:r>
      <w:r w:rsidRPr="00066F5B">
        <w:rPr>
          <w:color w:val="000000"/>
          <w:sz w:val="20"/>
          <w:szCs w:val="20"/>
        </w:rPr>
        <w:t xml:space="preserve">ной мокротой, общую слабость. На обзорной рентгенограмме грудной клетки справа определяется </w:t>
      </w:r>
      <w:proofErr w:type="gramStart"/>
      <w:r w:rsidRPr="00066F5B">
        <w:rPr>
          <w:color w:val="000000"/>
          <w:sz w:val="20"/>
          <w:szCs w:val="20"/>
        </w:rPr>
        <w:t>тотал</w:t>
      </w:r>
      <w:r w:rsidRPr="00066F5B">
        <w:rPr>
          <w:color w:val="000000"/>
          <w:sz w:val="20"/>
          <w:szCs w:val="20"/>
        </w:rPr>
        <w:t>ь</w:t>
      </w:r>
      <w:r w:rsidRPr="00066F5B">
        <w:rPr>
          <w:color w:val="000000"/>
          <w:sz w:val="20"/>
          <w:szCs w:val="20"/>
        </w:rPr>
        <w:t>ное</w:t>
      </w:r>
      <w:proofErr w:type="gramEnd"/>
      <w:r w:rsidRPr="00066F5B">
        <w:rPr>
          <w:color w:val="000000"/>
          <w:sz w:val="20"/>
          <w:szCs w:val="20"/>
        </w:rPr>
        <w:t xml:space="preserve"> коллабирование легкого с наличием жидкости над синусом. Поставлен диагноз: Правосторонняя эмпи</w:t>
      </w:r>
      <w:r w:rsidRPr="00066F5B">
        <w:rPr>
          <w:color w:val="000000"/>
          <w:sz w:val="20"/>
          <w:szCs w:val="20"/>
        </w:rPr>
        <w:t>е</w:t>
      </w:r>
      <w:r w:rsidRPr="00066F5B">
        <w:rPr>
          <w:color w:val="000000"/>
          <w:sz w:val="20"/>
          <w:szCs w:val="20"/>
        </w:rPr>
        <w:t xml:space="preserve">ма плевры с </w:t>
      </w:r>
      <w:proofErr w:type="gramStart"/>
      <w:r w:rsidRPr="00066F5B">
        <w:rPr>
          <w:color w:val="000000"/>
          <w:sz w:val="20"/>
          <w:szCs w:val="20"/>
        </w:rPr>
        <w:t>тотальным</w:t>
      </w:r>
      <w:proofErr w:type="gramEnd"/>
      <w:r w:rsidRPr="00066F5B">
        <w:rPr>
          <w:color w:val="000000"/>
          <w:sz w:val="20"/>
          <w:szCs w:val="20"/>
        </w:rPr>
        <w:t xml:space="preserve"> коллабированием легкого. Какие методы лечения больному нужно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Видеоторакоскопия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Дренирование плевральной полости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Консервативное лечение.</w:t>
      </w:r>
    </w:p>
    <w:p w:rsidR="004262F1" w:rsidRPr="00066F5B" w:rsidRDefault="004262F1">
      <w:pPr>
        <w:pStyle w:val="tests"/>
        <w:shd w:val="clear" w:color="auto" w:fill="FFFFFF"/>
        <w:spacing w:beforeAutospacing="0" w:afterAutospacing="0" w:line="234" w:lineRule="atLeast"/>
        <w:rPr>
          <w:color w:val="000000"/>
          <w:sz w:val="20"/>
          <w:szCs w:val="20"/>
        </w:rPr>
      </w:pPr>
      <w:r>
        <w:rPr>
          <w:color w:val="000000"/>
          <w:sz w:val="20"/>
          <w:szCs w:val="20"/>
        </w:rPr>
        <w:t>4. Торако</w:t>
      </w:r>
      <w:r w:rsidRPr="00066F5B">
        <w:rPr>
          <w:color w:val="000000"/>
          <w:sz w:val="20"/>
          <w:szCs w:val="20"/>
        </w:rPr>
        <w:t>томия.</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10..</w:t>
      </w:r>
      <w:r w:rsidRPr="00066F5B">
        <w:rPr>
          <w:rStyle w:val="apple-converted-space"/>
          <w:color w:val="000000"/>
          <w:sz w:val="20"/>
          <w:szCs w:val="20"/>
        </w:rPr>
        <w:t> </w:t>
      </w:r>
      <w:r w:rsidRPr="00066F5B">
        <w:rPr>
          <w:color w:val="000000"/>
          <w:sz w:val="20"/>
          <w:szCs w:val="20"/>
        </w:rPr>
        <w:t>Больной 16 лет поступил с жалобами на боли в левой половине грудной клетки, общую слабость. Во время занятий по физкультуре почувствовал резкую боль в грудной клетке слева, затрудненность дыхания. При поступлении больному произведена обзорная рентгенография грудной клетки, где определяется ко</w:t>
      </w:r>
      <w:r w:rsidRPr="00066F5B">
        <w:rPr>
          <w:color w:val="000000"/>
          <w:sz w:val="20"/>
          <w:szCs w:val="20"/>
        </w:rPr>
        <w:t>л</w:t>
      </w:r>
      <w:r w:rsidRPr="00066F5B">
        <w:rPr>
          <w:color w:val="000000"/>
          <w:sz w:val="20"/>
          <w:szCs w:val="20"/>
        </w:rPr>
        <w:t>лапс левого легкого. Какой диагноз нужно поставить больному?</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Левосторонний спонтанный пневмоторакс, вследствие разрыва  эмфизематозных булл.</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Туберкулез легких</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Травма груди.</w:t>
      </w:r>
    </w:p>
    <w:p w:rsidR="004262F1" w:rsidRPr="00066F5B" w:rsidRDefault="004262F1">
      <w:pPr>
        <w:pStyle w:val="tests"/>
        <w:shd w:val="clear" w:color="auto" w:fill="FFFFFF"/>
        <w:spacing w:beforeAutospacing="0" w:afterAutospacing="0" w:line="234" w:lineRule="atLeast"/>
        <w:rPr>
          <w:rStyle w:val="af"/>
          <w:rFonts w:eastAsia="MS Mincho"/>
          <w:bCs/>
          <w:color w:val="000000"/>
          <w:sz w:val="20"/>
          <w:szCs w:val="20"/>
        </w:rPr>
      </w:pP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11.</w:t>
      </w:r>
      <w:r w:rsidRPr="00066F5B">
        <w:rPr>
          <w:rStyle w:val="apple-converted-space"/>
          <w:color w:val="000000"/>
          <w:sz w:val="20"/>
          <w:szCs w:val="20"/>
        </w:rPr>
        <w:t> </w:t>
      </w:r>
      <w:r w:rsidRPr="00066F5B">
        <w:rPr>
          <w:color w:val="000000"/>
          <w:sz w:val="20"/>
          <w:szCs w:val="20"/>
        </w:rPr>
        <w:t xml:space="preserve">Больной 67 лет поступил с жалобами на боли в правой половине грудной клетки, кашель с выделением гнойной мокроты до 150 мл, одышку, повышение температуры, кровохарканье. Из анамнеза установлено, что больной перенес острый абсцесс верхней доли правого легкого. </w:t>
      </w:r>
      <w:proofErr w:type="gramStart"/>
      <w:r w:rsidRPr="00066F5B">
        <w:rPr>
          <w:color w:val="000000"/>
          <w:sz w:val="20"/>
          <w:szCs w:val="20"/>
        </w:rPr>
        <w:t>Выписан</w:t>
      </w:r>
      <w:proofErr w:type="gramEnd"/>
      <w:r w:rsidRPr="00066F5B">
        <w:rPr>
          <w:color w:val="000000"/>
          <w:sz w:val="20"/>
          <w:szCs w:val="20"/>
        </w:rPr>
        <w:t xml:space="preserve"> в удовлетворительном состо</w:t>
      </w:r>
      <w:r w:rsidRPr="00066F5B">
        <w:rPr>
          <w:color w:val="000000"/>
          <w:sz w:val="20"/>
          <w:szCs w:val="20"/>
        </w:rPr>
        <w:t>я</w:t>
      </w:r>
      <w:r w:rsidRPr="00066F5B">
        <w:rPr>
          <w:color w:val="000000"/>
          <w:sz w:val="20"/>
          <w:szCs w:val="20"/>
        </w:rPr>
        <w:t>нии с остаточной полостью. При обзорной рентгенографии в верхней доле правого легкого полость разм</w:t>
      </w:r>
      <w:r w:rsidRPr="00066F5B">
        <w:rPr>
          <w:color w:val="000000"/>
          <w:sz w:val="20"/>
          <w:szCs w:val="20"/>
        </w:rPr>
        <w:t>е</w:t>
      </w:r>
      <w:r w:rsidRPr="00066F5B">
        <w:rPr>
          <w:color w:val="000000"/>
          <w:sz w:val="20"/>
          <w:szCs w:val="20"/>
        </w:rPr>
        <w:t xml:space="preserve">рами 4,0 х 5,0 </w:t>
      </w:r>
      <w:proofErr w:type="gramStart"/>
      <w:r w:rsidRPr="00066F5B">
        <w:rPr>
          <w:color w:val="000000"/>
          <w:sz w:val="20"/>
          <w:szCs w:val="20"/>
        </w:rPr>
        <w:t>см</w:t>
      </w:r>
      <w:proofErr w:type="gramEnd"/>
      <w:r w:rsidRPr="00066F5B">
        <w:rPr>
          <w:color w:val="000000"/>
          <w:sz w:val="20"/>
          <w:szCs w:val="20"/>
        </w:rPr>
        <w:t>. Какой метод лечения нужно больному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Противопневмоническое лечение.</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Эндоскопическая санация бронхов.</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Хирургическое лечение</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12.</w:t>
      </w:r>
      <w:r w:rsidRPr="00066F5B">
        <w:rPr>
          <w:rStyle w:val="apple-converted-space"/>
          <w:color w:val="000000"/>
          <w:sz w:val="20"/>
          <w:szCs w:val="20"/>
        </w:rPr>
        <w:t> </w:t>
      </w:r>
      <w:r w:rsidRPr="00066F5B">
        <w:rPr>
          <w:color w:val="000000"/>
          <w:sz w:val="20"/>
          <w:szCs w:val="20"/>
        </w:rPr>
        <w:t>Больная 27 лет поступила с жалобами на боли в грудной клетке, дисфагию, срыгивания непереваренных кусков пищи. Из анамнеза: среди полного здоровья после неприятности на работе появились выше перечи</w:t>
      </w:r>
      <w:r w:rsidRPr="00066F5B">
        <w:rPr>
          <w:color w:val="000000"/>
          <w:sz w:val="20"/>
          <w:szCs w:val="20"/>
        </w:rPr>
        <w:t>с</w:t>
      </w:r>
      <w:r w:rsidRPr="00066F5B">
        <w:rPr>
          <w:color w:val="000000"/>
          <w:sz w:val="20"/>
          <w:szCs w:val="20"/>
        </w:rPr>
        <w:t>ленные жалобы. Какие методы исследования нужно больной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СКТ грудной клетки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МРТ грудной клетки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Эзофагоскопию и контрастные методы исследования пищевода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lastRenderedPageBreak/>
        <w:t>4.  УЗИ грудной клетки</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13.</w:t>
      </w:r>
      <w:r w:rsidRPr="00066F5B">
        <w:rPr>
          <w:rStyle w:val="apple-converted-space"/>
          <w:color w:val="000000"/>
          <w:sz w:val="20"/>
          <w:szCs w:val="20"/>
        </w:rPr>
        <w:t> </w:t>
      </w:r>
      <w:r w:rsidRPr="00066F5B">
        <w:rPr>
          <w:color w:val="000000"/>
          <w:sz w:val="20"/>
          <w:szCs w:val="20"/>
        </w:rPr>
        <w:t>Больной 55 лет поступил в тяжелом состоянии с жалобами на боли в грудной клетке слева, одышку, о</w:t>
      </w:r>
      <w:r w:rsidRPr="00066F5B">
        <w:rPr>
          <w:color w:val="000000"/>
          <w:sz w:val="20"/>
          <w:szCs w:val="20"/>
        </w:rPr>
        <w:t>б</w:t>
      </w:r>
      <w:r w:rsidRPr="00066F5B">
        <w:rPr>
          <w:color w:val="000000"/>
          <w:sz w:val="20"/>
          <w:szCs w:val="20"/>
        </w:rPr>
        <w:t>щую слабость, кашель со слизистой мокротой с прожилками крови. При опросе больного выделено, что м</w:t>
      </w:r>
      <w:r w:rsidRPr="00066F5B">
        <w:rPr>
          <w:color w:val="000000"/>
          <w:sz w:val="20"/>
          <w:szCs w:val="20"/>
        </w:rPr>
        <w:t>е</w:t>
      </w:r>
      <w:r w:rsidRPr="00066F5B">
        <w:rPr>
          <w:color w:val="000000"/>
          <w:sz w:val="20"/>
          <w:szCs w:val="20"/>
        </w:rPr>
        <w:t>сяц назад получил закрытую травму грудной клетки, к врачу не обращался. При обзорной рентгенографии грудной клетки слева имеется перелом 1У и</w:t>
      </w:r>
      <w:proofErr w:type="gramStart"/>
      <w:r w:rsidRPr="00066F5B">
        <w:rPr>
          <w:color w:val="000000"/>
          <w:sz w:val="20"/>
          <w:szCs w:val="20"/>
        </w:rPr>
        <w:t xml:space="preserve"> У</w:t>
      </w:r>
      <w:proofErr w:type="gramEnd"/>
      <w:r w:rsidRPr="00066F5B">
        <w:rPr>
          <w:color w:val="000000"/>
          <w:sz w:val="20"/>
          <w:szCs w:val="20"/>
        </w:rPr>
        <w:t xml:space="preserve"> ребер и свернувшийся гемоторакс. Какие лечебные меропр</w:t>
      </w:r>
      <w:r w:rsidRPr="00066F5B">
        <w:rPr>
          <w:color w:val="000000"/>
          <w:sz w:val="20"/>
          <w:szCs w:val="20"/>
        </w:rPr>
        <w:t>и</w:t>
      </w:r>
      <w:r w:rsidRPr="00066F5B">
        <w:rPr>
          <w:color w:val="000000"/>
          <w:sz w:val="20"/>
          <w:szCs w:val="20"/>
        </w:rPr>
        <w:t>ятия нужно больному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Пункция плевральной полости и введение террилитина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Антибиотикотерапия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Видеоторакоскопия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Торакотомия, удаление свернувшегося гемоторакса</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14.</w:t>
      </w:r>
      <w:r w:rsidRPr="00066F5B">
        <w:rPr>
          <w:rStyle w:val="apple-converted-space"/>
          <w:color w:val="000000"/>
          <w:sz w:val="20"/>
          <w:szCs w:val="20"/>
        </w:rPr>
        <w:t> </w:t>
      </w:r>
      <w:r w:rsidRPr="00066F5B">
        <w:rPr>
          <w:color w:val="000000"/>
          <w:sz w:val="20"/>
          <w:szCs w:val="20"/>
        </w:rPr>
        <w:t>Больной 50 лет получил ножевое ранение левой половины грудной клетки, состояние  тяжелое, кожные покровы бледные, покрыты холодным потом, АД - 80/60 мм рт. ст., пульс периферических сосудов опред</w:t>
      </w:r>
      <w:r w:rsidRPr="00066F5B">
        <w:rPr>
          <w:color w:val="000000"/>
          <w:sz w:val="20"/>
          <w:szCs w:val="20"/>
        </w:rPr>
        <w:t>е</w:t>
      </w:r>
      <w:r w:rsidRPr="00066F5B">
        <w:rPr>
          <w:color w:val="000000"/>
          <w:sz w:val="20"/>
          <w:szCs w:val="20"/>
        </w:rPr>
        <w:t>ляется. Рана грудной клетки слева располагается в 3-м межреберье 1,5 см длиной по парастернальной линии, тоны сердца глухие, дыхание слева ослаблено. Подозревается ранение сердца. Какой метод лечения нужно рекомендовать больному</w:t>
      </w:r>
      <w:proofErr w:type="gramStart"/>
      <w:r w:rsidRPr="00066F5B">
        <w:rPr>
          <w:color w:val="000000"/>
          <w:sz w:val="20"/>
          <w:szCs w:val="20"/>
        </w:rPr>
        <w:t xml:space="preserve"> ?</w:t>
      </w:r>
      <w:proofErr w:type="gramEnd"/>
      <w:r w:rsidRPr="00066F5B">
        <w:rPr>
          <w:color w:val="000000"/>
          <w:sz w:val="20"/>
          <w:szCs w:val="20"/>
        </w:rPr>
        <w:br/>
        <w:t>1. Пункция плевральной полости</w:t>
      </w:r>
      <w:r w:rsidRPr="00066F5B">
        <w:rPr>
          <w:rStyle w:val="apple-converted-space"/>
          <w:color w:val="000000"/>
          <w:sz w:val="20"/>
          <w:szCs w:val="20"/>
        </w:rPr>
        <w:t> </w:t>
      </w:r>
      <w:r w:rsidRPr="00066F5B">
        <w:rPr>
          <w:color w:val="000000"/>
          <w:sz w:val="20"/>
          <w:szCs w:val="20"/>
        </w:rPr>
        <w:br/>
        <w:t>2. Пункция перикарда</w:t>
      </w:r>
      <w:r w:rsidRPr="00066F5B">
        <w:rPr>
          <w:rStyle w:val="apple-converted-space"/>
          <w:color w:val="000000"/>
          <w:sz w:val="20"/>
          <w:szCs w:val="20"/>
        </w:rPr>
        <w:t> </w:t>
      </w:r>
      <w:r w:rsidRPr="00066F5B">
        <w:rPr>
          <w:color w:val="000000"/>
          <w:sz w:val="20"/>
          <w:szCs w:val="20"/>
        </w:rPr>
        <w:br/>
        <w:t>3. Переливание крови</w:t>
      </w:r>
      <w:r w:rsidRPr="00066F5B">
        <w:rPr>
          <w:color w:val="000000"/>
          <w:sz w:val="20"/>
          <w:szCs w:val="20"/>
        </w:rPr>
        <w:br/>
        <w:t>4. Немедленная торакотомия</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15.</w:t>
      </w:r>
      <w:r w:rsidRPr="00066F5B">
        <w:rPr>
          <w:rStyle w:val="apple-converted-space"/>
          <w:color w:val="000000"/>
          <w:sz w:val="20"/>
          <w:szCs w:val="20"/>
        </w:rPr>
        <w:t> </w:t>
      </w:r>
      <w:r w:rsidRPr="00066F5B">
        <w:rPr>
          <w:color w:val="000000"/>
          <w:sz w:val="20"/>
          <w:szCs w:val="20"/>
        </w:rPr>
        <w:t xml:space="preserve">Больной 70 лет поступил с жалобами на боли в грудной клетке справа, одышку, кашель со слизистой мокротой с прожилками крови, выраженной подкожной эмфиземой. При обзорной рентгенографии перелом </w:t>
      </w:r>
      <w:r w:rsidRPr="00066F5B">
        <w:rPr>
          <w:color w:val="000000"/>
          <w:sz w:val="20"/>
          <w:szCs w:val="20"/>
          <w:lang w:val="en-US"/>
        </w:rPr>
        <w:t>III</w:t>
      </w:r>
      <w:r w:rsidRPr="00066F5B">
        <w:rPr>
          <w:color w:val="000000"/>
          <w:sz w:val="20"/>
          <w:szCs w:val="20"/>
        </w:rPr>
        <w:t xml:space="preserve">, </w:t>
      </w:r>
      <w:proofErr w:type="gramStart"/>
      <w:r w:rsidRPr="00066F5B">
        <w:rPr>
          <w:color w:val="000000"/>
          <w:sz w:val="20"/>
          <w:szCs w:val="20"/>
          <w:lang w:val="en-US"/>
        </w:rPr>
        <w:t>I</w:t>
      </w:r>
      <w:proofErr w:type="gramEnd"/>
      <w:r w:rsidRPr="00066F5B">
        <w:rPr>
          <w:color w:val="000000"/>
          <w:sz w:val="20"/>
          <w:szCs w:val="20"/>
        </w:rPr>
        <w:t>У, У ребер справа, пневмоторакс. Произведено дренирование правой плевральной полости во 2-м ме</w:t>
      </w:r>
      <w:r w:rsidRPr="00066F5B">
        <w:rPr>
          <w:color w:val="000000"/>
          <w:sz w:val="20"/>
          <w:szCs w:val="20"/>
        </w:rPr>
        <w:t>ж</w:t>
      </w:r>
      <w:r w:rsidRPr="00066F5B">
        <w:rPr>
          <w:color w:val="000000"/>
          <w:sz w:val="20"/>
          <w:szCs w:val="20"/>
        </w:rPr>
        <w:t>реберье двумя дренажами. Однако подкожная эмфизема быстро нарастает, через дренаж непрерывно пост</w:t>
      </w:r>
      <w:r w:rsidRPr="00066F5B">
        <w:rPr>
          <w:color w:val="000000"/>
          <w:sz w:val="20"/>
          <w:szCs w:val="20"/>
        </w:rPr>
        <w:t>у</w:t>
      </w:r>
      <w:r w:rsidRPr="00066F5B">
        <w:rPr>
          <w:color w:val="000000"/>
          <w:sz w:val="20"/>
          <w:szCs w:val="20"/>
        </w:rPr>
        <w:t>пает воздух и кровь. Какие лечебные мероприятия нужно больному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ФБС</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Торакоскопия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Экстренная торакотомия, ликвидация причины пневмоторакса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ФБС, обтурация бронха</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16.</w:t>
      </w:r>
      <w:r w:rsidRPr="00066F5B">
        <w:rPr>
          <w:rStyle w:val="apple-converted-space"/>
          <w:color w:val="000000"/>
          <w:sz w:val="20"/>
          <w:szCs w:val="20"/>
        </w:rPr>
        <w:t> </w:t>
      </w:r>
      <w:r w:rsidRPr="00066F5B">
        <w:rPr>
          <w:color w:val="000000"/>
          <w:sz w:val="20"/>
          <w:szCs w:val="20"/>
        </w:rPr>
        <w:t>Больная 31 года поступила с жалобами на боли в области мечевидного отростка, дисфагией, переполн</w:t>
      </w:r>
      <w:r w:rsidRPr="00066F5B">
        <w:rPr>
          <w:color w:val="000000"/>
          <w:sz w:val="20"/>
          <w:szCs w:val="20"/>
        </w:rPr>
        <w:t>е</w:t>
      </w:r>
      <w:r w:rsidRPr="00066F5B">
        <w:rPr>
          <w:color w:val="000000"/>
          <w:sz w:val="20"/>
          <w:szCs w:val="20"/>
        </w:rPr>
        <w:t xml:space="preserve">нием, давлением, жжением. Из анамнеза: более в течение 10 лет, начало заболевания связывает с тяжелыми родами и психическими травмами после них, а также тем, что периодически повторялись </w:t>
      </w:r>
      <w:proofErr w:type="gramStart"/>
      <w:r w:rsidRPr="00066F5B">
        <w:rPr>
          <w:color w:val="000000"/>
          <w:sz w:val="20"/>
          <w:szCs w:val="20"/>
        </w:rPr>
        <w:t>выше указанные</w:t>
      </w:r>
      <w:proofErr w:type="gramEnd"/>
      <w:r w:rsidRPr="00066F5B">
        <w:rPr>
          <w:color w:val="000000"/>
          <w:sz w:val="20"/>
          <w:szCs w:val="20"/>
        </w:rPr>
        <w:t xml:space="preserve"> жалобы. При рентгенологическом исследовании с контрастированием пищевода отмечено расширение п</w:t>
      </w:r>
      <w:r w:rsidRPr="00066F5B">
        <w:rPr>
          <w:color w:val="000000"/>
          <w:sz w:val="20"/>
          <w:szCs w:val="20"/>
        </w:rPr>
        <w:t>и</w:t>
      </w:r>
      <w:r w:rsidRPr="00066F5B">
        <w:rPr>
          <w:color w:val="000000"/>
          <w:sz w:val="20"/>
          <w:szCs w:val="20"/>
        </w:rPr>
        <w:t>щевода до 4 см. Поставлен диагноз: Ахалазия</w:t>
      </w:r>
      <w:r>
        <w:rPr>
          <w:color w:val="000000"/>
          <w:sz w:val="20"/>
          <w:szCs w:val="20"/>
        </w:rPr>
        <w:t xml:space="preserve"> </w:t>
      </w:r>
      <w:r w:rsidRPr="00066F5B">
        <w:rPr>
          <w:color w:val="000000"/>
          <w:sz w:val="20"/>
          <w:szCs w:val="20"/>
        </w:rPr>
        <w:t>кардии. Какие лечебные мероприятия больной нужно рек</w:t>
      </w:r>
      <w:r w:rsidRPr="00066F5B">
        <w:rPr>
          <w:color w:val="000000"/>
          <w:sz w:val="20"/>
          <w:szCs w:val="20"/>
        </w:rPr>
        <w:t>о</w:t>
      </w:r>
      <w:r w:rsidRPr="00066F5B">
        <w:rPr>
          <w:color w:val="000000"/>
          <w:sz w:val="20"/>
          <w:szCs w:val="20"/>
        </w:rPr>
        <w:t>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Лечение препаратами ботулотоксина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Кардиодилятация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Оперативное лечение</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17.</w:t>
      </w:r>
      <w:r w:rsidRPr="00066F5B">
        <w:rPr>
          <w:rStyle w:val="apple-converted-space"/>
          <w:color w:val="000000"/>
          <w:sz w:val="20"/>
          <w:szCs w:val="20"/>
        </w:rPr>
        <w:t> </w:t>
      </w:r>
      <w:r w:rsidRPr="00066F5B">
        <w:rPr>
          <w:color w:val="000000"/>
          <w:sz w:val="20"/>
          <w:szCs w:val="20"/>
        </w:rPr>
        <w:t>У больного 42 лет после удаления верхней доли правого легкого на 2-й день развился ателектаз средней и нижней долей правого легкого. Какие лечебные мероприятия нужно больному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Консервативная терапия (бронхолитики, муколитики, ингаляции)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Чрезкожная катетеризация трахеи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Санационная ФБС.</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18.</w:t>
      </w:r>
      <w:r w:rsidRPr="00066F5B">
        <w:rPr>
          <w:rStyle w:val="apple-converted-space"/>
          <w:color w:val="000000"/>
          <w:sz w:val="20"/>
          <w:szCs w:val="20"/>
        </w:rPr>
        <w:t> </w:t>
      </w:r>
      <w:r w:rsidRPr="00066F5B">
        <w:rPr>
          <w:color w:val="000000"/>
          <w:sz w:val="20"/>
          <w:szCs w:val="20"/>
        </w:rPr>
        <w:t>Больной 37 лет поступил с жалобами на боли в межлопаточном пространстве, дисфагию. Из анамнеза: случайно выпил аккумуляторную жидкость вместо минеральной воды. При рентгенологическом исследов</w:t>
      </w:r>
      <w:r w:rsidRPr="00066F5B">
        <w:rPr>
          <w:color w:val="000000"/>
          <w:sz w:val="20"/>
          <w:szCs w:val="20"/>
        </w:rPr>
        <w:t>а</w:t>
      </w:r>
      <w:r w:rsidRPr="00066F5B">
        <w:rPr>
          <w:color w:val="000000"/>
          <w:sz w:val="20"/>
          <w:szCs w:val="20"/>
        </w:rPr>
        <w:t>нии с контрастированием пищевода отмечается наличие стриктуры на протяжении верхней и средней трети пищевода. Какие лечебные мероприятия нужно рекомендовать больному?</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Бужирование пищевода по струне</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Гастростомия, бужирование пищевода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Пластика пищевода</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19.</w:t>
      </w:r>
      <w:r w:rsidRPr="00066F5B">
        <w:rPr>
          <w:rStyle w:val="apple-converted-space"/>
          <w:color w:val="000000"/>
          <w:sz w:val="20"/>
          <w:szCs w:val="20"/>
        </w:rPr>
        <w:t> </w:t>
      </w:r>
      <w:r w:rsidRPr="00066F5B">
        <w:rPr>
          <w:color w:val="000000"/>
          <w:sz w:val="20"/>
          <w:szCs w:val="20"/>
        </w:rPr>
        <w:t>Больной получил дорожную травму, доставлен в тяжелом состоянии. При рентгенологическом исслед</w:t>
      </w:r>
      <w:r w:rsidRPr="00066F5B">
        <w:rPr>
          <w:color w:val="000000"/>
          <w:sz w:val="20"/>
          <w:szCs w:val="20"/>
        </w:rPr>
        <w:t>о</w:t>
      </w:r>
      <w:r w:rsidRPr="00066F5B">
        <w:rPr>
          <w:color w:val="000000"/>
          <w:sz w:val="20"/>
          <w:szCs w:val="20"/>
        </w:rPr>
        <w:t>вании выявлен перелом костей таза. Обращают на себя внимание одышка и тахикардия. Аускультативно: резко ослаблено дыхание над левым легким, п</w:t>
      </w:r>
      <w:r>
        <w:rPr>
          <w:color w:val="000000"/>
          <w:sz w:val="20"/>
          <w:szCs w:val="20"/>
        </w:rPr>
        <w:t>ри перкуссии слева ти</w:t>
      </w:r>
      <w:r w:rsidRPr="00066F5B">
        <w:rPr>
          <w:color w:val="000000"/>
          <w:sz w:val="20"/>
          <w:szCs w:val="20"/>
        </w:rPr>
        <w:t>мпанит, над левой половиной грудной клетки выслушиваются перистальтические шумы. Заподозрен разрыв левого купола диафрагмы, что по</w:t>
      </w:r>
      <w:r w:rsidRPr="00066F5B">
        <w:rPr>
          <w:color w:val="000000"/>
          <w:sz w:val="20"/>
          <w:szCs w:val="20"/>
        </w:rPr>
        <w:t>д</w:t>
      </w:r>
      <w:r w:rsidRPr="00066F5B">
        <w:rPr>
          <w:color w:val="000000"/>
          <w:sz w:val="20"/>
          <w:szCs w:val="20"/>
        </w:rPr>
        <w:t>тверждено рентгенологическим исследованием. Какие лечебные мероприятия нужно больному рекоменд</w:t>
      </w:r>
      <w:r w:rsidRPr="00066F5B">
        <w:rPr>
          <w:color w:val="000000"/>
          <w:sz w:val="20"/>
          <w:szCs w:val="20"/>
        </w:rPr>
        <w:t>о</w:t>
      </w:r>
      <w:r w:rsidRPr="00066F5B">
        <w:rPr>
          <w:color w:val="000000"/>
          <w:sz w:val="20"/>
          <w:szCs w:val="20"/>
        </w:rPr>
        <w:t>вать?</w:t>
      </w:r>
      <w:r w:rsidRPr="00066F5B">
        <w:rPr>
          <w:color w:val="000000"/>
          <w:sz w:val="20"/>
          <w:szCs w:val="20"/>
        </w:rPr>
        <w:br/>
      </w:r>
      <w:r w:rsidRPr="00066F5B">
        <w:rPr>
          <w:color w:val="000000"/>
          <w:sz w:val="20"/>
          <w:szCs w:val="20"/>
        </w:rPr>
        <w:lastRenderedPageBreak/>
        <w:t>1. Немедленную торакотомию</w:t>
      </w:r>
      <w:r w:rsidRPr="00066F5B">
        <w:rPr>
          <w:color w:val="000000"/>
          <w:sz w:val="20"/>
          <w:szCs w:val="20"/>
        </w:rPr>
        <w:br/>
        <w:t>2. Немедленную лапаротомию</w:t>
      </w:r>
      <w:r w:rsidRPr="00066F5B">
        <w:rPr>
          <w:color w:val="000000"/>
          <w:sz w:val="20"/>
          <w:szCs w:val="20"/>
        </w:rPr>
        <w:br/>
        <w:t>3. Применение различных видов новокаиновых блокад</w:t>
      </w:r>
      <w:r w:rsidRPr="00066F5B">
        <w:rPr>
          <w:color w:val="000000"/>
          <w:sz w:val="20"/>
          <w:szCs w:val="20"/>
        </w:rPr>
        <w:br/>
        <w:t>4. Динамическое наблюдение и симптоматическое лечение</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20.</w:t>
      </w:r>
      <w:r w:rsidRPr="00066F5B">
        <w:rPr>
          <w:rStyle w:val="apple-converted-space"/>
          <w:color w:val="000000"/>
          <w:sz w:val="20"/>
          <w:szCs w:val="20"/>
        </w:rPr>
        <w:t> </w:t>
      </w:r>
      <w:r w:rsidRPr="00066F5B">
        <w:rPr>
          <w:color w:val="000000"/>
          <w:sz w:val="20"/>
          <w:szCs w:val="20"/>
        </w:rPr>
        <w:t>Больной 45 лет поступил в тяжелом состоянии с жалобами на боли в грудной клетке справа, наличие колото-резаной раны размером 1,0 х 1,0 см в правой половине грудной клетки по парастернальной линии во 2-м межреберье. Кожные покровы бледны, покрыты холодным потом. АД - 90/60 мм рт. ст., пульс - 112 уд</w:t>
      </w:r>
      <w:r w:rsidRPr="00066F5B">
        <w:rPr>
          <w:color w:val="000000"/>
          <w:sz w:val="20"/>
          <w:szCs w:val="20"/>
        </w:rPr>
        <w:t>а</w:t>
      </w:r>
      <w:r w:rsidRPr="00066F5B">
        <w:rPr>
          <w:color w:val="000000"/>
          <w:sz w:val="20"/>
          <w:szCs w:val="20"/>
        </w:rPr>
        <w:t>ров в минуту, слабого наполнения и напряжения, ритмичный. Дыхание справа резко ослаблено. При рентг</w:t>
      </w:r>
      <w:r w:rsidRPr="00066F5B">
        <w:rPr>
          <w:color w:val="000000"/>
          <w:sz w:val="20"/>
          <w:szCs w:val="20"/>
        </w:rPr>
        <w:t>е</w:t>
      </w:r>
      <w:r w:rsidRPr="00066F5B">
        <w:rPr>
          <w:color w:val="000000"/>
          <w:sz w:val="20"/>
          <w:szCs w:val="20"/>
        </w:rPr>
        <w:t>нографии грудной клетки определяется широкий уровень жидкости, достигающий нижнего угла лопатки. При пункции получена кровь, которая свернулась в шприце. Какие лечебные мероприятия нужно больному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Дренирование плевральной полости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Экстренная торакотомия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Торакоскопия</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21.</w:t>
      </w:r>
      <w:r w:rsidRPr="00066F5B">
        <w:rPr>
          <w:rStyle w:val="apple-converted-space"/>
          <w:color w:val="000000"/>
          <w:sz w:val="20"/>
          <w:szCs w:val="20"/>
        </w:rPr>
        <w:t> </w:t>
      </w:r>
      <w:r w:rsidRPr="00066F5B">
        <w:rPr>
          <w:color w:val="000000"/>
          <w:sz w:val="20"/>
          <w:szCs w:val="20"/>
        </w:rPr>
        <w:t>Больной 30 лет поступил с жалобами на боли в грудной клетке слева, одышку. Общее состояние удовл</w:t>
      </w:r>
      <w:r w:rsidRPr="00066F5B">
        <w:rPr>
          <w:color w:val="000000"/>
          <w:sz w:val="20"/>
          <w:szCs w:val="20"/>
        </w:rPr>
        <w:t>е</w:t>
      </w:r>
      <w:r w:rsidRPr="00066F5B">
        <w:rPr>
          <w:color w:val="000000"/>
          <w:sz w:val="20"/>
          <w:szCs w:val="20"/>
        </w:rPr>
        <w:t>творительное, пульс 90 ударов в минуту, АД - 11/70 мм рт. ст. При рентгенологическом исследовании выя</w:t>
      </w:r>
      <w:r w:rsidRPr="00066F5B">
        <w:rPr>
          <w:color w:val="000000"/>
          <w:sz w:val="20"/>
          <w:szCs w:val="20"/>
        </w:rPr>
        <w:t>в</w:t>
      </w:r>
      <w:r w:rsidRPr="00066F5B">
        <w:rPr>
          <w:color w:val="000000"/>
          <w:sz w:val="20"/>
          <w:szCs w:val="20"/>
        </w:rPr>
        <w:t>лен коллапс легкого на половину объема. Какие лечебные мероприятия нужно больному рекомендовать?</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Плевральные пункции</w:t>
      </w:r>
      <w:r w:rsidRPr="00066F5B">
        <w:rPr>
          <w:color w:val="000000"/>
          <w:sz w:val="20"/>
          <w:szCs w:val="20"/>
        </w:rPr>
        <w:br/>
        <w:t>2. Дренирование плевральной полости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Торакоскопия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Торактомия</w:t>
      </w:r>
    </w:p>
    <w:p w:rsidR="004262F1" w:rsidRPr="00066F5B" w:rsidRDefault="004262F1">
      <w:pPr>
        <w:pStyle w:val="tests"/>
        <w:shd w:val="clear" w:color="auto" w:fill="FFFFFF"/>
        <w:spacing w:beforeAutospacing="0" w:afterAutospacing="0" w:line="234" w:lineRule="atLeast"/>
        <w:rPr>
          <w:color w:val="000000"/>
          <w:sz w:val="20"/>
          <w:szCs w:val="20"/>
        </w:rPr>
      </w:pP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22.</w:t>
      </w:r>
      <w:r w:rsidRPr="00066F5B">
        <w:rPr>
          <w:rStyle w:val="apple-converted-space"/>
          <w:color w:val="000000"/>
          <w:sz w:val="20"/>
          <w:szCs w:val="20"/>
        </w:rPr>
        <w:t> </w:t>
      </w:r>
      <w:r w:rsidRPr="00066F5B">
        <w:rPr>
          <w:color w:val="000000"/>
          <w:sz w:val="20"/>
          <w:szCs w:val="20"/>
        </w:rPr>
        <w:t xml:space="preserve">Больного в течение 15 дней беспокоят боли в грудной клетке, повышение температуры, общая слабость. Диагностирована нижнедолевая </w:t>
      </w:r>
      <w:proofErr w:type="gramStart"/>
      <w:r w:rsidRPr="00066F5B">
        <w:rPr>
          <w:color w:val="000000"/>
          <w:sz w:val="20"/>
          <w:szCs w:val="20"/>
        </w:rPr>
        <w:t>пневмония</w:t>
      </w:r>
      <w:proofErr w:type="gramEnd"/>
      <w:r w:rsidRPr="00066F5B">
        <w:rPr>
          <w:color w:val="000000"/>
          <w:sz w:val="20"/>
          <w:szCs w:val="20"/>
        </w:rPr>
        <w:t xml:space="preserve"> справа, проводилась антибактериальная терапия. Семь дней т</w:t>
      </w:r>
      <w:r w:rsidRPr="00066F5B">
        <w:rPr>
          <w:color w:val="000000"/>
          <w:sz w:val="20"/>
          <w:szCs w:val="20"/>
        </w:rPr>
        <w:t>о</w:t>
      </w:r>
      <w:r w:rsidRPr="00066F5B">
        <w:rPr>
          <w:color w:val="000000"/>
          <w:sz w:val="20"/>
          <w:szCs w:val="20"/>
        </w:rPr>
        <w:t>му назад начал откашливать гнойную мокроту. Внезапно сильные боли в грудной клетке, холодный пот, одышка. Над правым легким дыхание резко ослаблено, а в нижних отделах правого легкого укорочение пе</w:t>
      </w:r>
      <w:r w:rsidRPr="00066F5B">
        <w:rPr>
          <w:color w:val="000000"/>
          <w:sz w:val="20"/>
          <w:szCs w:val="20"/>
        </w:rPr>
        <w:t>р</w:t>
      </w:r>
      <w:r w:rsidRPr="00066F5B">
        <w:rPr>
          <w:color w:val="000000"/>
          <w:sz w:val="20"/>
          <w:szCs w:val="20"/>
        </w:rPr>
        <w:t>куторного звука. Наиболее вероятным осложнением пневмонии является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Пиопневмоторакс</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Эмпиема плевры</w:t>
      </w:r>
    </w:p>
    <w:p w:rsidR="004262F1" w:rsidRPr="00066F5B" w:rsidRDefault="004262F1">
      <w:pPr>
        <w:pStyle w:val="tests"/>
        <w:shd w:val="clear" w:color="auto" w:fill="FFFFFF"/>
        <w:spacing w:beforeAutospacing="0" w:afterAutospacing="0" w:line="234" w:lineRule="atLeast"/>
        <w:rPr>
          <w:rFonts w:eastAsia="MS Mincho"/>
          <w:b/>
          <w:bCs/>
          <w:color w:val="000000"/>
          <w:sz w:val="20"/>
          <w:szCs w:val="20"/>
        </w:rPr>
      </w:pPr>
      <w:r w:rsidRPr="00066F5B">
        <w:rPr>
          <w:color w:val="000000"/>
          <w:sz w:val="20"/>
          <w:szCs w:val="20"/>
        </w:rPr>
        <w:t>3. Прогрессирование пневмонии.</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23.</w:t>
      </w:r>
      <w:r w:rsidRPr="00066F5B">
        <w:rPr>
          <w:rStyle w:val="apple-converted-space"/>
          <w:color w:val="000000"/>
          <w:sz w:val="20"/>
          <w:szCs w:val="20"/>
        </w:rPr>
        <w:t> </w:t>
      </w:r>
      <w:r w:rsidRPr="00066F5B">
        <w:rPr>
          <w:color w:val="000000"/>
          <w:sz w:val="20"/>
          <w:szCs w:val="20"/>
        </w:rPr>
        <w:t>Больной 40 лет обратился в поликлинику с жалобами на боли и затрудненное прохождение пищи в теч</w:t>
      </w:r>
      <w:r w:rsidRPr="00066F5B">
        <w:rPr>
          <w:color w:val="000000"/>
          <w:sz w:val="20"/>
          <w:szCs w:val="20"/>
        </w:rPr>
        <w:t>е</w:t>
      </w:r>
      <w:r w:rsidRPr="00066F5B">
        <w:rPr>
          <w:color w:val="000000"/>
          <w:sz w:val="20"/>
          <w:szCs w:val="20"/>
        </w:rPr>
        <w:t>ние 3 месяцев. Из анамнеза: известно, что 2 года тому назад случайно выпил глоток уксусной кислоты. Кл</w:t>
      </w:r>
      <w:r w:rsidRPr="00066F5B">
        <w:rPr>
          <w:color w:val="000000"/>
          <w:sz w:val="20"/>
          <w:szCs w:val="20"/>
        </w:rPr>
        <w:t>и</w:t>
      </w:r>
      <w:r w:rsidRPr="00066F5B">
        <w:rPr>
          <w:color w:val="000000"/>
          <w:sz w:val="20"/>
          <w:szCs w:val="20"/>
        </w:rPr>
        <w:t>ническая картина может быть обусловлена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Рак пищевода</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Обтурация пищевода пищевым комком</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Ахалазияка</w:t>
      </w:r>
      <w:r>
        <w:rPr>
          <w:color w:val="000000"/>
          <w:sz w:val="20"/>
          <w:szCs w:val="20"/>
        </w:rPr>
        <w:t xml:space="preserve"> </w:t>
      </w:r>
      <w:r w:rsidRPr="00066F5B">
        <w:rPr>
          <w:color w:val="000000"/>
          <w:sz w:val="20"/>
          <w:szCs w:val="20"/>
        </w:rPr>
        <w:t>рдии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Рубцовый стеноз пищевода</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24.</w:t>
      </w:r>
      <w:r w:rsidRPr="00066F5B">
        <w:rPr>
          <w:rStyle w:val="apple-converted-space"/>
          <w:color w:val="000000"/>
          <w:sz w:val="20"/>
          <w:szCs w:val="20"/>
        </w:rPr>
        <w:t> </w:t>
      </w:r>
      <w:r w:rsidRPr="00066F5B">
        <w:rPr>
          <w:color w:val="000000"/>
          <w:sz w:val="20"/>
          <w:szCs w:val="20"/>
        </w:rPr>
        <w:t>У больного 30 лет диагностирован гангренозный абсцесс верхней доли левого легкого, осложненный профузным легочным кровотечением. Наиболее эффективным методом лечения для него является</w:t>
      </w:r>
      <w:r w:rsidRPr="00066F5B">
        <w:rPr>
          <w:color w:val="000000"/>
          <w:sz w:val="20"/>
          <w:szCs w:val="20"/>
        </w:rPr>
        <w:br/>
        <w:t>1. Гемостатическая терапия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Окклюзия бронхиальных артерий.</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Бронхоскопия, обтурация нижнедолевого бронха и лобэктомия</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4. Пневмонэктомия.</w:t>
      </w:r>
    </w:p>
    <w:p w:rsidR="004262F1" w:rsidRPr="00066F5B" w:rsidRDefault="004262F1">
      <w:pPr>
        <w:pStyle w:val="tests"/>
        <w:shd w:val="clear" w:color="auto" w:fill="FFFFFF"/>
        <w:spacing w:beforeAutospacing="0" w:afterAutospacing="0" w:line="234" w:lineRule="atLeast"/>
        <w:rPr>
          <w:color w:val="000000"/>
          <w:sz w:val="20"/>
          <w:szCs w:val="20"/>
        </w:rPr>
      </w:pP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25.</w:t>
      </w:r>
      <w:r w:rsidRPr="00066F5B">
        <w:rPr>
          <w:rStyle w:val="apple-converted-space"/>
          <w:color w:val="000000"/>
          <w:sz w:val="20"/>
          <w:szCs w:val="20"/>
        </w:rPr>
        <w:t> </w:t>
      </w:r>
      <w:r w:rsidRPr="00066F5B">
        <w:rPr>
          <w:color w:val="000000"/>
          <w:sz w:val="20"/>
          <w:szCs w:val="20"/>
        </w:rPr>
        <w:t>Легочную ткань кровоснабжают</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1. Легочные артерии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2. Бронхиальные артерии</w:t>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color w:val="000000"/>
          <w:sz w:val="20"/>
          <w:szCs w:val="20"/>
        </w:rPr>
        <w:t>3. Межреберные артерии.</w:t>
      </w:r>
      <w:r w:rsidRPr="00066F5B">
        <w:rPr>
          <w:color w:val="000000"/>
          <w:sz w:val="20"/>
          <w:szCs w:val="20"/>
        </w:rPr>
        <w:br/>
      </w:r>
    </w:p>
    <w:p w:rsidR="004262F1" w:rsidRPr="00066F5B" w:rsidRDefault="004262F1">
      <w:pPr>
        <w:pStyle w:val="tests"/>
        <w:shd w:val="clear" w:color="auto" w:fill="FFFFFF"/>
        <w:spacing w:beforeAutospacing="0" w:afterAutospacing="0" w:line="234" w:lineRule="atLeast"/>
        <w:rPr>
          <w:color w:val="000000"/>
          <w:sz w:val="20"/>
          <w:szCs w:val="20"/>
        </w:rPr>
      </w:pPr>
      <w:r w:rsidRPr="00066F5B">
        <w:rPr>
          <w:rStyle w:val="af"/>
          <w:rFonts w:eastAsia="MS Mincho"/>
          <w:bCs/>
          <w:color w:val="000000"/>
          <w:sz w:val="20"/>
          <w:szCs w:val="20"/>
        </w:rPr>
        <w:t>26.</w:t>
      </w:r>
      <w:r w:rsidRPr="00066F5B">
        <w:rPr>
          <w:rStyle w:val="apple-converted-space"/>
          <w:color w:val="000000"/>
          <w:sz w:val="20"/>
          <w:szCs w:val="20"/>
        </w:rPr>
        <w:t> </w:t>
      </w:r>
      <w:r w:rsidRPr="00066F5B">
        <w:rPr>
          <w:color w:val="000000"/>
          <w:sz w:val="20"/>
          <w:szCs w:val="20"/>
        </w:rPr>
        <w:t>Наиболее характерным признаком легочного кровотечения является</w:t>
      </w:r>
      <w:r w:rsidRPr="00066F5B">
        <w:rPr>
          <w:color w:val="000000"/>
          <w:sz w:val="20"/>
          <w:szCs w:val="20"/>
        </w:rPr>
        <w:br/>
        <w:t>1. Выделение крови изо рта</w:t>
      </w:r>
      <w:r w:rsidRPr="00066F5B">
        <w:rPr>
          <w:color w:val="000000"/>
          <w:sz w:val="20"/>
          <w:szCs w:val="20"/>
        </w:rPr>
        <w:br/>
        <w:t>2. Кашель с выделением алой пенистой крови</w:t>
      </w:r>
      <w:r w:rsidRPr="00066F5B">
        <w:rPr>
          <w:color w:val="000000"/>
          <w:sz w:val="20"/>
          <w:szCs w:val="20"/>
        </w:rPr>
        <w:br/>
        <w:t>3. Наличие затемнения в легком</w:t>
      </w:r>
      <w:r w:rsidRPr="00066F5B">
        <w:rPr>
          <w:color w:val="000000"/>
          <w:sz w:val="20"/>
          <w:szCs w:val="20"/>
        </w:rPr>
        <w:br/>
        <w:t>4. Наличие экссудата в плевральной полости</w:t>
      </w:r>
      <w:r w:rsidRPr="00066F5B">
        <w:rPr>
          <w:color w:val="000000"/>
          <w:sz w:val="20"/>
          <w:szCs w:val="20"/>
        </w:rPr>
        <w:br/>
      </w:r>
    </w:p>
    <w:p w:rsidR="004262F1" w:rsidRPr="00066F5B" w:rsidRDefault="004262F1">
      <w:pPr>
        <w:rPr>
          <w:sz w:val="20"/>
          <w:szCs w:val="20"/>
        </w:rPr>
      </w:pPr>
      <w:r w:rsidRPr="00066F5B">
        <w:rPr>
          <w:sz w:val="20"/>
          <w:szCs w:val="20"/>
        </w:rPr>
        <w:t>Ответы:</w:t>
      </w:r>
    </w:p>
    <w:p w:rsidR="004262F1" w:rsidRPr="00066F5B" w:rsidRDefault="004262F1">
      <w:pPr>
        <w:rPr>
          <w:sz w:val="20"/>
          <w:szCs w:val="20"/>
        </w:rPr>
      </w:pPr>
      <w:r w:rsidRPr="00066F5B">
        <w:rPr>
          <w:sz w:val="20"/>
          <w:szCs w:val="20"/>
        </w:rPr>
        <w:t>1.-1   2.- 4   3.- 3   4.- 3   5.- 2   6.- 3   7.- 5   8. – 1    9.- 2   10.- 1   11.- 3   12.- 3   13.- 4   14.- 4   15.- 3   16.- 2</w:t>
      </w:r>
    </w:p>
    <w:p w:rsidR="004262F1" w:rsidRPr="00066F5B" w:rsidRDefault="004262F1">
      <w:pPr>
        <w:rPr>
          <w:sz w:val="20"/>
          <w:szCs w:val="20"/>
        </w:rPr>
      </w:pPr>
      <w:r w:rsidRPr="00066F5B">
        <w:rPr>
          <w:sz w:val="20"/>
          <w:szCs w:val="20"/>
        </w:rPr>
        <w:t>17.- 3   18.- 1   19. -2    20.- 2    21. – 2  22.- 1   23. – 4    24. – 3    25. – 2    26. -2</w:t>
      </w:r>
    </w:p>
    <w:p w:rsidR="004262F1" w:rsidRPr="00066F5B" w:rsidRDefault="004262F1" w:rsidP="008A3830">
      <w:pPr>
        <w:rPr>
          <w:sz w:val="20"/>
          <w:szCs w:val="20"/>
        </w:rPr>
      </w:pPr>
      <w:r w:rsidRPr="00066F5B">
        <w:rPr>
          <w:sz w:val="20"/>
          <w:szCs w:val="20"/>
        </w:rPr>
        <w:lastRenderedPageBreak/>
        <w:br/>
      </w:r>
    </w:p>
    <w:p w:rsidR="004262F1" w:rsidRPr="00066F5B" w:rsidRDefault="004262F1">
      <w:pPr>
        <w:rPr>
          <w:b/>
          <w:sz w:val="20"/>
          <w:szCs w:val="20"/>
        </w:rPr>
      </w:pPr>
      <w:r w:rsidRPr="00066F5B">
        <w:rPr>
          <w:b/>
          <w:sz w:val="20"/>
          <w:szCs w:val="20"/>
        </w:rPr>
        <w:t>4. Показатели, критерии, шкалы оценивания</w:t>
      </w:r>
    </w:p>
    <w:p w:rsidR="004262F1" w:rsidRPr="00066F5B" w:rsidRDefault="004262F1" w:rsidP="008A3830">
      <w:pPr>
        <w:widowControl w:val="0"/>
        <w:tabs>
          <w:tab w:val="num" w:pos="643"/>
        </w:tabs>
        <w:snapToGrid w:val="0"/>
        <w:jc w:val="both"/>
        <w:rPr>
          <w:rStyle w:val="FontStyle11"/>
          <w:sz w:val="20"/>
          <w:szCs w:val="20"/>
        </w:rPr>
      </w:pPr>
      <w:r w:rsidRPr="00066F5B">
        <w:rPr>
          <w:rStyle w:val="FontStyle11"/>
          <w:sz w:val="20"/>
          <w:szCs w:val="20"/>
        </w:rPr>
        <w:t xml:space="preserve">Оценивание - часть учебного процесса. Студент должен знать что оценивается, какие средства оценки используются, и каковы критерии оценивания. При этом под системой оценивания понимается не только та шкала, которая используется при выставлении отметок, но в целом механизм осуществления педагогического контроля успешности образовательного процесса. Оценка - это способ и результат, который подтверждает соответствие знаний, умений и навыков целям и задачам обучения. Оценивание осуществляется в соответствии с требованиями учебной программы, для этого используются разнообразные формы педагогического контроля: </w:t>
      </w:r>
      <w:proofErr w:type="gramStart"/>
      <w:r w:rsidRPr="00066F5B">
        <w:rPr>
          <w:rStyle w:val="FontStyle11"/>
          <w:sz w:val="20"/>
          <w:szCs w:val="20"/>
        </w:rPr>
        <w:t>текущий</w:t>
      </w:r>
      <w:proofErr w:type="gramEnd"/>
      <w:r w:rsidRPr="00066F5B">
        <w:rPr>
          <w:rStyle w:val="FontStyle11"/>
          <w:sz w:val="20"/>
          <w:szCs w:val="20"/>
        </w:rPr>
        <w:t>, тематический, рубежный и итоговый в виде устного опроса, письменной контрольной работы, реферата, тестового контроля, конференции, написания академической истории болезни, решения ситуационных задач, рейтинговой оценки, комплексного экзамена по дисциплине. С помощью этих инструментов оценивается уровень профессиональной компетентности и сформированности профессионально значимых личных качеств.</w:t>
      </w:r>
    </w:p>
    <w:p w:rsidR="004262F1" w:rsidRPr="00066F5B" w:rsidRDefault="004262F1" w:rsidP="008A3830">
      <w:pPr>
        <w:pStyle w:val="Style2"/>
        <w:widowControl/>
        <w:spacing w:line="240" w:lineRule="auto"/>
        <w:ind w:left="170" w:right="57" w:firstLine="709"/>
        <w:rPr>
          <w:rStyle w:val="FontStyle11"/>
          <w:sz w:val="20"/>
          <w:szCs w:val="20"/>
        </w:rPr>
      </w:pPr>
      <w:r w:rsidRPr="00066F5B">
        <w:rPr>
          <w:rStyle w:val="FontStyle11"/>
          <w:sz w:val="20"/>
          <w:szCs w:val="20"/>
        </w:rPr>
        <w:t xml:space="preserve">Система оценивания результатов построена на шести основных принципах: </w:t>
      </w:r>
    </w:p>
    <w:p w:rsidR="004262F1" w:rsidRPr="00066F5B" w:rsidRDefault="004262F1" w:rsidP="008A3830">
      <w:pPr>
        <w:pStyle w:val="Style2"/>
        <w:widowControl/>
        <w:spacing w:line="240" w:lineRule="auto"/>
        <w:ind w:left="170" w:right="57" w:firstLine="709"/>
        <w:rPr>
          <w:rStyle w:val="FontStyle11"/>
          <w:sz w:val="20"/>
          <w:szCs w:val="20"/>
        </w:rPr>
      </w:pPr>
      <w:r w:rsidRPr="00066F5B">
        <w:rPr>
          <w:rStyle w:val="FontStyle11"/>
          <w:sz w:val="20"/>
          <w:szCs w:val="20"/>
        </w:rPr>
        <w:t>1. важность (для оценивания необходимо выбрать лишь самые важные ожидаемые результаты, которые стоит оценивать)</w:t>
      </w:r>
    </w:p>
    <w:p w:rsidR="004262F1" w:rsidRPr="00066F5B" w:rsidRDefault="004262F1" w:rsidP="008A3830">
      <w:pPr>
        <w:pStyle w:val="Style3"/>
        <w:widowControl/>
        <w:numPr>
          <w:ilvl w:val="0"/>
          <w:numId w:val="81"/>
        </w:numPr>
        <w:tabs>
          <w:tab w:val="left" w:pos="494"/>
        </w:tabs>
        <w:spacing w:line="240" w:lineRule="auto"/>
        <w:ind w:left="170" w:right="57" w:firstLine="709"/>
        <w:rPr>
          <w:rStyle w:val="FontStyle11"/>
          <w:sz w:val="20"/>
          <w:szCs w:val="20"/>
        </w:rPr>
      </w:pPr>
      <w:r w:rsidRPr="00066F5B">
        <w:rPr>
          <w:rStyle w:val="FontStyle11"/>
          <w:sz w:val="20"/>
          <w:szCs w:val="20"/>
        </w:rPr>
        <w:t>адекватность/</w:t>
      </w:r>
      <w:r w:rsidRPr="00066F5B">
        <w:rPr>
          <w:rStyle w:val="FontStyle11"/>
          <w:sz w:val="20"/>
          <w:szCs w:val="20"/>
          <w:lang w:val="en-US"/>
        </w:rPr>
        <w:t>validity</w:t>
      </w:r>
      <w:r w:rsidRPr="00066F5B">
        <w:rPr>
          <w:rStyle w:val="FontStyle11"/>
          <w:sz w:val="20"/>
          <w:szCs w:val="20"/>
        </w:rPr>
        <w:t xml:space="preserve"> (нужно выбрать точный (адекватный) инструмент оценивания, кот</w:t>
      </w:r>
      <w:r w:rsidRPr="00066F5B">
        <w:rPr>
          <w:rStyle w:val="FontStyle11"/>
          <w:sz w:val="20"/>
          <w:szCs w:val="20"/>
        </w:rPr>
        <w:t>о</w:t>
      </w:r>
      <w:r w:rsidRPr="00066F5B">
        <w:rPr>
          <w:rStyle w:val="FontStyle11"/>
          <w:sz w:val="20"/>
          <w:szCs w:val="20"/>
        </w:rPr>
        <w:t>рый показал бы, что студенты овладели необходимыми знаниями, умениями/навыками)</w:t>
      </w:r>
    </w:p>
    <w:p w:rsidR="004262F1" w:rsidRPr="00066F5B" w:rsidRDefault="004262F1" w:rsidP="008A3830">
      <w:pPr>
        <w:pStyle w:val="Style3"/>
        <w:widowControl/>
        <w:numPr>
          <w:ilvl w:val="0"/>
          <w:numId w:val="81"/>
        </w:numPr>
        <w:tabs>
          <w:tab w:val="left" w:pos="494"/>
        </w:tabs>
        <w:spacing w:line="240" w:lineRule="auto"/>
        <w:ind w:left="170" w:right="57" w:firstLine="709"/>
        <w:rPr>
          <w:rStyle w:val="FontStyle11"/>
          <w:sz w:val="20"/>
          <w:szCs w:val="20"/>
        </w:rPr>
      </w:pPr>
      <w:r w:rsidRPr="00066F5B">
        <w:rPr>
          <w:rStyle w:val="FontStyle11"/>
          <w:sz w:val="20"/>
          <w:szCs w:val="20"/>
        </w:rPr>
        <w:t>объективность/</w:t>
      </w:r>
      <w:r w:rsidRPr="00066F5B">
        <w:rPr>
          <w:rStyle w:val="FontStyle11"/>
          <w:sz w:val="20"/>
          <w:szCs w:val="20"/>
          <w:lang w:val="en-US"/>
        </w:rPr>
        <w:t>reliability</w:t>
      </w:r>
      <w:r w:rsidRPr="00066F5B">
        <w:rPr>
          <w:rStyle w:val="FontStyle11"/>
          <w:sz w:val="20"/>
          <w:szCs w:val="20"/>
        </w:rPr>
        <w:t xml:space="preserve"> (объективность, постоянство, надежность, достоверность достиг</w:t>
      </w:r>
      <w:r w:rsidRPr="00066F5B">
        <w:rPr>
          <w:rStyle w:val="FontStyle11"/>
          <w:sz w:val="20"/>
          <w:szCs w:val="20"/>
        </w:rPr>
        <w:t>а</w:t>
      </w:r>
      <w:r w:rsidRPr="00066F5B">
        <w:rPr>
          <w:rStyle w:val="FontStyle11"/>
          <w:sz w:val="20"/>
          <w:szCs w:val="20"/>
        </w:rPr>
        <w:t>ется путем тщательной разработки очень конкретных критериев оценивания)</w:t>
      </w:r>
    </w:p>
    <w:p w:rsidR="004262F1" w:rsidRPr="00066F5B" w:rsidRDefault="004262F1" w:rsidP="008A3830">
      <w:pPr>
        <w:pStyle w:val="Style3"/>
        <w:widowControl/>
        <w:numPr>
          <w:ilvl w:val="0"/>
          <w:numId w:val="81"/>
        </w:numPr>
        <w:tabs>
          <w:tab w:val="left" w:pos="494"/>
        </w:tabs>
        <w:spacing w:line="240" w:lineRule="auto"/>
        <w:ind w:left="170" w:right="57" w:firstLine="709"/>
        <w:rPr>
          <w:rStyle w:val="FontStyle11"/>
          <w:sz w:val="20"/>
          <w:szCs w:val="20"/>
        </w:rPr>
      </w:pPr>
      <w:r w:rsidRPr="00066F5B">
        <w:rPr>
          <w:rStyle w:val="FontStyle11"/>
          <w:sz w:val="20"/>
          <w:szCs w:val="20"/>
        </w:rPr>
        <w:t>интегрированность (оценивание должно быть интегрировано в сам процесс обучения, оц</w:t>
      </w:r>
      <w:r w:rsidRPr="00066F5B">
        <w:rPr>
          <w:rStyle w:val="FontStyle11"/>
          <w:sz w:val="20"/>
          <w:szCs w:val="20"/>
        </w:rPr>
        <w:t>е</w:t>
      </w:r>
      <w:r w:rsidRPr="00066F5B">
        <w:rPr>
          <w:rStyle w:val="FontStyle11"/>
          <w:sz w:val="20"/>
          <w:szCs w:val="20"/>
        </w:rPr>
        <w:t>нивание и обучение — это единый процесс)</w:t>
      </w:r>
    </w:p>
    <w:p w:rsidR="004262F1" w:rsidRPr="00066F5B" w:rsidRDefault="004262F1" w:rsidP="008A3830">
      <w:pPr>
        <w:pStyle w:val="Style3"/>
        <w:widowControl/>
        <w:numPr>
          <w:ilvl w:val="0"/>
          <w:numId w:val="81"/>
        </w:numPr>
        <w:tabs>
          <w:tab w:val="left" w:pos="494"/>
        </w:tabs>
        <w:spacing w:line="240" w:lineRule="auto"/>
        <w:ind w:left="170" w:right="57" w:firstLine="709"/>
        <w:rPr>
          <w:rStyle w:val="FontStyle11"/>
          <w:sz w:val="20"/>
          <w:szCs w:val="20"/>
        </w:rPr>
      </w:pPr>
      <w:r w:rsidRPr="00066F5B">
        <w:rPr>
          <w:rStyle w:val="FontStyle11"/>
          <w:sz w:val="20"/>
          <w:szCs w:val="20"/>
        </w:rPr>
        <w:t>открытость (критерии и стратегия оценивания должны быть сообщены заранее)</w:t>
      </w:r>
    </w:p>
    <w:p w:rsidR="004262F1" w:rsidRPr="00066F5B" w:rsidRDefault="004262F1" w:rsidP="008A3830">
      <w:pPr>
        <w:pStyle w:val="Style3"/>
        <w:widowControl/>
        <w:numPr>
          <w:ilvl w:val="0"/>
          <w:numId w:val="81"/>
        </w:numPr>
        <w:tabs>
          <w:tab w:val="left" w:pos="494"/>
        </w:tabs>
        <w:spacing w:before="5" w:line="240" w:lineRule="auto"/>
        <w:ind w:left="170" w:right="57" w:firstLine="709"/>
        <w:rPr>
          <w:rStyle w:val="FontStyle11"/>
          <w:sz w:val="20"/>
          <w:szCs w:val="20"/>
        </w:rPr>
      </w:pPr>
      <w:r w:rsidRPr="00066F5B">
        <w:rPr>
          <w:rStyle w:val="FontStyle11"/>
          <w:sz w:val="20"/>
          <w:szCs w:val="20"/>
        </w:rPr>
        <w:t>простота (процесс оценивания и сами формы оценки должны быть просты и удобны в пр</w:t>
      </w:r>
      <w:r w:rsidRPr="00066F5B">
        <w:rPr>
          <w:rStyle w:val="FontStyle11"/>
          <w:sz w:val="20"/>
          <w:szCs w:val="20"/>
        </w:rPr>
        <w:t>и</w:t>
      </w:r>
      <w:r w:rsidRPr="00066F5B">
        <w:rPr>
          <w:rStyle w:val="FontStyle11"/>
          <w:sz w:val="20"/>
          <w:szCs w:val="20"/>
        </w:rPr>
        <w:t>менении и пользовании)</w:t>
      </w:r>
    </w:p>
    <w:p w:rsidR="004262F1" w:rsidRPr="00066F5B" w:rsidRDefault="004262F1" w:rsidP="008A3830">
      <w:pPr>
        <w:pStyle w:val="Style2"/>
        <w:widowControl/>
        <w:spacing w:line="240" w:lineRule="auto"/>
        <w:ind w:left="170" w:right="57" w:firstLine="709"/>
        <w:rPr>
          <w:rStyle w:val="FontStyle11"/>
          <w:sz w:val="20"/>
          <w:szCs w:val="20"/>
        </w:rPr>
      </w:pPr>
      <w:r w:rsidRPr="00066F5B">
        <w:rPr>
          <w:rStyle w:val="FontStyle11"/>
          <w:sz w:val="20"/>
          <w:szCs w:val="20"/>
        </w:rPr>
        <w:t xml:space="preserve">Отметка - это численный аналог оценки. На кафедре используется традиционная пятибалльная система оценивания: 2 ("неудовлетворительно"), 3 ("удовлетворительно"), 4 ("хорошо"), 5 ("отлично"). Теоретически присутствует еще 1 (единица), но на практике этот балл почти не используется. </w:t>
      </w:r>
    </w:p>
    <w:p w:rsidR="004262F1" w:rsidRPr="00066F5B" w:rsidRDefault="004262F1" w:rsidP="008A3830">
      <w:pPr>
        <w:pStyle w:val="Style2"/>
        <w:widowControl/>
        <w:spacing w:line="240" w:lineRule="auto"/>
        <w:ind w:left="170" w:right="57" w:firstLine="709"/>
        <w:rPr>
          <w:rStyle w:val="FontStyle11"/>
          <w:sz w:val="20"/>
          <w:szCs w:val="20"/>
        </w:rPr>
      </w:pPr>
      <w:r w:rsidRPr="00066F5B">
        <w:rPr>
          <w:rStyle w:val="FontStyle11"/>
          <w:sz w:val="20"/>
          <w:szCs w:val="20"/>
        </w:rPr>
        <w:t>При текущем контроле производится оценивание работы студента во время работы на цикле, при ответе на вопросы при устном обсуждении темы, решении ситуационных клинических задач, разборе больных и пр.  При этом преподаватель должен использовать критерии оценивания различных видов р</w:t>
      </w:r>
      <w:r w:rsidRPr="00066F5B">
        <w:rPr>
          <w:rStyle w:val="FontStyle11"/>
          <w:sz w:val="20"/>
          <w:szCs w:val="20"/>
        </w:rPr>
        <w:t>а</w:t>
      </w:r>
      <w:r w:rsidRPr="00066F5B">
        <w:rPr>
          <w:rStyle w:val="FontStyle11"/>
          <w:sz w:val="20"/>
          <w:szCs w:val="20"/>
        </w:rPr>
        <w:t xml:space="preserve">боты, знаний и умений  студента, разработанных на кафедре. </w:t>
      </w:r>
    </w:p>
    <w:p w:rsidR="004262F1" w:rsidRPr="00066F5B" w:rsidRDefault="004262F1" w:rsidP="008A3830">
      <w:pPr>
        <w:pStyle w:val="Style2"/>
        <w:widowControl/>
        <w:spacing w:line="240" w:lineRule="auto"/>
        <w:ind w:left="170" w:right="57" w:firstLine="709"/>
        <w:rPr>
          <w:rStyle w:val="FontStyle11"/>
          <w:sz w:val="20"/>
          <w:szCs w:val="20"/>
        </w:rPr>
      </w:pPr>
    </w:p>
    <w:p w:rsidR="004262F1" w:rsidRPr="00066F5B" w:rsidRDefault="004262F1">
      <w:pPr>
        <w:rPr>
          <w:b/>
          <w:sz w:val="20"/>
          <w:szCs w:val="20"/>
        </w:rPr>
      </w:pPr>
    </w:p>
    <w:p w:rsidR="004262F1" w:rsidRPr="00066F5B" w:rsidRDefault="004262F1" w:rsidP="008A3830">
      <w:pPr>
        <w:widowControl w:val="0"/>
        <w:tabs>
          <w:tab w:val="num" w:pos="643"/>
        </w:tabs>
        <w:snapToGrid w:val="0"/>
        <w:jc w:val="center"/>
        <w:rPr>
          <w:b/>
          <w:sz w:val="20"/>
          <w:szCs w:val="20"/>
        </w:rPr>
      </w:pPr>
      <w:r w:rsidRPr="00066F5B">
        <w:rPr>
          <w:b/>
          <w:sz w:val="20"/>
          <w:szCs w:val="20"/>
        </w:rPr>
        <w:t xml:space="preserve">Стандарт ситуационной клинической задачи </w:t>
      </w:r>
    </w:p>
    <w:p w:rsidR="004262F1" w:rsidRPr="00066F5B" w:rsidRDefault="004262F1" w:rsidP="008A3830">
      <w:pPr>
        <w:widowControl w:val="0"/>
        <w:tabs>
          <w:tab w:val="num" w:pos="643"/>
        </w:tabs>
        <w:snapToGrid w:val="0"/>
        <w:jc w:val="center"/>
        <w:rPr>
          <w:b/>
          <w:sz w:val="20"/>
          <w:szCs w:val="20"/>
        </w:rPr>
      </w:pPr>
    </w:p>
    <w:p w:rsidR="004262F1" w:rsidRPr="00066F5B" w:rsidRDefault="004262F1" w:rsidP="008A3830">
      <w:pPr>
        <w:widowControl w:val="0"/>
        <w:tabs>
          <w:tab w:val="num" w:pos="643"/>
        </w:tabs>
        <w:snapToGrid w:val="0"/>
        <w:jc w:val="both"/>
        <w:rPr>
          <w:b/>
          <w:sz w:val="20"/>
          <w:szCs w:val="20"/>
        </w:rPr>
      </w:pPr>
      <w:r w:rsidRPr="00066F5B">
        <w:rPr>
          <w:b/>
          <w:sz w:val="20"/>
          <w:szCs w:val="20"/>
        </w:rPr>
        <w:t xml:space="preserve">1. Общие положения </w:t>
      </w:r>
    </w:p>
    <w:p w:rsidR="004262F1" w:rsidRPr="00066F5B" w:rsidRDefault="004262F1" w:rsidP="008A3830">
      <w:pPr>
        <w:widowControl w:val="0"/>
        <w:tabs>
          <w:tab w:val="num" w:pos="643"/>
        </w:tabs>
        <w:snapToGrid w:val="0"/>
        <w:jc w:val="both"/>
        <w:rPr>
          <w:sz w:val="20"/>
          <w:szCs w:val="20"/>
        </w:rPr>
      </w:pPr>
      <w:r w:rsidRPr="00066F5B">
        <w:rPr>
          <w:sz w:val="20"/>
          <w:szCs w:val="20"/>
        </w:rPr>
        <w:t>1.1. Ситуационная задача является средством текущей аттестации студентов на кафедре факультетской хирургии при использовании ее  для текущего контроля знаний на занятии, является элементом рубежного (модульного) контроля при изучении хирургических болезней или оценка, полученная за решение задачи, учитывается при подсчете суммарного рейтингового балла по дисциплине хирургические болезни на кафедре факультетской хирургии.</w:t>
      </w:r>
    </w:p>
    <w:p w:rsidR="004262F1" w:rsidRPr="00066F5B" w:rsidRDefault="004262F1" w:rsidP="008A3830">
      <w:pPr>
        <w:widowControl w:val="0"/>
        <w:tabs>
          <w:tab w:val="num" w:pos="643"/>
        </w:tabs>
        <w:snapToGrid w:val="0"/>
        <w:jc w:val="both"/>
        <w:rPr>
          <w:sz w:val="20"/>
          <w:szCs w:val="20"/>
        </w:rPr>
      </w:pPr>
      <w:r w:rsidRPr="00066F5B">
        <w:rPr>
          <w:sz w:val="20"/>
          <w:szCs w:val="20"/>
        </w:rPr>
        <w:t>1.2. Ситуационная задача является средством промежуточной аттестации, если она используется на зачете или экзамене по дисциплине хирургические болезни на кафедре факультетской хирургии.</w:t>
      </w:r>
    </w:p>
    <w:p w:rsidR="004262F1" w:rsidRPr="00066F5B" w:rsidRDefault="004262F1" w:rsidP="008A3830">
      <w:pPr>
        <w:widowControl w:val="0"/>
        <w:tabs>
          <w:tab w:val="num" w:pos="643"/>
        </w:tabs>
        <w:snapToGrid w:val="0"/>
        <w:jc w:val="both"/>
        <w:rPr>
          <w:b/>
          <w:sz w:val="20"/>
          <w:szCs w:val="20"/>
        </w:rPr>
      </w:pPr>
      <w:r w:rsidRPr="00066F5B">
        <w:rPr>
          <w:b/>
          <w:sz w:val="20"/>
          <w:szCs w:val="20"/>
        </w:rPr>
        <w:t xml:space="preserve">2. Требования к цели и задачам ситуационной клинической задачи </w:t>
      </w:r>
    </w:p>
    <w:p w:rsidR="004262F1" w:rsidRPr="00066F5B" w:rsidRDefault="004262F1" w:rsidP="008A3830">
      <w:pPr>
        <w:widowControl w:val="0"/>
        <w:tabs>
          <w:tab w:val="num" w:pos="643"/>
        </w:tabs>
        <w:snapToGrid w:val="0"/>
        <w:jc w:val="both"/>
        <w:rPr>
          <w:iCs/>
          <w:sz w:val="20"/>
          <w:szCs w:val="20"/>
        </w:rPr>
      </w:pPr>
      <w:r w:rsidRPr="00066F5B">
        <w:rPr>
          <w:b/>
          <w:iCs/>
          <w:sz w:val="20"/>
          <w:szCs w:val="20"/>
        </w:rPr>
        <w:t>Целью</w:t>
      </w:r>
      <w:r w:rsidRPr="00066F5B">
        <w:rPr>
          <w:iCs/>
          <w:sz w:val="20"/>
          <w:szCs w:val="20"/>
        </w:rPr>
        <w:t xml:space="preserve"> применения  ситуационных задач является оценка образа и логики клинического мышления по хирургическим болезням, умение проводить диагностический поиск и назначать адекватные методы лечения</w:t>
      </w:r>
    </w:p>
    <w:p w:rsidR="004262F1" w:rsidRPr="00066F5B" w:rsidRDefault="004262F1" w:rsidP="008A3830">
      <w:pPr>
        <w:widowControl w:val="0"/>
        <w:tabs>
          <w:tab w:val="num" w:pos="643"/>
        </w:tabs>
        <w:snapToGrid w:val="0"/>
        <w:jc w:val="both"/>
        <w:rPr>
          <w:sz w:val="20"/>
          <w:szCs w:val="20"/>
        </w:rPr>
      </w:pPr>
      <w:r w:rsidRPr="00066F5B">
        <w:rPr>
          <w:b/>
          <w:iCs/>
          <w:sz w:val="20"/>
          <w:szCs w:val="20"/>
        </w:rPr>
        <w:t>Задачи</w:t>
      </w:r>
      <w:r w:rsidRPr="00066F5B">
        <w:rPr>
          <w:sz w:val="20"/>
          <w:szCs w:val="20"/>
        </w:rPr>
        <w:t xml:space="preserve"> решения ситуационных задач заключаются в развитии у студентов умения:</w:t>
      </w:r>
    </w:p>
    <w:p w:rsidR="004262F1" w:rsidRPr="00066F5B" w:rsidRDefault="004262F1" w:rsidP="008A3830">
      <w:pPr>
        <w:widowControl w:val="0"/>
        <w:tabs>
          <w:tab w:val="num" w:pos="643"/>
        </w:tabs>
        <w:snapToGrid w:val="0"/>
        <w:jc w:val="both"/>
        <w:rPr>
          <w:sz w:val="20"/>
          <w:szCs w:val="20"/>
        </w:rPr>
      </w:pPr>
      <w:r w:rsidRPr="00066F5B">
        <w:rPr>
          <w:sz w:val="20"/>
          <w:szCs w:val="20"/>
        </w:rPr>
        <w:t>- анализировать данные клинического обследования и выделять ведущий клинический синдром</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-проводить интерпретацию лабораторных и инструментальных данных </w:t>
      </w:r>
    </w:p>
    <w:p w:rsidR="004262F1" w:rsidRPr="00066F5B" w:rsidRDefault="004262F1" w:rsidP="008A3830">
      <w:pPr>
        <w:widowControl w:val="0"/>
        <w:tabs>
          <w:tab w:val="num" w:pos="643"/>
        </w:tabs>
        <w:snapToGrid w:val="0"/>
        <w:jc w:val="both"/>
        <w:rPr>
          <w:sz w:val="20"/>
          <w:szCs w:val="20"/>
        </w:rPr>
      </w:pPr>
      <w:r w:rsidRPr="00066F5B">
        <w:rPr>
          <w:sz w:val="20"/>
          <w:szCs w:val="20"/>
        </w:rPr>
        <w:t>- назначать план дополнительного исследования с обоснованием о необходимости его выполнения</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-проводить дифференциальную диагностику хирургических  болезней  </w:t>
      </w:r>
    </w:p>
    <w:p w:rsidR="004262F1" w:rsidRPr="00066F5B" w:rsidRDefault="004262F1" w:rsidP="008A3830">
      <w:pPr>
        <w:widowControl w:val="0"/>
        <w:tabs>
          <w:tab w:val="num" w:pos="643"/>
        </w:tabs>
        <w:snapToGrid w:val="0"/>
        <w:jc w:val="both"/>
        <w:rPr>
          <w:sz w:val="20"/>
          <w:szCs w:val="20"/>
        </w:rPr>
      </w:pPr>
      <w:r w:rsidRPr="00066F5B">
        <w:rPr>
          <w:sz w:val="20"/>
          <w:szCs w:val="20"/>
        </w:rPr>
        <w:t>- правильно формулировать клинический диагноз и обосновывать его</w:t>
      </w:r>
    </w:p>
    <w:p w:rsidR="004262F1" w:rsidRPr="00066F5B" w:rsidRDefault="004262F1" w:rsidP="008A3830">
      <w:pPr>
        <w:widowControl w:val="0"/>
        <w:tabs>
          <w:tab w:val="num" w:pos="643"/>
        </w:tabs>
        <w:snapToGrid w:val="0"/>
        <w:jc w:val="both"/>
        <w:rPr>
          <w:sz w:val="20"/>
          <w:szCs w:val="20"/>
        </w:rPr>
      </w:pPr>
      <w:r w:rsidRPr="00066F5B">
        <w:rPr>
          <w:sz w:val="20"/>
          <w:szCs w:val="20"/>
        </w:rPr>
        <w:t>- объяснять этиопатогенез основного заболевания</w:t>
      </w:r>
    </w:p>
    <w:p w:rsidR="004262F1" w:rsidRPr="00066F5B" w:rsidRDefault="004262F1" w:rsidP="008A3830">
      <w:pPr>
        <w:widowControl w:val="0"/>
        <w:tabs>
          <w:tab w:val="num" w:pos="643"/>
        </w:tabs>
        <w:snapToGrid w:val="0"/>
        <w:jc w:val="both"/>
        <w:rPr>
          <w:iCs/>
          <w:sz w:val="20"/>
          <w:szCs w:val="20"/>
        </w:rPr>
      </w:pPr>
      <w:r w:rsidRPr="00066F5B">
        <w:rPr>
          <w:sz w:val="20"/>
          <w:szCs w:val="20"/>
        </w:rPr>
        <w:t>-</w:t>
      </w:r>
      <w:r w:rsidRPr="00066F5B">
        <w:rPr>
          <w:iCs/>
          <w:sz w:val="20"/>
          <w:szCs w:val="20"/>
        </w:rPr>
        <w:t>назначать лекарственную терапию в рецептурной форме с объяснением механизма  действия препаратов</w:t>
      </w:r>
    </w:p>
    <w:p w:rsidR="004262F1" w:rsidRPr="00066F5B" w:rsidRDefault="004262F1" w:rsidP="008A3830">
      <w:pPr>
        <w:widowControl w:val="0"/>
        <w:tabs>
          <w:tab w:val="num" w:pos="643"/>
        </w:tabs>
        <w:snapToGrid w:val="0"/>
        <w:jc w:val="both"/>
        <w:rPr>
          <w:sz w:val="20"/>
          <w:szCs w:val="20"/>
        </w:rPr>
      </w:pPr>
      <w:r w:rsidRPr="00066F5B">
        <w:rPr>
          <w:sz w:val="20"/>
          <w:szCs w:val="20"/>
        </w:rPr>
        <w:t>-устанавливать показания к оперативному вмешательству и раскрывать сущность основных этапов операции</w:t>
      </w:r>
    </w:p>
    <w:p w:rsidR="004262F1" w:rsidRPr="00066F5B" w:rsidRDefault="004262F1" w:rsidP="008A3830">
      <w:pPr>
        <w:widowControl w:val="0"/>
        <w:tabs>
          <w:tab w:val="num" w:pos="643"/>
        </w:tabs>
        <w:snapToGrid w:val="0"/>
        <w:jc w:val="both"/>
        <w:rPr>
          <w:sz w:val="20"/>
          <w:szCs w:val="20"/>
        </w:rPr>
      </w:pPr>
      <w:r w:rsidRPr="00066F5B">
        <w:rPr>
          <w:sz w:val="20"/>
          <w:szCs w:val="20"/>
        </w:rPr>
        <w:t>- наметить план послеоперационного ведения больного</w:t>
      </w:r>
    </w:p>
    <w:p w:rsidR="004262F1" w:rsidRPr="00066F5B" w:rsidRDefault="004262F1" w:rsidP="008A3830">
      <w:pPr>
        <w:widowControl w:val="0"/>
        <w:tabs>
          <w:tab w:val="num" w:pos="643"/>
        </w:tabs>
        <w:snapToGrid w:val="0"/>
        <w:jc w:val="both"/>
        <w:rPr>
          <w:sz w:val="20"/>
          <w:szCs w:val="20"/>
        </w:rPr>
      </w:pPr>
      <w:r w:rsidRPr="00066F5B">
        <w:rPr>
          <w:sz w:val="20"/>
          <w:szCs w:val="20"/>
        </w:rPr>
        <w:t>- проводить профилактику послеоперационных осложнений</w:t>
      </w:r>
    </w:p>
    <w:p w:rsidR="004262F1" w:rsidRPr="00066F5B" w:rsidRDefault="004262F1" w:rsidP="008A3830">
      <w:pPr>
        <w:widowControl w:val="0"/>
        <w:tabs>
          <w:tab w:val="num" w:pos="643"/>
        </w:tabs>
        <w:snapToGrid w:val="0"/>
        <w:jc w:val="both"/>
        <w:rPr>
          <w:sz w:val="20"/>
          <w:szCs w:val="20"/>
        </w:rPr>
      </w:pPr>
      <w:r w:rsidRPr="00066F5B">
        <w:rPr>
          <w:sz w:val="20"/>
          <w:szCs w:val="20"/>
        </w:rPr>
        <w:t>- аргументировано высказать свою точку зрения</w:t>
      </w:r>
    </w:p>
    <w:p w:rsidR="004262F1" w:rsidRPr="00066F5B" w:rsidRDefault="004262F1" w:rsidP="008A3830">
      <w:pPr>
        <w:widowControl w:val="0"/>
        <w:tabs>
          <w:tab w:val="num" w:pos="643"/>
        </w:tabs>
        <w:snapToGrid w:val="0"/>
        <w:jc w:val="both"/>
        <w:rPr>
          <w:sz w:val="20"/>
          <w:szCs w:val="20"/>
        </w:rPr>
      </w:pPr>
      <w:r w:rsidRPr="00066F5B">
        <w:rPr>
          <w:sz w:val="20"/>
          <w:szCs w:val="20"/>
        </w:rPr>
        <w:t>- выслушивать и учитывать альтернативную точку зрения</w:t>
      </w:r>
    </w:p>
    <w:p w:rsidR="004262F1" w:rsidRPr="00066F5B" w:rsidRDefault="004262F1" w:rsidP="008A3830">
      <w:pPr>
        <w:widowControl w:val="0"/>
        <w:tabs>
          <w:tab w:val="num" w:pos="643"/>
        </w:tabs>
        <w:snapToGrid w:val="0"/>
        <w:jc w:val="both"/>
        <w:rPr>
          <w:sz w:val="20"/>
          <w:szCs w:val="20"/>
        </w:rPr>
      </w:pPr>
      <w:r w:rsidRPr="00066F5B">
        <w:rPr>
          <w:sz w:val="20"/>
          <w:szCs w:val="20"/>
        </w:rPr>
        <w:t>- работы в команде</w:t>
      </w:r>
    </w:p>
    <w:p w:rsidR="004262F1" w:rsidRPr="00066F5B" w:rsidRDefault="004262F1" w:rsidP="008A3830">
      <w:pPr>
        <w:widowControl w:val="0"/>
        <w:tabs>
          <w:tab w:val="num" w:pos="643"/>
        </w:tabs>
        <w:snapToGrid w:val="0"/>
        <w:jc w:val="both"/>
        <w:rPr>
          <w:sz w:val="20"/>
          <w:szCs w:val="20"/>
        </w:rPr>
      </w:pPr>
      <w:r w:rsidRPr="00066F5B">
        <w:rPr>
          <w:sz w:val="20"/>
          <w:szCs w:val="20"/>
        </w:rPr>
        <w:lastRenderedPageBreak/>
        <w:t>- презентации и выступления перед аудиторией.</w:t>
      </w:r>
    </w:p>
    <w:p w:rsidR="004262F1" w:rsidRPr="00066F5B" w:rsidRDefault="004262F1" w:rsidP="008A3830">
      <w:pPr>
        <w:widowControl w:val="0"/>
        <w:tabs>
          <w:tab w:val="num" w:pos="643"/>
        </w:tabs>
        <w:snapToGrid w:val="0"/>
        <w:jc w:val="both"/>
        <w:rPr>
          <w:b/>
          <w:sz w:val="20"/>
          <w:szCs w:val="20"/>
        </w:rPr>
      </w:pPr>
      <w:r w:rsidRPr="00066F5B">
        <w:rPr>
          <w:b/>
          <w:sz w:val="20"/>
          <w:szCs w:val="20"/>
        </w:rPr>
        <w:t xml:space="preserve">3. Требования к содержанию ситуационной клинической задачи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3.1Модель ситуационной задачи: </w:t>
      </w:r>
    </w:p>
    <w:p w:rsidR="004262F1" w:rsidRPr="00066F5B" w:rsidRDefault="004262F1" w:rsidP="008A3830">
      <w:pPr>
        <w:widowControl w:val="0"/>
        <w:tabs>
          <w:tab w:val="num" w:pos="643"/>
        </w:tabs>
        <w:snapToGrid w:val="0"/>
        <w:jc w:val="both"/>
        <w:rPr>
          <w:bCs/>
          <w:sz w:val="20"/>
          <w:szCs w:val="20"/>
        </w:rPr>
      </w:pPr>
      <w:r w:rsidRPr="00066F5B">
        <w:rPr>
          <w:bCs/>
          <w:sz w:val="20"/>
          <w:szCs w:val="20"/>
        </w:rPr>
        <w:t xml:space="preserve">- название учебной темы (модуля);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-описание ситуации или проблемы в виде текста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 задания или вопросы к ситуации</w:t>
      </w:r>
    </w:p>
    <w:p w:rsidR="004262F1" w:rsidRPr="00066F5B" w:rsidRDefault="004262F1" w:rsidP="008A3830">
      <w:pPr>
        <w:widowControl w:val="0"/>
        <w:tabs>
          <w:tab w:val="num" w:pos="643"/>
        </w:tabs>
        <w:snapToGrid w:val="0"/>
        <w:jc w:val="both"/>
        <w:rPr>
          <w:sz w:val="20"/>
          <w:szCs w:val="20"/>
        </w:rPr>
      </w:pPr>
      <w:r w:rsidRPr="00066F5B">
        <w:rPr>
          <w:color w:val="000000"/>
          <w:sz w:val="20"/>
          <w:szCs w:val="20"/>
        </w:rPr>
        <w:t>3.2.</w:t>
      </w:r>
      <w:r w:rsidRPr="00066F5B">
        <w:rPr>
          <w:sz w:val="20"/>
          <w:szCs w:val="20"/>
        </w:rPr>
        <w:t xml:space="preserve"> Задача должна соответствовать учебной программе и отражать  реальную клиническую ситуацию</w:t>
      </w:r>
    </w:p>
    <w:p w:rsidR="004262F1" w:rsidRPr="00066F5B" w:rsidRDefault="004262F1" w:rsidP="008A3830">
      <w:pPr>
        <w:widowControl w:val="0"/>
        <w:tabs>
          <w:tab w:val="num" w:pos="643"/>
        </w:tabs>
        <w:snapToGrid w:val="0"/>
        <w:jc w:val="both"/>
        <w:rPr>
          <w:sz w:val="20"/>
          <w:szCs w:val="20"/>
        </w:rPr>
      </w:pPr>
      <w:r w:rsidRPr="00066F5B">
        <w:rPr>
          <w:sz w:val="20"/>
          <w:szCs w:val="20"/>
        </w:rPr>
        <w:t>3.3.Задача должна быть изложена лаконично и быть логически завершенной</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3.4. Задача должна позволять оценить способность студента к клиническому мышлению и принятию тактических действий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3.5.В условие задачи необходимо включать  субъективные данные:   жалобы и анамнез больного.</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Из  объективного осмотра необходимо исключить симптомы, которые напрямую раскрывают  заболевание. Напротив,   задача должна содержать клинические симптомы, которые потребуют проведения дифференциальной диагностики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3.6.Каждая ситуация должна сопровождаться результатами лабораторных исследований. Данные инструментальных методов диагностики, которые  будут указывать на основное заболевание, необходимо исключить. </w:t>
      </w:r>
    </w:p>
    <w:p w:rsidR="004262F1" w:rsidRPr="00066F5B" w:rsidRDefault="004262F1" w:rsidP="008A3830">
      <w:pPr>
        <w:widowControl w:val="0"/>
        <w:tabs>
          <w:tab w:val="num" w:pos="643"/>
        </w:tabs>
        <w:snapToGrid w:val="0"/>
        <w:jc w:val="both"/>
        <w:rPr>
          <w:sz w:val="20"/>
          <w:szCs w:val="20"/>
        </w:rPr>
      </w:pPr>
      <w:r w:rsidRPr="00066F5B">
        <w:rPr>
          <w:sz w:val="20"/>
          <w:szCs w:val="20"/>
        </w:rPr>
        <w:t>3.7. Задачи должны включать 7 вопросов, два из которых должны быть связаны с пониманием фундаментальной медицины</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3.8.Задачи в зависимости от ее цели могут  содержать вопросы по постановке клинического диагноза, проведения дифференциальной диагностики, интерпретации лабораторных и инструментальных данных, объяснения этиопатогенеза заболевания, определения плана дополнительного исследования, назначения лекарственной терапии, проведения предоперационной подготовки, объяснения этапов оперативного вмешательства, профилактике и лечению послеоперационных осложнений, по прогнозу жизни и трудоспособности. </w:t>
      </w:r>
    </w:p>
    <w:p w:rsidR="004262F1" w:rsidRPr="00066F5B" w:rsidRDefault="004262F1" w:rsidP="008A3830">
      <w:pPr>
        <w:widowControl w:val="0"/>
        <w:tabs>
          <w:tab w:val="num" w:pos="643"/>
        </w:tabs>
        <w:snapToGrid w:val="0"/>
        <w:jc w:val="both"/>
        <w:rPr>
          <w:sz w:val="20"/>
          <w:szCs w:val="20"/>
        </w:rPr>
      </w:pPr>
      <w:r w:rsidRPr="00066F5B">
        <w:rPr>
          <w:sz w:val="20"/>
          <w:szCs w:val="20"/>
        </w:rPr>
        <w:t>3.9.Вопросы необходимо формулировать корректно. Они не должны  содержать подсказку к ответу и вопросительных местоимений: почему</w:t>
      </w:r>
      <w:proofErr w:type="gramStart"/>
      <w:r w:rsidRPr="00066F5B">
        <w:rPr>
          <w:sz w:val="20"/>
          <w:szCs w:val="20"/>
        </w:rPr>
        <w:t xml:space="preserve">?, </w:t>
      </w:r>
      <w:proofErr w:type="gramEnd"/>
      <w:r w:rsidRPr="00066F5B">
        <w:rPr>
          <w:sz w:val="20"/>
          <w:szCs w:val="20"/>
        </w:rPr>
        <w:t>зачем?, что? и т.д. Вопрос необходимо начинать с глагола в повелительном наклонении: объясните, укажите, обоснуйте и т.д.</w:t>
      </w:r>
    </w:p>
    <w:p w:rsidR="004262F1" w:rsidRPr="00066F5B" w:rsidRDefault="004262F1" w:rsidP="008A3830">
      <w:pPr>
        <w:widowControl w:val="0"/>
        <w:tabs>
          <w:tab w:val="num" w:pos="643"/>
        </w:tabs>
        <w:snapToGrid w:val="0"/>
        <w:jc w:val="both"/>
        <w:rPr>
          <w:b/>
          <w:sz w:val="20"/>
          <w:szCs w:val="20"/>
        </w:rPr>
      </w:pPr>
      <w:r w:rsidRPr="00066F5B">
        <w:rPr>
          <w:b/>
          <w:sz w:val="20"/>
          <w:szCs w:val="20"/>
        </w:rPr>
        <w:t xml:space="preserve">4. Требования к типам ситуационной клинической задачи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4.1. Варианты ситуационных задач могут быть следующие: </w:t>
      </w:r>
    </w:p>
    <w:p w:rsidR="004262F1" w:rsidRPr="00066F5B" w:rsidRDefault="004262F1" w:rsidP="008A3830">
      <w:pPr>
        <w:widowControl w:val="0"/>
        <w:tabs>
          <w:tab w:val="num" w:pos="643"/>
        </w:tabs>
        <w:snapToGrid w:val="0"/>
        <w:jc w:val="both"/>
        <w:rPr>
          <w:sz w:val="20"/>
          <w:szCs w:val="20"/>
        </w:rPr>
      </w:pPr>
      <w:r w:rsidRPr="00066F5B">
        <w:rPr>
          <w:sz w:val="20"/>
          <w:szCs w:val="20"/>
        </w:rPr>
        <w:t>- проблемные задачи, в которых задается определенная клиническая ситуация, где требуется провести дифференциальную диагностику и определить дальнейшую тактику ведения больного;</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клинические задачи, в которых необходимо определиться с тактикой оперативного вмешательства и послеоперационным ведением больного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ситуационные задачи, направленные на выявление и лечение послеоперационных осложнений  </w:t>
      </w:r>
    </w:p>
    <w:p w:rsidR="004262F1" w:rsidRPr="00066F5B" w:rsidRDefault="004262F1" w:rsidP="008A3830">
      <w:pPr>
        <w:widowControl w:val="0"/>
        <w:tabs>
          <w:tab w:val="num" w:pos="643"/>
        </w:tabs>
        <w:snapToGrid w:val="0"/>
        <w:jc w:val="both"/>
        <w:rPr>
          <w:bCs/>
          <w:sz w:val="20"/>
          <w:szCs w:val="20"/>
        </w:rPr>
      </w:pPr>
      <w:r w:rsidRPr="00066F5B">
        <w:rPr>
          <w:bCs/>
          <w:sz w:val="20"/>
          <w:szCs w:val="20"/>
        </w:rPr>
        <w:t>4.2. В зависимости от способа представления результатов решения – ситуационные задачи, требующие устной презентации или письменного варианта решения.</w:t>
      </w:r>
    </w:p>
    <w:p w:rsidR="004262F1" w:rsidRPr="00066F5B" w:rsidRDefault="004262F1" w:rsidP="008A3830">
      <w:pPr>
        <w:widowControl w:val="0"/>
        <w:tabs>
          <w:tab w:val="num" w:pos="643"/>
        </w:tabs>
        <w:snapToGrid w:val="0"/>
        <w:jc w:val="both"/>
        <w:rPr>
          <w:bCs/>
          <w:sz w:val="20"/>
          <w:szCs w:val="20"/>
        </w:rPr>
      </w:pPr>
      <w:r w:rsidRPr="00066F5B">
        <w:rPr>
          <w:bCs/>
          <w:sz w:val="20"/>
          <w:szCs w:val="20"/>
        </w:rPr>
        <w:t>4.3. В зависимости от способа организации работы по решению ситуационных задач: ситуационные задачи для индивидуального и группового решения.</w:t>
      </w:r>
    </w:p>
    <w:p w:rsidR="004262F1" w:rsidRPr="00066F5B" w:rsidRDefault="004262F1" w:rsidP="008A3830">
      <w:pPr>
        <w:widowControl w:val="0"/>
        <w:tabs>
          <w:tab w:val="num" w:pos="643"/>
        </w:tabs>
        <w:snapToGrid w:val="0"/>
        <w:jc w:val="both"/>
        <w:rPr>
          <w:bCs/>
          <w:sz w:val="20"/>
          <w:szCs w:val="20"/>
        </w:rPr>
      </w:pPr>
      <w:r w:rsidRPr="00066F5B">
        <w:rPr>
          <w:bCs/>
          <w:sz w:val="20"/>
          <w:szCs w:val="20"/>
        </w:rPr>
        <w:t>4.3.1. В случае групповой работы у</w:t>
      </w:r>
      <w:r w:rsidRPr="00066F5B">
        <w:rPr>
          <w:sz w:val="20"/>
          <w:szCs w:val="20"/>
        </w:rPr>
        <w:t xml:space="preserve">чебная группа делится на несколько подгрупп, работающих над ситуационными задачами, полученными от преподавателя. Каждая подгруппа коллективно работает над поставленными задачами, в ходе обмена мнениями ищет оптимальные варианты ответов. </w:t>
      </w:r>
    </w:p>
    <w:p w:rsidR="004262F1" w:rsidRPr="00066F5B" w:rsidRDefault="004262F1" w:rsidP="008A3830">
      <w:pPr>
        <w:widowControl w:val="0"/>
        <w:tabs>
          <w:tab w:val="num" w:pos="643"/>
        </w:tabs>
        <w:snapToGrid w:val="0"/>
        <w:jc w:val="both"/>
        <w:rPr>
          <w:bCs/>
          <w:sz w:val="20"/>
          <w:szCs w:val="20"/>
        </w:rPr>
      </w:pPr>
      <w:r w:rsidRPr="00066F5B">
        <w:rPr>
          <w:bCs/>
          <w:sz w:val="20"/>
          <w:szCs w:val="20"/>
        </w:rPr>
        <w:t xml:space="preserve">4.3.2. </w:t>
      </w:r>
      <w:r w:rsidRPr="00066F5B">
        <w:rPr>
          <w:sz w:val="20"/>
          <w:szCs w:val="20"/>
        </w:rPr>
        <w:t>Преподаватель наблюдает за работой подгрупп, отвечает на возникшие вопросы, напоминает о необходимости уложиться в установленное время, подгруппы должны подготовить ответы по всем блокам вопросов задания.</w:t>
      </w:r>
    </w:p>
    <w:p w:rsidR="004262F1" w:rsidRPr="00066F5B" w:rsidRDefault="004262F1" w:rsidP="008A3830">
      <w:pPr>
        <w:widowControl w:val="0"/>
        <w:tabs>
          <w:tab w:val="num" w:pos="643"/>
        </w:tabs>
        <w:snapToGrid w:val="0"/>
        <w:jc w:val="both"/>
        <w:rPr>
          <w:bCs/>
          <w:sz w:val="20"/>
          <w:szCs w:val="20"/>
        </w:rPr>
      </w:pPr>
      <w:r w:rsidRPr="00066F5B">
        <w:rPr>
          <w:bCs/>
          <w:sz w:val="20"/>
          <w:szCs w:val="20"/>
        </w:rPr>
        <w:t>4.3.4.</w:t>
      </w:r>
      <w:r w:rsidRPr="00066F5B">
        <w:rPr>
          <w:sz w:val="20"/>
          <w:szCs w:val="20"/>
        </w:rPr>
        <w:t>Представители подгрупп поочередно выступают с сообщениями о результатах коллективной работы над ситуацией, отвечают на поставленные вопросы, обосновывают предполагаемый вариант решения.</w:t>
      </w:r>
    </w:p>
    <w:p w:rsidR="004262F1" w:rsidRPr="00066F5B" w:rsidRDefault="004262F1" w:rsidP="008A3830">
      <w:pPr>
        <w:widowControl w:val="0"/>
        <w:tabs>
          <w:tab w:val="num" w:pos="643"/>
        </w:tabs>
        <w:snapToGrid w:val="0"/>
        <w:jc w:val="both"/>
        <w:rPr>
          <w:bCs/>
          <w:sz w:val="20"/>
          <w:szCs w:val="20"/>
        </w:rPr>
      </w:pPr>
      <w:r w:rsidRPr="00066F5B">
        <w:rPr>
          <w:bCs/>
          <w:sz w:val="20"/>
          <w:szCs w:val="20"/>
        </w:rPr>
        <w:t>4.3.5.</w:t>
      </w:r>
      <w:r w:rsidRPr="00066F5B">
        <w:rPr>
          <w:sz w:val="20"/>
          <w:szCs w:val="20"/>
        </w:rPr>
        <w:t>По ходу выступлений представителей подгрупп осуществляется дискуссия; каждая последующая подгруппа должна иметь возможность обсудить точки зрения предыдущих подгрупп, сопоставить их со своими вариантами решения ситуационных задач.</w:t>
      </w:r>
    </w:p>
    <w:p w:rsidR="004262F1" w:rsidRPr="00066F5B" w:rsidRDefault="004262F1" w:rsidP="008A3830">
      <w:pPr>
        <w:widowControl w:val="0"/>
        <w:tabs>
          <w:tab w:val="num" w:pos="643"/>
        </w:tabs>
        <w:snapToGrid w:val="0"/>
        <w:jc w:val="both"/>
        <w:rPr>
          <w:bCs/>
          <w:sz w:val="20"/>
          <w:szCs w:val="20"/>
        </w:rPr>
      </w:pPr>
      <w:r w:rsidRPr="00066F5B">
        <w:rPr>
          <w:bCs/>
          <w:sz w:val="20"/>
          <w:szCs w:val="20"/>
        </w:rPr>
        <w:t xml:space="preserve">4.3.6. </w:t>
      </w:r>
      <w:r w:rsidRPr="00066F5B">
        <w:rPr>
          <w:sz w:val="20"/>
          <w:szCs w:val="20"/>
        </w:rPr>
        <w:t xml:space="preserve">Подводится итог коллективной работы над ситуацией. Выделяются наиболее оптимальные варианты решения проблем, вытекающие из конкретной ситуации. Дается окончательная оценка работы всех групп. </w:t>
      </w:r>
    </w:p>
    <w:p w:rsidR="004262F1" w:rsidRPr="00066F5B" w:rsidRDefault="004262F1" w:rsidP="008A3830">
      <w:pPr>
        <w:widowControl w:val="0"/>
        <w:tabs>
          <w:tab w:val="num" w:pos="643"/>
        </w:tabs>
        <w:snapToGrid w:val="0"/>
        <w:jc w:val="both"/>
        <w:rPr>
          <w:b/>
          <w:sz w:val="20"/>
          <w:szCs w:val="20"/>
        </w:rPr>
      </w:pPr>
      <w:r w:rsidRPr="00066F5B">
        <w:rPr>
          <w:b/>
          <w:bCs/>
          <w:sz w:val="20"/>
          <w:szCs w:val="20"/>
        </w:rPr>
        <w:t>5.</w:t>
      </w:r>
      <w:r w:rsidRPr="00066F5B">
        <w:rPr>
          <w:b/>
          <w:sz w:val="20"/>
          <w:szCs w:val="20"/>
        </w:rPr>
        <w:t xml:space="preserve">Требования к созданию ситуационной клинической задачи </w:t>
      </w:r>
    </w:p>
    <w:p w:rsidR="004262F1" w:rsidRPr="00066F5B" w:rsidRDefault="004262F1" w:rsidP="008A3830">
      <w:pPr>
        <w:widowControl w:val="0"/>
        <w:tabs>
          <w:tab w:val="num" w:pos="643"/>
        </w:tabs>
        <w:snapToGrid w:val="0"/>
        <w:jc w:val="both"/>
        <w:rPr>
          <w:sz w:val="20"/>
          <w:szCs w:val="20"/>
        </w:rPr>
      </w:pPr>
      <w:r w:rsidRPr="00066F5B">
        <w:rPr>
          <w:sz w:val="20"/>
          <w:szCs w:val="20"/>
        </w:rPr>
        <w:t>Основные этапы создания ситуационной задачи:</w:t>
      </w:r>
    </w:p>
    <w:p w:rsidR="004262F1" w:rsidRPr="00066F5B" w:rsidRDefault="004262F1" w:rsidP="008A3830">
      <w:pPr>
        <w:widowControl w:val="0"/>
        <w:tabs>
          <w:tab w:val="num" w:pos="643"/>
        </w:tabs>
        <w:snapToGrid w:val="0"/>
        <w:jc w:val="both"/>
        <w:rPr>
          <w:sz w:val="20"/>
          <w:szCs w:val="20"/>
        </w:rPr>
      </w:pPr>
      <w:r w:rsidRPr="00066F5B">
        <w:rPr>
          <w:sz w:val="20"/>
          <w:szCs w:val="20"/>
        </w:rPr>
        <w:t>5.1.Выбрать клинические ситуации по историям болезни хирургических больных, которые соответствуют учебной программе</w:t>
      </w:r>
    </w:p>
    <w:p w:rsidR="004262F1" w:rsidRPr="00066F5B" w:rsidRDefault="004262F1" w:rsidP="008A3830">
      <w:pPr>
        <w:widowControl w:val="0"/>
        <w:tabs>
          <w:tab w:val="num" w:pos="643"/>
        </w:tabs>
        <w:snapToGrid w:val="0"/>
        <w:jc w:val="both"/>
        <w:rPr>
          <w:sz w:val="20"/>
          <w:szCs w:val="20"/>
        </w:rPr>
      </w:pPr>
      <w:r w:rsidRPr="00066F5B">
        <w:rPr>
          <w:sz w:val="20"/>
          <w:szCs w:val="20"/>
        </w:rPr>
        <w:t>5.2.Описать клиническую ситуацию с изложением необходимого материала и возможной корректировкой данных по объективному осмотру</w:t>
      </w:r>
    </w:p>
    <w:p w:rsidR="004262F1" w:rsidRPr="00066F5B" w:rsidRDefault="004262F1" w:rsidP="008A3830">
      <w:pPr>
        <w:widowControl w:val="0"/>
        <w:tabs>
          <w:tab w:val="num" w:pos="643"/>
        </w:tabs>
        <w:snapToGrid w:val="0"/>
        <w:jc w:val="both"/>
        <w:rPr>
          <w:sz w:val="20"/>
          <w:szCs w:val="20"/>
        </w:rPr>
      </w:pPr>
      <w:r w:rsidRPr="00066F5B">
        <w:rPr>
          <w:sz w:val="20"/>
          <w:szCs w:val="20"/>
        </w:rPr>
        <w:t>5.3.При необходимости подготовить дополнительный иллюстративный материал: данные рентгенограмм, томограмм, фотографии</w:t>
      </w:r>
    </w:p>
    <w:p w:rsidR="004262F1" w:rsidRPr="00066F5B" w:rsidRDefault="004262F1" w:rsidP="008A3830">
      <w:pPr>
        <w:widowControl w:val="0"/>
        <w:tabs>
          <w:tab w:val="num" w:pos="643"/>
        </w:tabs>
        <w:snapToGrid w:val="0"/>
        <w:jc w:val="both"/>
        <w:rPr>
          <w:sz w:val="20"/>
          <w:szCs w:val="20"/>
        </w:rPr>
      </w:pPr>
      <w:r w:rsidRPr="00066F5B">
        <w:rPr>
          <w:sz w:val="20"/>
          <w:szCs w:val="20"/>
        </w:rPr>
        <w:t>5.4. Экспертиза ситуационной задачи (внутренняя и внешняя).</w:t>
      </w:r>
    </w:p>
    <w:p w:rsidR="004262F1" w:rsidRPr="00066F5B" w:rsidRDefault="004262F1" w:rsidP="008A3830">
      <w:pPr>
        <w:widowControl w:val="0"/>
        <w:tabs>
          <w:tab w:val="num" w:pos="643"/>
        </w:tabs>
        <w:snapToGrid w:val="0"/>
        <w:jc w:val="both"/>
        <w:rPr>
          <w:sz w:val="20"/>
          <w:szCs w:val="20"/>
        </w:rPr>
      </w:pPr>
      <w:r w:rsidRPr="00066F5B">
        <w:rPr>
          <w:sz w:val="20"/>
          <w:szCs w:val="20"/>
        </w:rPr>
        <w:t>5.5. Апробация ситуационной задачи и коррекция ее содержания (при необходимости).</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5.6. Внедрение ситуационной задачи в практику обучения, ее применение при проведении учебных занятий. </w:t>
      </w:r>
    </w:p>
    <w:p w:rsidR="004262F1" w:rsidRPr="00066F5B" w:rsidRDefault="004262F1" w:rsidP="008A3830">
      <w:pPr>
        <w:widowControl w:val="0"/>
        <w:tabs>
          <w:tab w:val="num" w:pos="643"/>
        </w:tabs>
        <w:snapToGrid w:val="0"/>
        <w:jc w:val="both"/>
        <w:rPr>
          <w:b/>
          <w:sz w:val="20"/>
          <w:szCs w:val="20"/>
        </w:rPr>
      </w:pPr>
      <w:r w:rsidRPr="00066F5B">
        <w:rPr>
          <w:b/>
          <w:sz w:val="20"/>
          <w:szCs w:val="20"/>
        </w:rPr>
        <w:lastRenderedPageBreak/>
        <w:t xml:space="preserve">6. Требования к преподавателю по организации работы с ситуационной клинической задачей </w:t>
      </w:r>
    </w:p>
    <w:p w:rsidR="004262F1" w:rsidRPr="00066F5B" w:rsidRDefault="004262F1" w:rsidP="008A3830">
      <w:pPr>
        <w:widowControl w:val="0"/>
        <w:tabs>
          <w:tab w:val="left" w:pos="180"/>
          <w:tab w:val="num" w:pos="643"/>
        </w:tabs>
        <w:snapToGrid w:val="0"/>
        <w:ind w:left="360" w:hanging="360"/>
        <w:jc w:val="both"/>
        <w:rPr>
          <w:sz w:val="20"/>
          <w:szCs w:val="20"/>
        </w:rPr>
      </w:pPr>
      <w:r w:rsidRPr="00066F5B">
        <w:rPr>
          <w:sz w:val="20"/>
          <w:szCs w:val="20"/>
        </w:rPr>
        <w:t>6.1. В обязанности преподавателя входит:</w:t>
      </w:r>
    </w:p>
    <w:p w:rsidR="004262F1" w:rsidRPr="00066F5B" w:rsidRDefault="004262F1" w:rsidP="008A3830">
      <w:pPr>
        <w:widowControl w:val="0"/>
        <w:tabs>
          <w:tab w:val="left" w:pos="180"/>
          <w:tab w:val="num" w:pos="643"/>
        </w:tabs>
        <w:snapToGrid w:val="0"/>
        <w:ind w:left="360" w:hanging="360"/>
        <w:jc w:val="both"/>
        <w:rPr>
          <w:sz w:val="20"/>
          <w:szCs w:val="20"/>
        </w:rPr>
      </w:pPr>
      <w:r w:rsidRPr="00066F5B">
        <w:rPr>
          <w:sz w:val="20"/>
          <w:szCs w:val="20"/>
        </w:rPr>
        <w:t>- разработка банка ситуационных задач;</w:t>
      </w:r>
    </w:p>
    <w:p w:rsidR="004262F1" w:rsidRPr="00066F5B" w:rsidRDefault="004262F1" w:rsidP="008A3830">
      <w:pPr>
        <w:widowControl w:val="0"/>
        <w:tabs>
          <w:tab w:val="left" w:pos="180"/>
          <w:tab w:val="num" w:pos="643"/>
        </w:tabs>
        <w:snapToGrid w:val="0"/>
        <w:ind w:left="360" w:hanging="360"/>
        <w:jc w:val="both"/>
        <w:rPr>
          <w:sz w:val="20"/>
          <w:szCs w:val="20"/>
        </w:rPr>
      </w:pPr>
      <w:r w:rsidRPr="00066F5B">
        <w:rPr>
          <w:sz w:val="20"/>
          <w:szCs w:val="20"/>
        </w:rPr>
        <w:t>- знакомство студентов с алгоритмом решения ситуационных задач и критериями оценки;</w:t>
      </w:r>
    </w:p>
    <w:p w:rsidR="004262F1" w:rsidRPr="00066F5B" w:rsidRDefault="004262F1" w:rsidP="008A3830">
      <w:pPr>
        <w:widowControl w:val="0"/>
        <w:tabs>
          <w:tab w:val="left" w:pos="180"/>
          <w:tab w:val="num" w:pos="643"/>
        </w:tabs>
        <w:snapToGrid w:val="0"/>
        <w:ind w:left="360" w:hanging="360"/>
        <w:jc w:val="both"/>
        <w:rPr>
          <w:sz w:val="20"/>
          <w:szCs w:val="20"/>
        </w:rPr>
      </w:pPr>
      <w:r w:rsidRPr="00066F5B">
        <w:rPr>
          <w:sz w:val="20"/>
          <w:szCs w:val="20"/>
        </w:rPr>
        <w:t>- оказание студенту необходимой методической помощи (консультирование по использованию учебной литературы, таблиц, схем и т.д.);</w:t>
      </w:r>
    </w:p>
    <w:p w:rsidR="004262F1" w:rsidRPr="00066F5B" w:rsidRDefault="004262F1" w:rsidP="008A3830">
      <w:pPr>
        <w:widowControl w:val="0"/>
        <w:tabs>
          <w:tab w:val="num" w:pos="643"/>
        </w:tabs>
        <w:snapToGrid w:val="0"/>
        <w:jc w:val="both"/>
        <w:rPr>
          <w:sz w:val="20"/>
          <w:szCs w:val="20"/>
        </w:rPr>
      </w:pPr>
      <w:r w:rsidRPr="00066F5B">
        <w:rPr>
          <w:sz w:val="20"/>
          <w:szCs w:val="20"/>
        </w:rPr>
        <w:t>- распределение студентов по малым группам;</w:t>
      </w:r>
    </w:p>
    <w:p w:rsidR="004262F1" w:rsidRPr="00066F5B" w:rsidRDefault="004262F1" w:rsidP="008A3830">
      <w:pPr>
        <w:widowControl w:val="0"/>
        <w:tabs>
          <w:tab w:val="left" w:pos="180"/>
          <w:tab w:val="num" w:pos="643"/>
        </w:tabs>
        <w:snapToGrid w:val="0"/>
        <w:ind w:left="360" w:hanging="360"/>
        <w:jc w:val="both"/>
        <w:rPr>
          <w:sz w:val="20"/>
          <w:szCs w:val="20"/>
        </w:rPr>
      </w:pPr>
      <w:r w:rsidRPr="00066F5B">
        <w:rPr>
          <w:sz w:val="20"/>
          <w:szCs w:val="20"/>
        </w:rPr>
        <w:t>- создание на занятии деловой и доброжелательной обстановки;</w:t>
      </w:r>
    </w:p>
    <w:p w:rsidR="004262F1" w:rsidRPr="00066F5B" w:rsidRDefault="004262F1" w:rsidP="008A3830">
      <w:pPr>
        <w:widowControl w:val="0"/>
        <w:tabs>
          <w:tab w:val="num" w:pos="643"/>
        </w:tabs>
        <w:snapToGrid w:val="0"/>
        <w:jc w:val="both"/>
        <w:rPr>
          <w:sz w:val="20"/>
          <w:szCs w:val="20"/>
        </w:rPr>
      </w:pPr>
      <w:r w:rsidRPr="00066F5B">
        <w:rPr>
          <w:sz w:val="20"/>
          <w:szCs w:val="20"/>
        </w:rPr>
        <w:t>- организация презентации решения кейса малыми группами;</w:t>
      </w:r>
    </w:p>
    <w:p w:rsidR="004262F1" w:rsidRPr="00066F5B" w:rsidRDefault="004262F1" w:rsidP="008A3830">
      <w:pPr>
        <w:widowControl w:val="0"/>
        <w:tabs>
          <w:tab w:val="num" w:pos="643"/>
        </w:tabs>
        <w:snapToGrid w:val="0"/>
        <w:jc w:val="both"/>
        <w:rPr>
          <w:sz w:val="20"/>
          <w:szCs w:val="20"/>
        </w:rPr>
      </w:pPr>
      <w:r w:rsidRPr="00066F5B">
        <w:rPr>
          <w:sz w:val="20"/>
          <w:szCs w:val="20"/>
        </w:rPr>
        <w:t>- организация общей дискуссии;</w:t>
      </w:r>
    </w:p>
    <w:p w:rsidR="004262F1" w:rsidRPr="00066F5B" w:rsidRDefault="004262F1" w:rsidP="008A3830">
      <w:pPr>
        <w:widowControl w:val="0"/>
        <w:tabs>
          <w:tab w:val="num" w:pos="643"/>
        </w:tabs>
        <w:snapToGrid w:val="0"/>
        <w:jc w:val="both"/>
        <w:rPr>
          <w:sz w:val="20"/>
          <w:szCs w:val="20"/>
        </w:rPr>
      </w:pPr>
      <w:r w:rsidRPr="00066F5B">
        <w:rPr>
          <w:sz w:val="20"/>
          <w:szCs w:val="20"/>
        </w:rPr>
        <w:t>- анализ ответов студентов;</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оценивание студентов. </w:t>
      </w:r>
    </w:p>
    <w:p w:rsidR="004262F1" w:rsidRPr="00066F5B" w:rsidRDefault="004262F1" w:rsidP="008A3830">
      <w:pPr>
        <w:widowControl w:val="0"/>
        <w:tabs>
          <w:tab w:val="left" w:pos="180"/>
          <w:tab w:val="num" w:pos="643"/>
        </w:tabs>
        <w:snapToGrid w:val="0"/>
        <w:ind w:left="360" w:hanging="360"/>
        <w:jc w:val="both"/>
        <w:rPr>
          <w:b/>
          <w:sz w:val="20"/>
          <w:szCs w:val="20"/>
        </w:rPr>
      </w:pPr>
      <w:r w:rsidRPr="00066F5B">
        <w:rPr>
          <w:sz w:val="20"/>
          <w:szCs w:val="20"/>
        </w:rPr>
        <w:t>6.2. Преподаватель имеет право выбора формы и методики проведения текущего контроля знаний студентов.</w:t>
      </w:r>
    </w:p>
    <w:p w:rsidR="004262F1" w:rsidRPr="00066F5B" w:rsidRDefault="004262F1" w:rsidP="008A3830">
      <w:pPr>
        <w:widowControl w:val="0"/>
        <w:tabs>
          <w:tab w:val="num" w:pos="643"/>
        </w:tabs>
        <w:snapToGrid w:val="0"/>
        <w:jc w:val="both"/>
        <w:rPr>
          <w:b/>
          <w:sz w:val="20"/>
          <w:szCs w:val="20"/>
        </w:rPr>
      </w:pPr>
      <w:r w:rsidRPr="00066F5B">
        <w:rPr>
          <w:b/>
          <w:sz w:val="20"/>
          <w:szCs w:val="20"/>
        </w:rPr>
        <w:t>7. Требования к студентам по организации работы с ситуационной клинической задачей</w:t>
      </w:r>
    </w:p>
    <w:p w:rsidR="004262F1" w:rsidRPr="00066F5B" w:rsidRDefault="004262F1" w:rsidP="008A3830">
      <w:pPr>
        <w:widowControl w:val="0"/>
        <w:tabs>
          <w:tab w:val="num" w:pos="643"/>
        </w:tabs>
        <w:snapToGrid w:val="0"/>
        <w:jc w:val="both"/>
        <w:rPr>
          <w:sz w:val="20"/>
          <w:szCs w:val="20"/>
        </w:rPr>
      </w:pPr>
      <w:r w:rsidRPr="00066F5B">
        <w:rPr>
          <w:b/>
          <w:sz w:val="20"/>
          <w:szCs w:val="20"/>
        </w:rPr>
        <w:t xml:space="preserve"> 7</w:t>
      </w:r>
      <w:r w:rsidRPr="00066F5B">
        <w:rPr>
          <w:sz w:val="20"/>
          <w:szCs w:val="20"/>
        </w:rPr>
        <w:t>.1. Основными действиями студентов по работе с ситуационной задачей являются:</w:t>
      </w:r>
    </w:p>
    <w:p w:rsidR="004262F1" w:rsidRPr="00066F5B" w:rsidRDefault="004262F1" w:rsidP="008A3830">
      <w:pPr>
        <w:widowControl w:val="0"/>
        <w:tabs>
          <w:tab w:val="num" w:pos="643"/>
        </w:tabs>
        <w:snapToGrid w:val="0"/>
        <w:ind w:left="360" w:hanging="360"/>
        <w:jc w:val="both"/>
        <w:rPr>
          <w:sz w:val="20"/>
          <w:szCs w:val="20"/>
        </w:rPr>
      </w:pPr>
      <w:r w:rsidRPr="00066F5B">
        <w:rPr>
          <w:sz w:val="20"/>
          <w:szCs w:val="20"/>
        </w:rPr>
        <w:t>- подготовка к занятию;</w:t>
      </w:r>
    </w:p>
    <w:p w:rsidR="004262F1" w:rsidRPr="00066F5B" w:rsidRDefault="004262F1" w:rsidP="008A3830">
      <w:pPr>
        <w:widowControl w:val="0"/>
        <w:tabs>
          <w:tab w:val="num" w:pos="643"/>
        </w:tabs>
        <w:snapToGrid w:val="0"/>
        <w:ind w:left="360" w:hanging="360"/>
        <w:jc w:val="both"/>
        <w:rPr>
          <w:sz w:val="20"/>
          <w:szCs w:val="20"/>
        </w:rPr>
      </w:pPr>
      <w:r w:rsidRPr="00066F5B">
        <w:rPr>
          <w:sz w:val="20"/>
          <w:szCs w:val="20"/>
        </w:rPr>
        <w:t>- знакомство с критериями оценки ситуационной задачи;</w:t>
      </w:r>
    </w:p>
    <w:p w:rsidR="004262F1" w:rsidRPr="00066F5B" w:rsidRDefault="004262F1" w:rsidP="008A3830">
      <w:pPr>
        <w:widowControl w:val="0"/>
        <w:tabs>
          <w:tab w:val="num" w:pos="643"/>
        </w:tabs>
        <w:snapToGrid w:val="0"/>
        <w:jc w:val="both"/>
        <w:rPr>
          <w:sz w:val="20"/>
          <w:szCs w:val="20"/>
        </w:rPr>
      </w:pPr>
      <w:r w:rsidRPr="00066F5B">
        <w:rPr>
          <w:sz w:val="20"/>
          <w:szCs w:val="20"/>
        </w:rPr>
        <w:t>- внимательное прослушивание алгоритма решения ситуационной задачи, уяснение сути задания;</w:t>
      </w:r>
    </w:p>
    <w:p w:rsidR="004262F1" w:rsidRPr="00066F5B" w:rsidRDefault="004262F1" w:rsidP="008A3830">
      <w:pPr>
        <w:widowControl w:val="0"/>
        <w:tabs>
          <w:tab w:val="num" w:pos="643"/>
        </w:tabs>
        <w:snapToGrid w:val="0"/>
        <w:jc w:val="both"/>
        <w:rPr>
          <w:sz w:val="20"/>
          <w:szCs w:val="20"/>
        </w:rPr>
      </w:pPr>
      <w:r w:rsidRPr="00066F5B">
        <w:rPr>
          <w:sz w:val="20"/>
          <w:szCs w:val="20"/>
        </w:rPr>
        <w:t>- групповое обсуждение задачи (в случае групповой формы решения);</w:t>
      </w:r>
    </w:p>
    <w:p w:rsidR="004262F1" w:rsidRPr="00066F5B" w:rsidRDefault="004262F1" w:rsidP="008A3830">
      <w:pPr>
        <w:widowControl w:val="0"/>
        <w:tabs>
          <w:tab w:val="num" w:pos="643"/>
        </w:tabs>
        <w:snapToGrid w:val="0"/>
        <w:jc w:val="both"/>
        <w:rPr>
          <w:sz w:val="20"/>
          <w:szCs w:val="20"/>
        </w:rPr>
      </w:pPr>
      <w:r w:rsidRPr="00066F5B">
        <w:rPr>
          <w:sz w:val="20"/>
          <w:szCs w:val="20"/>
        </w:rPr>
        <w:t>-разработка вариантов для принятия решения, выбор критериев решения, оценка и прогноз перебираемых вариантов);</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презентация решения ситуационной задачи (письменная или устная форма); </w:t>
      </w:r>
    </w:p>
    <w:p w:rsidR="004262F1" w:rsidRPr="00066F5B" w:rsidRDefault="004262F1" w:rsidP="008A3830">
      <w:pPr>
        <w:widowControl w:val="0"/>
        <w:tabs>
          <w:tab w:val="num" w:pos="643"/>
        </w:tabs>
        <w:snapToGrid w:val="0"/>
        <w:jc w:val="both"/>
        <w:rPr>
          <w:sz w:val="20"/>
          <w:szCs w:val="20"/>
        </w:rPr>
      </w:pPr>
      <w:r w:rsidRPr="00066F5B">
        <w:rPr>
          <w:sz w:val="20"/>
          <w:szCs w:val="20"/>
        </w:rPr>
        <w:t>- участие в общей дискуссии;</w:t>
      </w:r>
    </w:p>
    <w:p w:rsidR="004262F1" w:rsidRPr="00066F5B" w:rsidRDefault="004262F1" w:rsidP="008A3830">
      <w:pPr>
        <w:widowControl w:val="0"/>
        <w:tabs>
          <w:tab w:val="num" w:pos="643"/>
        </w:tabs>
        <w:snapToGrid w:val="0"/>
        <w:jc w:val="both"/>
        <w:rPr>
          <w:sz w:val="20"/>
          <w:szCs w:val="20"/>
        </w:rPr>
      </w:pPr>
      <w:r w:rsidRPr="00066F5B">
        <w:rPr>
          <w:sz w:val="20"/>
          <w:szCs w:val="20"/>
        </w:rPr>
        <w:t>- получение оценки и ее осмысление.</w:t>
      </w:r>
    </w:p>
    <w:p w:rsidR="004262F1" w:rsidRPr="00066F5B" w:rsidRDefault="004262F1" w:rsidP="008A3830">
      <w:pPr>
        <w:widowControl w:val="0"/>
        <w:tabs>
          <w:tab w:val="num" w:pos="643"/>
        </w:tabs>
        <w:snapToGrid w:val="0"/>
        <w:jc w:val="both"/>
        <w:rPr>
          <w:b/>
          <w:sz w:val="20"/>
          <w:szCs w:val="20"/>
        </w:rPr>
      </w:pPr>
      <w:r w:rsidRPr="00066F5B">
        <w:rPr>
          <w:b/>
          <w:sz w:val="20"/>
          <w:szCs w:val="20"/>
        </w:rPr>
        <w:t>8. Требования к презентации решения ситуационной клинической задачей</w:t>
      </w:r>
    </w:p>
    <w:p w:rsidR="004262F1" w:rsidRPr="00066F5B" w:rsidRDefault="004262F1" w:rsidP="008A3830">
      <w:pPr>
        <w:widowControl w:val="0"/>
        <w:tabs>
          <w:tab w:val="num" w:pos="643"/>
        </w:tabs>
        <w:snapToGrid w:val="0"/>
        <w:jc w:val="both"/>
        <w:rPr>
          <w:sz w:val="20"/>
          <w:szCs w:val="20"/>
        </w:rPr>
      </w:pPr>
      <w:r w:rsidRPr="00066F5B">
        <w:rPr>
          <w:sz w:val="20"/>
          <w:szCs w:val="20"/>
        </w:rPr>
        <w:t>8.1. Существует несколько видов презентации решения ситуационной задачи:</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устное выступление, оно максимально вырабатывает навыки публичной деятельности. </w:t>
      </w:r>
    </w:p>
    <w:p w:rsidR="004262F1" w:rsidRPr="00066F5B" w:rsidRDefault="004262F1" w:rsidP="008A3830">
      <w:pPr>
        <w:widowControl w:val="0"/>
        <w:tabs>
          <w:tab w:val="num" w:pos="643"/>
        </w:tabs>
        <w:snapToGrid w:val="0"/>
        <w:jc w:val="both"/>
        <w:rPr>
          <w:sz w:val="20"/>
          <w:szCs w:val="20"/>
        </w:rPr>
      </w:pPr>
      <w:r w:rsidRPr="00066F5B">
        <w:rPr>
          <w:sz w:val="20"/>
          <w:szCs w:val="20"/>
        </w:rPr>
        <w:t>- подготовка письменного ответа по вопросам ситуационной задачи. При этом важно умение логически и стилистически грамотно изложить и оформить  текст, не допустить ошибки в выписке рецептов и т.п.</w:t>
      </w:r>
    </w:p>
    <w:p w:rsidR="004262F1" w:rsidRPr="00066F5B" w:rsidRDefault="004262F1" w:rsidP="008A3830">
      <w:pPr>
        <w:widowControl w:val="0"/>
        <w:tabs>
          <w:tab w:val="num" w:pos="643"/>
        </w:tabs>
        <w:snapToGrid w:val="0"/>
        <w:jc w:val="both"/>
        <w:rPr>
          <w:b/>
          <w:bCs/>
          <w:sz w:val="20"/>
          <w:szCs w:val="20"/>
        </w:rPr>
      </w:pPr>
    </w:p>
    <w:p w:rsidR="004262F1" w:rsidRPr="00066F5B" w:rsidRDefault="004262F1" w:rsidP="008A3830">
      <w:pPr>
        <w:widowControl w:val="0"/>
        <w:tabs>
          <w:tab w:val="num" w:pos="643"/>
        </w:tabs>
        <w:snapToGrid w:val="0"/>
        <w:jc w:val="both"/>
        <w:rPr>
          <w:b/>
          <w:sz w:val="20"/>
          <w:szCs w:val="20"/>
        </w:rPr>
      </w:pPr>
      <w:r w:rsidRPr="00066F5B">
        <w:rPr>
          <w:b/>
          <w:bCs/>
          <w:sz w:val="20"/>
          <w:szCs w:val="20"/>
        </w:rPr>
        <w:t xml:space="preserve">9. </w:t>
      </w:r>
      <w:r w:rsidRPr="00066F5B">
        <w:rPr>
          <w:b/>
          <w:sz w:val="20"/>
          <w:szCs w:val="20"/>
        </w:rPr>
        <w:t xml:space="preserve">Требования к оценке ситуационной клинической задачи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9.1.При выставлении оценки преподаватель учитывает: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полноту знания учебного материала по теме занятия (модуля),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логичность изложения материала; </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 аргументированность ответа, уровень самостоятельного мышления; </w:t>
      </w:r>
    </w:p>
    <w:p w:rsidR="004262F1" w:rsidRPr="00066F5B" w:rsidRDefault="004262F1" w:rsidP="008A3830">
      <w:pPr>
        <w:widowControl w:val="0"/>
        <w:tabs>
          <w:tab w:val="num" w:pos="643"/>
        </w:tabs>
        <w:snapToGrid w:val="0"/>
        <w:jc w:val="both"/>
        <w:rPr>
          <w:sz w:val="20"/>
          <w:szCs w:val="20"/>
        </w:rPr>
      </w:pPr>
      <w:r w:rsidRPr="00066F5B">
        <w:rPr>
          <w:sz w:val="20"/>
          <w:szCs w:val="20"/>
        </w:rPr>
        <w:t>9.2. По результатам решения ситуационной задачи студенты получают качественную (</w:t>
      </w:r>
      <w:proofErr w:type="gramStart"/>
      <w:r w:rsidRPr="00066F5B">
        <w:rPr>
          <w:sz w:val="20"/>
          <w:szCs w:val="20"/>
        </w:rPr>
        <w:t>зачтено</w:t>
      </w:r>
      <w:proofErr w:type="gramEnd"/>
      <w:r w:rsidRPr="00066F5B">
        <w:rPr>
          <w:sz w:val="20"/>
          <w:szCs w:val="20"/>
        </w:rPr>
        <w:t>/не зачтено) или количественную  оценку («отлично»», «хорошо», «удовлетворительно» и «неудовлетворительно»).</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9.3. Критерии оценки решения ситуационной задачи следующие: </w:t>
      </w:r>
    </w:p>
    <w:p w:rsidR="004262F1" w:rsidRPr="00066F5B" w:rsidRDefault="004262F1" w:rsidP="008A3830">
      <w:pPr>
        <w:widowControl w:val="0"/>
        <w:tabs>
          <w:tab w:val="num" w:pos="643"/>
        </w:tabs>
        <w:snapToGrid w:val="0"/>
        <w:jc w:val="both"/>
        <w:rPr>
          <w:sz w:val="20"/>
          <w:szCs w:val="20"/>
        </w:rPr>
      </w:pPr>
      <w:r w:rsidRPr="00066F5B">
        <w:rPr>
          <w:b/>
          <w:bCs/>
          <w:sz w:val="20"/>
          <w:szCs w:val="20"/>
        </w:rPr>
        <w:t>«отлично</w:t>
      </w:r>
      <w:r w:rsidRPr="00066F5B">
        <w:rPr>
          <w:sz w:val="20"/>
          <w:szCs w:val="20"/>
        </w:rPr>
        <w:t xml:space="preserve">» - студент свободно, с глубоким знанием материала правильно и полно решит ситуационную задачу (выполнил все задания, правильно ответил на все поставленные вопросы). </w:t>
      </w:r>
    </w:p>
    <w:p w:rsidR="004262F1" w:rsidRPr="00066F5B" w:rsidRDefault="004262F1" w:rsidP="008A3830">
      <w:pPr>
        <w:widowControl w:val="0"/>
        <w:tabs>
          <w:tab w:val="num" w:pos="643"/>
        </w:tabs>
        <w:snapToGrid w:val="0"/>
        <w:jc w:val="both"/>
        <w:rPr>
          <w:sz w:val="20"/>
          <w:szCs w:val="20"/>
        </w:rPr>
      </w:pPr>
      <w:r w:rsidRPr="00066F5B">
        <w:rPr>
          <w:b/>
          <w:bCs/>
          <w:sz w:val="20"/>
          <w:szCs w:val="20"/>
        </w:rPr>
        <w:t>«</w:t>
      </w:r>
      <w:proofErr w:type="gramStart"/>
      <w:r w:rsidRPr="00066F5B">
        <w:rPr>
          <w:b/>
          <w:bCs/>
          <w:sz w:val="20"/>
          <w:szCs w:val="20"/>
        </w:rPr>
        <w:t>х</w:t>
      </w:r>
      <w:proofErr w:type="gramEnd"/>
      <w:r w:rsidRPr="00066F5B">
        <w:rPr>
          <w:b/>
          <w:bCs/>
          <w:sz w:val="20"/>
          <w:szCs w:val="20"/>
        </w:rPr>
        <w:t>орошо</w:t>
      </w:r>
      <w:r w:rsidRPr="00066F5B">
        <w:rPr>
          <w:sz w:val="20"/>
          <w:szCs w:val="20"/>
        </w:rPr>
        <w:t>» - если студент достаточно убедительно, с несущественными ошибками в теоретической подготовке и достаточно освоенными умениями по существу правильно ответил на вопросы или допустил небольшие погрешности в ответе. «</w:t>
      </w:r>
      <w:r w:rsidRPr="00066F5B">
        <w:rPr>
          <w:b/>
          <w:bCs/>
          <w:sz w:val="20"/>
          <w:szCs w:val="20"/>
        </w:rPr>
        <w:t>удовлетворительно</w:t>
      </w:r>
      <w:r w:rsidRPr="00066F5B">
        <w:rPr>
          <w:sz w:val="20"/>
          <w:szCs w:val="20"/>
        </w:rPr>
        <w:t xml:space="preserve">» - если студент недостаточно уверенно, с существенными ошибками в теоретической подготовке и плохо освоенными умениями ответил на вопросы ситуационной задачи. С затруднениями, он все же сможет при необходимости решить подобную ситуационную задачу на практике. </w:t>
      </w:r>
    </w:p>
    <w:p w:rsidR="004262F1" w:rsidRPr="00066F5B" w:rsidRDefault="004262F1" w:rsidP="008A3830">
      <w:pPr>
        <w:widowControl w:val="0"/>
        <w:tabs>
          <w:tab w:val="num" w:pos="643"/>
        </w:tabs>
        <w:snapToGrid w:val="0"/>
        <w:jc w:val="both"/>
        <w:rPr>
          <w:sz w:val="20"/>
          <w:szCs w:val="20"/>
        </w:rPr>
      </w:pPr>
      <w:r w:rsidRPr="00066F5B">
        <w:rPr>
          <w:b/>
          <w:bCs/>
          <w:sz w:val="20"/>
          <w:szCs w:val="20"/>
        </w:rPr>
        <w:t>«неудовлетворительно»</w:t>
      </w:r>
      <w:r w:rsidRPr="00066F5B">
        <w:rPr>
          <w:sz w:val="20"/>
          <w:szCs w:val="20"/>
        </w:rPr>
        <w:t xml:space="preserve"> - если студент только имеет очень слабое представление о предмете и допустил существенные ошибки в ответе на большинство вопросов ситуационной задачи, неверно отвечал на дополнительно заданные ему вопросы, не может справиться с решением подобной ситуационной задачи на практике. </w:t>
      </w:r>
    </w:p>
    <w:p w:rsidR="004262F1" w:rsidRPr="00066F5B" w:rsidRDefault="004262F1" w:rsidP="008A3830">
      <w:pPr>
        <w:widowControl w:val="0"/>
        <w:tabs>
          <w:tab w:val="num" w:pos="643"/>
        </w:tabs>
        <w:snapToGri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00"/>
        <w:gridCol w:w="1812"/>
        <w:gridCol w:w="1941"/>
        <w:gridCol w:w="1929"/>
      </w:tblGrid>
      <w:tr w:rsidR="004262F1" w:rsidRPr="00066F5B" w:rsidTr="00A74134">
        <w:tc>
          <w:tcPr>
            <w:tcW w:w="2088" w:type="dxa"/>
          </w:tcPr>
          <w:p w:rsidR="004262F1" w:rsidRPr="00066F5B" w:rsidRDefault="004262F1" w:rsidP="00A74134">
            <w:pPr>
              <w:widowControl w:val="0"/>
              <w:tabs>
                <w:tab w:val="num" w:pos="643"/>
              </w:tabs>
              <w:snapToGrid w:val="0"/>
              <w:rPr>
                <w:sz w:val="20"/>
                <w:szCs w:val="20"/>
              </w:rPr>
            </w:pPr>
            <w:r w:rsidRPr="00066F5B">
              <w:rPr>
                <w:sz w:val="20"/>
                <w:szCs w:val="20"/>
              </w:rPr>
              <w:t>Критерии/</w:t>
            </w:r>
          </w:p>
          <w:p w:rsidR="004262F1" w:rsidRPr="00066F5B" w:rsidRDefault="004262F1" w:rsidP="00A74134">
            <w:pPr>
              <w:widowControl w:val="0"/>
              <w:tabs>
                <w:tab w:val="num" w:pos="643"/>
              </w:tabs>
              <w:snapToGrid w:val="0"/>
              <w:rPr>
                <w:sz w:val="20"/>
                <w:szCs w:val="20"/>
              </w:rPr>
            </w:pPr>
            <w:r w:rsidRPr="00066F5B">
              <w:rPr>
                <w:sz w:val="20"/>
                <w:szCs w:val="20"/>
              </w:rPr>
              <w:t>оценка</w:t>
            </w:r>
          </w:p>
        </w:tc>
        <w:tc>
          <w:tcPr>
            <w:tcW w:w="1800" w:type="dxa"/>
          </w:tcPr>
          <w:p w:rsidR="004262F1" w:rsidRPr="00066F5B" w:rsidRDefault="004262F1" w:rsidP="00A74134">
            <w:pPr>
              <w:widowControl w:val="0"/>
              <w:tabs>
                <w:tab w:val="num" w:pos="643"/>
              </w:tabs>
              <w:snapToGrid w:val="0"/>
              <w:rPr>
                <w:sz w:val="20"/>
                <w:szCs w:val="20"/>
              </w:rPr>
            </w:pPr>
            <w:r w:rsidRPr="00066F5B">
              <w:rPr>
                <w:sz w:val="20"/>
                <w:szCs w:val="20"/>
              </w:rPr>
              <w:t>Отлично</w:t>
            </w:r>
          </w:p>
        </w:tc>
        <w:tc>
          <w:tcPr>
            <w:tcW w:w="1812" w:type="dxa"/>
          </w:tcPr>
          <w:p w:rsidR="004262F1" w:rsidRPr="00066F5B" w:rsidRDefault="004262F1" w:rsidP="00A74134">
            <w:pPr>
              <w:widowControl w:val="0"/>
              <w:tabs>
                <w:tab w:val="num" w:pos="643"/>
              </w:tabs>
              <w:snapToGrid w:val="0"/>
              <w:rPr>
                <w:sz w:val="20"/>
                <w:szCs w:val="20"/>
              </w:rPr>
            </w:pPr>
            <w:r w:rsidRPr="00066F5B">
              <w:rPr>
                <w:sz w:val="20"/>
                <w:szCs w:val="20"/>
              </w:rPr>
              <w:t>Хорошо</w:t>
            </w:r>
          </w:p>
        </w:tc>
        <w:tc>
          <w:tcPr>
            <w:tcW w:w="1941" w:type="dxa"/>
          </w:tcPr>
          <w:p w:rsidR="004262F1" w:rsidRPr="00066F5B" w:rsidRDefault="004262F1" w:rsidP="00A74134">
            <w:pPr>
              <w:widowControl w:val="0"/>
              <w:tabs>
                <w:tab w:val="num" w:pos="643"/>
              </w:tabs>
              <w:snapToGrid w:val="0"/>
              <w:rPr>
                <w:sz w:val="20"/>
                <w:szCs w:val="20"/>
              </w:rPr>
            </w:pPr>
            <w:r w:rsidRPr="00066F5B">
              <w:rPr>
                <w:sz w:val="20"/>
                <w:szCs w:val="20"/>
              </w:rPr>
              <w:t>Удовл.</w:t>
            </w:r>
          </w:p>
        </w:tc>
        <w:tc>
          <w:tcPr>
            <w:tcW w:w="1929" w:type="dxa"/>
          </w:tcPr>
          <w:p w:rsidR="004262F1" w:rsidRPr="00066F5B" w:rsidRDefault="004262F1" w:rsidP="00A74134">
            <w:pPr>
              <w:widowControl w:val="0"/>
              <w:tabs>
                <w:tab w:val="num" w:pos="643"/>
              </w:tabs>
              <w:snapToGrid w:val="0"/>
              <w:rPr>
                <w:sz w:val="20"/>
                <w:szCs w:val="20"/>
              </w:rPr>
            </w:pPr>
            <w:r w:rsidRPr="00066F5B">
              <w:rPr>
                <w:sz w:val="20"/>
                <w:szCs w:val="20"/>
              </w:rPr>
              <w:t>Неудовл.</w:t>
            </w:r>
          </w:p>
        </w:tc>
      </w:tr>
      <w:tr w:rsidR="004262F1" w:rsidRPr="00066F5B" w:rsidTr="00A74134">
        <w:tc>
          <w:tcPr>
            <w:tcW w:w="2088" w:type="dxa"/>
          </w:tcPr>
          <w:p w:rsidR="004262F1" w:rsidRPr="00066F5B" w:rsidRDefault="004262F1" w:rsidP="00A74134">
            <w:pPr>
              <w:widowControl w:val="0"/>
              <w:tabs>
                <w:tab w:val="num" w:pos="643"/>
              </w:tabs>
              <w:snapToGrid w:val="0"/>
              <w:rPr>
                <w:sz w:val="20"/>
                <w:szCs w:val="20"/>
              </w:rPr>
            </w:pPr>
            <w:r w:rsidRPr="00066F5B">
              <w:rPr>
                <w:sz w:val="20"/>
                <w:szCs w:val="20"/>
              </w:rPr>
              <w:t>Наличие правильных ответов  на вопросы к ситуационной задаче</w:t>
            </w:r>
          </w:p>
        </w:tc>
        <w:tc>
          <w:tcPr>
            <w:tcW w:w="1800" w:type="dxa"/>
          </w:tcPr>
          <w:p w:rsidR="004262F1" w:rsidRPr="00066F5B" w:rsidRDefault="004262F1" w:rsidP="00A74134">
            <w:pPr>
              <w:widowControl w:val="0"/>
              <w:tabs>
                <w:tab w:val="num" w:pos="643"/>
              </w:tabs>
              <w:snapToGrid w:val="0"/>
              <w:rPr>
                <w:sz w:val="20"/>
                <w:szCs w:val="20"/>
              </w:rPr>
            </w:pPr>
            <w:r w:rsidRPr="00066F5B">
              <w:rPr>
                <w:sz w:val="20"/>
                <w:szCs w:val="20"/>
              </w:rPr>
              <w:t>Правильные ответы даны на все вопросы, выполнены все задания</w:t>
            </w:r>
          </w:p>
        </w:tc>
        <w:tc>
          <w:tcPr>
            <w:tcW w:w="1812" w:type="dxa"/>
          </w:tcPr>
          <w:p w:rsidR="004262F1" w:rsidRPr="00066F5B" w:rsidRDefault="004262F1" w:rsidP="00A74134">
            <w:pPr>
              <w:widowControl w:val="0"/>
              <w:tabs>
                <w:tab w:val="num" w:pos="643"/>
              </w:tabs>
              <w:snapToGrid w:val="0"/>
              <w:rPr>
                <w:sz w:val="20"/>
                <w:szCs w:val="20"/>
              </w:rPr>
            </w:pPr>
            <w:r w:rsidRPr="00066F5B">
              <w:rPr>
                <w:sz w:val="20"/>
                <w:szCs w:val="20"/>
              </w:rPr>
              <w:t>Правильные ответы даны на все вопросы, выполнены все задания</w:t>
            </w:r>
          </w:p>
        </w:tc>
        <w:tc>
          <w:tcPr>
            <w:tcW w:w="1941" w:type="dxa"/>
          </w:tcPr>
          <w:p w:rsidR="004262F1" w:rsidRPr="00066F5B" w:rsidRDefault="004262F1" w:rsidP="00A74134">
            <w:pPr>
              <w:widowControl w:val="0"/>
              <w:tabs>
                <w:tab w:val="num" w:pos="643"/>
              </w:tabs>
              <w:snapToGrid w:val="0"/>
              <w:rPr>
                <w:sz w:val="20"/>
                <w:szCs w:val="20"/>
              </w:rPr>
            </w:pPr>
            <w:r w:rsidRPr="00066F5B">
              <w:rPr>
                <w:sz w:val="20"/>
                <w:szCs w:val="20"/>
              </w:rPr>
              <w:t>Правильные ответы даны на 2/3 вопросов, выполнены 2/3 заданий</w:t>
            </w:r>
          </w:p>
        </w:tc>
        <w:tc>
          <w:tcPr>
            <w:tcW w:w="1929" w:type="dxa"/>
          </w:tcPr>
          <w:p w:rsidR="004262F1" w:rsidRPr="00066F5B" w:rsidRDefault="004262F1" w:rsidP="00A74134">
            <w:pPr>
              <w:widowControl w:val="0"/>
              <w:tabs>
                <w:tab w:val="num" w:pos="643"/>
              </w:tabs>
              <w:snapToGrid w:val="0"/>
              <w:rPr>
                <w:sz w:val="20"/>
                <w:szCs w:val="20"/>
              </w:rPr>
            </w:pPr>
            <w:r w:rsidRPr="00066F5B">
              <w:rPr>
                <w:sz w:val="20"/>
                <w:szCs w:val="20"/>
              </w:rPr>
              <w:t xml:space="preserve">Правильные ответы даны </w:t>
            </w:r>
            <w:proofErr w:type="gramStart"/>
            <w:r w:rsidRPr="00066F5B">
              <w:rPr>
                <w:sz w:val="20"/>
                <w:szCs w:val="20"/>
              </w:rPr>
              <w:t>на</w:t>
            </w:r>
            <w:proofErr w:type="gramEnd"/>
            <w:r w:rsidRPr="00066F5B">
              <w:rPr>
                <w:sz w:val="20"/>
                <w:szCs w:val="20"/>
              </w:rPr>
              <w:t xml:space="preserve"> менее 1/2 вопросов, выполнены менее 1/2 заданий</w:t>
            </w:r>
          </w:p>
        </w:tc>
      </w:tr>
      <w:tr w:rsidR="004262F1" w:rsidRPr="00066F5B" w:rsidTr="00A74134">
        <w:tc>
          <w:tcPr>
            <w:tcW w:w="2088" w:type="dxa"/>
          </w:tcPr>
          <w:p w:rsidR="004262F1" w:rsidRPr="00066F5B" w:rsidRDefault="004262F1" w:rsidP="00A74134">
            <w:pPr>
              <w:widowControl w:val="0"/>
              <w:tabs>
                <w:tab w:val="num" w:pos="643"/>
              </w:tabs>
              <w:snapToGrid w:val="0"/>
              <w:rPr>
                <w:sz w:val="20"/>
                <w:szCs w:val="20"/>
              </w:rPr>
            </w:pPr>
            <w:r w:rsidRPr="00066F5B">
              <w:rPr>
                <w:sz w:val="20"/>
                <w:szCs w:val="20"/>
              </w:rPr>
              <w:t>Полнота и логичность изложения ответов</w:t>
            </w:r>
          </w:p>
        </w:tc>
        <w:tc>
          <w:tcPr>
            <w:tcW w:w="1800" w:type="dxa"/>
          </w:tcPr>
          <w:p w:rsidR="004262F1" w:rsidRPr="00066F5B" w:rsidRDefault="004262F1" w:rsidP="00A74134">
            <w:pPr>
              <w:widowControl w:val="0"/>
              <w:tabs>
                <w:tab w:val="num" w:pos="643"/>
              </w:tabs>
              <w:snapToGrid w:val="0"/>
              <w:rPr>
                <w:sz w:val="20"/>
                <w:szCs w:val="20"/>
              </w:rPr>
            </w:pPr>
            <w:r w:rsidRPr="00066F5B">
              <w:rPr>
                <w:sz w:val="20"/>
                <w:szCs w:val="20"/>
              </w:rPr>
              <w:t xml:space="preserve">Достаточно </w:t>
            </w:r>
          </w:p>
          <w:p w:rsidR="004262F1" w:rsidRPr="00066F5B" w:rsidRDefault="004262F1" w:rsidP="00A74134">
            <w:pPr>
              <w:widowControl w:val="0"/>
              <w:tabs>
                <w:tab w:val="num" w:pos="643"/>
              </w:tabs>
              <w:snapToGrid w:val="0"/>
              <w:rPr>
                <w:sz w:val="20"/>
                <w:szCs w:val="20"/>
              </w:rPr>
            </w:pPr>
            <w:proofErr w:type="gramStart"/>
            <w:r w:rsidRPr="00066F5B">
              <w:rPr>
                <w:sz w:val="20"/>
                <w:szCs w:val="20"/>
              </w:rPr>
              <w:t>высокая</w:t>
            </w:r>
            <w:proofErr w:type="gramEnd"/>
            <w:r w:rsidRPr="00066F5B">
              <w:rPr>
                <w:sz w:val="20"/>
                <w:szCs w:val="20"/>
              </w:rPr>
              <w:t xml:space="preserve"> во всех ответах</w:t>
            </w:r>
          </w:p>
        </w:tc>
        <w:tc>
          <w:tcPr>
            <w:tcW w:w="1812" w:type="dxa"/>
          </w:tcPr>
          <w:p w:rsidR="004262F1" w:rsidRPr="00066F5B" w:rsidRDefault="004262F1" w:rsidP="00A74134">
            <w:pPr>
              <w:widowControl w:val="0"/>
              <w:tabs>
                <w:tab w:val="num" w:pos="643"/>
              </w:tabs>
              <w:snapToGrid w:val="0"/>
              <w:rPr>
                <w:sz w:val="20"/>
                <w:szCs w:val="20"/>
              </w:rPr>
            </w:pPr>
            <w:r w:rsidRPr="00066F5B">
              <w:rPr>
                <w:sz w:val="20"/>
                <w:szCs w:val="20"/>
              </w:rPr>
              <w:t>Достаточная</w:t>
            </w:r>
          </w:p>
          <w:p w:rsidR="004262F1" w:rsidRPr="00066F5B" w:rsidRDefault="004262F1" w:rsidP="00A74134">
            <w:pPr>
              <w:widowControl w:val="0"/>
              <w:tabs>
                <w:tab w:val="num" w:pos="643"/>
              </w:tabs>
              <w:snapToGrid w:val="0"/>
              <w:rPr>
                <w:sz w:val="20"/>
                <w:szCs w:val="20"/>
              </w:rPr>
            </w:pPr>
            <w:r w:rsidRPr="00066F5B">
              <w:rPr>
                <w:sz w:val="20"/>
                <w:szCs w:val="20"/>
              </w:rPr>
              <w:t>в 2/3 ответах</w:t>
            </w:r>
          </w:p>
        </w:tc>
        <w:tc>
          <w:tcPr>
            <w:tcW w:w="1941" w:type="dxa"/>
          </w:tcPr>
          <w:p w:rsidR="004262F1" w:rsidRPr="00066F5B" w:rsidRDefault="004262F1" w:rsidP="00A74134">
            <w:pPr>
              <w:widowControl w:val="0"/>
              <w:tabs>
                <w:tab w:val="num" w:pos="643"/>
              </w:tabs>
              <w:snapToGrid w:val="0"/>
              <w:rPr>
                <w:sz w:val="20"/>
                <w:szCs w:val="20"/>
              </w:rPr>
            </w:pPr>
            <w:r w:rsidRPr="00066F5B">
              <w:rPr>
                <w:sz w:val="20"/>
                <w:szCs w:val="20"/>
              </w:rPr>
              <w:t xml:space="preserve">Большинство (2/3) ответов </w:t>
            </w:r>
            <w:proofErr w:type="gramStart"/>
            <w:r w:rsidRPr="00066F5B">
              <w:rPr>
                <w:sz w:val="20"/>
                <w:szCs w:val="20"/>
              </w:rPr>
              <w:t>краткие</w:t>
            </w:r>
            <w:proofErr w:type="gramEnd"/>
            <w:r w:rsidRPr="00066F5B">
              <w:rPr>
                <w:sz w:val="20"/>
                <w:szCs w:val="20"/>
              </w:rPr>
              <w:t>, не развернутые</w:t>
            </w:r>
          </w:p>
        </w:tc>
        <w:tc>
          <w:tcPr>
            <w:tcW w:w="1929" w:type="dxa"/>
          </w:tcPr>
          <w:p w:rsidR="004262F1" w:rsidRPr="00066F5B" w:rsidRDefault="004262F1" w:rsidP="00A74134">
            <w:pPr>
              <w:widowControl w:val="0"/>
              <w:tabs>
                <w:tab w:val="num" w:pos="643"/>
              </w:tabs>
              <w:snapToGrid w:val="0"/>
              <w:rPr>
                <w:sz w:val="20"/>
                <w:szCs w:val="20"/>
              </w:rPr>
            </w:pPr>
            <w:r w:rsidRPr="00066F5B">
              <w:rPr>
                <w:sz w:val="20"/>
                <w:szCs w:val="20"/>
              </w:rPr>
              <w:t>Ответы краткие, не развернутые, «случайные»</w:t>
            </w:r>
          </w:p>
        </w:tc>
      </w:tr>
    </w:tbl>
    <w:p w:rsidR="004262F1" w:rsidRPr="00066F5B" w:rsidRDefault="004262F1" w:rsidP="008A3830">
      <w:pPr>
        <w:widowControl w:val="0"/>
        <w:tabs>
          <w:tab w:val="num" w:pos="643"/>
        </w:tabs>
        <w:snapToGrid w:val="0"/>
        <w:rPr>
          <w:sz w:val="20"/>
          <w:szCs w:val="20"/>
        </w:rPr>
      </w:pPr>
    </w:p>
    <w:p w:rsidR="004262F1" w:rsidRPr="00066F5B" w:rsidRDefault="004262F1" w:rsidP="008A3830">
      <w:pPr>
        <w:widowControl w:val="0"/>
        <w:tabs>
          <w:tab w:val="num" w:pos="643"/>
        </w:tabs>
        <w:snapToGrid w:val="0"/>
        <w:rPr>
          <w:sz w:val="20"/>
          <w:szCs w:val="20"/>
        </w:rPr>
      </w:pPr>
      <w:r w:rsidRPr="00066F5B">
        <w:rPr>
          <w:sz w:val="20"/>
          <w:szCs w:val="20"/>
        </w:rPr>
        <w:lastRenderedPageBreak/>
        <w:t>9.4. Балльные критерии оценки ситуационной задачи:</w:t>
      </w:r>
    </w:p>
    <w:p w:rsidR="004262F1" w:rsidRPr="00066F5B" w:rsidRDefault="004262F1" w:rsidP="008A3830">
      <w:pPr>
        <w:widowControl w:val="0"/>
        <w:tabs>
          <w:tab w:val="num" w:pos="643"/>
        </w:tabs>
        <w:snapToGrid w:val="0"/>
        <w:rPr>
          <w:sz w:val="20"/>
          <w:szCs w:val="20"/>
        </w:rPr>
      </w:pPr>
      <w:r w:rsidRPr="00066F5B">
        <w:rPr>
          <w:sz w:val="20"/>
          <w:szCs w:val="20"/>
        </w:rPr>
        <w:t xml:space="preserve">За каждый ответ на вопрос необходимо ставить определенное количество баллов. Общее количество  должно составлять 50. В задачу необходимо включать три вопроса с количеством баллов – 10 и 4 вопроса с количеством баллов 5. </w:t>
      </w:r>
    </w:p>
    <w:p w:rsidR="004262F1" w:rsidRPr="00066F5B" w:rsidRDefault="004262F1" w:rsidP="008A3830">
      <w:pPr>
        <w:widowControl w:val="0"/>
        <w:tabs>
          <w:tab w:val="num" w:pos="643"/>
        </w:tabs>
        <w:snapToGrid w:val="0"/>
        <w:rPr>
          <w:sz w:val="20"/>
          <w:szCs w:val="20"/>
        </w:rPr>
      </w:pPr>
      <w:r w:rsidRPr="00066F5B">
        <w:rPr>
          <w:sz w:val="20"/>
          <w:szCs w:val="20"/>
        </w:rPr>
        <w:t>Распределение вопросов по количеству баллов:</w:t>
      </w:r>
    </w:p>
    <w:p w:rsidR="004262F1" w:rsidRPr="00066F5B" w:rsidRDefault="004262F1" w:rsidP="008A3830">
      <w:pPr>
        <w:widowControl w:val="0"/>
        <w:tabs>
          <w:tab w:val="num" w:pos="643"/>
        </w:tabs>
        <w:snapToGrid w:val="0"/>
        <w:rPr>
          <w:sz w:val="20"/>
          <w:szCs w:val="20"/>
        </w:rPr>
      </w:pPr>
      <w:r w:rsidRPr="00066F5B">
        <w:rPr>
          <w:sz w:val="20"/>
          <w:szCs w:val="20"/>
        </w:rPr>
        <w:t>1. Постановка клинического диагноза</w:t>
      </w:r>
    </w:p>
    <w:p w:rsidR="004262F1" w:rsidRPr="00066F5B" w:rsidRDefault="004262F1" w:rsidP="008A3830">
      <w:pPr>
        <w:widowControl w:val="0"/>
        <w:tabs>
          <w:tab w:val="num" w:pos="643"/>
        </w:tabs>
        <w:snapToGrid w:val="0"/>
        <w:rPr>
          <w:sz w:val="20"/>
          <w:szCs w:val="20"/>
        </w:rPr>
      </w:pPr>
      <w:r w:rsidRPr="00066F5B">
        <w:rPr>
          <w:sz w:val="20"/>
          <w:szCs w:val="20"/>
        </w:rPr>
        <w:t>10-8 баллов: диагноз установлен правильно,  последовательно и аргументировано обоснован. Студент показал глубокие  знания по клиническому мышлению, ответил на поставленные вопросы.</w:t>
      </w:r>
    </w:p>
    <w:p w:rsidR="004262F1" w:rsidRPr="00066F5B" w:rsidRDefault="004262F1" w:rsidP="008A3830">
      <w:pPr>
        <w:widowControl w:val="0"/>
        <w:tabs>
          <w:tab w:val="num" w:pos="643"/>
        </w:tabs>
        <w:snapToGrid w:val="0"/>
        <w:rPr>
          <w:sz w:val="20"/>
          <w:szCs w:val="20"/>
        </w:rPr>
      </w:pPr>
      <w:r w:rsidRPr="00066F5B">
        <w:rPr>
          <w:sz w:val="20"/>
          <w:szCs w:val="20"/>
        </w:rPr>
        <w:t xml:space="preserve">7-5 баллов: основное заболевание и его осложнения </w:t>
      </w:r>
      <w:proofErr w:type="gramStart"/>
      <w:r w:rsidRPr="00066F5B">
        <w:rPr>
          <w:sz w:val="20"/>
          <w:szCs w:val="20"/>
        </w:rPr>
        <w:t>установлены</w:t>
      </w:r>
      <w:proofErr w:type="gramEnd"/>
      <w:r w:rsidRPr="00066F5B">
        <w:rPr>
          <w:sz w:val="20"/>
          <w:szCs w:val="20"/>
        </w:rPr>
        <w:t xml:space="preserve"> верно, но  указаны не все сопутствующие заболевания. Диагноз обоснован, но нет последовательности в изложении ответа</w:t>
      </w:r>
    </w:p>
    <w:p w:rsidR="004262F1" w:rsidRPr="00066F5B" w:rsidRDefault="004262F1" w:rsidP="008A3830">
      <w:pPr>
        <w:widowControl w:val="0"/>
        <w:tabs>
          <w:tab w:val="num" w:pos="643"/>
        </w:tabs>
        <w:snapToGrid w:val="0"/>
        <w:rPr>
          <w:sz w:val="20"/>
          <w:szCs w:val="20"/>
        </w:rPr>
      </w:pPr>
      <w:r w:rsidRPr="00066F5B">
        <w:rPr>
          <w:sz w:val="20"/>
          <w:szCs w:val="20"/>
        </w:rPr>
        <w:t>4-2 баллов: неверно указано основное заболевание или осложнение.</w:t>
      </w:r>
    </w:p>
    <w:p w:rsidR="004262F1" w:rsidRPr="00066F5B" w:rsidRDefault="004262F1" w:rsidP="008A3830">
      <w:pPr>
        <w:widowControl w:val="0"/>
        <w:tabs>
          <w:tab w:val="num" w:pos="643"/>
        </w:tabs>
        <w:snapToGrid w:val="0"/>
        <w:rPr>
          <w:sz w:val="20"/>
          <w:szCs w:val="20"/>
        </w:rPr>
      </w:pPr>
      <w:r w:rsidRPr="00066F5B">
        <w:rPr>
          <w:sz w:val="20"/>
          <w:szCs w:val="20"/>
        </w:rPr>
        <w:t>Студент кратко и неуверенно обосновал только или основное заболевание, или его осложнение. Знания студента по постановке диагноза ограниченные, поверхностные.</w:t>
      </w:r>
    </w:p>
    <w:p w:rsidR="004262F1" w:rsidRPr="00066F5B" w:rsidRDefault="004262F1" w:rsidP="008A3830">
      <w:pPr>
        <w:widowControl w:val="0"/>
        <w:tabs>
          <w:tab w:val="num" w:pos="643"/>
        </w:tabs>
        <w:snapToGrid w:val="0"/>
        <w:rPr>
          <w:sz w:val="20"/>
          <w:szCs w:val="20"/>
        </w:rPr>
      </w:pPr>
      <w:r w:rsidRPr="00066F5B">
        <w:rPr>
          <w:sz w:val="20"/>
          <w:szCs w:val="20"/>
        </w:rPr>
        <w:t>1балл выделен только ведущий синдром без трактовки клинического диагноза</w:t>
      </w:r>
    </w:p>
    <w:p w:rsidR="004262F1" w:rsidRPr="00066F5B" w:rsidRDefault="004262F1" w:rsidP="008A3830">
      <w:pPr>
        <w:widowControl w:val="0"/>
        <w:tabs>
          <w:tab w:val="num" w:pos="643"/>
        </w:tabs>
        <w:snapToGrid w:val="0"/>
        <w:rPr>
          <w:sz w:val="20"/>
          <w:szCs w:val="20"/>
        </w:rPr>
      </w:pPr>
      <w:r w:rsidRPr="00066F5B">
        <w:rPr>
          <w:sz w:val="20"/>
          <w:szCs w:val="20"/>
        </w:rPr>
        <w:t>0 баллов нет постановки клинического диагноза и ведущего синдрома</w:t>
      </w:r>
    </w:p>
    <w:p w:rsidR="004262F1" w:rsidRPr="00066F5B" w:rsidRDefault="004262F1" w:rsidP="008A3830">
      <w:pPr>
        <w:widowControl w:val="0"/>
        <w:tabs>
          <w:tab w:val="num" w:pos="643"/>
        </w:tabs>
        <w:snapToGrid w:val="0"/>
        <w:rPr>
          <w:sz w:val="20"/>
          <w:szCs w:val="20"/>
        </w:rPr>
      </w:pPr>
      <w:r w:rsidRPr="00066F5B">
        <w:rPr>
          <w:sz w:val="20"/>
          <w:szCs w:val="20"/>
        </w:rPr>
        <w:t xml:space="preserve">2. Проведение </w:t>
      </w:r>
      <w:proofErr w:type="gramStart"/>
      <w:r w:rsidRPr="00066F5B">
        <w:rPr>
          <w:sz w:val="20"/>
          <w:szCs w:val="20"/>
        </w:rPr>
        <w:t>дифференциальной</w:t>
      </w:r>
      <w:proofErr w:type="gramEnd"/>
      <w:r w:rsidRPr="00066F5B">
        <w:rPr>
          <w:sz w:val="20"/>
          <w:szCs w:val="20"/>
        </w:rPr>
        <w:t xml:space="preserve"> диагностики-5 баллов</w:t>
      </w:r>
    </w:p>
    <w:p w:rsidR="004262F1" w:rsidRPr="00066F5B" w:rsidRDefault="004262F1" w:rsidP="008A3830">
      <w:pPr>
        <w:widowControl w:val="0"/>
        <w:tabs>
          <w:tab w:val="num" w:pos="643"/>
        </w:tabs>
        <w:snapToGrid w:val="0"/>
        <w:rPr>
          <w:sz w:val="20"/>
          <w:szCs w:val="20"/>
        </w:rPr>
      </w:pPr>
      <w:r w:rsidRPr="00066F5B">
        <w:rPr>
          <w:sz w:val="20"/>
          <w:szCs w:val="20"/>
        </w:rPr>
        <w:t>5-4 балла: указано не менее 3 заболеваний, которые максимально приближены к конкретной клинической ситуации. Студент подробно обосновал выбор заболеваний и в ходе дифференциальной диагностики выявил наиболее достоверный</w:t>
      </w:r>
    </w:p>
    <w:p w:rsidR="004262F1" w:rsidRPr="00066F5B" w:rsidRDefault="004262F1" w:rsidP="008A3830">
      <w:pPr>
        <w:widowControl w:val="0"/>
        <w:tabs>
          <w:tab w:val="num" w:pos="643"/>
        </w:tabs>
        <w:snapToGrid w:val="0"/>
        <w:rPr>
          <w:sz w:val="20"/>
          <w:szCs w:val="20"/>
        </w:rPr>
      </w:pPr>
      <w:r w:rsidRPr="00066F5B">
        <w:rPr>
          <w:sz w:val="20"/>
          <w:szCs w:val="20"/>
        </w:rPr>
        <w:t>3-2 балла: указано не менее 2 заболеваний, с которыми проведена дифференциальная диагностика. Основное заболевание  выбрано правильно.</w:t>
      </w:r>
    </w:p>
    <w:p w:rsidR="004262F1" w:rsidRPr="00066F5B" w:rsidRDefault="004262F1" w:rsidP="008A3830">
      <w:pPr>
        <w:widowControl w:val="0"/>
        <w:tabs>
          <w:tab w:val="num" w:pos="643"/>
        </w:tabs>
        <w:snapToGrid w:val="0"/>
        <w:rPr>
          <w:sz w:val="20"/>
          <w:szCs w:val="20"/>
        </w:rPr>
      </w:pPr>
      <w:r w:rsidRPr="00066F5B">
        <w:rPr>
          <w:sz w:val="20"/>
          <w:szCs w:val="20"/>
        </w:rPr>
        <w:t>1 балл: указаны заболевания, которые не соответствуют клинической ситуации. Выделен  только ведущий синдром, основное заболевание не установлено</w:t>
      </w:r>
    </w:p>
    <w:p w:rsidR="004262F1" w:rsidRPr="00066F5B" w:rsidRDefault="004262F1" w:rsidP="008A3830">
      <w:pPr>
        <w:widowControl w:val="0"/>
        <w:tabs>
          <w:tab w:val="num" w:pos="643"/>
        </w:tabs>
        <w:snapToGrid w:val="0"/>
        <w:rPr>
          <w:sz w:val="20"/>
          <w:szCs w:val="20"/>
        </w:rPr>
      </w:pPr>
      <w:r w:rsidRPr="00066F5B">
        <w:rPr>
          <w:sz w:val="20"/>
          <w:szCs w:val="20"/>
        </w:rPr>
        <w:t>0 баллов – нет правильного ответа на вопрос</w:t>
      </w:r>
    </w:p>
    <w:p w:rsidR="004262F1" w:rsidRPr="00066F5B" w:rsidRDefault="004262F1" w:rsidP="008A3830">
      <w:pPr>
        <w:widowControl w:val="0"/>
        <w:tabs>
          <w:tab w:val="num" w:pos="643"/>
        </w:tabs>
        <w:snapToGrid w:val="0"/>
        <w:rPr>
          <w:sz w:val="20"/>
          <w:szCs w:val="20"/>
        </w:rPr>
      </w:pPr>
      <w:r w:rsidRPr="00066F5B">
        <w:rPr>
          <w:sz w:val="20"/>
          <w:szCs w:val="20"/>
        </w:rPr>
        <w:t>3. Интерпретация лабораторных и инструментальных данных – 5 баллов</w:t>
      </w:r>
    </w:p>
    <w:p w:rsidR="004262F1" w:rsidRPr="00066F5B" w:rsidRDefault="004262F1" w:rsidP="008A3830">
      <w:pPr>
        <w:widowControl w:val="0"/>
        <w:tabs>
          <w:tab w:val="num" w:pos="643"/>
        </w:tabs>
        <w:snapToGrid w:val="0"/>
        <w:rPr>
          <w:sz w:val="20"/>
          <w:szCs w:val="20"/>
        </w:rPr>
      </w:pPr>
      <w:r w:rsidRPr="00066F5B">
        <w:rPr>
          <w:sz w:val="20"/>
          <w:szCs w:val="20"/>
        </w:rPr>
        <w:t>5-4 балла: правильно сделаны заключения по результатам дополнительных методов исследования с обоснованием механизма изменений лабораторных и инструментальных данных</w:t>
      </w:r>
    </w:p>
    <w:p w:rsidR="004262F1" w:rsidRPr="00066F5B" w:rsidRDefault="004262F1" w:rsidP="008A3830">
      <w:pPr>
        <w:widowControl w:val="0"/>
        <w:tabs>
          <w:tab w:val="num" w:pos="643"/>
        </w:tabs>
        <w:snapToGrid w:val="0"/>
        <w:rPr>
          <w:sz w:val="20"/>
          <w:szCs w:val="20"/>
        </w:rPr>
      </w:pPr>
      <w:r w:rsidRPr="00066F5B">
        <w:rPr>
          <w:sz w:val="20"/>
          <w:szCs w:val="20"/>
        </w:rPr>
        <w:t>3-2 балла: интерпретация результатов исследования выполнена правильно, но не объяснены или недостаточно обоснованы отклонения от нормы данных исследования</w:t>
      </w:r>
    </w:p>
    <w:p w:rsidR="004262F1" w:rsidRPr="00066F5B" w:rsidRDefault="004262F1" w:rsidP="008A3830">
      <w:pPr>
        <w:widowControl w:val="0"/>
        <w:tabs>
          <w:tab w:val="num" w:pos="643"/>
        </w:tabs>
        <w:snapToGrid w:val="0"/>
        <w:rPr>
          <w:sz w:val="20"/>
          <w:szCs w:val="20"/>
        </w:rPr>
      </w:pPr>
      <w:r w:rsidRPr="00066F5B">
        <w:rPr>
          <w:sz w:val="20"/>
          <w:szCs w:val="20"/>
        </w:rPr>
        <w:t>1 балл: правильно сделаны заключения только по некоторым результатам исследования без объяснения механизма развития патологических изменений лабораторных и инструментальных данных</w:t>
      </w:r>
    </w:p>
    <w:p w:rsidR="004262F1" w:rsidRPr="00066F5B" w:rsidRDefault="004262F1" w:rsidP="008A3830">
      <w:pPr>
        <w:widowControl w:val="0"/>
        <w:tabs>
          <w:tab w:val="num" w:pos="643"/>
        </w:tabs>
        <w:snapToGrid w:val="0"/>
        <w:rPr>
          <w:sz w:val="20"/>
          <w:szCs w:val="20"/>
        </w:rPr>
      </w:pPr>
      <w:r w:rsidRPr="00066F5B">
        <w:rPr>
          <w:sz w:val="20"/>
          <w:szCs w:val="20"/>
        </w:rPr>
        <w:t>0 баллов: нет правильного ответа на вопрос</w:t>
      </w:r>
    </w:p>
    <w:p w:rsidR="004262F1" w:rsidRPr="00066F5B" w:rsidRDefault="004262F1" w:rsidP="008A3830">
      <w:pPr>
        <w:widowControl w:val="0"/>
        <w:tabs>
          <w:tab w:val="num" w:pos="643"/>
        </w:tabs>
        <w:snapToGrid w:val="0"/>
        <w:rPr>
          <w:sz w:val="20"/>
          <w:szCs w:val="20"/>
        </w:rPr>
      </w:pPr>
      <w:r w:rsidRPr="00066F5B">
        <w:rPr>
          <w:sz w:val="20"/>
          <w:szCs w:val="20"/>
        </w:rPr>
        <w:t>4.Обоснование этиопатогенеза заболевания – 10 баллов</w:t>
      </w:r>
    </w:p>
    <w:p w:rsidR="004262F1" w:rsidRPr="00066F5B" w:rsidRDefault="004262F1" w:rsidP="008A3830">
      <w:pPr>
        <w:widowControl w:val="0"/>
        <w:tabs>
          <w:tab w:val="num" w:pos="643"/>
        </w:tabs>
        <w:snapToGrid w:val="0"/>
        <w:rPr>
          <w:sz w:val="20"/>
          <w:szCs w:val="20"/>
        </w:rPr>
      </w:pPr>
      <w:r w:rsidRPr="00066F5B">
        <w:rPr>
          <w:sz w:val="20"/>
          <w:szCs w:val="20"/>
        </w:rPr>
        <w:t>10-8 баллов: перечислены все основные причины развития заболевания, правильно и последовательно изложен механизм патологического процесса на молекулярном уровне</w:t>
      </w:r>
    </w:p>
    <w:p w:rsidR="004262F1" w:rsidRPr="00066F5B" w:rsidRDefault="004262F1" w:rsidP="008A3830">
      <w:pPr>
        <w:widowControl w:val="0"/>
        <w:tabs>
          <w:tab w:val="num" w:pos="643"/>
        </w:tabs>
        <w:snapToGrid w:val="0"/>
        <w:rPr>
          <w:sz w:val="20"/>
          <w:szCs w:val="20"/>
        </w:rPr>
      </w:pPr>
      <w:r w:rsidRPr="00066F5B">
        <w:rPr>
          <w:sz w:val="20"/>
          <w:szCs w:val="20"/>
        </w:rPr>
        <w:t xml:space="preserve">7-5 баллов: перечислены не основные причины заболевания, суть патогенеза объяснена, но не указаны некоторые  биохимических процессы </w:t>
      </w:r>
    </w:p>
    <w:p w:rsidR="004262F1" w:rsidRPr="00066F5B" w:rsidRDefault="004262F1" w:rsidP="008A3830">
      <w:pPr>
        <w:widowControl w:val="0"/>
        <w:tabs>
          <w:tab w:val="num" w:pos="643"/>
        </w:tabs>
        <w:snapToGrid w:val="0"/>
        <w:rPr>
          <w:sz w:val="20"/>
          <w:szCs w:val="20"/>
        </w:rPr>
      </w:pPr>
      <w:r w:rsidRPr="00066F5B">
        <w:rPr>
          <w:sz w:val="20"/>
          <w:szCs w:val="20"/>
        </w:rPr>
        <w:t>4-2 баллов: выделено не более 1-2 основных причин  заболевания,  объяснения механизма его развития поверхностны, материал изложен не последовательно, упущены основные  этапы.</w:t>
      </w:r>
    </w:p>
    <w:p w:rsidR="004262F1" w:rsidRPr="00066F5B" w:rsidRDefault="004262F1" w:rsidP="008A3830">
      <w:pPr>
        <w:widowControl w:val="0"/>
        <w:tabs>
          <w:tab w:val="num" w:pos="643"/>
        </w:tabs>
        <w:snapToGrid w:val="0"/>
        <w:rPr>
          <w:sz w:val="20"/>
          <w:szCs w:val="20"/>
        </w:rPr>
      </w:pPr>
      <w:r w:rsidRPr="00066F5B">
        <w:rPr>
          <w:sz w:val="20"/>
          <w:szCs w:val="20"/>
        </w:rPr>
        <w:t>1 балл: указаны 2-3 причины заболевания,   нет объяснения механизма развития  патологии</w:t>
      </w:r>
    </w:p>
    <w:p w:rsidR="004262F1" w:rsidRPr="00066F5B" w:rsidRDefault="004262F1" w:rsidP="008A3830">
      <w:pPr>
        <w:widowControl w:val="0"/>
        <w:tabs>
          <w:tab w:val="num" w:pos="643"/>
        </w:tabs>
        <w:snapToGrid w:val="0"/>
        <w:rPr>
          <w:sz w:val="20"/>
          <w:szCs w:val="20"/>
        </w:rPr>
      </w:pPr>
      <w:r w:rsidRPr="00066F5B">
        <w:rPr>
          <w:sz w:val="20"/>
          <w:szCs w:val="20"/>
        </w:rPr>
        <w:t>0 баллов нет правильного ответа на вопрос</w:t>
      </w:r>
    </w:p>
    <w:p w:rsidR="004262F1" w:rsidRPr="00066F5B" w:rsidRDefault="004262F1" w:rsidP="008A3830">
      <w:pPr>
        <w:widowControl w:val="0"/>
        <w:tabs>
          <w:tab w:val="num" w:pos="643"/>
        </w:tabs>
        <w:snapToGrid w:val="0"/>
        <w:rPr>
          <w:sz w:val="20"/>
          <w:szCs w:val="20"/>
        </w:rPr>
      </w:pPr>
      <w:r w:rsidRPr="00066F5B">
        <w:rPr>
          <w:sz w:val="20"/>
          <w:szCs w:val="20"/>
        </w:rPr>
        <w:t>5. Вопросы по анатомии и патологической анатомии – 5 баллов</w:t>
      </w:r>
    </w:p>
    <w:p w:rsidR="004262F1" w:rsidRPr="00066F5B" w:rsidRDefault="004262F1" w:rsidP="008A3830">
      <w:pPr>
        <w:widowControl w:val="0"/>
        <w:tabs>
          <w:tab w:val="num" w:pos="643"/>
        </w:tabs>
        <w:snapToGrid w:val="0"/>
        <w:rPr>
          <w:sz w:val="20"/>
          <w:szCs w:val="20"/>
        </w:rPr>
      </w:pPr>
      <w:r w:rsidRPr="00066F5B">
        <w:rPr>
          <w:sz w:val="20"/>
          <w:szCs w:val="20"/>
        </w:rPr>
        <w:t>5-4 балла: правильно  выделены все анатомические структуры (орга</w:t>
      </w:r>
      <w:proofErr w:type="gramStart"/>
      <w:r w:rsidRPr="00066F5B">
        <w:rPr>
          <w:sz w:val="20"/>
          <w:szCs w:val="20"/>
        </w:rPr>
        <w:t>н(</w:t>
      </w:r>
      <w:proofErr w:type="gramEnd"/>
      <w:r w:rsidRPr="00066F5B">
        <w:rPr>
          <w:sz w:val="20"/>
          <w:szCs w:val="20"/>
        </w:rPr>
        <w:t>ы), сосуды, протоки, нервы и т.д.) с их латинским названием, определены  патологические изменения органа(ов) при данном заболевании</w:t>
      </w:r>
    </w:p>
    <w:p w:rsidR="004262F1" w:rsidRPr="00066F5B" w:rsidRDefault="004262F1" w:rsidP="008A3830">
      <w:pPr>
        <w:widowControl w:val="0"/>
        <w:tabs>
          <w:tab w:val="num" w:pos="643"/>
        </w:tabs>
        <w:snapToGrid w:val="0"/>
        <w:rPr>
          <w:sz w:val="20"/>
          <w:szCs w:val="20"/>
        </w:rPr>
      </w:pPr>
      <w:r w:rsidRPr="00066F5B">
        <w:rPr>
          <w:sz w:val="20"/>
          <w:szCs w:val="20"/>
        </w:rPr>
        <w:t xml:space="preserve">3-2 балла: перечислены не все анатомические структуры, которые связаны с патологией органа, но патологические изменения самого органа </w:t>
      </w:r>
      <w:proofErr w:type="gramStart"/>
      <w:r w:rsidRPr="00066F5B">
        <w:rPr>
          <w:sz w:val="20"/>
          <w:szCs w:val="20"/>
        </w:rPr>
        <w:t>определены</w:t>
      </w:r>
      <w:proofErr w:type="gramEnd"/>
      <w:r w:rsidRPr="00066F5B">
        <w:rPr>
          <w:sz w:val="20"/>
          <w:szCs w:val="20"/>
        </w:rPr>
        <w:t xml:space="preserve"> верно</w:t>
      </w:r>
    </w:p>
    <w:p w:rsidR="004262F1" w:rsidRPr="00066F5B" w:rsidRDefault="004262F1" w:rsidP="008A3830">
      <w:pPr>
        <w:widowControl w:val="0"/>
        <w:tabs>
          <w:tab w:val="num" w:pos="643"/>
        </w:tabs>
        <w:snapToGrid w:val="0"/>
        <w:rPr>
          <w:sz w:val="20"/>
          <w:szCs w:val="20"/>
        </w:rPr>
      </w:pPr>
      <w:r w:rsidRPr="00066F5B">
        <w:rPr>
          <w:sz w:val="20"/>
          <w:szCs w:val="20"/>
        </w:rPr>
        <w:t>1 балл: выявлен только орган, который связан с развитием данного заболевания, но не определены его анатомические изменения</w:t>
      </w:r>
      <w:proofErr w:type="gramStart"/>
      <w:r w:rsidRPr="00066F5B">
        <w:rPr>
          <w:sz w:val="20"/>
          <w:szCs w:val="20"/>
        </w:rPr>
        <w:t xml:space="preserve"> ,</w:t>
      </w:r>
      <w:proofErr w:type="gramEnd"/>
      <w:r w:rsidRPr="00066F5B">
        <w:rPr>
          <w:sz w:val="20"/>
          <w:szCs w:val="20"/>
        </w:rPr>
        <w:t xml:space="preserve"> не установлены другие анатомические структуры, которые связаны с органом и также участвуют в патологии.</w:t>
      </w:r>
    </w:p>
    <w:p w:rsidR="004262F1" w:rsidRPr="00066F5B" w:rsidRDefault="004262F1" w:rsidP="008A3830">
      <w:pPr>
        <w:widowControl w:val="0"/>
        <w:tabs>
          <w:tab w:val="num" w:pos="643"/>
        </w:tabs>
        <w:snapToGrid w:val="0"/>
        <w:rPr>
          <w:sz w:val="20"/>
          <w:szCs w:val="20"/>
        </w:rPr>
      </w:pPr>
      <w:r w:rsidRPr="00066F5B">
        <w:rPr>
          <w:sz w:val="20"/>
          <w:szCs w:val="20"/>
        </w:rPr>
        <w:t>0 баллов нет правильного ответа на вопрос</w:t>
      </w:r>
    </w:p>
    <w:p w:rsidR="004262F1" w:rsidRPr="00066F5B" w:rsidRDefault="004262F1" w:rsidP="008A3830">
      <w:pPr>
        <w:widowControl w:val="0"/>
        <w:tabs>
          <w:tab w:val="num" w:pos="643"/>
        </w:tabs>
        <w:snapToGrid w:val="0"/>
        <w:rPr>
          <w:sz w:val="20"/>
          <w:szCs w:val="20"/>
        </w:rPr>
      </w:pPr>
      <w:r w:rsidRPr="00066F5B">
        <w:rPr>
          <w:sz w:val="20"/>
          <w:szCs w:val="20"/>
        </w:rPr>
        <w:t>6. Назначение консервативного лечения – 10 баллов</w:t>
      </w:r>
    </w:p>
    <w:p w:rsidR="004262F1" w:rsidRPr="00066F5B" w:rsidRDefault="004262F1" w:rsidP="008A3830">
      <w:pPr>
        <w:widowControl w:val="0"/>
        <w:tabs>
          <w:tab w:val="num" w:pos="643"/>
        </w:tabs>
        <w:snapToGrid w:val="0"/>
        <w:rPr>
          <w:sz w:val="20"/>
          <w:szCs w:val="20"/>
        </w:rPr>
      </w:pPr>
      <w:r w:rsidRPr="00066F5B">
        <w:rPr>
          <w:sz w:val="20"/>
          <w:szCs w:val="20"/>
        </w:rPr>
        <w:t>10-8 баллов: консервативное лечение назначено правильно, в полном объеме с записью каждой лекарственной формы в виде рецепта и  объяснением механизма действия всех препаратов</w:t>
      </w:r>
    </w:p>
    <w:p w:rsidR="004262F1" w:rsidRPr="00066F5B" w:rsidRDefault="004262F1" w:rsidP="008A3830">
      <w:pPr>
        <w:widowControl w:val="0"/>
        <w:tabs>
          <w:tab w:val="num" w:pos="643"/>
        </w:tabs>
        <w:snapToGrid w:val="0"/>
        <w:rPr>
          <w:sz w:val="20"/>
          <w:szCs w:val="20"/>
        </w:rPr>
      </w:pPr>
      <w:r w:rsidRPr="00066F5B">
        <w:rPr>
          <w:sz w:val="20"/>
          <w:szCs w:val="20"/>
        </w:rPr>
        <w:t>7-5 баллов: консервативное лечение назначено в полном объеме, но имеются ошибки в выписке рецепто</w:t>
      </w:r>
      <w:proofErr w:type="gramStart"/>
      <w:r w:rsidRPr="00066F5B">
        <w:rPr>
          <w:sz w:val="20"/>
          <w:szCs w:val="20"/>
        </w:rPr>
        <w:t>в(</w:t>
      </w:r>
      <w:proofErr w:type="gramEnd"/>
      <w:r w:rsidRPr="00066F5B">
        <w:rPr>
          <w:sz w:val="20"/>
          <w:szCs w:val="20"/>
        </w:rPr>
        <w:t xml:space="preserve">грамматические ошибки в написании  латинского названия препарата), основной механизм действия лекарств определен верно, упущены некоторые детали </w:t>
      </w:r>
    </w:p>
    <w:p w:rsidR="004262F1" w:rsidRPr="00066F5B" w:rsidRDefault="004262F1" w:rsidP="008A3830">
      <w:pPr>
        <w:widowControl w:val="0"/>
        <w:tabs>
          <w:tab w:val="num" w:pos="643"/>
        </w:tabs>
        <w:snapToGrid w:val="0"/>
        <w:rPr>
          <w:sz w:val="20"/>
          <w:szCs w:val="20"/>
        </w:rPr>
      </w:pPr>
      <w:r w:rsidRPr="00066F5B">
        <w:rPr>
          <w:sz w:val="20"/>
          <w:szCs w:val="20"/>
        </w:rPr>
        <w:t>4-2 баллов: отсутствуют в назначениях 1-2 препарата, имеются  ошибки в выписке рецепто</w:t>
      </w:r>
      <w:proofErr w:type="gramStart"/>
      <w:r w:rsidRPr="00066F5B">
        <w:rPr>
          <w:sz w:val="20"/>
          <w:szCs w:val="20"/>
        </w:rPr>
        <w:t>в(</w:t>
      </w:r>
      <w:proofErr w:type="gramEnd"/>
      <w:r w:rsidRPr="00066F5B">
        <w:rPr>
          <w:sz w:val="20"/>
          <w:szCs w:val="20"/>
        </w:rPr>
        <w:t>неправильно указана дозировка препарата, кратность введения, длительность курса), поверхностно  объяснен механизм действия лекарств</w:t>
      </w:r>
    </w:p>
    <w:p w:rsidR="004262F1" w:rsidRPr="00066F5B" w:rsidRDefault="004262F1" w:rsidP="008A3830">
      <w:pPr>
        <w:widowControl w:val="0"/>
        <w:tabs>
          <w:tab w:val="num" w:pos="643"/>
        </w:tabs>
        <w:snapToGrid w:val="0"/>
        <w:rPr>
          <w:sz w:val="20"/>
          <w:szCs w:val="20"/>
        </w:rPr>
      </w:pPr>
      <w:r w:rsidRPr="00066F5B">
        <w:rPr>
          <w:sz w:val="20"/>
          <w:szCs w:val="20"/>
        </w:rPr>
        <w:t>1 балл: указано 1-3 препарата для симптоматической терапии без рецептурной формы и объяснения механизма их действия</w:t>
      </w:r>
    </w:p>
    <w:p w:rsidR="004262F1" w:rsidRPr="00066F5B" w:rsidRDefault="004262F1" w:rsidP="008A3830">
      <w:pPr>
        <w:widowControl w:val="0"/>
        <w:tabs>
          <w:tab w:val="num" w:pos="643"/>
        </w:tabs>
        <w:snapToGrid w:val="0"/>
        <w:rPr>
          <w:sz w:val="20"/>
          <w:szCs w:val="20"/>
        </w:rPr>
      </w:pPr>
      <w:r w:rsidRPr="00066F5B">
        <w:rPr>
          <w:sz w:val="20"/>
          <w:szCs w:val="20"/>
        </w:rPr>
        <w:t xml:space="preserve">0 баллов: нет правильного ответа на вопрос </w:t>
      </w:r>
    </w:p>
    <w:p w:rsidR="004262F1" w:rsidRPr="00066F5B" w:rsidRDefault="004262F1" w:rsidP="008A3830">
      <w:pPr>
        <w:widowControl w:val="0"/>
        <w:tabs>
          <w:tab w:val="num" w:pos="643"/>
        </w:tabs>
        <w:snapToGrid w:val="0"/>
        <w:rPr>
          <w:sz w:val="20"/>
          <w:szCs w:val="20"/>
        </w:rPr>
      </w:pPr>
      <w:r w:rsidRPr="00066F5B">
        <w:rPr>
          <w:sz w:val="20"/>
          <w:szCs w:val="20"/>
        </w:rPr>
        <w:t>7. Проведение предоперационной подготовки – 5 баллов</w:t>
      </w:r>
    </w:p>
    <w:p w:rsidR="004262F1" w:rsidRPr="00066F5B" w:rsidRDefault="004262F1" w:rsidP="008A3830">
      <w:pPr>
        <w:widowControl w:val="0"/>
        <w:tabs>
          <w:tab w:val="num" w:pos="643"/>
        </w:tabs>
        <w:snapToGrid w:val="0"/>
        <w:rPr>
          <w:sz w:val="20"/>
          <w:szCs w:val="20"/>
        </w:rPr>
      </w:pPr>
      <w:r w:rsidRPr="00066F5B">
        <w:rPr>
          <w:sz w:val="20"/>
          <w:szCs w:val="20"/>
        </w:rPr>
        <w:lastRenderedPageBreak/>
        <w:t xml:space="preserve">5-4 баллов: установлены все  этапы предоперационной подготовки, каждый из которых  подробно изложен </w:t>
      </w:r>
    </w:p>
    <w:p w:rsidR="004262F1" w:rsidRPr="00066F5B" w:rsidRDefault="004262F1" w:rsidP="008A3830">
      <w:pPr>
        <w:widowControl w:val="0"/>
        <w:tabs>
          <w:tab w:val="num" w:pos="643"/>
        </w:tabs>
        <w:snapToGrid w:val="0"/>
        <w:rPr>
          <w:sz w:val="20"/>
          <w:szCs w:val="20"/>
        </w:rPr>
      </w:pPr>
      <w:r w:rsidRPr="00066F5B">
        <w:rPr>
          <w:sz w:val="20"/>
          <w:szCs w:val="20"/>
        </w:rPr>
        <w:t>3-2 балла: выделены все основные этапы предоперационной подготовки, но недостаточно обоснован каждый из них, упущены некоторые детали в их проведении</w:t>
      </w:r>
    </w:p>
    <w:p w:rsidR="004262F1" w:rsidRPr="00066F5B" w:rsidRDefault="004262F1" w:rsidP="008A3830">
      <w:pPr>
        <w:widowControl w:val="0"/>
        <w:tabs>
          <w:tab w:val="num" w:pos="643"/>
        </w:tabs>
        <w:snapToGrid w:val="0"/>
        <w:rPr>
          <w:sz w:val="20"/>
          <w:szCs w:val="20"/>
        </w:rPr>
      </w:pPr>
      <w:r w:rsidRPr="00066F5B">
        <w:rPr>
          <w:sz w:val="20"/>
          <w:szCs w:val="20"/>
        </w:rPr>
        <w:t>1 балл: перечислено 1-2 этапа подготовки без объяснения о необходимости их проведения</w:t>
      </w:r>
    </w:p>
    <w:p w:rsidR="004262F1" w:rsidRPr="00066F5B" w:rsidRDefault="004262F1" w:rsidP="008A3830">
      <w:pPr>
        <w:widowControl w:val="0"/>
        <w:tabs>
          <w:tab w:val="num" w:pos="643"/>
        </w:tabs>
        <w:snapToGrid w:val="0"/>
        <w:rPr>
          <w:sz w:val="20"/>
          <w:szCs w:val="20"/>
        </w:rPr>
      </w:pPr>
      <w:r w:rsidRPr="00066F5B">
        <w:rPr>
          <w:sz w:val="20"/>
          <w:szCs w:val="20"/>
        </w:rPr>
        <w:t>0 баллов нет правильного ответа на вопрос</w:t>
      </w:r>
    </w:p>
    <w:p w:rsidR="004262F1" w:rsidRPr="00066F5B" w:rsidRDefault="004262F1" w:rsidP="008A3830">
      <w:pPr>
        <w:widowControl w:val="0"/>
        <w:tabs>
          <w:tab w:val="num" w:pos="643"/>
        </w:tabs>
        <w:snapToGrid w:val="0"/>
        <w:rPr>
          <w:sz w:val="20"/>
          <w:szCs w:val="20"/>
        </w:rPr>
      </w:pPr>
      <w:r w:rsidRPr="00066F5B">
        <w:rPr>
          <w:sz w:val="20"/>
          <w:szCs w:val="20"/>
        </w:rPr>
        <w:t>8. Этапы оперативного вмешательства- 10 баллов</w:t>
      </w:r>
    </w:p>
    <w:p w:rsidR="004262F1" w:rsidRPr="00066F5B" w:rsidRDefault="004262F1" w:rsidP="008A3830">
      <w:pPr>
        <w:widowControl w:val="0"/>
        <w:tabs>
          <w:tab w:val="num" w:pos="643"/>
        </w:tabs>
        <w:snapToGrid w:val="0"/>
        <w:rPr>
          <w:sz w:val="20"/>
          <w:szCs w:val="20"/>
        </w:rPr>
      </w:pPr>
      <w:r w:rsidRPr="00066F5B">
        <w:rPr>
          <w:sz w:val="20"/>
          <w:szCs w:val="20"/>
        </w:rPr>
        <w:t>10-8 баллов: определены все этапы операции, подробно изложен каждый из них, выделены особенности хирургического приема в зависимости от анатомических изменений органов, тяжести больного, опыта хирурга и т.д.</w:t>
      </w:r>
    </w:p>
    <w:p w:rsidR="004262F1" w:rsidRPr="00066F5B" w:rsidRDefault="004262F1" w:rsidP="008A3830">
      <w:pPr>
        <w:widowControl w:val="0"/>
        <w:tabs>
          <w:tab w:val="num" w:pos="643"/>
        </w:tabs>
        <w:snapToGrid w:val="0"/>
        <w:rPr>
          <w:sz w:val="20"/>
          <w:szCs w:val="20"/>
        </w:rPr>
      </w:pPr>
      <w:r w:rsidRPr="00066F5B">
        <w:rPr>
          <w:sz w:val="20"/>
          <w:szCs w:val="20"/>
        </w:rPr>
        <w:t>7-5 баллов: установлены все основные этапы операции, но нет детального обоснования каждого из них</w:t>
      </w:r>
    </w:p>
    <w:p w:rsidR="004262F1" w:rsidRPr="00066F5B" w:rsidRDefault="004262F1" w:rsidP="008A3830">
      <w:pPr>
        <w:widowControl w:val="0"/>
        <w:tabs>
          <w:tab w:val="num" w:pos="643"/>
        </w:tabs>
        <w:snapToGrid w:val="0"/>
        <w:rPr>
          <w:sz w:val="20"/>
          <w:szCs w:val="20"/>
        </w:rPr>
      </w:pPr>
      <w:r w:rsidRPr="00066F5B">
        <w:rPr>
          <w:sz w:val="20"/>
          <w:szCs w:val="20"/>
        </w:rPr>
        <w:t xml:space="preserve">4-2 балла: перечислены основные этапы операции, но суть основного этапа операции раскрыта недостаточно </w:t>
      </w:r>
    </w:p>
    <w:p w:rsidR="004262F1" w:rsidRPr="00066F5B" w:rsidRDefault="004262F1" w:rsidP="008A3830">
      <w:pPr>
        <w:widowControl w:val="0"/>
        <w:tabs>
          <w:tab w:val="num" w:pos="643"/>
        </w:tabs>
        <w:snapToGrid w:val="0"/>
        <w:rPr>
          <w:sz w:val="20"/>
          <w:szCs w:val="20"/>
        </w:rPr>
      </w:pPr>
      <w:r w:rsidRPr="00066F5B">
        <w:rPr>
          <w:sz w:val="20"/>
          <w:szCs w:val="20"/>
        </w:rPr>
        <w:t>1 балл: имеется лишь название операции без выделения этапов операции и объяснения их сути</w:t>
      </w:r>
    </w:p>
    <w:p w:rsidR="004262F1" w:rsidRPr="00066F5B" w:rsidRDefault="004262F1" w:rsidP="008A3830">
      <w:pPr>
        <w:widowControl w:val="0"/>
        <w:tabs>
          <w:tab w:val="num" w:pos="643"/>
        </w:tabs>
        <w:snapToGrid w:val="0"/>
        <w:rPr>
          <w:sz w:val="20"/>
          <w:szCs w:val="20"/>
        </w:rPr>
      </w:pPr>
      <w:r w:rsidRPr="00066F5B">
        <w:rPr>
          <w:sz w:val="20"/>
          <w:szCs w:val="20"/>
        </w:rPr>
        <w:t xml:space="preserve">0 баллов: нет правильного ответа на вопрос  </w:t>
      </w:r>
    </w:p>
    <w:p w:rsidR="004262F1" w:rsidRPr="00066F5B" w:rsidRDefault="004262F1" w:rsidP="008A3830">
      <w:pPr>
        <w:widowControl w:val="0"/>
        <w:tabs>
          <w:tab w:val="num" w:pos="643"/>
        </w:tabs>
        <w:snapToGrid w:val="0"/>
        <w:rPr>
          <w:sz w:val="20"/>
          <w:szCs w:val="20"/>
        </w:rPr>
      </w:pPr>
      <w:r w:rsidRPr="00066F5B">
        <w:rPr>
          <w:sz w:val="20"/>
          <w:szCs w:val="20"/>
        </w:rPr>
        <w:t>9. Послеоперационное ведение больных – 10 баллов</w:t>
      </w:r>
    </w:p>
    <w:p w:rsidR="004262F1" w:rsidRPr="00066F5B" w:rsidRDefault="004262F1" w:rsidP="008A3830">
      <w:pPr>
        <w:widowControl w:val="0"/>
        <w:tabs>
          <w:tab w:val="num" w:pos="643"/>
        </w:tabs>
        <w:snapToGrid w:val="0"/>
        <w:rPr>
          <w:sz w:val="20"/>
          <w:szCs w:val="20"/>
        </w:rPr>
      </w:pPr>
      <w:r w:rsidRPr="00066F5B">
        <w:rPr>
          <w:sz w:val="20"/>
          <w:szCs w:val="20"/>
        </w:rPr>
        <w:t xml:space="preserve">10-8 баллов: определен весь объем лечения больного с указанием лекарственных препаратов в форме рецептов и объяснения механизма их действия, назначены мероприятия по профилактике послеоперационных осложнений </w:t>
      </w:r>
    </w:p>
    <w:p w:rsidR="004262F1" w:rsidRPr="00066F5B" w:rsidRDefault="004262F1" w:rsidP="008A3830">
      <w:pPr>
        <w:widowControl w:val="0"/>
        <w:tabs>
          <w:tab w:val="num" w:pos="643"/>
        </w:tabs>
        <w:snapToGrid w:val="0"/>
        <w:rPr>
          <w:sz w:val="20"/>
          <w:szCs w:val="20"/>
        </w:rPr>
      </w:pPr>
      <w:r w:rsidRPr="00066F5B">
        <w:rPr>
          <w:sz w:val="20"/>
          <w:szCs w:val="20"/>
        </w:rPr>
        <w:t>7-5 баллов: выделены все основные принципы лекарственной терапии, но имеются погрешности в выписке рецепто</w:t>
      </w:r>
      <w:proofErr w:type="gramStart"/>
      <w:r w:rsidRPr="00066F5B">
        <w:rPr>
          <w:sz w:val="20"/>
          <w:szCs w:val="20"/>
        </w:rPr>
        <w:t>в(</w:t>
      </w:r>
      <w:proofErr w:type="gramEnd"/>
      <w:r w:rsidRPr="00066F5B">
        <w:rPr>
          <w:sz w:val="20"/>
          <w:szCs w:val="20"/>
        </w:rPr>
        <w:t xml:space="preserve">неправильно написано латинское название препарата), недостаточно объяснен механизм действия лекарств, упущены некоторые мероприятия по профилактике послеоперационных осложнений( не более 2) </w:t>
      </w:r>
    </w:p>
    <w:p w:rsidR="004262F1" w:rsidRPr="00066F5B" w:rsidRDefault="004262F1" w:rsidP="008A3830">
      <w:pPr>
        <w:widowControl w:val="0"/>
        <w:tabs>
          <w:tab w:val="num" w:pos="643"/>
        </w:tabs>
        <w:snapToGrid w:val="0"/>
        <w:rPr>
          <w:sz w:val="20"/>
          <w:szCs w:val="20"/>
        </w:rPr>
      </w:pPr>
      <w:r w:rsidRPr="00066F5B">
        <w:rPr>
          <w:sz w:val="20"/>
          <w:szCs w:val="20"/>
        </w:rPr>
        <w:t>4-2: указано всего 2-3  лекарственных препарата, которые должны быть использованы в послеоперационном периоде, имеются серьезные ошибки в выписке рецептов (неправильно указана дозировка, путь введения, кратность приема), механизм действия препаратов объяснен поверхностно,  профилактика осложнений крайне ограничена</w:t>
      </w:r>
    </w:p>
    <w:p w:rsidR="004262F1" w:rsidRPr="00066F5B" w:rsidRDefault="004262F1" w:rsidP="008A3830">
      <w:pPr>
        <w:widowControl w:val="0"/>
        <w:tabs>
          <w:tab w:val="num" w:pos="643"/>
        </w:tabs>
        <w:snapToGrid w:val="0"/>
        <w:rPr>
          <w:sz w:val="20"/>
          <w:szCs w:val="20"/>
        </w:rPr>
      </w:pPr>
      <w:r w:rsidRPr="00066F5B">
        <w:rPr>
          <w:sz w:val="20"/>
          <w:szCs w:val="20"/>
        </w:rPr>
        <w:t xml:space="preserve">1 балл: названы 1-2 препарата для лечения без  рецептурной формы и объяснения механизма их действия, отсутствуют указания на методы профилактики осложнений </w:t>
      </w:r>
    </w:p>
    <w:p w:rsidR="004262F1" w:rsidRPr="00066F5B" w:rsidRDefault="004262F1" w:rsidP="008A3830">
      <w:pPr>
        <w:widowControl w:val="0"/>
        <w:tabs>
          <w:tab w:val="num" w:pos="643"/>
        </w:tabs>
        <w:snapToGrid w:val="0"/>
        <w:rPr>
          <w:sz w:val="20"/>
          <w:szCs w:val="20"/>
        </w:rPr>
      </w:pPr>
      <w:r w:rsidRPr="00066F5B">
        <w:rPr>
          <w:sz w:val="20"/>
          <w:szCs w:val="20"/>
        </w:rPr>
        <w:t>0 баллов: нет правильного ответа на вопрос</w:t>
      </w:r>
    </w:p>
    <w:p w:rsidR="004262F1" w:rsidRPr="00066F5B" w:rsidRDefault="004262F1" w:rsidP="008A3830">
      <w:pPr>
        <w:widowControl w:val="0"/>
        <w:tabs>
          <w:tab w:val="num" w:pos="643"/>
        </w:tabs>
        <w:snapToGrid w:val="0"/>
        <w:rPr>
          <w:sz w:val="20"/>
          <w:szCs w:val="20"/>
        </w:rPr>
      </w:pPr>
      <w:r w:rsidRPr="00066F5B">
        <w:rPr>
          <w:sz w:val="20"/>
          <w:szCs w:val="20"/>
        </w:rPr>
        <w:t>10. Диагностика и лечение послеоперационных осложнений – 5 баллов</w:t>
      </w:r>
    </w:p>
    <w:p w:rsidR="004262F1" w:rsidRPr="00066F5B" w:rsidRDefault="004262F1" w:rsidP="008A3830">
      <w:pPr>
        <w:widowControl w:val="0"/>
        <w:tabs>
          <w:tab w:val="num" w:pos="643"/>
        </w:tabs>
        <w:snapToGrid w:val="0"/>
        <w:rPr>
          <w:sz w:val="20"/>
          <w:szCs w:val="20"/>
        </w:rPr>
      </w:pPr>
      <w:r w:rsidRPr="00066F5B">
        <w:rPr>
          <w:sz w:val="20"/>
          <w:szCs w:val="20"/>
        </w:rPr>
        <w:t>5 баллов: правильно диагностировано послеоперационное осложнение с подробным объяснением тактики ведения больного: назначена лекарственная терапия, изложена суть хирургического вмешательства</w:t>
      </w:r>
    </w:p>
    <w:p w:rsidR="004262F1" w:rsidRPr="00066F5B" w:rsidRDefault="004262F1" w:rsidP="008A3830">
      <w:pPr>
        <w:widowControl w:val="0"/>
        <w:tabs>
          <w:tab w:val="num" w:pos="643"/>
        </w:tabs>
        <w:snapToGrid w:val="0"/>
        <w:rPr>
          <w:sz w:val="20"/>
          <w:szCs w:val="20"/>
        </w:rPr>
      </w:pPr>
      <w:r w:rsidRPr="00066F5B">
        <w:rPr>
          <w:sz w:val="20"/>
          <w:szCs w:val="20"/>
        </w:rPr>
        <w:t>3-2 балла: верно диагностировано послеоперационное осложнение, но не в полном объеме назначена консервативная терапия, не определена хирургическая тактика для устранения осложнения</w:t>
      </w:r>
    </w:p>
    <w:p w:rsidR="004262F1" w:rsidRPr="00066F5B" w:rsidRDefault="004262F1" w:rsidP="008A3830">
      <w:pPr>
        <w:widowControl w:val="0"/>
        <w:tabs>
          <w:tab w:val="num" w:pos="643"/>
        </w:tabs>
        <w:snapToGrid w:val="0"/>
        <w:rPr>
          <w:sz w:val="20"/>
          <w:szCs w:val="20"/>
        </w:rPr>
      </w:pPr>
      <w:r w:rsidRPr="00066F5B">
        <w:rPr>
          <w:sz w:val="20"/>
          <w:szCs w:val="20"/>
        </w:rPr>
        <w:t>1 балл: ответ ограничен названием послеоперационного осложнения без указания дальнейшей тактики ведения</w:t>
      </w:r>
    </w:p>
    <w:p w:rsidR="004262F1" w:rsidRPr="00066F5B" w:rsidRDefault="004262F1" w:rsidP="008A3830">
      <w:pPr>
        <w:widowControl w:val="0"/>
        <w:tabs>
          <w:tab w:val="num" w:pos="643"/>
        </w:tabs>
        <w:snapToGrid w:val="0"/>
        <w:rPr>
          <w:sz w:val="20"/>
          <w:szCs w:val="20"/>
        </w:rPr>
      </w:pPr>
      <w:r w:rsidRPr="00066F5B">
        <w:rPr>
          <w:sz w:val="20"/>
          <w:szCs w:val="20"/>
        </w:rPr>
        <w:t>0 баллов: нет правильного ответа на вопрос</w:t>
      </w:r>
    </w:p>
    <w:p w:rsidR="004262F1" w:rsidRPr="00066F5B" w:rsidRDefault="004262F1" w:rsidP="008A3830">
      <w:pPr>
        <w:widowControl w:val="0"/>
        <w:tabs>
          <w:tab w:val="num" w:pos="643"/>
        </w:tabs>
        <w:snapToGrid w:val="0"/>
        <w:rPr>
          <w:sz w:val="20"/>
          <w:szCs w:val="20"/>
        </w:rPr>
      </w:pPr>
      <w:r w:rsidRPr="00066F5B">
        <w:rPr>
          <w:sz w:val="20"/>
          <w:szCs w:val="20"/>
        </w:rPr>
        <w:t>Общее количество баллов переводится в оценку:</w:t>
      </w:r>
    </w:p>
    <w:p w:rsidR="004262F1" w:rsidRPr="00066F5B" w:rsidRDefault="004262F1" w:rsidP="008A3830">
      <w:pPr>
        <w:widowControl w:val="0"/>
        <w:tabs>
          <w:tab w:val="num" w:pos="643"/>
        </w:tabs>
        <w:snapToGrid w:val="0"/>
        <w:rPr>
          <w:sz w:val="20"/>
          <w:szCs w:val="20"/>
        </w:rPr>
      </w:pPr>
      <w:r w:rsidRPr="00066F5B">
        <w:rPr>
          <w:sz w:val="20"/>
          <w:szCs w:val="20"/>
        </w:rPr>
        <w:t>50-40 баллов – «отлично»</w:t>
      </w:r>
    </w:p>
    <w:p w:rsidR="004262F1" w:rsidRPr="00066F5B" w:rsidRDefault="004262F1" w:rsidP="008A3830">
      <w:pPr>
        <w:widowControl w:val="0"/>
        <w:tabs>
          <w:tab w:val="num" w:pos="643"/>
        </w:tabs>
        <w:snapToGrid w:val="0"/>
        <w:rPr>
          <w:sz w:val="20"/>
          <w:szCs w:val="20"/>
        </w:rPr>
      </w:pPr>
      <w:r w:rsidRPr="00066F5B">
        <w:rPr>
          <w:sz w:val="20"/>
          <w:szCs w:val="20"/>
        </w:rPr>
        <w:t>39-30 балло</w:t>
      </w:r>
      <w:proofErr w:type="gramStart"/>
      <w:r w:rsidRPr="00066F5B">
        <w:rPr>
          <w:sz w:val="20"/>
          <w:szCs w:val="20"/>
        </w:rPr>
        <w:t>в-</w:t>
      </w:r>
      <w:proofErr w:type="gramEnd"/>
      <w:r w:rsidRPr="00066F5B">
        <w:rPr>
          <w:sz w:val="20"/>
          <w:szCs w:val="20"/>
        </w:rPr>
        <w:t xml:space="preserve"> «хорошо»</w:t>
      </w:r>
    </w:p>
    <w:p w:rsidR="004262F1" w:rsidRPr="00066F5B" w:rsidRDefault="004262F1" w:rsidP="008A3830">
      <w:pPr>
        <w:widowControl w:val="0"/>
        <w:tabs>
          <w:tab w:val="num" w:pos="643"/>
        </w:tabs>
        <w:snapToGrid w:val="0"/>
        <w:rPr>
          <w:sz w:val="20"/>
          <w:szCs w:val="20"/>
        </w:rPr>
      </w:pPr>
      <w:r w:rsidRPr="00066F5B">
        <w:rPr>
          <w:sz w:val="20"/>
          <w:szCs w:val="20"/>
        </w:rPr>
        <w:t>29-20 баллов – «удовлетворительно»</w:t>
      </w:r>
    </w:p>
    <w:p w:rsidR="004262F1" w:rsidRPr="00066F5B" w:rsidRDefault="004262F1" w:rsidP="008A3830">
      <w:pPr>
        <w:widowControl w:val="0"/>
        <w:tabs>
          <w:tab w:val="num" w:pos="643"/>
        </w:tabs>
        <w:snapToGrid w:val="0"/>
        <w:rPr>
          <w:sz w:val="20"/>
          <w:szCs w:val="20"/>
        </w:rPr>
      </w:pPr>
      <w:r w:rsidRPr="00066F5B">
        <w:rPr>
          <w:sz w:val="20"/>
          <w:szCs w:val="20"/>
        </w:rPr>
        <w:t>19-0 балло</w:t>
      </w:r>
      <w:proofErr w:type="gramStart"/>
      <w:r w:rsidRPr="00066F5B">
        <w:rPr>
          <w:sz w:val="20"/>
          <w:szCs w:val="20"/>
        </w:rPr>
        <w:t>в-</w:t>
      </w:r>
      <w:proofErr w:type="gramEnd"/>
      <w:r w:rsidRPr="00066F5B">
        <w:rPr>
          <w:sz w:val="20"/>
          <w:szCs w:val="20"/>
        </w:rPr>
        <w:t xml:space="preserve"> «неудовлетворительно»</w:t>
      </w:r>
    </w:p>
    <w:p w:rsidR="004262F1" w:rsidRPr="00066F5B" w:rsidRDefault="004262F1" w:rsidP="008A3830">
      <w:pPr>
        <w:widowControl w:val="0"/>
        <w:tabs>
          <w:tab w:val="num" w:pos="643"/>
        </w:tabs>
        <w:snapToGrid w:val="0"/>
        <w:rPr>
          <w:sz w:val="20"/>
          <w:szCs w:val="20"/>
        </w:rPr>
      </w:pPr>
    </w:p>
    <w:p w:rsidR="004262F1" w:rsidRPr="00066F5B" w:rsidRDefault="004262F1" w:rsidP="008A3830">
      <w:pPr>
        <w:widowControl w:val="0"/>
        <w:tabs>
          <w:tab w:val="num" w:pos="643"/>
        </w:tabs>
        <w:snapToGrid w:val="0"/>
        <w:ind w:firstLine="708"/>
        <w:jc w:val="center"/>
        <w:rPr>
          <w:b/>
          <w:sz w:val="20"/>
          <w:szCs w:val="20"/>
        </w:rPr>
      </w:pPr>
    </w:p>
    <w:p w:rsidR="004262F1" w:rsidRPr="00066F5B" w:rsidRDefault="004262F1" w:rsidP="008A3830">
      <w:pPr>
        <w:widowControl w:val="0"/>
        <w:tabs>
          <w:tab w:val="num" w:pos="643"/>
        </w:tabs>
        <w:snapToGrid w:val="0"/>
        <w:ind w:firstLine="708"/>
        <w:jc w:val="center"/>
        <w:rPr>
          <w:b/>
          <w:sz w:val="20"/>
          <w:szCs w:val="20"/>
        </w:rPr>
      </w:pPr>
      <w:r w:rsidRPr="00066F5B">
        <w:rPr>
          <w:b/>
          <w:sz w:val="20"/>
          <w:szCs w:val="20"/>
        </w:rPr>
        <w:t>Стандарт студенческой истории болезни</w:t>
      </w:r>
    </w:p>
    <w:p w:rsidR="004262F1" w:rsidRPr="00066F5B" w:rsidRDefault="004262F1" w:rsidP="008A3830">
      <w:pPr>
        <w:widowControl w:val="0"/>
        <w:tabs>
          <w:tab w:val="num" w:pos="643"/>
        </w:tabs>
        <w:snapToGrid w:val="0"/>
        <w:rPr>
          <w:sz w:val="20"/>
          <w:szCs w:val="20"/>
        </w:rPr>
      </w:pPr>
      <w:r w:rsidRPr="00066F5B">
        <w:rPr>
          <w:sz w:val="20"/>
          <w:szCs w:val="20"/>
          <w:lang w:val="en-US"/>
        </w:rPr>
        <w:t>I</w:t>
      </w:r>
      <w:r w:rsidRPr="00066F5B">
        <w:rPr>
          <w:sz w:val="20"/>
          <w:szCs w:val="20"/>
        </w:rPr>
        <w:t>. Общие положения</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1. </w:t>
      </w:r>
      <w:proofErr w:type="gramStart"/>
      <w:r w:rsidRPr="00066F5B">
        <w:rPr>
          <w:sz w:val="20"/>
          <w:szCs w:val="20"/>
        </w:rPr>
        <w:t>Написание студенческой истории болезни (далее – истории болезни) – форма обучения студентов на клинических кафедрах, позволяющая обучающемуся отработать навыки общения с пациентом, провести объективное обследование и дифференциальную диагностику, изучить и отразить в письменном виде методы обследования и лечения определённой патологии.</w:t>
      </w:r>
      <w:proofErr w:type="gramEnd"/>
      <w:r w:rsidRPr="00066F5B">
        <w:rPr>
          <w:sz w:val="20"/>
          <w:szCs w:val="20"/>
        </w:rPr>
        <w:t xml:space="preserve"> История болезни также является формой проверки усвоения материала учебной литературы, лекций, практических и семинарских занятий, а также формой проверки прохождения производственной практики в соответствии с утвержденной программой.</w:t>
      </w:r>
    </w:p>
    <w:p w:rsidR="004262F1" w:rsidRPr="00066F5B" w:rsidRDefault="004262F1" w:rsidP="008A3830">
      <w:pPr>
        <w:widowControl w:val="0"/>
        <w:tabs>
          <w:tab w:val="num" w:pos="643"/>
        </w:tabs>
        <w:snapToGrid w:val="0"/>
        <w:jc w:val="both"/>
        <w:rPr>
          <w:sz w:val="20"/>
          <w:szCs w:val="20"/>
        </w:rPr>
      </w:pPr>
      <w:r w:rsidRPr="00066F5B">
        <w:rPr>
          <w:sz w:val="20"/>
          <w:szCs w:val="20"/>
        </w:rPr>
        <w:t>2. Форма написания истории болезни: в тетради, на листах формата А</w:t>
      </w:r>
      <w:proofErr w:type="gramStart"/>
      <w:r w:rsidRPr="00066F5B">
        <w:rPr>
          <w:sz w:val="20"/>
          <w:szCs w:val="20"/>
        </w:rPr>
        <w:t>4</w:t>
      </w:r>
      <w:proofErr w:type="gramEnd"/>
      <w:r w:rsidRPr="00066F5B">
        <w:rPr>
          <w:sz w:val="20"/>
          <w:szCs w:val="20"/>
        </w:rPr>
        <w:t>, рукописная, компьютерная и др. - определяется кафедрой.</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3. История болезни пишется студентом в течение прохождения учебного цикла по дисциплине и сдаётся преподавателю в установленные сроки, как правило, не позднее, чем за день до итогового (зачётного) занятия. Студенты, имеющие задолженность по истории болезни, могут быть не допущены к зачётному занятию. По усмотрению кафедры студентам, не представившим историю болезни в установленный срок, может быть назначено написание истории болезни другого пациента. </w:t>
      </w:r>
    </w:p>
    <w:p w:rsidR="004262F1" w:rsidRPr="00066F5B" w:rsidRDefault="004262F1" w:rsidP="008A3830">
      <w:pPr>
        <w:widowControl w:val="0"/>
        <w:tabs>
          <w:tab w:val="num" w:pos="643"/>
        </w:tabs>
        <w:snapToGrid w:val="0"/>
        <w:jc w:val="both"/>
        <w:rPr>
          <w:sz w:val="20"/>
          <w:szCs w:val="20"/>
        </w:rPr>
      </w:pPr>
      <w:r w:rsidRPr="00066F5B">
        <w:rPr>
          <w:sz w:val="20"/>
          <w:szCs w:val="20"/>
        </w:rPr>
        <w:t>4. История болезни проверяется преподавателем, проводящим практические занятия по данному курсу.</w:t>
      </w:r>
    </w:p>
    <w:p w:rsidR="004262F1" w:rsidRPr="00066F5B" w:rsidRDefault="004262F1" w:rsidP="008A3830">
      <w:pPr>
        <w:widowControl w:val="0"/>
        <w:tabs>
          <w:tab w:val="num" w:pos="643"/>
        </w:tabs>
        <w:snapToGrid w:val="0"/>
        <w:jc w:val="both"/>
        <w:rPr>
          <w:sz w:val="20"/>
          <w:szCs w:val="20"/>
        </w:rPr>
      </w:pPr>
      <w:r w:rsidRPr="00066F5B">
        <w:rPr>
          <w:sz w:val="20"/>
          <w:szCs w:val="20"/>
        </w:rPr>
        <w:t>5. Кафедра вправе включить в итоговое (зачётное) занятие такой метод контроля, как защита истории болезни. Результаты защиты истории болезни учитываются при оценивании истории болезни и/или при выставлении итоговой оценки по циклу (определяется кафедрой).</w:t>
      </w:r>
    </w:p>
    <w:p w:rsidR="004262F1" w:rsidRPr="00066F5B" w:rsidRDefault="004262F1" w:rsidP="008A3830">
      <w:pPr>
        <w:widowControl w:val="0"/>
        <w:tabs>
          <w:tab w:val="num" w:pos="643"/>
        </w:tabs>
        <w:snapToGrid w:val="0"/>
        <w:jc w:val="both"/>
        <w:rPr>
          <w:sz w:val="20"/>
          <w:szCs w:val="20"/>
        </w:rPr>
      </w:pPr>
      <w:r w:rsidRPr="00066F5B">
        <w:rPr>
          <w:sz w:val="20"/>
          <w:szCs w:val="20"/>
        </w:rPr>
        <w:t xml:space="preserve">6. Студенту, получившему неудовлетворительную оценку за написание истории болезни, предоставляется возможность повторного написания истории либо исправления допущенных ошибок с учётом замечаний </w:t>
      </w:r>
      <w:r w:rsidRPr="00066F5B">
        <w:rPr>
          <w:sz w:val="20"/>
          <w:szCs w:val="20"/>
        </w:rPr>
        <w:lastRenderedPageBreak/>
        <w:t>проверяющего преподавателя. Неудовлетворительная оценка за повторное написание истории болезни является основанием для отказа в получении зачёта по дисциплине.</w:t>
      </w:r>
    </w:p>
    <w:p w:rsidR="004262F1" w:rsidRPr="00066F5B" w:rsidRDefault="004262F1" w:rsidP="008A3830">
      <w:pPr>
        <w:widowControl w:val="0"/>
        <w:tabs>
          <w:tab w:val="num" w:pos="643"/>
        </w:tabs>
        <w:snapToGrid w:val="0"/>
        <w:jc w:val="both"/>
        <w:rPr>
          <w:sz w:val="20"/>
          <w:szCs w:val="20"/>
        </w:rPr>
      </w:pPr>
      <w:r w:rsidRPr="00066F5B">
        <w:rPr>
          <w:sz w:val="20"/>
          <w:szCs w:val="20"/>
        </w:rPr>
        <w:t>7. История болезни хранится на кафедре не менее одного года. При возникновении спорных вопросов студент имеет право обратиться к руководству кафедры и в апелляционную комиссию университета.</w:t>
      </w:r>
    </w:p>
    <w:p w:rsidR="004262F1" w:rsidRPr="00066F5B" w:rsidRDefault="004262F1" w:rsidP="008A3830">
      <w:pPr>
        <w:widowControl w:val="0"/>
        <w:tabs>
          <w:tab w:val="num" w:pos="643"/>
        </w:tabs>
        <w:snapToGrid w:val="0"/>
        <w:jc w:val="both"/>
        <w:rPr>
          <w:sz w:val="20"/>
          <w:szCs w:val="20"/>
        </w:rPr>
      </w:pPr>
      <w:r w:rsidRPr="00066F5B">
        <w:rPr>
          <w:sz w:val="20"/>
          <w:szCs w:val="20"/>
        </w:rPr>
        <w:t>8. Любая информация о пациенте, полученная в процессе написания истории болезни (включая факт госпитализации, жалобы, данные анамнеза, сведения о диагнозе, осложнениях, проводимом лечении, прогнозе) составляет врачебную тайну и не должна разглашаться никакими способами.</w:t>
      </w:r>
    </w:p>
    <w:p w:rsidR="004262F1" w:rsidRPr="00066F5B" w:rsidRDefault="004262F1" w:rsidP="008A3830">
      <w:pPr>
        <w:widowControl w:val="0"/>
        <w:tabs>
          <w:tab w:val="num" w:pos="643"/>
        </w:tabs>
        <w:snapToGrid w:val="0"/>
        <w:jc w:val="both"/>
        <w:rPr>
          <w:sz w:val="20"/>
          <w:szCs w:val="20"/>
        </w:rPr>
      </w:pPr>
      <w:r w:rsidRPr="00066F5B">
        <w:rPr>
          <w:sz w:val="20"/>
          <w:szCs w:val="20"/>
        </w:rPr>
        <w:t>9. Курация больного и оформление истории болезни является аудиторной и внеаудиторной формой самостоятельной работы студентов.</w:t>
      </w:r>
    </w:p>
    <w:p w:rsidR="004262F1" w:rsidRPr="00066F5B" w:rsidRDefault="004262F1" w:rsidP="008A3830">
      <w:pPr>
        <w:widowControl w:val="0"/>
        <w:tabs>
          <w:tab w:val="num" w:pos="643"/>
        </w:tabs>
        <w:snapToGrid w:val="0"/>
        <w:jc w:val="both"/>
        <w:rPr>
          <w:sz w:val="20"/>
          <w:szCs w:val="20"/>
        </w:rPr>
      </w:pPr>
      <w:r w:rsidRPr="00066F5B">
        <w:rPr>
          <w:sz w:val="20"/>
          <w:szCs w:val="20"/>
          <w:lang w:val="en-US"/>
        </w:rPr>
        <w:t>II</w:t>
      </w:r>
      <w:r w:rsidRPr="00066F5B">
        <w:rPr>
          <w:sz w:val="20"/>
          <w:szCs w:val="20"/>
        </w:rPr>
        <w:t>. Требования к написанию студенческой истории болезни</w:t>
      </w:r>
    </w:p>
    <w:p w:rsidR="004262F1" w:rsidRPr="00066F5B" w:rsidRDefault="004262F1" w:rsidP="008A3830">
      <w:pPr>
        <w:widowControl w:val="0"/>
        <w:tabs>
          <w:tab w:val="num" w:pos="643"/>
        </w:tabs>
        <w:snapToGrid w:val="0"/>
        <w:jc w:val="both"/>
        <w:rPr>
          <w:sz w:val="20"/>
          <w:szCs w:val="20"/>
        </w:rPr>
      </w:pPr>
      <w:r w:rsidRPr="00066F5B">
        <w:rPr>
          <w:sz w:val="20"/>
          <w:szCs w:val="20"/>
        </w:rPr>
        <w:t>1. Требования к организации предметно-пространственной среды:</w:t>
      </w:r>
    </w:p>
    <w:p w:rsidR="004262F1" w:rsidRPr="00066F5B" w:rsidRDefault="004262F1" w:rsidP="008A3830">
      <w:pPr>
        <w:numPr>
          <w:ilvl w:val="0"/>
          <w:numId w:val="82"/>
        </w:numPr>
        <w:suppressAutoHyphens w:val="0"/>
        <w:jc w:val="both"/>
        <w:rPr>
          <w:sz w:val="20"/>
          <w:szCs w:val="20"/>
        </w:rPr>
      </w:pPr>
      <w:r w:rsidRPr="00066F5B">
        <w:rPr>
          <w:sz w:val="20"/>
          <w:szCs w:val="20"/>
        </w:rPr>
        <w:t>Написание истории болезни является процессом, состоящим из нескольких этапов: 1 – организация работы студентов и подготовка к курации пациента, 2 – непосредственная курация пациента, 3 – р</w:t>
      </w:r>
      <w:r w:rsidRPr="00066F5B">
        <w:rPr>
          <w:sz w:val="20"/>
          <w:szCs w:val="20"/>
        </w:rPr>
        <w:t>а</w:t>
      </w:r>
      <w:r w:rsidRPr="00066F5B">
        <w:rPr>
          <w:sz w:val="20"/>
          <w:szCs w:val="20"/>
        </w:rPr>
        <w:t>бота студентов с результатами дополнительных методов обследования пациента, 4 – самостоятел</w:t>
      </w:r>
      <w:r w:rsidRPr="00066F5B">
        <w:rPr>
          <w:sz w:val="20"/>
          <w:szCs w:val="20"/>
        </w:rPr>
        <w:t>ь</w:t>
      </w:r>
      <w:r w:rsidRPr="00066F5B">
        <w:rPr>
          <w:sz w:val="20"/>
          <w:szCs w:val="20"/>
        </w:rPr>
        <w:t>ная работа студента с дополнительными источниками информации, 5 – собственно написание ист</w:t>
      </w:r>
      <w:r w:rsidRPr="00066F5B">
        <w:rPr>
          <w:sz w:val="20"/>
          <w:szCs w:val="20"/>
        </w:rPr>
        <w:t>о</w:t>
      </w:r>
      <w:r w:rsidRPr="00066F5B">
        <w:rPr>
          <w:sz w:val="20"/>
          <w:szCs w:val="20"/>
        </w:rPr>
        <w:t>рии болезни.</w:t>
      </w:r>
    </w:p>
    <w:p w:rsidR="004262F1" w:rsidRPr="00066F5B" w:rsidRDefault="004262F1" w:rsidP="008A3830">
      <w:pPr>
        <w:numPr>
          <w:ilvl w:val="0"/>
          <w:numId w:val="82"/>
        </w:numPr>
        <w:suppressAutoHyphens w:val="0"/>
        <w:jc w:val="both"/>
        <w:rPr>
          <w:sz w:val="20"/>
          <w:szCs w:val="20"/>
        </w:rPr>
      </w:pPr>
      <w:r w:rsidRPr="00066F5B">
        <w:rPr>
          <w:sz w:val="20"/>
          <w:szCs w:val="20"/>
        </w:rPr>
        <w:t>Организация работы студентов, подготовка к курации и работа с результатами дополнительных м</w:t>
      </w:r>
      <w:r w:rsidRPr="00066F5B">
        <w:rPr>
          <w:sz w:val="20"/>
          <w:szCs w:val="20"/>
        </w:rPr>
        <w:t>е</w:t>
      </w:r>
      <w:r w:rsidRPr="00066F5B">
        <w:rPr>
          <w:sz w:val="20"/>
          <w:szCs w:val="20"/>
        </w:rPr>
        <w:t xml:space="preserve">тодов обследования должны проводиться специально отведенном </w:t>
      </w:r>
      <w:proofErr w:type="gramStart"/>
      <w:r w:rsidRPr="00066F5B">
        <w:rPr>
          <w:sz w:val="20"/>
          <w:szCs w:val="20"/>
        </w:rPr>
        <w:t>помещении</w:t>
      </w:r>
      <w:proofErr w:type="gramEnd"/>
      <w:r w:rsidRPr="00066F5B">
        <w:rPr>
          <w:sz w:val="20"/>
          <w:szCs w:val="20"/>
        </w:rPr>
        <w:t xml:space="preserve"> (студенческой), соо</w:t>
      </w:r>
      <w:r w:rsidRPr="00066F5B">
        <w:rPr>
          <w:sz w:val="20"/>
          <w:szCs w:val="20"/>
        </w:rPr>
        <w:t>т</w:t>
      </w:r>
      <w:r w:rsidRPr="00066F5B">
        <w:rPr>
          <w:sz w:val="20"/>
          <w:szCs w:val="20"/>
        </w:rPr>
        <w:t>ветствующем санитарно-гигиеническим нормам.</w:t>
      </w:r>
    </w:p>
    <w:p w:rsidR="004262F1" w:rsidRPr="00066F5B" w:rsidRDefault="004262F1" w:rsidP="008A3830">
      <w:pPr>
        <w:numPr>
          <w:ilvl w:val="0"/>
          <w:numId w:val="82"/>
        </w:numPr>
        <w:suppressAutoHyphens w:val="0"/>
        <w:jc w:val="both"/>
        <w:rPr>
          <w:sz w:val="20"/>
          <w:szCs w:val="20"/>
        </w:rPr>
      </w:pPr>
      <w:r w:rsidRPr="00066F5B">
        <w:rPr>
          <w:sz w:val="20"/>
          <w:szCs w:val="20"/>
        </w:rPr>
        <w:t>При работе с данными дополнительных исследований студенты рассаживаются таким образом, чт</w:t>
      </w:r>
      <w:r w:rsidRPr="00066F5B">
        <w:rPr>
          <w:sz w:val="20"/>
          <w:szCs w:val="20"/>
        </w:rPr>
        <w:t>о</w:t>
      </w:r>
      <w:r w:rsidRPr="00066F5B">
        <w:rPr>
          <w:sz w:val="20"/>
          <w:szCs w:val="20"/>
        </w:rPr>
        <w:t>бы иметь возможность работать в парах.</w:t>
      </w:r>
    </w:p>
    <w:p w:rsidR="004262F1" w:rsidRPr="00066F5B" w:rsidRDefault="004262F1" w:rsidP="008A3830">
      <w:pPr>
        <w:numPr>
          <w:ilvl w:val="0"/>
          <w:numId w:val="82"/>
        </w:numPr>
        <w:suppressAutoHyphens w:val="0"/>
        <w:jc w:val="both"/>
        <w:rPr>
          <w:sz w:val="20"/>
          <w:szCs w:val="20"/>
        </w:rPr>
      </w:pPr>
      <w:r w:rsidRPr="00066F5B">
        <w:rPr>
          <w:sz w:val="20"/>
          <w:szCs w:val="20"/>
        </w:rPr>
        <w:t>Собственно курация пациента проводится, как правило, в палате отделения лечебно-профилактического учреждения. При невозможности проведения курации в палате сбор анамнеза и объективное обследование пациента проводится в помещении, отведенном преподавателем. По с</w:t>
      </w:r>
      <w:r w:rsidRPr="00066F5B">
        <w:rPr>
          <w:sz w:val="20"/>
          <w:szCs w:val="20"/>
        </w:rPr>
        <w:t>о</w:t>
      </w:r>
      <w:r w:rsidRPr="00066F5B">
        <w:rPr>
          <w:sz w:val="20"/>
          <w:szCs w:val="20"/>
        </w:rPr>
        <w:t>гласованию с медицинским персоналом лечебно-профилактического учреждения студенты могут присутствовать при проведении диагностических и лечебных вмешательств у курируемого пацие</w:t>
      </w:r>
      <w:r w:rsidRPr="00066F5B">
        <w:rPr>
          <w:sz w:val="20"/>
          <w:szCs w:val="20"/>
        </w:rPr>
        <w:t>н</w:t>
      </w:r>
      <w:r w:rsidRPr="00066F5B">
        <w:rPr>
          <w:sz w:val="20"/>
          <w:szCs w:val="20"/>
        </w:rPr>
        <w:t>та.</w:t>
      </w:r>
    </w:p>
    <w:p w:rsidR="004262F1" w:rsidRPr="00066F5B" w:rsidRDefault="004262F1" w:rsidP="008A3830">
      <w:pPr>
        <w:numPr>
          <w:ilvl w:val="0"/>
          <w:numId w:val="82"/>
        </w:numPr>
        <w:suppressAutoHyphens w:val="0"/>
        <w:jc w:val="both"/>
        <w:rPr>
          <w:sz w:val="20"/>
          <w:szCs w:val="20"/>
        </w:rPr>
      </w:pPr>
      <w:r w:rsidRPr="00066F5B">
        <w:rPr>
          <w:sz w:val="20"/>
          <w:szCs w:val="20"/>
        </w:rPr>
        <w:t>Время начала и окончания курации должны быть объявлены всем студентам.</w:t>
      </w:r>
    </w:p>
    <w:p w:rsidR="004262F1" w:rsidRPr="00066F5B" w:rsidRDefault="004262F1" w:rsidP="008A3830">
      <w:pPr>
        <w:numPr>
          <w:ilvl w:val="0"/>
          <w:numId w:val="82"/>
        </w:numPr>
        <w:suppressAutoHyphens w:val="0"/>
        <w:jc w:val="both"/>
        <w:rPr>
          <w:sz w:val="20"/>
          <w:szCs w:val="20"/>
        </w:rPr>
      </w:pPr>
      <w:r w:rsidRPr="00066F5B">
        <w:rPr>
          <w:sz w:val="20"/>
          <w:szCs w:val="20"/>
        </w:rPr>
        <w:t>Отказ пациента от контакта со студентами является основанием для подбора другого пациента для написания истории болезни.</w:t>
      </w:r>
    </w:p>
    <w:p w:rsidR="004262F1" w:rsidRPr="00066F5B" w:rsidRDefault="004262F1" w:rsidP="008A3830">
      <w:pPr>
        <w:numPr>
          <w:ilvl w:val="0"/>
          <w:numId w:val="82"/>
        </w:numPr>
        <w:suppressAutoHyphens w:val="0"/>
        <w:jc w:val="both"/>
        <w:rPr>
          <w:sz w:val="20"/>
          <w:szCs w:val="20"/>
        </w:rPr>
      </w:pPr>
      <w:r w:rsidRPr="00066F5B">
        <w:rPr>
          <w:sz w:val="20"/>
          <w:szCs w:val="20"/>
        </w:rPr>
        <w:t>Самостоятельная работа студентов с дополнительными источниками информации (учебно-методические издания, статьи, монографии, электронные информационные ресурсы) может пров</w:t>
      </w:r>
      <w:r w:rsidRPr="00066F5B">
        <w:rPr>
          <w:sz w:val="20"/>
          <w:szCs w:val="20"/>
        </w:rPr>
        <w:t>о</w:t>
      </w:r>
      <w:r w:rsidRPr="00066F5B">
        <w:rPr>
          <w:sz w:val="20"/>
          <w:szCs w:val="20"/>
        </w:rPr>
        <w:t>диться как в течение практического занятия (в отведенное преподавателем время), так и внеауд</w:t>
      </w:r>
      <w:r w:rsidRPr="00066F5B">
        <w:rPr>
          <w:sz w:val="20"/>
          <w:szCs w:val="20"/>
        </w:rPr>
        <w:t>и</w:t>
      </w:r>
      <w:r w:rsidRPr="00066F5B">
        <w:rPr>
          <w:sz w:val="20"/>
          <w:szCs w:val="20"/>
        </w:rPr>
        <w:t>торно (в библиотеке, дома, и т.д.).</w:t>
      </w:r>
    </w:p>
    <w:p w:rsidR="004262F1" w:rsidRPr="00066F5B" w:rsidRDefault="004262F1" w:rsidP="008A3830">
      <w:pPr>
        <w:widowControl w:val="0"/>
        <w:tabs>
          <w:tab w:val="num" w:pos="643"/>
        </w:tabs>
        <w:snapToGrid w:val="0"/>
        <w:jc w:val="both"/>
        <w:rPr>
          <w:sz w:val="20"/>
          <w:szCs w:val="20"/>
        </w:rPr>
      </w:pPr>
    </w:p>
    <w:p w:rsidR="004262F1" w:rsidRPr="00066F5B" w:rsidRDefault="004262F1" w:rsidP="008A3830">
      <w:pPr>
        <w:widowControl w:val="0"/>
        <w:tabs>
          <w:tab w:val="num" w:pos="643"/>
        </w:tabs>
        <w:snapToGrid w:val="0"/>
        <w:jc w:val="both"/>
        <w:rPr>
          <w:sz w:val="20"/>
          <w:szCs w:val="20"/>
        </w:rPr>
      </w:pPr>
      <w:r w:rsidRPr="00066F5B">
        <w:rPr>
          <w:sz w:val="20"/>
          <w:szCs w:val="20"/>
        </w:rPr>
        <w:t>2. Требования к организации написания истории болезни</w:t>
      </w:r>
    </w:p>
    <w:p w:rsidR="004262F1" w:rsidRPr="00066F5B" w:rsidRDefault="004262F1" w:rsidP="008A3830">
      <w:pPr>
        <w:numPr>
          <w:ilvl w:val="0"/>
          <w:numId w:val="83"/>
        </w:numPr>
        <w:suppressAutoHyphens w:val="0"/>
        <w:jc w:val="both"/>
        <w:rPr>
          <w:sz w:val="20"/>
          <w:szCs w:val="20"/>
        </w:rPr>
      </w:pPr>
      <w:r w:rsidRPr="00066F5B">
        <w:rPr>
          <w:sz w:val="20"/>
          <w:szCs w:val="20"/>
        </w:rPr>
        <w:t>История болезни пишется студентом во время прохождения цикла по дисциплине и сдаётся преп</w:t>
      </w:r>
      <w:r w:rsidRPr="00066F5B">
        <w:rPr>
          <w:sz w:val="20"/>
          <w:szCs w:val="20"/>
        </w:rPr>
        <w:t>о</w:t>
      </w:r>
      <w:r w:rsidRPr="00066F5B">
        <w:rPr>
          <w:sz w:val="20"/>
          <w:szCs w:val="20"/>
        </w:rPr>
        <w:t>давателю в установленные сроки.</w:t>
      </w:r>
    </w:p>
    <w:p w:rsidR="004262F1" w:rsidRPr="00066F5B" w:rsidRDefault="004262F1" w:rsidP="008A3830">
      <w:pPr>
        <w:numPr>
          <w:ilvl w:val="0"/>
          <w:numId w:val="83"/>
        </w:numPr>
        <w:suppressAutoHyphens w:val="0"/>
        <w:jc w:val="both"/>
        <w:rPr>
          <w:sz w:val="20"/>
          <w:szCs w:val="20"/>
        </w:rPr>
      </w:pPr>
      <w:r w:rsidRPr="00066F5B">
        <w:rPr>
          <w:sz w:val="20"/>
          <w:szCs w:val="20"/>
        </w:rPr>
        <w:t>При подготовке и написании истории болезни за основу принимается схема истории болезни, изл</w:t>
      </w:r>
      <w:r w:rsidRPr="00066F5B">
        <w:rPr>
          <w:sz w:val="20"/>
          <w:szCs w:val="20"/>
        </w:rPr>
        <w:t>о</w:t>
      </w:r>
      <w:r w:rsidRPr="00066F5B">
        <w:rPr>
          <w:sz w:val="20"/>
          <w:szCs w:val="20"/>
        </w:rPr>
        <w:t>женная в разработанных на кафедре и утверждённых ВУЗом методических рекомендациях.</w:t>
      </w:r>
    </w:p>
    <w:p w:rsidR="004262F1" w:rsidRPr="00066F5B" w:rsidRDefault="004262F1" w:rsidP="008A3830">
      <w:pPr>
        <w:numPr>
          <w:ilvl w:val="0"/>
          <w:numId w:val="83"/>
        </w:numPr>
        <w:suppressAutoHyphens w:val="0"/>
        <w:jc w:val="both"/>
        <w:rPr>
          <w:sz w:val="20"/>
          <w:szCs w:val="20"/>
        </w:rPr>
      </w:pPr>
      <w:r w:rsidRPr="00066F5B">
        <w:rPr>
          <w:sz w:val="20"/>
          <w:szCs w:val="20"/>
        </w:rPr>
        <w:t>Пересмотр и обновление содержания методических рекомендаций производится по мере пересмо</w:t>
      </w:r>
      <w:r w:rsidRPr="00066F5B">
        <w:rPr>
          <w:sz w:val="20"/>
          <w:szCs w:val="20"/>
        </w:rPr>
        <w:t>т</w:t>
      </w:r>
      <w:r w:rsidRPr="00066F5B">
        <w:rPr>
          <w:sz w:val="20"/>
          <w:szCs w:val="20"/>
        </w:rPr>
        <w:t xml:space="preserve">ра рабочих программ учебных дисциплин и совершенствования медицинской науки. </w:t>
      </w:r>
    </w:p>
    <w:p w:rsidR="004262F1" w:rsidRPr="00066F5B" w:rsidRDefault="004262F1" w:rsidP="008A3830">
      <w:pPr>
        <w:numPr>
          <w:ilvl w:val="0"/>
          <w:numId w:val="83"/>
        </w:numPr>
        <w:tabs>
          <w:tab w:val="num" w:pos="643"/>
        </w:tabs>
        <w:suppressAutoHyphens w:val="0"/>
        <w:jc w:val="both"/>
        <w:rPr>
          <w:sz w:val="20"/>
          <w:szCs w:val="20"/>
        </w:rPr>
      </w:pPr>
      <w:r w:rsidRPr="00066F5B">
        <w:rPr>
          <w:sz w:val="20"/>
          <w:szCs w:val="20"/>
        </w:rPr>
        <w:t>Результат проверки истории болезни объявляется студенту в день проведения зачётн</w:t>
      </w:r>
      <w:r w:rsidRPr="00066F5B">
        <w:rPr>
          <w:sz w:val="20"/>
          <w:szCs w:val="20"/>
        </w:rPr>
        <w:t>о</w:t>
      </w:r>
      <w:r w:rsidRPr="00066F5B">
        <w:rPr>
          <w:sz w:val="20"/>
          <w:szCs w:val="20"/>
        </w:rPr>
        <w:t>го/заключительного занятия, затем выставляется в соответствующую графу журнала. Оценка за и</w:t>
      </w:r>
      <w:r w:rsidRPr="00066F5B">
        <w:rPr>
          <w:sz w:val="20"/>
          <w:szCs w:val="20"/>
        </w:rPr>
        <w:t>с</w:t>
      </w:r>
      <w:r w:rsidRPr="00066F5B">
        <w:rPr>
          <w:sz w:val="20"/>
          <w:szCs w:val="20"/>
        </w:rPr>
        <w:t>торию болезни используется при выставлении итоговой оценки за цикл и при выставлении оценки за экзамен по данной дисциплине.</w:t>
      </w:r>
    </w:p>
    <w:p w:rsidR="004262F1" w:rsidRPr="00066F5B" w:rsidRDefault="004262F1" w:rsidP="008A3830">
      <w:pPr>
        <w:numPr>
          <w:ilvl w:val="0"/>
          <w:numId w:val="83"/>
        </w:numPr>
        <w:tabs>
          <w:tab w:val="num" w:pos="643"/>
        </w:tabs>
        <w:suppressAutoHyphens w:val="0"/>
        <w:jc w:val="both"/>
        <w:rPr>
          <w:sz w:val="20"/>
          <w:szCs w:val="20"/>
        </w:rPr>
      </w:pPr>
      <w:r w:rsidRPr="00066F5B">
        <w:rPr>
          <w:sz w:val="20"/>
          <w:szCs w:val="20"/>
        </w:rPr>
        <w:t>Требования к оценочным средствам Оценка истории болезни проводится по утвержденному на к</w:t>
      </w:r>
      <w:r w:rsidRPr="00066F5B">
        <w:rPr>
          <w:sz w:val="20"/>
          <w:szCs w:val="20"/>
        </w:rPr>
        <w:t>а</w:t>
      </w:r>
      <w:r w:rsidRPr="00066F5B">
        <w:rPr>
          <w:sz w:val="20"/>
          <w:szCs w:val="20"/>
        </w:rPr>
        <w:t>федре протоколу, суть которого заключается в дискретной оценке составных частей истории боле</w:t>
      </w:r>
      <w:r w:rsidRPr="00066F5B">
        <w:rPr>
          <w:sz w:val="20"/>
          <w:szCs w:val="20"/>
        </w:rPr>
        <w:t>з</w:t>
      </w:r>
      <w:r w:rsidRPr="00066F5B">
        <w:rPr>
          <w:sz w:val="20"/>
          <w:szCs w:val="20"/>
        </w:rPr>
        <w:t>ни, таких как:</w:t>
      </w:r>
    </w:p>
    <w:p w:rsidR="004262F1" w:rsidRPr="00066F5B" w:rsidRDefault="004262F1" w:rsidP="008A3830">
      <w:pPr>
        <w:pStyle w:val="aff1"/>
        <w:numPr>
          <w:ilvl w:val="0"/>
          <w:numId w:val="87"/>
        </w:numPr>
        <w:suppressAutoHyphens w:val="0"/>
        <w:spacing w:after="0" w:line="240" w:lineRule="auto"/>
        <w:jc w:val="both"/>
        <w:rPr>
          <w:rFonts w:ascii="Times New Roman" w:hAnsi="Times New Roman"/>
          <w:sz w:val="20"/>
          <w:szCs w:val="20"/>
        </w:rPr>
      </w:pPr>
      <w:r w:rsidRPr="00066F5B">
        <w:rPr>
          <w:rFonts w:ascii="Times New Roman" w:hAnsi="Times New Roman"/>
          <w:sz w:val="20"/>
          <w:szCs w:val="20"/>
        </w:rPr>
        <w:t>Сбор жалоб, анамнеза</w:t>
      </w:r>
    </w:p>
    <w:p w:rsidR="004262F1" w:rsidRPr="00066F5B" w:rsidRDefault="004262F1" w:rsidP="008A3830">
      <w:pPr>
        <w:pStyle w:val="aff1"/>
        <w:numPr>
          <w:ilvl w:val="0"/>
          <w:numId w:val="87"/>
        </w:numPr>
        <w:suppressAutoHyphens w:val="0"/>
        <w:spacing w:after="0" w:line="240" w:lineRule="auto"/>
        <w:jc w:val="both"/>
        <w:rPr>
          <w:rFonts w:ascii="Times New Roman" w:hAnsi="Times New Roman"/>
          <w:sz w:val="20"/>
          <w:szCs w:val="20"/>
        </w:rPr>
      </w:pPr>
      <w:r w:rsidRPr="00066F5B">
        <w:rPr>
          <w:rFonts w:ascii="Times New Roman" w:hAnsi="Times New Roman"/>
          <w:sz w:val="20"/>
          <w:szCs w:val="20"/>
        </w:rPr>
        <w:t>Объективное исследование пациента</w:t>
      </w:r>
    </w:p>
    <w:p w:rsidR="004262F1" w:rsidRPr="00066F5B" w:rsidRDefault="004262F1" w:rsidP="008A3830">
      <w:pPr>
        <w:pStyle w:val="aff1"/>
        <w:numPr>
          <w:ilvl w:val="0"/>
          <w:numId w:val="87"/>
        </w:numPr>
        <w:suppressAutoHyphens w:val="0"/>
        <w:spacing w:after="0" w:line="240" w:lineRule="auto"/>
        <w:jc w:val="both"/>
        <w:rPr>
          <w:rFonts w:ascii="Times New Roman" w:hAnsi="Times New Roman"/>
          <w:sz w:val="20"/>
          <w:szCs w:val="20"/>
        </w:rPr>
      </w:pPr>
      <w:r w:rsidRPr="00066F5B">
        <w:rPr>
          <w:rFonts w:ascii="Times New Roman" w:hAnsi="Times New Roman"/>
          <w:sz w:val="20"/>
          <w:szCs w:val="20"/>
        </w:rPr>
        <w:t>Изложение специального (местного) статуса</w:t>
      </w:r>
    </w:p>
    <w:p w:rsidR="004262F1" w:rsidRPr="00066F5B" w:rsidRDefault="004262F1" w:rsidP="008A3830">
      <w:pPr>
        <w:pStyle w:val="aff1"/>
        <w:numPr>
          <w:ilvl w:val="0"/>
          <w:numId w:val="87"/>
        </w:numPr>
        <w:suppressAutoHyphens w:val="0"/>
        <w:spacing w:after="0" w:line="240" w:lineRule="auto"/>
        <w:jc w:val="both"/>
        <w:rPr>
          <w:rFonts w:ascii="Times New Roman" w:hAnsi="Times New Roman"/>
          <w:sz w:val="20"/>
          <w:szCs w:val="20"/>
        </w:rPr>
      </w:pPr>
      <w:r w:rsidRPr="00066F5B">
        <w:rPr>
          <w:rFonts w:ascii="Times New Roman" w:hAnsi="Times New Roman"/>
          <w:sz w:val="20"/>
          <w:szCs w:val="20"/>
        </w:rPr>
        <w:t>Планирование и интерпретация дополнительных методов исследования</w:t>
      </w:r>
    </w:p>
    <w:p w:rsidR="004262F1" w:rsidRPr="00066F5B" w:rsidRDefault="004262F1" w:rsidP="008A3830">
      <w:pPr>
        <w:pStyle w:val="aff1"/>
        <w:numPr>
          <w:ilvl w:val="0"/>
          <w:numId w:val="87"/>
        </w:numPr>
        <w:suppressAutoHyphens w:val="0"/>
        <w:spacing w:after="0" w:line="240" w:lineRule="auto"/>
        <w:jc w:val="both"/>
        <w:rPr>
          <w:rFonts w:ascii="Times New Roman" w:hAnsi="Times New Roman"/>
          <w:sz w:val="20"/>
          <w:szCs w:val="20"/>
        </w:rPr>
      </w:pPr>
      <w:r w:rsidRPr="00066F5B">
        <w:rPr>
          <w:rFonts w:ascii="Times New Roman" w:hAnsi="Times New Roman"/>
          <w:sz w:val="20"/>
          <w:szCs w:val="20"/>
        </w:rPr>
        <w:t>Назначение лечения</w:t>
      </w:r>
    </w:p>
    <w:p w:rsidR="004262F1" w:rsidRPr="00066F5B" w:rsidRDefault="004262F1" w:rsidP="008A3830">
      <w:pPr>
        <w:pStyle w:val="aff1"/>
        <w:numPr>
          <w:ilvl w:val="0"/>
          <w:numId w:val="87"/>
        </w:numPr>
        <w:suppressAutoHyphens w:val="0"/>
        <w:spacing w:after="0" w:line="240" w:lineRule="auto"/>
        <w:jc w:val="both"/>
        <w:rPr>
          <w:rFonts w:ascii="Times New Roman" w:hAnsi="Times New Roman"/>
          <w:sz w:val="20"/>
          <w:szCs w:val="20"/>
        </w:rPr>
      </w:pPr>
      <w:r w:rsidRPr="00066F5B">
        <w:rPr>
          <w:rFonts w:ascii="Times New Roman" w:hAnsi="Times New Roman"/>
          <w:sz w:val="20"/>
          <w:szCs w:val="20"/>
        </w:rPr>
        <w:t>Грамотность, ясность изложения, разборчивость почерка</w:t>
      </w:r>
    </w:p>
    <w:p w:rsidR="004262F1" w:rsidRPr="00066F5B" w:rsidRDefault="004262F1" w:rsidP="008A3830">
      <w:pPr>
        <w:numPr>
          <w:ilvl w:val="0"/>
          <w:numId w:val="83"/>
        </w:numPr>
        <w:suppressAutoHyphens w:val="0"/>
        <w:jc w:val="both"/>
        <w:rPr>
          <w:sz w:val="20"/>
          <w:szCs w:val="20"/>
        </w:rPr>
      </w:pPr>
      <w:r w:rsidRPr="00066F5B">
        <w:rPr>
          <w:sz w:val="20"/>
          <w:szCs w:val="20"/>
        </w:rPr>
        <w:t>По каждому из перечисленных пунктов кафедра устанавливает критерии присуждения баллов. Сумма баллов вычисляется и сравнивается с утверждёнными кафедрой диапазонами баллов, соо</w:t>
      </w:r>
      <w:r w:rsidRPr="00066F5B">
        <w:rPr>
          <w:sz w:val="20"/>
          <w:szCs w:val="20"/>
        </w:rPr>
        <w:t>т</w:t>
      </w:r>
      <w:r w:rsidRPr="00066F5B">
        <w:rPr>
          <w:sz w:val="20"/>
          <w:szCs w:val="20"/>
        </w:rPr>
        <w:t>вествующих определённой оценке, на основании чего выставляется оценка за историю болезни.</w:t>
      </w:r>
    </w:p>
    <w:p w:rsidR="004262F1" w:rsidRPr="00066F5B" w:rsidRDefault="004262F1" w:rsidP="008A3830">
      <w:pPr>
        <w:numPr>
          <w:ilvl w:val="0"/>
          <w:numId w:val="83"/>
        </w:numPr>
        <w:suppressAutoHyphens w:val="0"/>
        <w:jc w:val="both"/>
        <w:rPr>
          <w:sz w:val="20"/>
          <w:szCs w:val="20"/>
        </w:rPr>
      </w:pPr>
      <w:r w:rsidRPr="00066F5B">
        <w:rPr>
          <w:sz w:val="20"/>
          <w:szCs w:val="20"/>
        </w:rPr>
        <w:t xml:space="preserve">7. При определении  итоговой оценки за историю болезни </w:t>
      </w:r>
      <w:proofErr w:type="gramStart"/>
      <w:r w:rsidRPr="00066F5B">
        <w:rPr>
          <w:sz w:val="20"/>
          <w:szCs w:val="20"/>
        </w:rPr>
        <w:t>учитывается насколько студент сумел</w:t>
      </w:r>
      <w:proofErr w:type="gramEnd"/>
      <w:r w:rsidRPr="00066F5B">
        <w:rPr>
          <w:sz w:val="20"/>
          <w:szCs w:val="20"/>
        </w:rPr>
        <w:t xml:space="preserve"> продемонстрировать клиническое мышление. Элементы клинического мышления студент может проявить при обосновании предварительного диагноза, обосновании плана обследования больного, </w:t>
      </w:r>
      <w:r w:rsidRPr="00066F5B">
        <w:rPr>
          <w:sz w:val="20"/>
          <w:szCs w:val="20"/>
        </w:rPr>
        <w:lastRenderedPageBreak/>
        <w:t>интерпретации результатов физикального и дополнительных методов исследования. Важным кр</w:t>
      </w:r>
      <w:r w:rsidRPr="00066F5B">
        <w:rPr>
          <w:sz w:val="20"/>
          <w:szCs w:val="20"/>
        </w:rPr>
        <w:t>и</w:t>
      </w:r>
      <w:r w:rsidRPr="00066F5B">
        <w:rPr>
          <w:sz w:val="20"/>
          <w:szCs w:val="20"/>
        </w:rPr>
        <w:t xml:space="preserve">терием оценки клинического мышления является </w:t>
      </w:r>
      <w:proofErr w:type="gramStart"/>
      <w:r w:rsidRPr="00066F5B">
        <w:rPr>
          <w:sz w:val="20"/>
          <w:szCs w:val="20"/>
        </w:rPr>
        <w:t>качество раздела</w:t>
      </w:r>
      <w:proofErr w:type="gramEnd"/>
      <w:r w:rsidRPr="00066F5B">
        <w:rPr>
          <w:sz w:val="20"/>
          <w:szCs w:val="20"/>
        </w:rPr>
        <w:t xml:space="preserve"> дифференциальный диагноз.</w:t>
      </w:r>
    </w:p>
    <w:p w:rsidR="004262F1" w:rsidRPr="00066F5B" w:rsidRDefault="004262F1" w:rsidP="008A3830">
      <w:pPr>
        <w:widowControl w:val="0"/>
        <w:tabs>
          <w:tab w:val="num" w:pos="643"/>
        </w:tabs>
        <w:snapToGrid w:val="0"/>
        <w:jc w:val="both"/>
        <w:rPr>
          <w:sz w:val="20"/>
          <w:szCs w:val="20"/>
        </w:rPr>
      </w:pPr>
      <w:r w:rsidRPr="00066F5B">
        <w:rPr>
          <w:sz w:val="20"/>
          <w:szCs w:val="20"/>
        </w:rPr>
        <w:t>3. Требования к выставлению оценок</w:t>
      </w:r>
    </w:p>
    <w:p w:rsidR="004262F1" w:rsidRPr="00066F5B" w:rsidRDefault="004262F1" w:rsidP="008A3830">
      <w:pPr>
        <w:numPr>
          <w:ilvl w:val="0"/>
          <w:numId w:val="84"/>
        </w:numPr>
        <w:suppressAutoHyphens w:val="0"/>
        <w:jc w:val="both"/>
        <w:rPr>
          <w:sz w:val="20"/>
          <w:szCs w:val="20"/>
        </w:rPr>
      </w:pPr>
      <w:r w:rsidRPr="00066F5B">
        <w:rPr>
          <w:sz w:val="20"/>
          <w:szCs w:val="20"/>
        </w:rPr>
        <w:t>Выставление оценок за написание истории болезни осуществляется на основе принципов объекти</w:t>
      </w:r>
      <w:r w:rsidRPr="00066F5B">
        <w:rPr>
          <w:sz w:val="20"/>
          <w:szCs w:val="20"/>
        </w:rPr>
        <w:t>в</w:t>
      </w:r>
      <w:r w:rsidRPr="00066F5B">
        <w:rPr>
          <w:sz w:val="20"/>
          <w:szCs w:val="20"/>
        </w:rPr>
        <w:t>ности, справедливости, всестороннего анализа материала, изложенного в истории болезни.</w:t>
      </w:r>
    </w:p>
    <w:p w:rsidR="004262F1" w:rsidRPr="00066F5B" w:rsidRDefault="004262F1" w:rsidP="008A3830">
      <w:pPr>
        <w:numPr>
          <w:ilvl w:val="0"/>
          <w:numId w:val="84"/>
        </w:numPr>
        <w:suppressAutoHyphens w:val="0"/>
        <w:jc w:val="both"/>
        <w:rPr>
          <w:sz w:val="20"/>
          <w:szCs w:val="20"/>
        </w:rPr>
      </w:pPr>
      <w:r w:rsidRPr="00066F5B">
        <w:rPr>
          <w:sz w:val="20"/>
          <w:szCs w:val="20"/>
        </w:rPr>
        <w:t>При выставлении оценки преподаватель учитывает:</w:t>
      </w:r>
    </w:p>
    <w:p w:rsidR="004262F1" w:rsidRPr="00066F5B" w:rsidRDefault="004262F1" w:rsidP="008A3830">
      <w:pPr>
        <w:widowControl w:val="0"/>
        <w:tabs>
          <w:tab w:val="num" w:pos="643"/>
        </w:tabs>
        <w:snapToGrid w:val="0"/>
        <w:ind w:left="720"/>
        <w:jc w:val="both"/>
        <w:rPr>
          <w:sz w:val="20"/>
          <w:szCs w:val="20"/>
        </w:rPr>
      </w:pPr>
      <w:r w:rsidRPr="00066F5B">
        <w:rPr>
          <w:sz w:val="20"/>
          <w:szCs w:val="20"/>
        </w:rPr>
        <w:t>- знание фактического материала по программе;</w:t>
      </w:r>
    </w:p>
    <w:p w:rsidR="004262F1" w:rsidRPr="00066F5B" w:rsidRDefault="004262F1" w:rsidP="008A3830">
      <w:pPr>
        <w:widowControl w:val="0"/>
        <w:tabs>
          <w:tab w:val="num" w:pos="643"/>
        </w:tabs>
        <w:snapToGrid w:val="0"/>
        <w:ind w:left="720"/>
        <w:jc w:val="both"/>
        <w:rPr>
          <w:sz w:val="20"/>
          <w:szCs w:val="20"/>
        </w:rPr>
      </w:pPr>
      <w:r w:rsidRPr="00066F5B">
        <w:rPr>
          <w:sz w:val="20"/>
          <w:szCs w:val="20"/>
        </w:rPr>
        <w:t>- соответствие структуры истории болезни требованиям, изложенным в методических рекомендациях кафедры</w:t>
      </w:r>
    </w:p>
    <w:p w:rsidR="004262F1" w:rsidRPr="00066F5B" w:rsidRDefault="004262F1" w:rsidP="008A3830">
      <w:pPr>
        <w:widowControl w:val="0"/>
        <w:tabs>
          <w:tab w:val="num" w:pos="643"/>
        </w:tabs>
        <w:snapToGrid w:val="0"/>
        <w:ind w:left="720"/>
        <w:jc w:val="both"/>
        <w:rPr>
          <w:sz w:val="20"/>
          <w:szCs w:val="20"/>
        </w:rPr>
      </w:pPr>
      <w:r w:rsidRPr="00066F5B">
        <w:rPr>
          <w:sz w:val="20"/>
          <w:szCs w:val="20"/>
        </w:rPr>
        <w:t>- грамматику, логику и стиль написания истории болезни;</w:t>
      </w:r>
    </w:p>
    <w:p w:rsidR="004262F1" w:rsidRPr="00066F5B" w:rsidRDefault="004262F1" w:rsidP="008A3830">
      <w:pPr>
        <w:widowControl w:val="0"/>
        <w:tabs>
          <w:tab w:val="num" w:pos="643"/>
        </w:tabs>
        <w:snapToGrid w:val="0"/>
        <w:ind w:firstLine="708"/>
        <w:jc w:val="both"/>
        <w:rPr>
          <w:sz w:val="20"/>
          <w:szCs w:val="20"/>
        </w:rPr>
      </w:pPr>
      <w:r w:rsidRPr="00066F5B">
        <w:rPr>
          <w:sz w:val="20"/>
          <w:szCs w:val="20"/>
        </w:rPr>
        <w:t>- аргументированность выбора и интерпретации данных дополнительного обследования, дифференциального диагноза и/или его обоснования, выбора лечения,  назначения практических рекомендаций, уровень самостоятельного мышления;</w:t>
      </w:r>
    </w:p>
    <w:p w:rsidR="004262F1" w:rsidRPr="00066F5B" w:rsidRDefault="004262F1" w:rsidP="008A3830">
      <w:pPr>
        <w:widowControl w:val="0"/>
        <w:tabs>
          <w:tab w:val="num" w:pos="643"/>
        </w:tabs>
        <w:snapToGrid w:val="0"/>
        <w:ind w:firstLine="708"/>
        <w:jc w:val="both"/>
        <w:rPr>
          <w:sz w:val="20"/>
          <w:szCs w:val="20"/>
        </w:rPr>
      </w:pPr>
      <w:r w:rsidRPr="00066F5B">
        <w:rPr>
          <w:sz w:val="20"/>
          <w:szCs w:val="20"/>
        </w:rPr>
        <w:t>- умение связывать теорию с практикой.</w:t>
      </w:r>
    </w:p>
    <w:p w:rsidR="004262F1" w:rsidRPr="00066F5B" w:rsidRDefault="004262F1" w:rsidP="008A3830">
      <w:pPr>
        <w:widowControl w:val="0"/>
        <w:tabs>
          <w:tab w:val="num" w:pos="643"/>
        </w:tabs>
        <w:snapToGrid w:val="0"/>
        <w:ind w:firstLine="426"/>
        <w:jc w:val="both"/>
        <w:rPr>
          <w:b/>
          <w:sz w:val="20"/>
          <w:szCs w:val="20"/>
        </w:rPr>
      </w:pPr>
      <w:r w:rsidRPr="00066F5B">
        <w:rPr>
          <w:sz w:val="20"/>
          <w:szCs w:val="20"/>
        </w:rPr>
        <w:t>По результатам зачета студенту выставляется оценка: «отлично», «хорошо», «удовлетворительно», «неудовлетворительно».</w:t>
      </w:r>
    </w:p>
    <w:p w:rsidR="004262F1" w:rsidRPr="00066F5B" w:rsidRDefault="004262F1" w:rsidP="008A3830">
      <w:pPr>
        <w:widowControl w:val="0"/>
        <w:tabs>
          <w:tab w:val="num" w:pos="643"/>
        </w:tabs>
        <w:snapToGrid w:val="0"/>
        <w:ind w:left="360" w:firstLine="349"/>
        <w:jc w:val="both"/>
        <w:rPr>
          <w:sz w:val="20"/>
          <w:szCs w:val="20"/>
        </w:rPr>
      </w:pPr>
      <w:r w:rsidRPr="00066F5B">
        <w:rPr>
          <w:sz w:val="20"/>
          <w:szCs w:val="20"/>
        </w:rPr>
        <w:t>Оценка «отлично»</w:t>
      </w:r>
    </w:p>
    <w:p w:rsidR="004262F1" w:rsidRPr="00066F5B" w:rsidRDefault="004262F1" w:rsidP="008A3830">
      <w:pPr>
        <w:widowControl w:val="0"/>
        <w:tabs>
          <w:tab w:val="num" w:pos="643"/>
        </w:tabs>
        <w:snapToGrid w:val="0"/>
        <w:ind w:firstLine="360"/>
        <w:jc w:val="both"/>
        <w:rPr>
          <w:sz w:val="20"/>
          <w:szCs w:val="20"/>
        </w:rPr>
      </w:pPr>
      <w:proofErr w:type="gramStart"/>
      <w:r w:rsidRPr="00066F5B">
        <w:rPr>
          <w:sz w:val="20"/>
          <w:szCs w:val="20"/>
        </w:rPr>
        <w:t>Оценки «отлично» заслуживает студент, обнаруживший всестороннее, систематическое и глубокое знание учебно-программного материала, умение грамотно и полно собрать жалобы, анамнез, в исчерпывающем объёме провести объективное исследование пациента, назначить дополнительные методы обследования при данной патологии, аргументированно провести дифференциальную диагностику и обосновать диагноз, назначить лечение в соответствии с современными представлениями медицинской науки, продуктивно использовать  основную и дополнительную литературу, рекомендованную программой.</w:t>
      </w:r>
      <w:proofErr w:type="gramEnd"/>
    </w:p>
    <w:p w:rsidR="004262F1" w:rsidRPr="00066F5B" w:rsidRDefault="004262F1" w:rsidP="008A3830">
      <w:pPr>
        <w:widowControl w:val="0"/>
        <w:tabs>
          <w:tab w:val="num" w:pos="643"/>
        </w:tabs>
        <w:snapToGrid w:val="0"/>
        <w:ind w:firstLine="708"/>
        <w:jc w:val="both"/>
        <w:rPr>
          <w:sz w:val="20"/>
          <w:szCs w:val="20"/>
        </w:rPr>
      </w:pPr>
      <w:r w:rsidRPr="00066F5B">
        <w:rPr>
          <w:sz w:val="20"/>
          <w:szCs w:val="20"/>
        </w:rPr>
        <w:t>Оценка «хорошо»</w:t>
      </w:r>
    </w:p>
    <w:p w:rsidR="004262F1" w:rsidRPr="00066F5B" w:rsidRDefault="004262F1" w:rsidP="008A3830">
      <w:pPr>
        <w:widowControl w:val="0"/>
        <w:tabs>
          <w:tab w:val="num" w:pos="643"/>
        </w:tabs>
        <w:snapToGrid w:val="0"/>
        <w:ind w:firstLine="360"/>
        <w:jc w:val="both"/>
        <w:rPr>
          <w:sz w:val="20"/>
          <w:szCs w:val="20"/>
        </w:rPr>
      </w:pPr>
      <w:r w:rsidRPr="00066F5B">
        <w:rPr>
          <w:sz w:val="20"/>
          <w:szCs w:val="20"/>
        </w:rPr>
        <w:t>Оценки «хорошо» заслуживает студент, обнаруживший при написании истории болезни полные знания учебно-программного материала, умение грамотно собрать жалобы, анамнез, в требуемом объёме провести объективное исследование пациента, назначить дополнительные методы обследования при данной патологии, провести дифференциальную диагностику и обосновать диагноз, назначить лечение, соответствующее выявленному заболеванию, использовать  основную и дополнительную литературу, рекомендованную программой. Как правило, оценка «хорошо» выставляется студентам, способным достаточно полно выявить у пациента и изложить в истории болезни признаки выявленной патологии, показавшим систематический характер знаний по дисциплине, способным к самостоятельному пополнению и совершенствованию практических умений и навыков в ходе дальнейшей учебы и профессиональной деятельности.</w:t>
      </w:r>
    </w:p>
    <w:p w:rsidR="004262F1" w:rsidRPr="00066F5B" w:rsidRDefault="004262F1" w:rsidP="008A3830">
      <w:pPr>
        <w:widowControl w:val="0"/>
        <w:tabs>
          <w:tab w:val="num" w:pos="643"/>
        </w:tabs>
        <w:snapToGrid w:val="0"/>
        <w:jc w:val="both"/>
        <w:rPr>
          <w:sz w:val="20"/>
          <w:szCs w:val="20"/>
        </w:rPr>
      </w:pPr>
      <w:r w:rsidRPr="00066F5B">
        <w:rPr>
          <w:sz w:val="20"/>
          <w:szCs w:val="20"/>
        </w:rPr>
        <w:tab/>
        <w:t>Оценка «удовлетворительно»</w:t>
      </w:r>
    </w:p>
    <w:p w:rsidR="004262F1" w:rsidRPr="00066F5B" w:rsidRDefault="004262F1" w:rsidP="008A3830">
      <w:pPr>
        <w:widowControl w:val="0"/>
        <w:tabs>
          <w:tab w:val="num" w:pos="643"/>
        </w:tabs>
        <w:snapToGrid w:val="0"/>
        <w:ind w:firstLine="426"/>
        <w:jc w:val="both"/>
        <w:rPr>
          <w:sz w:val="20"/>
          <w:szCs w:val="20"/>
        </w:rPr>
      </w:pPr>
      <w:r w:rsidRPr="00066F5B">
        <w:rPr>
          <w:sz w:val="20"/>
          <w:szCs w:val="20"/>
        </w:rPr>
        <w:t xml:space="preserve">Оценки «удовлетворительно» заслуживает студент, обнаруживший при написании истории болезни знание учебно-программного материала в объеме, необходимом для дальнейшей учебы и предстоящей работе по профессии, справляющийся </w:t>
      </w:r>
      <w:proofErr w:type="gramStart"/>
      <w:r w:rsidRPr="00066F5B">
        <w:rPr>
          <w:sz w:val="20"/>
          <w:szCs w:val="20"/>
        </w:rPr>
        <w:t>с</w:t>
      </w:r>
      <w:proofErr w:type="gramEnd"/>
      <w:r w:rsidRPr="00066F5B">
        <w:rPr>
          <w:sz w:val="20"/>
          <w:szCs w:val="20"/>
        </w:rPr>
        <w:t xml:space="preserve"> сбором жалоб, анамнеза, способный провести обследование пациента в объёме, необходимом для выявления типичных признаков изучаемой патологии, знакомый с принципами назначения дополнительного обследования и лечения, использующий основную литературу, рекомендованную программой. Как правило, оценка «удовлетворительно» выставляется студентам, допустившим умеренные погрешности при обследовании пациента, написании истории болезни, но обладающих необходимыми знаниями и способностями для их устранения под руководством преподавателя.</w:t>
      </w:r>
    </w:p>
    <w:p w:rsidR="004262F1" w:rsidRPr="00066F5B" w:rsidRDefault="004262F1" w:rsidP="008A3830">
      <w:pPr>
        <w:widowControl w:val="0"/>
        <w:tabs>
          <w:tab w:val="num" w:pos="643"/>
        </w:tabs>
        <w:snapToGrid w:val="0"/>
        <w:jc w:val="both"/>
        <w:rPr>
          <w:sz w:val="20"/>
          <w:szCs w:val="20"/>
        </w:rPr>
      </w:pPr>
      <w:r w:rsidRPr="00066F5B">
        <w:rPr>
          <w:sz w:val="20"/>
          <w:szCs w:val="20"/>
        </w:rPr>
        <w:tab/>
        <w:t>Оценка «неудовлетворительно»</w:t>
      </w:r>
    </w:p>
    <w:p w:rsidR="004262F1" w:rsidRPr="00066F5B" w:rsidRDefault="004262F1" w:rsidP="008A3830">
      <w:pPr>
        <w:widowControl w:val="0"/>
        <w:tabs>
          <w:tab w:val="num" w:pos="643"/>
        </w:tabs>
        <w:snapToGrid w:val="0"/>
        <w:ind w:firstLine="708"/>
        <w:jc w:val="both"/>
        <w:rPr>
          <w:sz w:val="20"/>
          <w:szCs w:val="20"/>
        </w:rPr>
      </w:pPr>
      <w:r w:rsidRPr="00066F5B">
        <w:rPr>
          <w:sz w:val="20"/>
          <w:szCs w:val="20"/>
        </w:rPr>
        <w:t>Оценка «неудовлетворительно» выставляется студенту, обнаружившему при написании истории болезни существенные пробелы в знании основного учебно-программного материала, допустившему принципиальные ошибки в обследовании пациента, не способному провести дифференциальный диагноз, назначить диагностические и лечебные мероприятия при данной патологии.</w:t>
      </w:r>
    </w:p>
    <w:p w:rsidR="004262F1" w:rsidRPr="00066F5B" w:rsidRDefault="004262F1" w:rsidP="008A3830">
      <w:pPr>
        <w:widowControl w:val="0"/>
        <w:tabs>
          <w:tab w:val="num" w:pos="643"/>
        </w:tabs>
        <w:snapToGrid w:val="0"/>
        <w:jc w:val="both"/>
        <w:rPr>
          <w:sz w:val="20"/>
          <w:szCs w:val="20"/>
        </w:rPr>
      </w:pPr>
      <w:r w:rsidRPr="00066F5B">
        <w:rPr>
          <w:sz w:val="20"/>
          <w:szCs w:val="20"/>
        </w:rPr>
        <w:t>4. Требования к преподавателю</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Преподаватель, организующий работу студентов при написании истории болезни, должен иметь внешний вид, соответствующий «дресс-коду» образовательного и лечебного учреждений.</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Преподавателю необходимо обеспечить объективность и тщательность оценки историй болезни с учётом индивидуальных особенностей студентов-кураторов и курируемых пациентов.</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Преподаватель должен ознакомить студентов с требованиями, предъявляемыми к написанию ист</w:t>
      </w:r>
      <w:r w:rsidRPr="00066F5B">
        <w:rPr>
          <w:sz w:val="20"/>
          <w:szCs w:val="20"/>
        </w:rPr>
        <w:t>о</w:t>
      </w:r>
      <w:r w:rsidRPr="00066F5B">
        <w:rPr>
          <w:sz w:val="20"/>
          <w:szCs w:val="20"/>
        </w:rPr>
        <w:t>рии болезни, особенностями обследования пациента применительно к изучаемой дисциплине, кр</w:t>
      </w:r>
      <w:r w:rsidRPr="00066F5B">
        <w:rPr>
          <w:sz w:val="20"/>
          <w:szCs w:val="20"/>
        </w:rPr>
        <w:t>и</w:t>
      </w:r>
      <w:r w:rsidRPr="00066F5B">
        <w:rPr>
          <w:sz w:val="20"/>
          <w:szCs w:val="20"/>
        </w:rPr>
        <w:t>териями оценки до начала курации. Следует обратить особое внимание студентов на необходимость соблюдения принципов медицинской этики и деонтологии, врачебной тайны.</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Преподавателю необходимо организовать учебно-методическое обеспечение написания истории болезни. Преподаватель обязан предоставить студентам утверждённые методические рекомендации по написанию  истории болезни, отражающие основные требования, которые необходимо выпо</w:t>
      </w:r>
      <w:r w:rsidRPr="00066F5B">
        <w:rPr>
          <w:sz w:val="20"/>
          <w:szCs w:val="20"/>
        </w:rPr>
        <w:t>л</w:t>
      </w:r>
      <w:r w:rsidRPr="00066F5B">
        <w:rPr>
          <w:sz w:val="20"/>
          <w:szCs w:val="20"/>
        </w:rPr>
        <w:t>нить студенту при выполнении работы. При необходимости применения студентами во время о</w:t>
      </w:r>
      <w:r w:rsidRPr="00066F5B">
        <w:rPr>
          <w:sz w:val="20"/>
          <w:szCs w:val="20"/>
        </w:rPr>
        <w:t>б</w:t>
      </w:r>
      <w:r w:rsidRPr="00066F5B">
        <w:rPr>
          <w:sz w:val="20"/>
          <w:szCs w:val="20"/>
        </w:rPr>
        <w:lastRenderedPageBreak/>
        <w:t>следования пациента специального оборудования и инструментов, последние должны быть пред</w:t>
      </w:r>
      <w:r w:rsidRPr="00066F5B">
        <w:rPr>
          <w:sz w:val="20"/>
          <w:szCs w:val="20"/>
        </w:rPr>
        <w:t>о</w:t>
      </w:r>
      <w:r w:rsidRPr="00066F5B">
        <w:rPr>
          <w:sz w:val="20"/>
          <w:szCs w:val="20"/>
        </w:rPr>
        <w:t>ставлены преподавателем.</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Преподавателю необходимо предоставить студенту пациента для курации. Характер патологии п</w:t>
      </w:r>
      <w:r w:rsidRPr="00066F5B">
        <w:rPr>
          <w:sz w:val="20"/>
          <w:szCs w:val="20"/>
        </w:rPr>
        <w:t>а</w:t>
      </w:r>
      <w:r w:rsidRPr="00066F5B">
        <w:rPr>
          <w:sz w:val="20"/>
          <w:szCs w:val="20"/>
        </w:rPr>
        <w:t>циентов должен соответствовать заболеваниям, изучаемым в рамках учебной дисциплины. Подбор пациентов для курации производится в соответствии с требованиями кафедры. По усмотрению к</w:t>
      </w:r>
      <w:r w:rsidRPr="00066F5B">
        <w:rPr>
          <w:sz w:val="20"/>
          <w:szCs w:val="20"/>
        </w:rPr>
        <w:t>а</w:t>
      </w:r>
      <w:r w:rsidRPr="00066F5B">
        <w:rPr>
          <w:sz w:val="20"/>
          <w:szCs w:val="20"/>
        </w:rPr>
        <w:t>федры допускается предоставление одного пациента для курации двум (или более) студентам. Ра</w:t>
      </w:r>
      <w:r w:rsidRPr="00066F5B">
        <w:rPr>
          <w:sz w:val="20"/>
          <w:szCs w:val="20"/>
        </w:rPr>
        <w:t>с</w:t>
      </w:r>
      <w:r w:rsidRPr="00066F5B">
        <w:rPr>
          <w:sz w:val="20"/>
          <w:szCs w:val="20"/>
        </w:rPr>
        <w:t>пределение пациентов среди студентов проводится на усмотрение преподавателя.</w:t>
      </w:r>
    </w:p>
    <w:p w:rsidR="004262F1" w:rsidRPr="00066F5B" w:rsidRDefault="004262F1" w:rsidP="008A3830">
      <w:pPr>
        <w:numPr>
          <w:ilvl w:val="0"/>
          <w:numId w:val="85"/>
        </w:numPr>
        <w:suppressAutoHyphens w:val="0"/>
        <w:jc w:val="both"/>
        <w:rPr>
          <w:sz w:val="20"/>
          <w:szCs w:val="20"/>
        </w:rPr>
      </w:pPr>
      <w:r w:rsidRPr="00066F5B">
        <w:rPr>
          <w:sz w:val="20"/>
          <w:szCs w:val="20"/>
        </w:rPr>
        <w:t>При распределении пациентов преподаватель должен сообщить студенту фамилию, номер палаты и отделение, в котором находится пациент.</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Преподаватель должен по запросу предоставить студенту данные дополнительных методов иссл</w:t>
      </w:r>
      <w:r w:rsidRPr="00066F5B">
        <w:rPr>
          <w:sz w:val="20"/>
          <w:szCs w:val="20"/>
        </w:rPr>
        <w:t>е</w:t>
      </w:r>
      <w:r w:rsidRPr="00066F5B">
        <w:rPr>
          <w:sz w:val="20"/>
          <w:szCs w:val="20"/>
        </w:rPr>
        <w:t>дования, необходимые для написания истории болезни. Допускается предоставление студенту м</w:t>
      </w:r>
      <w:r w:rsidRPr="00066F5B">
        <w:rPr>
          <w:sz w:val="20"/>
          <w:szCs w:val="20"/>
        </w:rPr>
        <w:t>е</w:t>
      </w:r>
      <w:r w:rsidRPr="00066F5B">
        <w:rPr>
          <w:sz w:val="20"/>
          <w:szCs w:val="20"/>
        </w:rPr>
        <w:t>дицинской карты стационарного и/или амбулаторного больного. Работа студентов с медицинской документацией осуществляется в назначенное время в отведенном для этого месте.</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Преподаватель должен контролировать действия студентов на протяжении курации. Следует быс</w:t>
      </w:r>
      <w:r w:rsidRPr="00066F5B">
        <w:rPr>
          <w:sz w:val="20"/>
          <w:szCs w:val="20"/>
        </w:rPr>
        <w:t>т</w:t>
      </w:r>
      <w:r w:rsidRPr="00066F5B">
        <w:rPr>
          <w:sz w:val="20"/>
          <w:szCs w:val="20"/>
        </w:rPr>
        <w:t>ро реагировать на возникающие конфликтные ситуации между студентами и пациентами, студент</w:t>
      </w:r>
      <w:r w:rsidRPr="00066F5B">
        <w:rPr>
          <w:sz w:val="20"/>
          <w:szCs w:val="20"/>
        </w:rPr>
        <w:t>а</w:t>
      </w:r>
      <w:r w:rsidRPr="00066F5B">
        <w:rPr>
          <w:sz w:val="20"/>
          <w:szCs w:val="20"/>
        </w:rPr>
        <w:t>ми и медицинским персоналом, и стремиться к их скорейшему и полному разрешению и урегулир</w:t>
      </w:r>
      <w:r w:rsidRPr="00066F5B">
        <w:rPr>
          <w:sz w:val="20"/>
          <w:szCs w:val="20"/>
        </w:rPr>
        <w:t>о</w:t>
      </w:r>
      <w:r w:rsidRPr="00066F5B">
        <w:rPr>
          <w:sz w:val="20"/>
          <w:szCs w:val="20"/>
        </w:rPr>
        <w:t>ванию. При отказе пациента или возникновении других причин, препятствующих продолжению к</w:t>
      </w:r>
      <w:r w:rsidRPr="00066F5B">
        <w:rPr>
          <w:sz w:val="20"/>
          <w:szCs w:val="20"/>
        </w:rPr>
        <w:t>у</w:t>
      </w:r>
      <w:r w:rsidRPr="00066F5B">
        <w:rPr>
          <w:sz w:val="20"/>
          <w:szCs w:val="20"/>
        </w:rPr>
        <w:t>рации, преподавателю следует предоставить другого пациента.</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Преподаватель не должен сообщать студенту данные о диагнозе и лечении до начала непосре</w:t>
      </w:r>
      <w:r w:rsidRPr="00066F5B">
        <w:rPr>
          <w:sz w:val="20"/>
          <w:szCs w:val="20"/>
        </w:rPr>
        <w:t>д</w:t>
      </w:r>
      <w:r w:rsidRPr="00066F5B">
        <w:rPr>
          <w:sz w:val="20"/>
          <w:szCs w:val="20"/>
        </w:rPr>
        <w:t>ственной работы студента у постели больного.</w:t>
      </w:r>
    </w:p>
    <w:p w:rsidR="004262F1" w:rsidRPr="00066F5B" w:rsidRDefault="004262F1" w:rsidP="008A3830">
      <w:pPr>
        <w:numPr>
          <w:ilvl w:val="0"/>
          <w:numId w:val="85"/>
        </w:numPr>
        <w:suppressAutoHyphens w:val="0"/>
        <w:jc w:val="both"/>
        <w:rPr>
          <w:sz w:val="20"/>
          <w:szCs w:val="20"/>
        </w:rPr>
      </w:pPr>
      <w:r w:rsidRPr="00066F5B">
        <w:rPr>
          <w:sz w:val="20"/>
          <w:szCs w:val="20"/>
        </w:rPr>
        <w:t>Преподаватель должен проверить и оценить историю болезни в установленные сроки. При наличии существенных недостатков в написании истории болезни преподаватель вправе возвратить историю болезни студенту для доработки и устранения выявленных замечаний и недостатков.</w:t>
      </w:r>
    </w:p>
    <w:p w:rsidR="004262F1" w:rsidRPr="00066F5B" w:rsidRDefault="004262F1" w:rsidP="008A3830">
      <w:pPr>
        <w:numPr>
          <w:ilvl w:val="0"/>
          <w:numId w:val="85"/>
        </w:numPr>
        <w:suppressAutoHyphens w:val="0"/>
        <w:jc w:val="both"/>
        <w:rPr>
          <w:sz w:val="20"/>
          <w:szCs w:val="20"/>
        </w:rPr>
      </w:pPr>
      <w:r w:rsidRPr="00066F5B">
        <w:rPr>
          <w:sz w:val="20"/>
          <w:szCs w:val="20"/>
        </w:rPr>
        <w:t>По усмотрению кафедры, защита истории болезни, как способ оценки знаний студента, может быть включена в зачётное/заключительное занятие. Преподаватель вправе задать вопросы, касающиеся представленной истории болезни и потребовать от студента комментарии и разъяснения изложе</w:t>
      </w:r>
      <w:r w:rsidRPr="00066F5B">
        <w:rPr>
          <w:sz w:val="20"/>
          <w:szCs w:val="20"/>
        </w:rPr>
        <w:t>н</w:t>
      </w:r>
      <w:r w:rsidRPr="00066F5B">
        <w:rPr>
          <w:sz w:val="20"/>
          <w:szCs w:val="20"/>
        </w:rPr>
        <w:t>ного материала. Содержание дополнительных вопросов не должно выходить за рамки программы учебной дисциплины.</w:t>
      </w:r>
    </w:p>
    <w:p w:rsidR="004262F1" w:rsidRPr="00066F5B" w:rsidRDefault="004262F1" w:rsidP="008A3830">
      <w:pPr>
        <w:widowControl w:val="0"/>
        <w:tabs>
          <w:tab w:val="num" w:pos="643"/>
        </w:tabs>
        <w:snapToGrid w:val="0"/>
        <w:jc w:val="both"/>
        <w:rPr>
          <w:sz w:val="20"/>
          <w:szCs w:val="20"/>
        </w:rPr>
      </w:pPr>
      <w:r w:rsidRPr="00066F5B">
        <w:rPr>
          <w:sz w:val="20"/>
          <w:szCs w:val="20"/>
        </w:rPr>
        <w:t>5. Требования к студентам</w:t>
      </w:r>
    </w:p>
    <w:p w:rsidR="004262F1" w:rsidRPr="00066F5B" w:rsidRDefault="004262F1" w:rsidP="008A3830">
      <w:pPr>
        <w:numPr>
          <w:ilvl w:val="0"/>
          <w:numId w:val="86"/>
        </w:numPr>
        <w:suppressAutoHyphens w:val="0"/>
        <w:jc w:val="both"/>
        <w:rPr>
          <w:i/>
          <w:sz w:val="20"/>
          <w:szCs w:val="20"/>
        </w:rPr>
      </w:pPr>
      <w:r w:rsidRPr="00066F5B">
        <w:rPr>
          <w:sz w:val="20"/>
          <w:szCs w:val="20"/>
        </w:rPr>
        <w:t>Студент должен иметь внешний вид, соответствующий «дресс-коду» образовательного и лечебного учреждения, на базе которого выполняется написание истории болезни. Во время курации студент должен иметь при себе письменные принадлежности, фонендоскоп, сантиметровую ленту.</w:t>
      </w:r>
    </w:p>
    <w:p w:rsidR="004262F1" w:rsidRPr="00066F5B" w:rsidRDefault="004262F1" w:rsidP="008A3830">
      <w:pPr>
        <w:numPr>
          <w:ilvl w:val="0"/>
          <w:numId w:val="86"/>
        </w:numPr>
        <w:suppressAutoHyphens w:val="0"/>
        <w:jc w:val="both"/>
        <w:rPr>
          <w:i/>
          <w:sz w:val="20"/>
          <w:szCs w:val="20"/>
        </w:rPr>
      </w:pPr>
      <w:r w:rsidRPr="00066F5B">
        <w:rPr>
          <w:sz w:val="20"/>
          <w:szCs w:val="20"/>
        </w:rPr>
        <w:t>Студент должен строго соблюдать принципы медицинской этики и деонтологии, врачебной тайны. Студент должен соблюдать лечебно-охранительный режим лечебно-профилактического учрежд</w:t>
      </w:r>
      <w:r w:rsidRPr="00066F5B">
        <w:rPr>
          <w:sz w:val="20"/>
          <w:szCs w:val="20"/>
        </w:rPr>
        <w:t>е</w:t>
      </w:r>
      <w:r w:rsidRPr="00066F5B">
        <w:rPr>
          <w:sz w:val="20"/>
          <w:szCs w:val="20"/>
        </w:rPr>
        <w:t xml:space="preserve">ния, неукоснительно выполнять требования медицинского персонала. </w:t>
      </w:r>
    </w:p>
    <w:p w:rsidR="004262F1" w:rsidRPr="00066F5B" w:rsidRDefault="004262F1" w:rsidP="008A3830">
      <w:pPr>
        <w:numPr>
          <w:ilvl w:val="0"/>
          <w:numId w:val="86"/>
        </w:numPr>
        <w:suppressAutoHyphens w:val="0"/>
        <w:jc w:val="both"/>
        <w:rPr>
          <w:i/>
          <w:sz w:val="20"/>
          <w:szCs w:val="20"/>
        </w:rPr>
      </w:pPr>
      <w:r w:rsidRPr="00066F5B">
        <w:rPr>
          <w:sz w:val="20"/>
          <w:szCs w:val="20"/>
        </w:rPr>
        <w:t>При предоставлении для курации одного пациента двум (или более) студентам, история болезни пишется каждым студентом единолично, персональные данные студента (фамилия, имя, номер группы, курс, факультет) должны быть указаны на лицевой стороне истории болезни.</w:t>
      </w:r>
    </w:p>
    <w:p w:rsidR="004262F1" w:rsidRPr="00066F5B" w:rsidRDefault="004262F1" w:rsidP="008A3830">
      <w:pPr>
        <w:numPr>
          <w:ilvl w:val="0"/>
          <w:numId w:val="86"/>
        </w:numPr>
        <w:suppressAutoHyphens w:val="0"/>
        <w:jc w:val="both"/>
        <w:rPr>
          <w:i/>
          <w:sz w:val="20"/>
          <w:szCs w:val="20"/>
        </w:rPr>
      </w:pPr>
      <w:r w:rsidRPr="00066F5B">
        <w:rPr>
          <w:sz w:val="20"/>
          <w:szCs w:val="20"/>
        </w:rPr>
        <w:t>Студент обязан осуществлять курацию в отведённое для этого время. Работа с медицинской док</w:t>
      </w:r>
      <w:r w:rsidRPr="00066F5B">
        <w:rPr>
          <w:sz w:val="20"/>
          <w:szCs w:val="20"/>
        </w:rPr>
        <w:t>у</w:t>
      </w:r>
      <w:r w:rsidRPr="00066F5B">
        <w:rPr>
          <w:sz w:val="20"/>
          <w:szCs w:val="20"/>
        </w:rPr>
        <w:t>ментацией должна проводиться в отведенном для этого месте, вынос медицинской документации за пределы помещения категорически запрещен. В случае необходимости студент имеет право обр</w:t>
      </w:r>
      <w:r w:rsidRPr="00066F5B">
        <w:rPr>
          <w:sz w:val="20"/>
          <w:szCs w:val="20"/>
        </w:rPr>
        <w:t>а</w:t>
      </w:r>
      <w:r w:rsidRPr="00066F5B">
        <w:rPr>
          <w:sz w:val="20"/>
          <w:szCs w:val="20"/>
        </w:rPr>
        <w:t>титься к преподавателю за разъяснениями по поводу информации о дополнительных методах и</w:t>
      </w:r>
      <w:r w:rsidRPr="00066F5B">
        <w:rPr>
          <w:sz w:val="20"/>
          <w:szCs w:val="20"/>
        </w:rPr>
        <w:t>с</w:t>
      </w:r>
      <w:r w:rsidRPr="00066F5B">
        <w:rPr>
          <w:sz w:val="20"/>
          <w:szCs w:val="20"/>
        </w:rPr>
        <w:t>следования, изложенных в медицинской документации.</w:t>
      </w:r>
    </w:p>
    <w:p w:rsidR="004262F1" w:rsidRPr="00066F5B" w:rsidRDefault="004262F1" w:rsidP="008A3830">
      <w:pPr>
        <w:numPr>
          <w:ilvl w:val="0"/>
          <w:numId w:val="86"/>
        </w:numPr>
        <w:suppressAutoHyphens w:val="0"/>
        <w:jc w:val="both"/>
        <w:rPr>
          <w:i/>
          <w:sz w:val="20"/>
          <w:szCs w:val="20"/>
        </w:rPr>
      </w:pPr>
      <w:r w:rsidRPr="00066F5B">
        <w:rPr>
          <w:sz w:val="20"/>
          <w:szCs w:val="20"/>
        </w:rPr>
        <w:t>Изучение литературных источников и непосредственное написание истории болезни, как правило, осуществляется студентом во внеаудиторное  время. Студент должен предоставить историю боле</w:t>
      </w:r>
      <w:r w:rsidRPr="00066F5B">
        <w:rPr>
          <w:sz w:val="20"/>
          <w:szCs w:val="20"/>
        </w:rPr>
        <w:t>з</w:t>
      </w:r>
      <w:r w:rsidRPr="00066F5B">
        <w:rPr>
          <w:sz w:val="20"/>
          <w:szCs w:val="20"/>
        </w:rPr>
        <w:t>ни для проверки и оценки в установленные сроки.</w:t>
      </w:r>
    </w:p>
    <w:p w:rsidR="004262F1" w:rsidRPr="00066F5B" w:rsidRDefault="004262F1" w:rsidP="008A3830">
      <w:pPr>
        <w:numPr>
          <w:ilvl w:val="0"/>
          <w:numId w:val="86"/>
        </w:numPr>
        <w:suppressAutoHyphens w:val="0"/>
        <w:jc w:val="both"/>
        <w:rPr>
          <w:i/>
          <w:sz w:val="20"/>
          <w:szCs w:val="20"/>
        </w:rPr>
      </w:pPr>
      <w:r w:rsidRPr="00066F5B">
        <w:rPr>
          <w:sz w:val="20"/>
          <w:szCs w:val="20"/>
        </w:rPr>
        <w:t>Студент вправе консультироваться у преподавателя по любым вопросам, касающимся обследов</w:t>
      </w:r>
      <w:r w:rsidRPr="00066F5B">
        <w:rPr>
          <w:sz w:val="20"/>
          <w:szCs w:val="20"/>
        </w:rPr>
        <w:t>а</w:t>
      </w:r>
      <w:r w:rsidRPr="00066F5B">
        <w:rPr>
          <w:sz w:val="20"/>
          <w:szCs w:val="20"/>
        </w:rPr>
        <w:t>ния, дифференциальной диагностики, лечения курируемого пациента.</w:t>
      </w:r>
    </w:p>
    <w:p w:rsidR="004262F1" w:rsidRPr="00066F5B" w:rsidRDefault="004262F1" w:rsidP="008A3830">
      <w:pPr>
        <w:numPr>
          <w:ilvl w:val="0"/>
          <w:numId w:val="86"/>
        </w:numPr>
        <w:suppressAutoHyphens w:val="0"/>
        <w:jc w:val="both"/>
        <w:rPr>
          <w:sz w:val="20"/>
          <w:szCs w:val="20"/>
        </w:rPr>
      </w:pPr>
      <w:r w:rsidRPr="00066F5B">
        <w:rPr>
          <w:sz w:val="20"/>
          <w:szCs w:val="20"/>
        </w:rPr>
        <w:t>При написании истории болезни студент должен придерживаться схемы, изложенной в предоста</w:t>
      </w:r>
      <w:r w:rsidRPr="00066F5B">
        <w:rPr>
          <w:sz w:val="20"/>
          <w:szCs w:val="20"/>
        </w:rPr>
        <w:t>в</w:t>
      </w:r>
      <w:r w:rsidRPr="00066F5B">
        <w:rPr>
          <w:sz w:val="20"/>
          <w:szCs w:val="20"/>
        </w:rPr>
        <w:t>ленной методической литературе. Книги, справочная литература, личные записи, электронные р</w:t>
      </w:r>
      <w:r w:rsidRPr="00066F5B">
        <w:rPr>
          <w:sz w:val="20"/>
          <w:szCs w:val="20"/>
        </w:rPr>
        <w:t>е</w:t>
      </w:r>
      <w:r w:rsidRPr="00066F5B">
        <w:rPr>
          <w:sz w:val="20"/>
          <w:szCs w:val="20"/>
        </w:rPr>
        <w:t>сурсы, использованные при написании истории болезни, должны быть отражены в конце истории болезни.</w:t>
      </w:r>
    </w:p>
    <w:p w:rsidR="004262F1" w:rsidRPr="00066F5B" w:rsidRDefault="004262F1" w:rsidP="008A3830">
      <w:pPr>
        <w:numPr>
          <w:ilvl w:val="0"/>
          <w:numId w:val="86"/>
        </w:numPr>
        <w:suppressAutoHyphens w:val="0"/>
        <w:jc w:val="both"/>
        <w:rPr>
          <w:sz w:val="20"/>
          <w:szCs w:val="20"/>
        </w:rPr>
      </w:pPr>
      <w:r w:rsidRPr="00066F5B">
        <w:rPr>
          <w:sz w:val="20"/>
          <w:szCs w:val="20"/>
        </w:rPr>
        <w:t>История болезни должна быть написана аккуратно, разборчиво. При написании истории болезни студент должен придерживаться схемы, изложенной в методических рекомендациях.</w:t>
      </w:r>
    </w:p>
    <w:p w:rsidR="004262F1" w:rsidRPr="00066F5B" w:rsidRDefault="004262F1" w:rsidP="008A3830">
      <w:pPr>
        <w:numPr>
          <w:ilvl w:val="0"/>
          <w:numId w:val="86"/>
        </w:numPr>
        <w:suppressAutoHyphens w:val="0"/>
        <w:jc w:val="both"/>
        <w:rPr>
          <w:sz w:val="20"/>
          <w:szCs w:val="20"/>
        </w:rPr>
      </w:pPr>
      <w:r w:rsidRPr="00066F5B">
        <w:rPr>
          <w:sz w:val="20"/>
          <w:szCs w:val="20"/>
        </w:rPr>
        <w:t>Если во время зачётного занятия проводится защита истории болезни, студент может свободно пользоваться историей болезни при ответе на поставленный вопрос. Студент должен знать и уметь объяснить, прокомментировать любой фрагмент написанной им истории болезни.</w:t>
      </w:r>
    </w:p>
    <w:p w:rsidR="004262F1" w:rsidRPr="00066F5B" w:rsidRDefault="004262F1" w:rsidP="008A3830">
      <w:pPr>
        <w:widowControl w:val="0"/>
        <w:tabs>
          <w:tab w:val="num" w:pos="643"/>
        </w:tabs>
        <w:snapToGrid w:val="0"/>
        <w:ind w:firstLine="709"/>
        <w:jc w:val="both"/>
        <w:rPr>
          <w:sz w:val="20"/>
          <w:szCs w:val="20"/>
        </w:rPr>
      </w:pPr>
    </w:p>
    <w:p w:rsidR="004262F1" w:rsidRPr="00066F5B" w:rsidRDefault="004262F1" w:rsidP="008A3830">
      <w:pPr>
        <w:widowControl w:val="0"/>
        <w:tabs>
          <w:tab w:val="num" w:pos="643"/>
        </w:tabs>
        <w:snapToGrid w:val="0"/>
        <w:ind w:firstLine="709"/>
        <w:jc w:val="center"/>
        <w:rPr>
          <w:sz w:val="20"/>
          <w:szCs w:val="20"/>
        </w:rPr>
      </w:pPr>
      <w:r w:rsidRPr="00066F5B">
        <w:rPr>
          <w:b/>
          <w:sz w:val="20"/>
          <w:szCs w:val="20"/>
        </w:rPr>
        <w:t>Стандарт зачета с участием больного</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  Зачетное занятие по оценке практических умений обследования больного и диагностике хирургических заболеваний проводится в последний учебный день цикла практических занятий.</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Общие положения. На сегодняшний день подготовка студентов лечебных специальностей по </w:t>
      </w:r>
      <w:r w:rsidRPr="00066F5B">
        <w:rPr>
          <w:sz w:val="20"/>
          <w:szCs w:val="20"/>
        </w:rPr>
        <w:lastRenderedPageBreak/>
        <w:t>хирургии в медицинском ВУЗе осуществляется ступенчато на нескольких кафедрах. При этом изучение хирургических болезней и узких специальностей хирургического профиля проходит на старших курсах. К этому времени у студентов уже имеются знания по вопросам пропедевтики внутренних болезней, общей хирургии, оперативной хирургии и топографической анатомии, а также сформированы умения физикального обследования больных. В подготовке врача общего профиля существенное значение отводится вопросам диагностики и лечебной тактики при хирургических заболеваниях. Вопросам контроля подготовки врача в этом направлении всегда отводилось существенное внимание. Одной из традиционных форм контроля в медицинском ВУЗе является зачет с участием больного.</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Целью проведения зачета в заявленном формате является оценка знаний студентов по дисциплине хирургические болезни и умений применить знания для диагностики хирургических заболеваний и выбору оптимальных методов лечения. Если исходить из тезиса, что клиническое мышление означает способность врача решать конкретную лечебно-диагностическую задачу, то можно считать, что такой зачет позволяет также оценить уровень клинического мышления студента. Зачет проводится устно в форме индивидуального собеседования. </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В процессе подготовки и непосредственного проведения зачета следует выделить несколько этапов:</w:t>
      </w:r>
    </w:p>
    <w:p w:rsidR="004262F1" w:rsidRPr="00066F5B" w:rsidRDefault="004262F1" w:rsidP="008A3830">
      <w:pPr>
        <w:widowControl w:val="0"/>
        <w:tabs>
          <w:tab w:val="num" w:pos="643"/>
        </w:tabs>
        <w:snapToGrid w:val="0"/>
        <w:jc w:val="both"/>
        <w:rPr>
          <w:sz w:val="20"/>
          <w:szCs w:val="20"/>
        </w:rPr>
      </w:pPr>
      <w:proofErr w:type="gramStart"/>
      <w:r w:rsidRPr="00066F5B">
        <w:rPr>
          <w:sz w:val="20"/>
          <w:szCs w:val="20"/>
          <w:lang w:val="en-US"/>
        </w:rPr>
        <w:t>I</w:t>
      </w:r>
      <w:r w:rsidRPr="00066F5B">
        <w:rPr>
          <w:sz w:val="20"/>
          <w:szCs w:val="20"/>
        </w:rPr>
        <w:t xml:space="preserve">  этап</w:t>
      </w:r>
      <w:proofErr w:type="gramEnd"/>
      <w:r w:rsidRPr="00066F5B">
        <w:rPr>
          <w:sz w:val="20"/>
          <w:szCs w:val="20"/>
        </w:rPr>
        <w:t xml:space="preserve"> – подготовительный, отбор больных для зачета;</w:t>
      </w:r>
    </w:p>
    <w:p w:rsidR="004262F1" w:rsidRPr="00066F5B" w:rsidRDefault="004262F1" w:rsidP="008A3830">
      <w:pPr>
        <w:widowControl w:val="0"/>
        <w:tabs>
          <w:tab w:val="num" w:pos="643"/>
        </w:tabs>
        <w:snapToGrid w:val="0"/>
        <w:jc w:val="both"/>
        <w:rPr>
          <w:sz w:val="20"/>
          <w:szCs w:val="20"/>
        </w:rPr>
      </w:pPr>
      <w:r w:rsidRPr="00066F5B">
        <w:rPr>
          <w:sz w:val="20"/>
          <w:szCs w:val="20"/>
          <w:lang w:val="en-US"/>
        </w:rPr>
        <w:t>II</w:t>
      </w:r>
      <w:r w:rsidRPr="00066F5B">
        <w:rPr>
          <w:sz w:val="20"/>
          <w:szCs w:val="20"/>
        </w:rPr>
        <w:t xml:space="preserve"> этап </w:t>
      </w:r>
      <w:proofErr w:type="gramStart"/>
      <w:r w:rsidRPr="00066F5B">
        <w:rPr>
          <w:sz w:val="20"/>
          <w:szCs w:val="20"/>
        </w:rPr>
        <w:t>-  инструктаж</w:t>
      </w:r>
      <w:proofErr w:type="gramEnd"/>
      <w:r w:rsidRPr="00066F5B">
        <w:rPr>
          <w:sz w:val="20"/>
          <w:szCs w:val="20"/>
        </w:rPr>
        <w:t xml:space="preserve"> студентов перед работой с больными;</w:t>
      </w:r>
    </w:p>
    <w:p w:rsidR="004262F1" w:rsidRPr="00066F5B" w:rsidRDefault="004262F1" w:rsidP="008A3830">
      <w:pPr>
        <w:widowControl w:val="0"/>
        <w:tabs>
          <w:tab w:val="num" w:pos="643"/>
        </w:tabs>
        <w:snapToGrid w:val="0"/>
        <w:jc w:val="both"/>
        <w:rPr>
          <w:sz w:val="20"/>
          <w:szCs w:val="20"/>
        </w:rPr>
      </w:pPr>
      <w:r w:rsidRPr="00066F5B">
        <w:rPr>
          <w:sz w:val="20"/>
          <w:szCs w:val="20"/>
          <w:lang w:val="en-US"/>
        </w:rPr>
        <w:t>III</w:t>
      </w:r>
      <w:r w:rsidRPr="00066F5B">
        <w:rPr>
          <w:sz w:val="20"/>
          <w:szCs w:val="20"/>
        </w:rPr>
        <w:t xml:space="preserve"> </w:t>
      </w:r>
      <w:proofErr w:type="gramStart"/>
      <w:r w:rsidRPr="00066F5B">
        <w:rPr>
          <w:sz w:val="20"/>
          <w:szCs w:val="20"/>
        </w:rPr>
        <w:t>этап  -</w:t>
      </w:r>
      <w:proofErr w:type="gramEnd"/>
      <w:r w:rsidRPr="00066F5B">
        <w:rPr>
          <w:sz w:val="20"/>
          <w:szCs w:val="20"/>
        </w:rPr>
        <w:t xml:space="preserve">  курация больного студентом;  </w:t>
      </w:r>
    </w:p>
    <w:p w:rsidR="004262F1" w:rsidRPr="00066F5B" w:rsidRDefault="004262F1" w:rsidP="008A3830">
      <w:pPr>
        <w:widowControl w:val="0"/>
        <w:tabs>
          <w:tab w:val="num" w:pos="643"/>
        </w:tabs>
        <w:snapToGrid w:val="0"/>
        <w:jc w:val="both"/>
        <w:rPr>
          <w:sz w:val="20"/>
          <w:szCs w:val="20"/>
        </w:rPr>
      </w:pPr>
      <w:proofErr w:type="gramStart"/>
      <w:r w:rsidRPr="00066F5B">
        <w:rPr>
          <w:sz w:val="20"/>
          <w:szCs w:val="20"/>
          <w:lang w:val="en-US"/>
        </w:rPr>
        <w:t>IV</w:t>
      </w:r>
      <w:r w:rsidRPr="00066F5B">
        <w:rPr>
          <w:sz w:val="20"/>
          <w:szCs w:val="20"/>
        </w:rPr>
        <w:t xml:space="preserve">  этап</w:t>
      </w:r>
      <w:proofErr w:type="gramEnd"/>
      <w:r w:rsidRPr="00066F5B">
        <w:rPr>
          <w:sz w:val="20"/>
          <w:szCs w:val="20"/>
        </w:rPr>
        <w:t xml:space="preserve">  -   собеседование у постели больного;</w:t>
      </w:r>
    </w:p>
    <w:p w:rsidR="004262F1" w:rsidRPr="00066F5B" w:rsidRDefault="004262F1" w:rsidP="008A3830">
      <w:pPr>
        <w:widowControl w:val="0"/>
        <w:tabs>
          <w:tab w:val="num" w:pos="643"/>
        </w:tabs>
        <w:snapToGrid w:val="0"/>
        <w:jc w:val="both"/>
        <w:rPr>
          <w:sz w:val="20"/>
          <w:szCs w:val="20"/>
        </w:rPr>
      </w:pPr>
      <w:r w:rsidRPr="00066F5B">
        <w:rPr>
          <w:sz w:val="20"/>
          <w:szCs w:val="20"/>
          <w:lang w:val="en-US"/>
        </w:rPr>
        <w:t>V</w:t>
      </w:r>
      <w:r w:rsidRPr="00066F5B">
        <w:rPr>
          <w:sz w:val="20"/>
          <w:szCs w:val="20"/>
        </w:rPr>
        <w:t xml:space="preserve"> этап </w:t>
      </w:r>
      <w:proofErr w:type="gramStart"/>
      <w:r w:rsidRPr="00066F5B">
        <w:rPr>
          <w:sz w:val="20"/>
          <w:szCs w:val="20"/>
        </w:rPr>
        <w:t>-  подведение</w:t>
      </w:r>
      <w:proofErr w:type="gramEnd"/>
      <w:r w:rsidRPr="00066F5B">
        <w:rPr>
          <w:sz w:val="20"/>
          <w:szCs w:val="20"/>
        </w:rPr>
        <w:t xml:space="preserve"> итогов и представление оценок;</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На этапе отбора больных для зачета следует руководствоваться следующими  критериями: - диагноз больного должен входить в перечень заболеваний, включенных в  типовую программу подготовки студентов по хирургическим болезням; - клиническая картина заболевания у больного должна соответствовать типичным проявлениям болезни; - проведение зачета имеет смысл только в том случае, если больной обследуется в предоперационном периоде; - должно быть получено устное информированное согласие больного на участие в зачете; - общее состояние должно позволять больному участвовать в зачете  без риска его ухудшения. Больные подбираются заранее, поэтому время, затраченное на отбор больных, не входит в часы, отведенные для зачета. Для проведения зачета (с перерывами)  на  группу студентов 12 человек следует планировать 5 часовое занятие.</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На втором этапе следует проинформировать студентов о цели и задачах проведения зачета, дать инструктаж по формату его проведения, и распределить время на последующие этапы. При этом следует ознакомить, что преподавать будет оценивать не только знания студентов, но и владение методами физикального обследования, умения выявлять симптомы хирургических заболеваний и основы клинического мышления. Итоговая оценка по результатам зачета будет складываться из совокупности перечисленных составляющих. Инструктаж с ответами на возможные вопросы студентов должен занимать не более 10 минут.  </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Третий и четвертый этапы осуществляются в палате у постели больного. Студентам для самостоятельной работы по курации отводится время в пределах 40 минут. После этого проводится индивидуальное собеседование. При этом следует придерживаться следующего графика работы: - время для доклада по результатам курации с демонстрацией выявленной симптоматики составляет 5 минут, - ответы на вопросы по результатам обследования  - 5 минут,  - собеседование по плану обследования, дифференциальной диагностике и предполагаемым методам лечения - 5 минут. Таким образом, проведение четвертого этапа занимает 15 минут на студента и  примерно 3 часа на группу 12 человек.  </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На третьем и четвертом этапе зачета студент должен продемонстрировать решение следующих задач: 1. - на основании проведенного физикального обследования выявить признаки имеющегося заболевания; 2. - определить ведущие проявления болезни - симптомокомплекс или синдром; 3. - сформулировать и обосновать предварительный диагноз; 4. – составить и обосновать план обследования больного; 5. -  дать интерпретацию результатам дополнительных методов обследования; 6. – провести дифференциальный диагноз; 6. – составить план лечения. </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Задачи преподавателя на данном этапе зачета заключаются в том, чтобы оценить знания студентами клинической картины, методов исследования в хирургии, принципов диагностики наиболее часто встречающихся хирургических болезней. Необходимо проанализировать владение приемами физикального обследования, умения выявлять симптомы хирургических заболеваний и владеть методологией дифференциального диагноза. При собеседовании преподаватель должен направить диалог в такое русло, когда студенту предоставляется возможность продемонстрировать основы клинического мышления. Например: проанализировать у больного факторы риска имеющегося заболевания, предположить возможные механизм развития болезни или ее осложнений, интерпретировать  выявленные клинические симптомы, а также результаты лабораторных и инструментальных методов исследования, обосновать лечебные методы.</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Оценка результатов до настоящего времени  остается дискуссионным вопросом. </w:t>
      </w:r>
    </w:p>
    <w:p w:rsidR="004262F1" w:rsidRPr="00066F5B" w:rsidRDefault="004262F1" w:rsidP="008A3830">
      <w:pPr>
        <w:widowControl w:val="0"/>
        <w:tabs>
          <w:tab w:val="num" w:pos="643"/>
        </w:tabs>
        <w:snapToGrid w:val="0"/>
        <w:ind w:firstLine="425"/>
        <w:jc w:val="both"/>
        <w:rPr>
          <w:b/>
          <w:sz w:val="20"/>
          <w:szCs w:val="20"/>
        </w:rPr>
      </w:pPr>
      <w:r w:rsidRPr="00066F5B">
        <w:rPr>
          <w:sz w:val="20"/>
          <w:szCs w:val="20"/>
        </w:rPr>
        <w:t>По результатам контроля студенту выставляется оценка: «отлично», «хорошо», «удовлетворительно», «неудовлетворительно».</w:t>
      </w:r>
    </w:p>
    <w:p w:rsidR="004262F1" w:rsidRPr="00066F5B" w:rsidRDefault="004262F1" w:rsidP="008A3830">
      <w:pPr>
        <w:widowControl w:val="0"/>
        <w:tabs>
          <w:tab w:val="num" w:pos="643"/>
        </w:tabs>
        <w:snapToGrid w:val="0"/>
        <w:ind w:left="360" w:firstLine="349"/>
        <w:jc w:val="both"/>
        <w:rPr>
          <w:b/>
          <w:sz w:val="20"/>
          <w:szCs w:val="20"/>
        </w:rPr>
      </w:pPr>
      <w:r w:rsidRPr="00066F5B">
        <w:rPr>
          <w:b/>
          <w:sz w:val="20"/>
          <w:szCs w:val="20"/>
        </w:rPr>
        <w:t>Оценка «отлично»</w:t>
      </w:r>
    </w:p>
    <w:p w:rsidR="004262F1" w:rsidRPr="00066F5B" w:rsidRDefault="004262F1" w:rsidP="008A3830">
      <w:pPr>
        <w:widowControl w:val="0"/>
        <w:tabs>
          <w:tab w:val="num" w:pos="643"/>
        </w:tabs>
        <w:snapToGrid w:val="0"/>
        <w:ind w:firstLine="360"/>
        <w:jc w:val="both"/>
        <w:rPr>
          <w:sz w:val="20"/>
          <w:szCs w:val="20"/>
        </w:rPr>
      </w:pPr>
      <w:r w:rsidRPr="00066F5B">
        <w:rPr>
          <w:sz w:val="20"/>
          <w:szCs w:val="20"/>
        </w:rPr>
        <w:lastRenderedPageBreak/>
        <w:t>Оценки «отлично» заслуживает студент, обнаруживший всестороннее, систематическое и глубокое знание учебно-программного материала, умение грамотно и полно провести обследование пациента, выявить и интерпретировать обнаруженные признаки наличия/отсутствия патологии, назначить дополнительные методы обследования при данной патологии, аргументированно провести дифференциальную диагностику и обосновать диагноз, назначить лечение в соответствии с современными представлениями медицинской науки.</w:t>
      </w:r>
    </w:p>
    <w:p w:rsidR="004262F1" w:rsidRPr="00066F5B" w:rsidRDefault="004262F1" w:rsidP="008A3830">
      <w:pPr>
        <w:widowControl w:val="0"/>
        <w:tabs>
          <w:tab w:val="num" w:pos="643"/>
        </w:tabs>
        <w:snapToGrid w:val="0"/>
        <w:ind w:firstLine="708"/>
        <w:jc w:val="both"/>
        <w:rPr>
          <w:sz w:val="20"/>
          <w:szCs w:val="20"/>
        </w:rPr>
      </w:pPr>
      <w:r w:rsidRPr="00066F5B">
        <w:rPr>
          <w:b/>
          <w:sz w:val="20"/>
          <w:szCs w:val="20"/>
        </w:rPr>
        <w:t>Оценка «хорошо»</w:t>
      </w:r>
    </w:p>
    <w:p w:rsidR="004262F1" w:rsidRPr="00066F5B" w:rsidRDefault="004262F1" w:rsidP="008A3830">
      <w:pPr>
        <w:widowControl w:val="0"/>
        <w:tabs>
          <w:tab w:val="num" w:pos="643"/>
        </w:tabs>
        <w:snapToGrid w:val="0"/>
        <w:ind w:firstLine="360"/>
        <w:jc w:val="both"/>
        <w:rPr>
          <w:sz w:val="20"/>
          <w:szCs w:val="20"/>
        </w:rPr>
      </w:pPr>
      <w:r w:rsidRPr="00066F5B">
        <w:rPr>
          <w:sz w:val="20"/>
          <w:szCs w:val="20"/>
        </w:rPr>
        <w:t>Оценки «хорошо» заслуживает студент, обнаруживший полные знания учебно-программного материала, умение в достаточном объёме провести объективное исследование пациента, назначить дополнительные методы обследования при данной патологии, провести дифференциальную диагностику и обосновать диагноз, назначить лечение, соответствующее выявленному заболеванию. Как правило, оценка «хорошо» выставляется студентам, способным достаточно полно выявить у пациента и интерпретировать признаки патологии, показавшим систематический характер знаний по дисциплине, способным к самостоятельному пополнению и совершенствованию практических умений и навыков в ходе дальнейшей учебы и профессиональной деятельности.</w:t>
      </w:r>
    </w:p>
    <w:p w:rsidR="004262F1" w:rsidRPr="00066F5B" w:rsidRDefault="004262F1" w:rsidP="008A3830">
      <w:pPr>
        <w:widowControl w:val="0"/>
        <w:tabs>
          <w:tab w:val="num" w:pos="643"/>
        </w:tabs>
        <w:snapToGrid w:val="0"/>
        <w:jc w:val="both"/>
        <w:rPr>
          <w:b/>
          <w:sz w:val="20"/>
          <w:szCs w:val="20"/>
        </w:rPr>
      </w:pPr>
      <w:r w:rsidRPr="00066F5B">
        <w:rPr>
          <w:sz w:val="20"/>
          <w:szCs w:val="20"/>
        </w:rPr>
        <w:tab/>
      </w:r>
      <w:r w:rsidRPr="00066F5B">
        <w:rPr>
          <w:b/>
          <w:sz w:val="20"/>
          <w:szCs w:val="20"/>
        </w:rPr>
        <w:t>Оценка «удовлетворительно»</w:t>
      </w:r>
    </w:p>
    <w:p w:rsidR="004262F1" w:rsidRPr="00066F5B" w:rsidRDefault="004262F1" w:rsidP="008A3830">
      <w:pPr>
        <w:widowControl w:val="0"/>
        <w:tabs>
          <w:tab w:val="num" w:pos="643"/>
        </w:tabs>
        <w:snapToGrid w:val="0"/>
        <w:ind w:firstLine="426"/>
        <w:jc w:val="both"/>
        <w:rPr>
          <w:sz w:val="20"/>
          <w:szCs w:val="20"/>
        </w:rPr>
      </w:pPr>
      <w:r w:rsidRPr="00066F5B">
        <w:rPr>
          <w:sz w:val="20"/>
          <w:szCs w:val="20"/>
        </w:rPr>
        <w:t>Оценки «удовлетворительно» заслуживает студент, обнаруживший знание учебно-программного материала в объеме, необходимом для дальнейшей учебы и предстоящей работе по профессии, справляющийся с проведением обследования пациента в объёме, необходимом для выявления типичных признаков изучаемой патологии, знакомый с принципами назначения дополнительного обследования и лечения. Как правило, оценка «удовлетворительно» выставляется студентам, допустившим умеренные погрешности при обследовании пациента, демонстрации лечебно-диагностических манипуляций, но обладающих необходимыми знаниями и способностями для их устранения.</w:t>
      </w:r>
    </w:p>
    <w:p w:rsidR="004262F1" w:rsidRPr="00066F5B" w:rsidRDefault="004262F1" w:rsidP="008A3830">
      <w:pPr>
        <w:widowControl w:val="0"/>
        <w:tabs>
          <w:tab w:val="num" w:pos="643"/>
        </w:tabs>
        <w:snapToGrid w:val="0"/>
        <w:jc w:val="both"/>
        <w:rPr>
          <w:b/>
          <w:sz w:val="20"/>
          <w:szCs w:val="20"/>
        </w:rPr>
      </w:pPr>
      <w:r w:rsidRPr="00066F5B">
        <w:rPr>
          <w:sz w:val="20"/>
          <w:szCs w:val="20"/>
        </w:rPr>
        <w:tab/>
      </w:r>
      <w:r w:rsidRPr="00066F5B">
        <w:rPr>
          <w:b/>
          <w:sz w:val="20"/>
          <w:szCs w:val="20"/>
        </w:rPr>
        <w:t>Оценка «неудовлетворительно»</w:t>
      </w:r>
    </w:p>
    <w:p w:rsidR="004262F1" w:rsidRPr="00066F5B" w:rsidRDefault="004262F1" w:rsidP="008A3830">
      <w:pPr>
        <w:widowControl w:val="0"/>
        <w:tabs>
          <w:tab w:val="num" w:pos="643"/>
        </w:tabs>
        <w:snapToGrid w:val="0"/>
        <w:ind w:firstLine="708"/>
        <w:jc w:val="both"/>
        <w:rPr>
          <w:sz w:val="20"/>
          <w:szCs w:val="20"/>
        </w:rPr>
      </w:pPr>
      <w:r w:rsidRPr="00066F5B">
        <w:rPr>
          <w:sz w:val="20"/>
          <w:szCs w:val="20"/>
        </w:rPr>
        <w:t>Оценка «неудовлетворительно» выставляется студенту, обнаружившему существенные пробелы в знании основного учебно-программного материала, допустившему принципиальные ошибки в обследовании пациента, не способному продемонстрировать необходимый минимум лечебно-диагностических манипуляций, провести дифференциальный диагноз, назначить диагностические и лечебные мероприятия при данной патологии.</w:t>
      </w:r>
    </w:p>
    <w:p w:rsidR="004262F1" w:rsidRPr="00066F5B" w:rsidRDefault="004262F1" w:rsidP="008A3830">
      <w:pPr>
        <w:widowControl w:val="0"/>
        <w:tabs>
          <w:tab w:val="num" w:pos="643"/>
        </w:tabs>
        <w:snapToGrid w:val="0"/>
        <w:ind w:firstLine="709"/>
        <w:jc w:val="both"/>
        <w:rPr>
          <w:sz w:val="20"/>
          <w:szCs w:val="20"/>
        </w:rPr>
      </w:pPr>
      <w:r w:rsidRPr="00066F5B">
        <w:rPr>
          <w:sz w:val="20"/>
          <w:szCs w:val="20"/>
        </w:rPr>
        <w:t xml:space="preserve"> Пятый этап зачета проводится в студенческой аудитории в течение 30-40 минут. Сначала преподаватель делает короткий анализ и заключение по результатам проведенного зачета. При этом отмечаются, если имели место, какие-то общие ошибки и недостатки при работе с больными и/ или положительные стороны самостоятельной курации и проведенного собеседования. Преподаватель акцентирует внимание на владении мануальными навыками при обследовании больных, интерпретации выявленных симптомов и результатов дополнительных методов исследования. После этого дает характеристику индивидуальных действий каждого студента. Выделяет наиболее сильные и слабые результаты работы, объявляется оценки. В завершении обсуждения всем студентам по очереди предлагается высказать свои впечатления и мнения по поводу  проведенного зачета. Студентам дается возможность по результатам самоанализа собственной работы определить наиболее доступные и наиболее сложные моменты в самостоятельной курации больного и ведения дискуссии. Ответить себе на вопрос все ли я сделал правильно</w:t>
      </w:r>
      <w:proofErr w:type="gramStart"/>
      <w:r w:rsidRPr="00066F5B">
        <w:rPr>
          <w:sz w:val="20"/>
          <w:szCs w:val="20"/>
        </w:rPr>
        <w:t xml:space="preserve">?, </w:t>
      </w:r>
      <w:proofErr w:type="gramEnd"/>
      <w:r w:rsidRPr="00066F5B">
        <w:rPr>
          <w:sz w:val="20"/>
          <w:szCs w:val="20"/>
        </w:rPr>
        <w:t xml:space="preserve">если не все, то почему? Рекомендуется оценить с позиций студента целесообразность и объективность такой формы контроля знаний и умений. </w:t>
      </w:r>
    </w:p>
    <w:p w:rsidR="004262F1" w:rsidRPr="00066F5B" w:rsidRDefault="004262F1" w:rsidP="008A3830">
      <w:pPr>
        <w:pStyle w:val="Style2"/>
        <w:widowControl/>
        <w:spacing w:line="240" w:lineRule="auto"/>
        <w:ind w:left="170" w:right="57" w:firstLine="709"/>
        <w:rPr>
          <w:rStyle w:val="FontStyle11"/>
          <w:sz w:val="20"/>
          <w:szCs w:val="20"/>
        </w:rPr>
      </w:pPr>
    </w:p>
    <w:p w:rsidR="004262F1" w:rsidRPr="00066F5B" w:rsidRDefault="004262F1" w:rsidP="008A3830">
      <w:pPr>
        <w:rPr>
          <w:rStyle w:val="FontStyle11"/>
          <w:sz w:val="20"/>
          <w:szCs w:val="20"/>
        </w:rPr>
      </w:pPr>
      <w:r w:rsidRPr="00066F5B">
        <w:rPr>
          <w:rStyle w:val="FontStyle11"/>
          <w:b/>
          <w:sz w:val="20"/>
          <w:szCs w:val="20"/>
        </w:rPr>
        <w:t>Промежуточной аттестацией</w:t>
      </w:r>
      <w:r w:rsidRPr="00066F5B">
        <w:rPr>
          <w:rStyle w:val="FontStyle11"/>
          <w:sz w:val="20"/>
          <w:szCs w:val="20"/>
        </w:rPr>
        <w:t xml:space="preserve"> студентов является письменный экзамен после 8 семестра. </w:t>
      </w:r>
    </w:p>
    <w:p w:rsidR="004262F1" w:rsidRPr="00066F5B" w:rsidRDefault="004262F1" w:rsidP="008A3830">
      <w:pPr>
        <w:jc w:val="both"/>
        <w:rPr>
          <w:sz w:val="20"/>
          <w:szCs w:val="20"/>
        </w:rPr>
      </w:pPr>
      <w:r w:rsidRPr="00066F5B">
        <w:rPr>
          <w:sz w:val="20"/>
          <w:szCs w:val="20"/>
        </w:rPr>
        <w:t>Основными оценочными средствами при письменном экзамене является тестовый набор клинических ситуационных  задач в количестве тридцати штук, включающие модули  «Введение. Методология  диагностики в хирургии», «Важнейшие синдромы в хирургии», «Операция и послеоперационный период», «Заболевания органов живота», «Герниология», «Колопроктология», «Травма живота».</w:t>
      </w:r>
    </w:p>
    <w:p w:rsidR="004262F1" w:rsidRPr="00066F5B" w:rsidRDefault="004262F1" w:rsidP="008A3830">
      <w:pPr>
        <w:tabs>
          <w:tab w:val="num" w:pos="0"/>
        </w:tabs>
        <w:jc w:val="both"/>
        <w:rPr>
          <w:sz w:val="20"/>
          <w:szCs w:val="20"/>
        </w:rPr>
      </w:pPr>
      <w:r w:rsidRPr="00066F5B">
        <w:rPr>
          <w:sz w:val="20"/>
          <w:szCs w:val="20"/>
        </w:rPr>
        <w:t>Двадцать восемь из них в форме тестовых заданий с выбором одного, наиболее правильного ответа (А-тип) и одна (с двумя клиническими ситуациями) в виде  тестовых заданий расширенного выбора(R-тип). Два теста включают в себя рентгенограммы.</w:t>
      </w:r>
    </w:p>
    <w:p w:rsidR="004262F1" w:rsidRPr="00066F5B" w:rsidRDefault="004262F1" w:rsidP="008A3830">
      <w:pPr>
        <w:jc w:val="both"/>
        <w:rPr>
          <w:sz w:val="20"/>
          <w:szCs w:val="20"/>
        </w:rPr>
      </w:pPr>
      <w:r w:rsidRPr="00066F5B">
        <w:rPr>
          <w:sz w:val="20"/>
          <w:szCs w:val="20"/>
        </w:rPr>
        <w:t>Время выполнения письменного контрольного задания строго ограничено и составляет 2 академических часа, включая время на организационную часть и сдачу работ.</w:t>
      </w:r>
    </w:p>
    <w:p w:rsidR="004262F1" w:rsidRPr="00066F5B" w:rsidRDefault="004262F1" w:rsidP="008A3830">
      <w:pPr>
        <w:jc w:val="both"/>
        <w:rPr>
          <w:b/>
          <w:sz w:val="20"/>
          <w:szCs w:val="20"/>
        </w:rPr>
      </w:pPr>
      <w:r w:rsidRPr="00066F5B">
        <w:rPr>
          <w:b/>
          <w:sz w:val="20"/>
          <w:szCs w:val="20"/>
        </w:rPr>
        <w:t>Критерии оценивания:</w:t>
      </w:r>
    </w:p>
    <w:p w:rsidR="004262F1" w:rsidRPr="00066F5B" w:rsidRDefault="004262F1" w:rsidP="008A3830">
      <w:pPr>
        <w:tabs>
          <w:tab w:val="num" w:pos="0"/>
        </w:tabs>
        <w:jc w:val="both"/>
        <w:rPr>
          <w:sz w:val="20"/>
          <w:szCs w:val="20"/>
        </w:rPr>
      </w:pPr>
      <w:r w:rsidRPr="00066F5B">
        <w:rPr>
          <w:sz w:val="20"/>
          <w:szCs w:val="20"/>
        </w:rPr>
        <w:t>Оценка «отлично» - при правильных ответах 30-27</w:t>
      </w:r>
    </w:p>
    <w:p w:rsidR="004262F1" w:rsidRPr="00066F5B" w:rsidRDefault="004262F1" w:rsidP="008A3830">
      <w:pPr>
        <w:jc w:val="both"/>
        <w:rPr>
          <w:sz w:val="20"/>
          <w:szCs w:val="20"/>
        </w:rPr>
      </w:pPr>
      <w:r w:rsidRPr="00066F5B">
        <w:rPr>
          <w:sz w:val="20"/>
          <w:szCs w:val="20"/>
        </w:rPr>
        <w:t>Оценка «хорошо» - при правильных ответах 26-21</w:t>
      </w:r>
    </w:p>
    <w:p w:rsidR="004262F1" w:rsidRPr="00066F5B" w:rsidRDefault="004262F1" w:rsidP="008A3830">
      <w:pPr>
        <w:jc w:val="both"/>
        <w:rPr>
          <w:sz w:val="20"/>
          <w:szCs w:val="20"/>
        </w:rPr>
      </w:pPr>
      <w:r w:rsidRPr="00066F5B">
        <w:rPr>
          <w:sz w:val="20"/>
          <w:szCs w:val="20"/>
        </w:rPr>
        <w:t>Оценка «удовлетворительно» - при правильных ответах 20-16</w:t>
      </w:r>
    </w:p>
    <w:p w:rsidR="004262F1" w:rsidRPr="00066F5B" w:rsidRDefault="004262F1" w:rsidP="008A3830">
      <w:pPr>
        <w:jc w:val="both"/>
        <w:rPr>
          <w:sz w:val="20"/>
          <w:szCs w:val="20"/>
        </w:rPr>
      </w:pPr>
      <w:r w:rsidRPr="00066F5B">
        <w:rPr>
          <w:sz w:val="20"/>
          <w:szCs w:val="20"/>
        </w:rPr>
        <w:t>Оценка неудовлетворительно - при правильных ответах менее 15</w:t>
      </w:r>
    </w:p>
    <w:p w:rsidR="004262F1" w:rsidRPr="00066F5B" w:rsidRDefault="004262F1" w:rsidP="008A3830">
      <w:pPr>
        <w:jc w:val="both"/>
        <w:rPr>
          <w:sz w:val="20"/>
          <w:szCs w:val="20"/>
        </w:rPr>
      </w:pPr>
      <w:r w:rsidRPr="00066F5B">
        <w:rPr>
          <w:sz w:val="20"/>
          <w:szCs w:val="20"/>
        </w:rPr>
        <w:t>Окончательная оценка, которая выставляется в зачетную книжку и экзаменационную ведомость,  ставится с учетом оценки за зачет с участием больного. В спорных случаях учитывается текущая успеваемость. Оценка выставляется после коллегиального обсуждения экзаменационной комиссии.</w:t>
      </w:r>
    </w:p>
    <w:p w:rsidR="004262F1" w:rsidRPr="00066F5B" w:rsidRDefault="004262F1" w:rsidP="008A3830">
      <w:pPr>
        <w:rPr>
          <w:sz w:val="20"/>
          <w:szCs w:val="20"/>
        </w:rPr>
      </w:pPr>
    </w:p>
    <w:p w:rsidR="004262F1" w:rsidRPr="00066F5B" w:rsidRDefault="004262F1" w:rsidP="00F23472">
      <w:pPr>
        <w:rPr>
          <w:b/>
          <w:sz w:val="20"/>
          <w:szCs w:val="20"/>
        </w:rPr>
      </w:pPr>
    </w:p>
    <w:p w:rsidR="004262F1" w:rsidRPr="00066F5B" w:rsidRDefault="004262F1">
      <w:pPr>
        <w:jc w:val="right"/>
        <w:rPr>
          <w:b/>
          <w:sz w:val="20"/>
          <w:szCs w:val="20"/>
        </w:rPr>
      </w:pPr>
      <w:r w:rsidRPr="00066F5B">
        <w:rPr>
          <w:b/>
          <w:sz w:val="20"/>
          <w:szCs w:val="20"/>
        </w:rPr>
        <w:lastRenderedPageBreak/>
        <w:t>Обязательное</w:t>
      </w:r>
    </w:p>
    <w:p w:rsidR="004262F1" w:rsidRPr="00066F5B" w:rsidRDefault="004262F1">
      <w:pPr>
        <w:jc w:val="center"/>
        <w:rPr>
          <w:sz w:val="20"/>
          <w:szCs w:val="20"/>
        </w:rPr>
      </w:pPr>
    </w:p>
    <w:p w:rsidR="004262F1" w:rsidRPr="00066F5B" w:rsidRDefault="004262F1">
      <w:pPr>
        <w:jc w:val="center"/>
        <w:rPr>
          <w:sz w:val="20"/>
          <w:szCs w:val="20"/>
        </w:rPr>
      </w:pPr>
    </w:p>
    <w:p w:rsidR="004262F1" w:rsidRPr="00066F5B" w:rsidRDefault="004262F1" w:rsidP="00F23472">
      <w:pPr>
        <w:jc w:val="center"/>
        <w:rPr>
          <w:sz w:val="20"/>
          <w:szCs w:val="20"/>
        </w:rPr>
      </w:pPr>
      <w:r w:rsidRPr="00066F5B">
        <w:rPr>
          <w:sz w:val="20"/>
          <w:szCs w:val="20"/>
        </w:rPr>
        <w:t>Аннотация</w:t>
      </w:r>
    </w:p>
    <w:p w:rsidR="004262F1" w:rsidRPr="00066F5B" w:rsidRDefault="004262F1" w:rsidP="00F23472">
      <w:pPr>
        <w:jc w:val="center"/>
        <w:rPr>
          <w:sz w:val="20"/>
          <w:szCs w:val="20"/>
        </w:rPr>
      </w:pPr>
      <w:r w:rsidRPr="00066F5B">
        <w:rPr>
          <w:sz w:val="20"/>
          <w:szCs w:val="20"/>
        </w:rPr>
        <w:t>рабочей программы дисциплины «Хирургические болезни, урология»</w:t>
      </w:r>
    </w:p>
    <w:p w:rsidR="004262F1" w:rsidRPr="00066F5B" w:rsidRDefault="004262F1" w:rsidP="00F23472">
      <w:pPr>
        <w:jc w:val="center"/>
        <w:rPr>
          <w:sz w:val="20"/>
          <w:szCs w:val="20"/>
        </w:rPr>
      </w:pPr>
    </w:p>
    <w:p w:rsidR="004262F1" w:rsidRPr="00066F5B" w:rsidRDefault="004262F1" w:rsidP="00F23472">
      <w:pPr>
        <w:jc w:val="center"/>
        <w:rPr>
          <w:sz w:val="20"/>
          <w:szCs w:val="20"/>
        </w:rPr>
      </w:pPr>
      <w:r w:rsidRPr="00066F5B">
        <w:rPr>
          <w:sz w:val="20"/>
          <w:szCs w:val="20"/>
        </w:rPr>
        <w:t>Квалификация выпускника - специалист</w:t>
      </w:r>
    </w:p>
    <w:p w:rsidR="004262F1" w:rsidRPr="00066F5B" w:rsidRDefault="004262F1" w:rsidP="00F23472">
      <w:pPr>
        <w:rPr>
          <w:sz w:val="20"/>
          <w:szCs w:val="20"/>
        </w:rPr>
      </w:pPr>
      <w:r w:rsidRPr="00066F5B">
        <w:rPr>
          <w:sz w:val="20"/>
          <w:szCs w:val="20"/>
        </w:rPr>
        <w:t xml:space="preserve">                                           Специальность – 31.05.01 – лечебное дело</w:t>
      </w:r>
    </w:p>
    <w:p w:rsidR="004262F1" w:rsidRPr="00066F5B" w:rsidRDefault="004262F1" w:rsidP="00F23472">
      <w:pPr>
        <w:jc w:val="center"/>
        <w:rPr>
          <w:sz w:val="20"/>
          <w:szCs w:val="20"/>
        </w:rPr>
      </w:pPr>
    </w:p>
    <w:p w:rsidR="004262F1" w:rsidRPr="00066F5B" w:rsidRDefault="004262F1" w:rsidP="00F23472">
      <w:pPr>
        <w:jc w:val="center"/>
        <w:rPr>
          <w:sz w:val="20"/>
          <w:szCs w:val="20"/>
        </w:rPr>
      </w:pPr>
    </w:p>
    <w:p w:rsidR="004262F1" w:rsidRPr="00066F5B" w:rsidRDefault="004262F1" w:rsidP="00F23472">
      <w:pPr>
        <w:rPr>
          <w:sz w:val="20"/>
          <w:szCs w:val="20"/>
        </w:rPr>
      </w:pPr>
      <w:r w:rsidRPr="00066F5B">
        <w:rPr>
          <w:sz w:val="20"/>
          <w:szCs w:val="20"/>
        </w:rPr>
        <w:t xml:space="preserve">Авторы: д.м.н., профессор Дыньков С.М., к.м.н., доцент Тарасова Н.К., </w:t>
      </w:r>
    </w:p>
    <w:p w:rsidR="004262F1" w:rsidRPr="00066F5B" w:rsidRDefault="004262F1" w:rsidP="00F23472">
      <w:pPr>
        <w:rPr>
          <w:sz w:val="20"/>
          <w:szCs w:val="20"/>
        </w:rPr>
      </w:pPr>
      <w:r w:rsidRPr="00066F5B">
        <w:rPr>
          <w:sz w:val="20"/>
          <w:szCs w:val="20"/>
        </w:rPr>
        <w:t>д.м.н., профессор Макаров А.И., к.м.н., доцент Федосеев В.Ф., Быстров Д.О., к.м</w:t>
      </w:r>
      <w:proofErr w:type="gramStart"/>
      <w:r w:rsidRPr="00066F5B">
        <w:rPr>
          <w:sz w:val="20"/>
          <w:szCs w:val="20"/>
        </w:rPr>
        <w:t>.н</w:t>
      </w:r>
      <w:proofErr w:type="gramEnd"/>
    </w:p>
    <w:p w:rsidR="004262F1" w:rsidRPr="00066F5B" w:rsidRDefault="004262F1" w:rsidP="00F23472">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123"/>
      </w:tblGrid>
      <w:tr w:rsidR="004262F1" w:rsidRPr="00066F5B" w:rsidTr="00A74134">
        <w:tc>
          <w:tcPr>
            <w:tcW w:w="2448" w:type="dxa"/>
          </w:tcPr>
          <w:p w:rsidR="004262F1" w:rsidRPr="00066F5B" w:rsidRDefault="004262F1" w:rsidP="00A74134">
            <w:pPr>
              <w:jc w:val="center"/>
              <w:rPr>
                <w:sz w:val="20"/>
                <w:szCs w:val="20"/>
              </w:rPr>
            </w:pPr>
            <w:r w:rsidRPr="00066F5B">
              <w:rPr>
                <w:sz w:val="20"/>
                <w:szCs w:val="20"/>
              </w:rPr>
              <w:t>Цель дисциплины</w:t>
            </w:r>
          </w:p>
        </w:tc>
        <w:tc>
          <w:tcPr>
            <w:tcW w:w="7123" w:type="dxa"/>
          </w:tcPr>
          <w:p w:rsidR="004262F1" w:rsidRPr="00066F5B" w:rsidRDefault="004262F1" w:rsidP="00A74134">
            <w:pPr>
              <w:jc w:val="both"/>
              <w:rPr>
                <w:sz w:val="20"/>
                <w:szCs w:val="20"/>
              </w:rPr>
            </w:pPr>
            <w:r w:rsidRPr="00066F5B">
              <w:rPr>
                <w:sz w:val="20"/>
                <w:szCs w:val="20"/>
              </w:rPr>
              <w:t>Целью преподавания дисциплины «Хирургические болезни, урология» является формирование у обучающихся основ клинического мышления на основании приобретения теоретических знаний и умений в диагностике, лечении и профилактике хирургических болезней</w:t>
            </w:r>
          </w:p>
        </w:tc>
      </w:tr>
      <w:tr w:rsidR="004262F1" w:rsidRPr="00066F5B" w:rsidTr="00A74134">
        <w:tc>
          <w:tcPr>
            <w:tcW w:w="2448" w:type="dxa"/>
          </w:tcPr>
          <w:p w:rsidR="004262F1" w:rsidRPr="00066F5B" w:rsidRDefault="004262F1" w:rsidP="00A74134">
            <w:pPr>
              <w:jc w:val="center"/>
              <w:rPr>
                <w:sz w:val="20"/>
                <w:szCs w:val="20"/>
              </w:rPr>
            </w:pPr>
            <w:r w:rsidRPr="00066F5B">
              <w:rPr>
                <w:sz w:val="20"/>
                <w:szCs w:val="20"/>
              </w:rPr>
              <w:t>Задачи дисциплины</w:t>
            </w:r>
          </w:p>
        </w:tc>
        <w:tc>
          <w:tcPr>
            <w:tcW w:w="7123" w:type="dxa"/>
          </w:tcPr>
          <w:p w:rsidR="004262F1" w:rsidRPr="00066F5B" w:rsidRDefault="004262F1" w:rsidP="00A74134">
            <w:pPr>
              <w:spacing w:before="60" w:after="60"/>
              <w:jc w:val="both"/>
              <w:rPr>
                <w:sz w:val="20"/>
                <w:szCs w:val="20"/>
              </w:rPr>
            </w:pPr>
            <w:r w:rsidRPr="00066F5B">
              <w:rPr>
                <w:sz w:val="20"/>
                <w:szCs w:val="20"/>
              </w:rPr>
              <w:t>- приобретение  знаний по этиологии, патогенезу, клинических признаков, методов лечения и профилактики хирургических и урологических заболеваний;</w:t>
            </w:r>
          </w:p>
          <w:p w:rsidR="004262F1" w:rsidRPr="00066F5B" w:rsidRDefault="004262F1" w:rsidP="00A74134">
            <w:pPr>
              <w:widowControl w:val="0"/>
              <w:shd w:val="clear" w:color="auto" w:fill="FFFFFF"/>
              <w:autoSpaceDE w:val="0"/>
              <w:autoSpaceDN w:val="0"/>
              <w:adjustRightInd w:val="0"/>
              <w:spacing w:before="60" w:after="60"/>
              <w:jc w:val="both"/>
              <w:rPr>
                <w:sz w:val="20"/>
                <w:szCs w:val="20"/>
              </w:rPr>
            </w:pPr>
            <w:r w:rsidRPr="00066F5B">
              <w:rPr>
                <w:sz w:val="20"/>
                <w:szCs w:val="20"/>
              </w:rPr>
              <w:t>- овладение  принципами диагностики хирургических и урологических заболеваний, вызывающие опасные для жизни больных состояния и осложнения;</w:t>
            </w:r>
          </w:p>
          <w:p w:rsidR="004262F1" w:rsidRPr="00066F5B" w:rsidRDefault="004262F1" w:rsidP="00A74134">
            <w:pPr>
              <w:spacing w:before="60" w:after="60"/>
              <w:jc w:val="both"/>
              <w:rPr>
                <w:sz w:val="20"/>
                <w:szCs w:val="20"/>
              </w:rPr>
            </w:pPr>
            <w:r w:rsidRPr="00066F5B">
              <w:rPr>
                <w:sz w:val="20"/>
                <w:szCs w:val="20"/>
              </w:rPr>
              <w:t>- приобретение  умений правильной постановке предварительного диагноза, проведении дифференциального диагноза, направления пациента на обследование и обоснования заключительного клинического диагноза;</w:t>
            </w:r>
          </w:p>
          <w:p w:rsidR="004262F1" w:rsidRPr="00066F5B" w:rsidRDefault="004262F1" w:rsidP="00A74134">
            <w:pPr>
              <w:spacing w:before="60" w:after="60"/>
              <w:jc w:val="both"/>
              <w:rPr>
                <w:sz w:val="20"/>
                <w:szCs w:val="20"/>
              </w:rPr>
            </w:pPr>
            <w:r w:rsidRPr="00066F5B">
              <w:rPr>
                <w:sz w:val="20"/>
                <w:szCs w:val="20"/>
              </w:rPr>
              <w:t>- овладение приемам доврачебной помощи у больных с повреждениями и ранениями мирного  времени</w:t>
            </w:r>
          </w:p>
          <w:p w:rsidR="004262F1" w:rsidRPr="00066F5B" w:rsidRDefault="004262F1" w:rsidP="00A74134">
            <w:pPr>
              <w:jc w:val="both"/>
              <w:rPr>
                <w:sz w:val="20"/>
                <w:szCs w:val="20"/>
              </w:rPr>
            </w:pPr>
          </w:p>
        </w:tc>
      </w:tr>
      <w:tr w:rsidR="004262F1" w:rsidRPr="00066F5B" w:rsidTr="00A74134">
        <w:tc>
          <w:tcPr>
            <w:tcW w:w="2448" w:type="dxa"/>
            <w:vMerge w:val="restart"/>
          </w:tcPr>
          <w:p w:rsidR="004262F1" w:rsidRPr="00066F5B" w:rsidRDefault="004262F1" w:rsidP="00A74134">
            <w:pPr>
              <w:jc w:val="center"/>
              <w:rPr>
                <w:sz w:val="20"/>
                <w:szCs w:val="20"/>
              </w:rPr>
            </w:pPr>
            <w:r w:rsidRPr="00066F5B">
              <w:rPr>
                <w:sz w:val="20"/>
                <w:szCs w:val="20"/>
              </w:rPr>
              <w:t>Место дисциплины в структуре ОП</w:t>
            </w:r>
          </w:p>
        </w:tc>
        <w:tc>
          <w:tcPr>
            <w:tcW w:w="7123" w:type="dxa"/>
          </w:tcPr>
          <w:p w:rsidR="004262F1" w:rsidRPr="00066F5B" w:rsidRDefault="004262F1" w:rsidP="00A74134">
            <w:pPr>
              <w:jc w:val="both"/>
              <w:rPr>
                <w:sz w:val="20"/>
                <w:szCs w:val="20"/>
              </w:rPr>
            </w:pPr>
            <w:r w:rsidRPr="00066F5B">
              <w:rPr>
                <w:color w:val="000000"/>
                <w:sz w:val="20"/>
                <w:szCs w:val="20"/>
              </w:rPr>
              <w:t>Дисциплина «Хирургические болезни, урология» относится к  базовой части профессионального цикла дисциплин. Блок I</w:t>
            </w:r>
          </w:p>
        </w:tc>
      </w:tr>
      <w:tr w:rsidR="004262F1" w:rsidRPr="00066F5B" w:rsidTr="00A74134">
        <w:tc>
          <w:tcPr>
            <w:tcW w:w="0" w:type="auto"/>
            <w:vMerge/>
            <w:vAlign w:val="center"/>
          </w:tcPr>
          <w:p w:rsidR="004262F1" w:rsidRPr="00066F5B" w:rsidRDefault="004262F1" w:rsidP="00A74134">
            <w:pPr>
              <w:rPr>
                <w:sz w:val="20"/>
                <w:szCs w:val="20"/>
              </w:rPr>
            </w:pPr>
          </w:p>
        </w:tc>
        <w:tc>
          <w:tcPr>
            <w:tcW w:w="7123" w:type="dxa"/>
          </w:tcPr>
          <w:p w:rsidR="004262F1" w:rsidRPr="00066F5B" w:rsidRDefault="004262F1" w:rsidP="00A74134">
            <w:pPr>
              <w:spacing w:before="60" w:after="60"/>
              <w:jc w:val="both"/>
              <w:rPr>
                <w:color w:val="000000"/>
                <w:sz w:val="20"/>
                <w:szCs w:val="20"/>
              </w:rPr>
            </w:pPr>
            <w:r w:rsidRPr="00066F5B">
              <w:rPr>
                <w:color w:val="000000"/>
                <w:sz w:val="20"/>
                <w:szCs w:val="20"/>
              </w:rPr>
              <w:t xml:space="preserve">в цикле гуманитарных и социально-экономических дисциплин (философия, биоэтика; психология и педагогика; правоведения, история медицины; латинский язык; иностранный язык); </w:t>
            </w:r>
          </w:p>
          <w:p w:rsidR="004262F1" w:rsidRPr="00066F5B" w:rsidRDefault="004262F1" w:rsidP="00A74134">
            <w:pPr>
              <w:spacing w:before="60" w:after="60"/>
              <w:jc w:val="both"/>
              <w:rPr>
                <w:color w:val="000000"/>
                <w:sz w:val="20"/>
                <w:szCs w:val="20"/>
              </w:rPr>
            </w:pPr>
            <w:proofErr w:type="gramStart"/>
            <w:r w:rsidRPr="00066F5B">
              <w:rPr>
                <w:color w:val="000000"/>
                <w:sz w:val="20"/>
                <w:szCs w:val="20"/>
              </w:rPr>
              <w:t>- в цикле математических, естественно-научных, медико-биологических дисциплин (физика, математика; медицинская информатика; химия; биология; биохимия, анатомия человека,; гистология, эмбриология, цитология, нормальная физиология; патологическая анатомия, патофизиология; микробиология, вирусология; иммунология, клиническая иммунология; фармакология);</w:t>
            </w:r>
            <w:proofErr w:type="gramEnd"/>
          </w:p>
          <w:p w:rsidR="004262F1" w:rsidRPr="00066F5B" w:rsidRDefault="004262F1" w:rsidP="00A74134">
            <w:pPr>
              <w:jc w:val="both"/>
              <w:rPr>
                <w:sz w:val="20"/>
                <w:szCs w:val="20"/>
              </w:rPr>
            </w:pPr>
            <w:proofErr w:type="gramStart"/>
            <w:r w:rsidRPr="00066F5B">
              <w:rPr>
                <w:color w:val="000000"/>
                <w:sz w:val="20"/>
                <w:szCs w:val="20"/>
              </w:rPr>
              <w:t>- в цикле медико-профессиональных и клинических дисциплин (медицинская реабилиталогия; гигиена; общественное здоровье, здравоохранение, экономика здравоохранения; пропедевтика внутренних болезней, общая хирургия, оперативная хирургия и топографическая анатомия, экстремальная медицина</w:t>
            </w:r>
            <w:proofErr w:type="gramEnd"/>
          </w:p>
        </w:tc>
      </w:tr>
      <w:tr w:rsidR="004262F1" w:rsidRPr="00066F5B" w:rsidTr="00A74134">
        <w:tc>
          <w:tcPr>
            <w:tcW w:w="2448" w:type="dxa"/>
          </w:tcPr>
          <w:p w:rsidR="004262F1" w:rsidRPr="00066F5B" w:rsidRDefault="004262F1" w:rsidP="00A74134">
            <w:pPr>
              <w:jc w:val="center"/>
              <w:rPr>
                <w:sz w:val="20"/>
                <w:szCs w:val="20"/>
              </w:rPr>
            </w:pPr>
            <w:r w:rsidRPr="00066F5B">
              <w:rPr>
                <w:sz w:val="20"/>
                <w:szCs w:val="20"/>
              </w:rPr>
              <w:t>Курс, семестр</w:t>
            </w:r>
          </w:p>
        </w:tc>
        <w:tc>
          <w:tcPr>
            <w:tcW w:w="7123" w:type="dxa"/>
          </w:tcPr>
          <w:p w:rsidR="004262F1" w:rsidRPr="00066F5B" w:rsidRDefault="004262F1" w:rsidP="00A74134">
            <w:pPr>
              <w:jc w:val="both"/>
              <w:rPr>
                <w:sz w:val="20"/>
                <w:szCs w:val="20"/>
              </w:rPr>
            </w:pPr>
            <w:r w:rsidRPr="00066F5B">
              <w:rPr>
                <w:sz w:val="20"/>
                <w:szCs w:val="20"/>
              </w:rPr>
              <w:t>4 курс-8 семестр, 5 курс-9,10 семестры, 6 курс-11 семестр</w:t>
            </w:r>
          </w:p>
        </w:tc>
      </w:tr>
      <w:tr w:rsidR="004262F1" w:rsidRPr="00066F5B" w:rsidTr="00A74134">
        <w:tc>
          <w:tcPr>
            <w:tcW w:w="2448" w:type="dxa"/>
          </w:tcPr>
          <w:p w:rsidR="004262F1" w:rsidRPr="00066F5B" w:rsidRDefault="004262F1" w:rsidP="00A74134">
            <w:pPr>
              <w:jc w:val="center"/>
              <w:rPr>
                <w:sz w:val="20"/>
                <w:szCs w:val="20"/>
              </w:rPr>
            </w:pPr>
            <w:r w:rsidRPr="00066F5B">
              <w:rPr>
                <w:sz w:val="20"/>
                <w:szCs w:val="20"/>
              </w:rPr>
              <w:t>Формируемые компетенции (коды)</w:t>
            </w:r>
          </w:p>
        </w:tc>
        <w:tc>
          <w:tcPr>
            <w:tcW w:w="7123" w:type="dxa"/>
          </w:tcPr>
          <w:p w:rsidR="004262F1" w:rsidRPr="00066F5B" w:rsidRDefault="004262F1" w:rsidP="00A74134">
            <w:pPr>
              <w:jc w:val="both"/>
              <w:rPr>
                <w:iCs/>
                <w:sz w:val="20"/>
                <w:szCs w:val="20"/>
              </w:rPr>
            </w:pPr>
            <w:r w:rsidRPr="00066F5B">
              <w:rPr>
                <w:iCs/>
                <w:sz w:val="20"/>
                <w:szCs w:val="20"/>
              </w:rPr>
              <w:t xml:space="preserve">ОПК-4. </w:t>
            </w:r>
            <w:proofErr w:type="gramStart"/>
            <w:r w:rsidRPr="00066F5B">
              <w:rPr>
                <w:iCs/>
                <w:sz w:val="20"/>
                <w:szCs w:val="20"/>
              </w:rPr>
              <w:t>Способен</w:t>
            </w:r>
            <w:proofErr w:type="gramEnd"/>
            <w:r w:rsidRPr="00066F5B">
              <w:rPr>
                <w:iCs/>
                <w:sz w:val="20"/>
                <w:szCs w:val="20"/>
              </w:rPr>
              <w:t xml:space="preserve"> применять медицинские изделия, предусмотренные порядком оказания медицинской помощи, а также проводить обследования пациента с целью установления диагноза</w:t>
            </w:r>
          </w:p>
          <w:p w:rsidR="004262F1" w:rsidRPr="00066F5B" w:rsidRDefault="004262F1" w:rsidP="00A74134">
            <w:pPr>
              <w:jc w:val="both"/>
              <w:rPr>
                <w:sz w:val="20"/>
                <w:szCs w:val="20"/>
                <w:shd w:val="clear" w:color="auto" w:fill="FFFFFF"/>
              </w:rPr>
            </w:pPr>
            <w:r w:rsidRPr="00066F5B">
              <w:rPr>
                <w:sz w:val="20"/>
                <w:szCs w:val="20"/>
                <w:shd w:val="clear" w:color="auto" w:fill="FFFFFF"/>
              </w:rPr>
              <w:t>ОПК-7.  Способен назначать лечение и осуществлять контроль его эффективности и безопасности</w:t>
            </w:r>
          </w:p>
          <w:p w:rsidR="004262F1" w:rsidRPr="00066F5B" w:rsidRDefault="004262F1" w:rsidP="00A74134">
            <w:pPr>
              <w:jc w:val="both"/>
              <w:rPr>
                <w:sz w:val="20"/>
                <w:szCs w:val="20"/>
              </w:rPr>
            </w:pPr>
            <w:r w:rsidRPr="00066F5B">
              <w:rPr>
                <w:sz w:val="20"/>
                <w:szCs w:val="20"/>
              </w:rPr>
              <w:t>ПК-2. Способность и готовность к проведению обследования пациента с целью установления диагноза</w:t>
            </w:r>
          </w:p>
          <w:p w:rsidR="004262F1" w:rsidRPr="00066F5B" w:rsidRDefault="004262F1" w:rsidP="00A74134">
            <w:pPr>
              <w:jc w:val="both"/>
              <w:rPr>
                <w:sz w:val="20"/>
                <w:szCs w:val="20"/>
              </w:rPr>
            </w:pPr>
            <w:r w:rsidRPr="00066F5B">
              <w:rPr>
                <w:sz w:val="20"/>
                <w:szCs w:val="20"/>
              </w:rPr>
              <w:t>ПК-3. Способность и готовность к ведению и лечению пациентов с различными нозологическими формами</w:t>
            </w:r>
          </w:p>
          <w:p w:rsidR="004262F1" w:rsidRPr="00066F5B" w:rsidRDefault="004262F1" w:rsidP="00A74134">
            <w:pPr>
              <w:jc w:val="both"/>
              <w:rPr>
                <w:sz w:val="20"/>
                <w:szCs w:val="20"/>
              </w:rPr>
            </w:pPr>
            <w:r w:rsidRPr="00066F5B">
              <w:rPr>
                <w:sz w:val="20"/>
                <w:szCs w:val="20"/>
              </w:rPr>
              <w:t>ПК-5. Способность и готовность к оказанию медицинской помощи в неотложной и экстренной форме, констатации биологической смерти человека</w:t>
            </w:r>
          </w:p>
          <w:p w:rsidR="004262F1" w:rsidRPr="00066F5B" w:rsidRDefault="004262F1" w:rsidP="00A74134">
            <w:pPr>
              <w:jc w:val="both"/>
              <w:rPr>
                <w:sz w:val="20"/>
                <w:szCs w:val="20"/>
              </w:rPr>
            </w:pPr>
            <w:r w:rsidRPr="00066F5B">
              <w:rPr>
                <w:sz w:val="20"/>
                <w:szCs w:val="20"/>
              </w:rPr>
              <w:t>ПК-9. Способность и готовность к ведению медицинской документации и организации деятельности находящегося в распоряжении среднего медицинского персонала</w:t>
            </w:r>
          </w:p>
          <w:p w:rsidR="004262F1" w:rsidRPr="00066F5B" w:rsidRDefault="004262F1" w:rsidP="00A74134">
            <w:pPr>
              <w:jc w:val="both"/>
              <w:rPr>
                <w:sz w:val="20"/>
                <w:szCs w:val="20"/>
              </w:rPr>
            </w:pPr>
          </w:p>
        </w:tc>
      </w:tr>
      <w:tr w:rsidR="004262F1" w:rsidRPr="00066F5B" w:rsidTr="00A74134">
        <w:tc>
          <w:tcPr>
            <w:tcW w:w="2448" w:type="dxa"/>
          </w:tcPr>
          <w:p w:rsidR="004262F1" w:rsidRPr="00066F5B" w:rsidRDefault="004262F1" w:rsidP="00A74134">
            <w:pPr>
              <w:jc w:val="center"/>
              <w:rPr>
                <w:sz w:val="20"/>
                <w:szCs w:val="20"/>
              </w:rPr>
            </w:pPr>
            <w:r w:rsidRPr="00066F5B">
              <w:rPr>
                <w:sz w:val="20"/>
                <w:szCs w:val="20"/>
              </w:rPr>
              <w:t xml:space="preserve">Основные разделы </w:t>
            </w:r>
            <w:r w:rsidRPr="00066F5B">
              <w:rPr>
                <w:sz w:val="20"/>
                <w:szCs w:val="20"/>
              </w:rPr>
              <w:lastRenderedPageBreak/>
              <w:t>дисциплины (модули)</w:t>
            </w:r>
          </w:p>
        </w:tc>
        <w:tc>
          <w:tcPr>
            <w:tcW w:w="7123" w:type="dxa"/>
          </w:tcPr>
          <w:p w:rsidR="004262F1" w:rsidRPr="00066F5B" w:rsidRDefault="004262F1" w:rsidP="00F23472">
            <w:pPr>
              <w:numPr>
                <w:ilvl w:val="0"/>
                <w:numId w:val="88"/>
              </w:numPr>
              <w:suppressAutoHyphens w:val="0"/>
              <w:jc w:val="both"/>
              <w:rPr>
                <w:sz w:val="20"/>
                <w:szCs w:val="20"/>
              </w:rPr>
            </w:pPr>
            <w:r w:rsidRPr="00066F5B">
              <w:rPr>
                <w:sz w:val="20"/>
                <w:szCs w:val="20"/>
              </w:rPr>
              <w:lastRenderedPageBreak/>
              <w:t>Абдоминальная хирургия</w:t>
            </w:r>
          </w:p>
          <w:p w:rsidR="004262F1" w:rsidRPr="00066F5B" w:rsidRDefault="004262F1" w:rsidP="00F23472">
            <w:pPr>
              <w:numPr>
                <w:ilvl w:val="0"/>
                <w:numId w:val="88"/>
              </w:numPr>
              <w:suppressAutoHyphens w:val="0"/>
              <w:jc w:val="both"/>
              <w:rPr>
                <w:sz w:val="20"/>
                <w:szCs w:val="20"/>
              </w:rPr>
            </w:pPr>
            <w:r w:rsidRPr="00066F5B">
              <w:rPr>
                <w:sz w:val="20"/>
                <w:szCs w:val="20"/>
              </w:rPr>
              <w:lastRenderedPageBreak/>
              <w:t>Урология</w:t>
            </w:r>
          </w:p>
          <w:p w:rsidR="004262F1" w:rsidRPr="00066F5B" w:rsidRDefault="004262F1" w:rsidP="00401ED1">
            <w:pPr>
              <w:numPr>
                <w:ilvl w:val="0"/>
                <w:numId w:val="88"/>
              </w:numPr>
              <w:suppressAutoHyphens w:val="0"/>
              <w:jc w:val="both"/>
              <w:rPr>
                <w:sz w:val="20"/>
                <w:szCs w:val="20"/>
              </w:rPr>
            </w:pPr>
            <w:proofErr w:type="gramStart"/>
            <w:r w:rsidRPr="00066F5B">
              <w:rPr>
                <w:sz w:val="20"/>
                <w:szCs w:val="20"/>
              </w:rPr>
              <w:t>Сердечно-сосудистая</w:t>
            </w:r>
            <w:proofErr w:type="gramEnd"/>
            <w:r w:rsidRPr="00066F5B">
              <w:rPr>
                <w:sz w:val="20"/>
                <w:szCs w:val="20"/>
              </w:rPr>
              <w:t xml:space="preserve"> хирургия</w:t>
            </w:r>
          </w:p>
          <w:p w:rsidR="004262F1" w:rsidRPr="00066F5B" w:rsidRDefault="004262F1" w:rsidP="00F23472">
            <w:pPr>
              <w:numPr>
                <w:ilvl w:val="0"/>
                <w:numId w:val="88"/>
              </w:numPr>
              <w:suppressAutoHyphens w:val="0"/>
              <w:jc w:val="both"/>
              <w:rPr>
                <w:sz w:val="20"/>
                <w:szCs w:val="20"/>
              </w:rPr>
            </w:pPr>
            <w:r w:rsidRPr="00066F5B">
              <w:rPr>
                <w:sz w:val="20"/>
                <w:szCs w:val="20"/>
              </w:rPr>
              <w:t>Торакальная хирургия</w:t>
            </w:r>
          </w:p>
          <w:p w:rsidR="004262F1" w:rsidRPr="00066F5B" w:rsidRDefault="004262F1" w:rsidP="00F23472">
            <w:pPr>
              <w:numPr>
                <w:ilvl w:val="0"/>
                <w:numId w:val="88"/>
              </w:numPr>
              <w:suppressAutoHyphens w:val="0"/>
              <w:jc w:val="both"/>
              <w:rPr>
                <w:sz w:val="20"/>
                <w:szCs w:val="20"/>
              </w:rPr>
            </w:pPr>
            <w:r w:rsidRPr="00066F5B">
              <w:rPr>
                <w:sz w:val="20"/>
                <w:szCs w:val="20"/>
              </w:rPr>
              <w:t>Хирургическая эндокринология</w:t>
            </w:r>
          </w:p>
        </w:tc>
      </w:tr>
    </w:tbl>
    <w:p w:rsidR="004262F1" w:rsidRPr="00066F5B" w:rsidRDefault="004262F1" w:rsidP="00F23472">
      <w:pPr>
        <w:rPr>
          <w:sz w:val="20"/>
          <w:szCs w:val="20"/>
        </w:rPr>
      </w:pPr>
    </w:p>
    <w:p w:rsidR="004262F1" w:rsidRPr="00066F5B" w:rsidRDefault="004262F1">
      <w:pPr>
        <w:jc w:val="center"/>
        <w:rPr>
          <w:sz w:val="20"/>
          <w:szCs w:val="20"/>
        </w:rPr>
      </w:pPr>
    </w:p>
    <w:sectPr w:rsidR="004262F1" w:rsidRPr="00066F5B" w:rsidSect="00433C0A">
      <w:pgSz w:w="11906" w:h="16838"/>
      <w:pgMar w:top="1134" w:right="850"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CC"/>
    <w:family w:val="auto"/>
    <w:notTrueType/>
    <w:pitch w:val="variable"/>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Droid Sans Devanagari">
    <w:altName w:val="Segoe UI"/>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26A8"/>
    <w:multiLevelType w:val="hybridMultilevel"/>
    <w:tmpl w:val="7D361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E3368"/>
    <w:multiLevelType w:val="multilevel"/>
    <w:tmpl w:val="D8360846"/>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nsid w:val="05204D38"/>
    <w:multiLevelType w:val="multilevel"/>
    <w:tmpl w:val="514C4634"/>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5FC4E9F"/>
    <w:multiLevelType w:val="multilevel"/>
    <w:tmpl w:val="E906501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nsid w:val="092759EB"/>
    <w:multiLevelType w:val="hybridMultilevel"/>
    <w:tmpl w:val="9158492C"/>
    <w:lvl w:ilvl="0" w:tplc="0419000F">
      <w:start w:val="1"/>
      <w:numFmt w:val="decimal"/>
      <w:lvlText w:val="%1."/>
      <w:lvlJc w:val="left"/>
      <w:pPr>
        <w:ind w:left="1140" w:hanging="360"/>
      </w:pPr>
      <w:rPr>
        <w:rFonts w:cs="Times New Roman"/>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5">
    <w:nsid w:val="09984E3F"/>
    <w:multiLevelType w:val="multilevel"/>
    <w:tmpl w:val="211A24C6"/>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6">
    <w:nsid w:val="09CD37BC"/>
    <w:multiLevelType w:val="multilevel"/>
    <w:tmpl w:val="F2B8343A"/>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7">
    <w:nsid w:val="0A076E8A"/>
    <w:multiLevelType w:val="multilevel"/>
    <w:tmpl w:val="0B0C26A0"/>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0AA45764"/>
    <w:multiLevelType w:val="hybridMultilevel"/>
    <w:tmpl w:val="83DE41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BAE4BD5"/>
    <w:multiLevelType w:val="multilevel"/>
    <w:tmpl w:val="BB40302E"/>
    <w:lvl w:ilvl="0">
      <w:start w:val="2"/>
      <w:numFmt w:val="bullet"/>
      <w:lvlText w:val="-"/>
      <w:lvlJc w:val="left"/>
      <w:pPr>
        <w:tabs>
          <w:tab w:val="num" w:pos="360"/>
        </w:tabs>
        <w:ind w:left="360" w:hanging="360"/>
      </w:pPr>
      <w:rPr>
        <w:rFonts w:ascii="OpenSymbol" w:hAnsi="Open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CA42F1B"/>
    <w:multiLevelType w:val="multilevel"/>
    <w:tmpl w:val="A058F0AC"/>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nsid w:val="0D42529D"/>
    <w:multiLevelType w:val="multilevel"/>
    <w:tmpl w:val="261C5B84"/>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E741D4A"/>
    <w:multiLevelType w:val="multilevel"/>
    <w:tmpl w:val="B01C90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11CE32B2"/>
    <w:multiLevelType w:val="singleLevel"/>
    <w:tmpl w:val="03CE5E4C"/>
    <w:lvl w:ilvl="0">
      <w:start w:val="2"/>
      <w:numFmt w:val="decimal"/>
      <w:lvlText w:val="%1."/>
      <w:legacy w:legacy="1" w:legacySpace="0" w:legacyIndent="494"/>
      <w:lvlJc w:val="left"/>
      <w:rPr>
        <w:rFonts w:ascii="Times New Roman" w:hAnsi="Times New Roman" w:cs="Times New Roman" w:hint="default"/>
      </w:rPr>
    </w:lvl>
  </w:abstractNum>
  <w:abstractNum w:abstractNumId="14">
    <w:nsid w:val="171657D4"/>
    <w:multiLevelType w:val="multilevel"/>
    <w:tmpl w:val="5782AFC8"/>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18621CEA"/>
    <w:multiLevelType w:val="multilevel"/>
    <w:tmpl w:val="05AAA324"/>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19271974"/>
    <w:multiLevelType w:val="multilevel"/>
    <w:tmpl w:val="3A22B938"/>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7">
    <w:nsid w:val="1ACF1AA4"/>
    <w:multiLevelType w:val="multilevel"/>
    <w:tmpl w:val="8F90F04C"/>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1E211A81"/>
    <w:multiLevelType w:val="multilevel"/>
    <w:tmpl w:val="FF68BEC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1E56132A"/>
    <w:multiLevelType w:val="multilevel"/>
    <w:tmpl w:val="CF5CA26A"/>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1E927789"/>
    <w:multiLevelType w:val="multilevel"/>
    <w:tmpl w:val="46709528"/>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207D03FD"/>
    <w:multiLevelType w:val="multilevel"/>
    <w:tmpl w:val="61D6B87C"/>
    <w:lvl w:ilvl="0">
      <w:start w:val="1"/>
      <w:numFmt w:val="decimal"/>
      <w:lvlText w:val="%1."/>
      <w:lvlJc w:val="left"/>
      <w:pPr>
        <w:tabs>
          <w:tab w:val="num" w:pos="360"/>
        </w:tabs>
        <w:ind w:left="360" w:hanging="360"/>
      </w:pPr>
      <w:rPr>
        <w:rFonts w:cs="Times New Roman"/>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1D17CD6"/>
    <w:multiLevelType w:val="multilevel"/>
    <w:tmpl w:val="EFECD36A"/>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24367410"/>
    <w:multiLevelType w:val="hybridMultilevel"/>
    <w:tmpl w:val="1AE62D0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25C24FD3"/>
    <w:multiLevelType w:val="multilevel"/>
    <w:tmpl w:val="54C814B0"/>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nsid w:val="26A83187"/>
    <w:multiLevelType w:val="hybridMultilevel"/>
    <w:tmpl w:val="0942A0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77036DA"/>
    <w:multiLevelType w:val="multilevel"/>
    <w:tmpl w:val="B7C215EC"/>
    <w:lvl w:ilvl="0">
      <w:start w:val="1"/>
      <w:numFmt w:val="decimal"/>
      <w:lvlText w:val="%1."/>
      <w:lvlJc w:val="left"/>
      <w:pPr>
        <w:tabs>
          <w:tab w:val="num" w:pos="1022"/>
        </w:tabs>
        <w:ind w:left="1022" w:hanging="360"/>
      </w:pPr>
      <w:rPr>
        <w:rFonts w:cs="Times New Roman"/>
      </w:rPr>
    </w:lvl>
    <w:lvl w:ilvl="1">
      <w:start w:val="1"/>
      <w:numFmt w:val="lowerLetter"/>
      <w:lvlText w:val="%2."/>
      <w:lvlJc w:val="left"/>
      <w:pPr>
        <w:tabs>
          <w:tab w:val="num" w:pos="1742"/>
        </w:tabs>
        <w:ind w:left="1742" w:hanging="360"/>
      </w:pPr>
      <w:rPr>
        <w:rFonts w:cs="Times New Roman"/>
      </w:rPr>
    </w:lvl>
    <w:lvl w:ilvl="2">
      <w:start w:val="1"/>
      <w:numFmt w:val="lowerRoman"/>
      <w:lvlText w:val="%3."/>
      <w:lvlJc w:val="right"/>
      <w:pPr>
        <w:tabs>
          <w:tab w:val="num" w:pos="2462"/>
        </w:tabs>
        <w:ind w:left="2462" w:hanging="180"/>
      </w:pPr>
      <w:rPr>
        <w:rFonts w:cs="Times New Roman"/>
      </w:rPr>
    </w:lvl>
    <w:lvl w:ilvl="3">
      <w:start w:val="1"/>
      <w:numFmt w:val="decimal"/>
      <w:lvlText w:val="%4."/>
      <w:lvlJc w:val="left"/>
      <w:pPr>
        <w:tabs>
          <w:tab w:val="num" w:pos="3182"/>
        </w:tabs>
        <w:ind w:left="3182" w:hanging="360"/>
      </w:pPr>
      <w:rPr>
        <w:rFonts w:cs="Times New Roman"/>
      </w:rPr>
    </w:lvl>
    <w:lvl w:ilvl="4">
      <w:start w:val="1"/>
      <w:numFmt w:val="lowerLetter"/>
      <w:lvlText w:val="%5."/>
      <w:lvlJc w:val="left"/>
      <w:pPr>
        <w:tabs>
          <w:tab w:val="num" w:pos="3902"/>
        </w:tabs>
        <w:ind w:left="3902" w:hanging="360"/>
      </w:pPr>
      <w:rPr>
        <w:rFonts w:cs="Times New Roman"/>
      </w:rPr>
    </w:lvl>
    <w:lvl w:ilvl="5">
      <w:start w:val="1"/>
      <w:numFmt w:val="lowerRoman"/>
      <w:lvlText w:val="%6."/>
      <w:lvlJc w:val="right"/>
      <w:pPr>
        <w:tabs>
          <w:tab w:val="num" w:pos="4622"/>
        </w:tabs>
        <w:ind w:left="4622" w:hanging="180"/>
      </w:pPr>
      <w:rPr>
        <w:rFonts w:cs="Times New Roman"/>
      </w:rPr>
    </w:lvl>
    <w:lvl w:ilvl="6">
      <w:start w:val="1"/>
      <w:numFmt w:val="decimal"/>
      <w:lvlText w:val="%7."/>
      <w:lvlJc w:val="left"/>
      <w:pPr>
        <w:tabs>
          <w:tab w:val="num" w:pos="5342"/>
        </w:tabs>
        <w:ind w:left="5342" w:hanging="360"/>
      </w:pPr>
      <w:rPr>
        <w:rFonts w:cs="Times New Roman"/>
      </w:rPr>
    </w:lvl>
    <w:lvl w:ilvl="7">
      <w:start w:val="1"/>
      <w:numFmt w:val="lowerLetter"/>
      <w:lvlText w:val="%8."/>
      <w:lvlJc w:val="left"/>
      <w:pPr>
        <w:tabs>
          <w:tab w:val="num" w:pos="6062"/>
        </w:tabs>
        <w:ind w:left="6062" w:hanging="360"/>
      </w:pPr>
      <w:rPr>
        <w:rFonts w:cs="Times New Roman"/>
      </w:rPr>
    </w:lvl>
    <w:lvl w:ilvl="8">
      <w:start w:val="1"/>
      <w:numFmt w:val="lowerRoman"/>
      <w:lvlText w:val="%9."/>
      <w:lvlJc w:val="right"/>
      <w:pPr>
        <w:tabs>
          <w:tab w:val="num" w:pos="6782"/>
        </w:tabs>
        <w:ind w:left="6782" w:hanging="180"/>
      </w:pPr>
      <w:rPr>
        <w:rFonts w:cs="Times New Roman"/>
      </w:rPr>
    </w:lvl>
  </w:abstractNum>
  <w:abstractNum w:abstractNumId="27">
    <w:nsid w:val="28BD148C"/>
    <w:multiLevelType w:val="multilevel"/>
    <w:tmpl w:val="EE12F1F6"/>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28">
    <w:nsid w:val="2A3E4E12"/>
    <w:multiLevelType w:val="multilevel"/>
    <w:tmpl w:val="BBDC9440"/>
    <w:lvl w:ilvl="0">
      <w:start w:val="1"/>
      <w:numFmt w:val="decimal"/>
      <w:lvlText w:val="%1."/>
      <w:lvlJc w:val="left"/>
      <w:pPr>
        <w:tabs>
          <w:tab w:val="num" w:pos="1080"/>
        </w:tabs>
        <w:ind w:left="1080" w:hanging="360"/>
      </w:pPr>
      <w:rPr>
        <w:rFonts w:eastAsia="Times New Roman" w:cs="Times New Roman"/>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nsid w:val="2C8E0A58"/>
    <w:multiLevelType w:val="hybridMultilevel"/>
    <w:tmpl w:val="179E86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2CA55F8C"/>
    <w:multiLevelType w:val="multilevel"/>
    <w:tmpl w:val="8DE28574"/>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nsid w:val="2EFD6BF1"/>
    <w:multiLevelType w:val="multilevel"/>
    <w:tmpl w:val="8584B214"/>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2FC43549"/>
    <w:multiLevelType w:val="hybridMultilevel"/>
    <w:tmpl w:val="ED0A1992"/>
    <w:lvl w:ilvl="0" w:tplc="0419000F">
      <w:start w:val="1"/>
      <w:numFmt w:val="decimal"/>
      <w:lvlText w:val="%1."/>
      <w:lvlJc w:val="left"/>
      <w:pPr>
        <w:tabs>
          <w:tab w:val="num" w:pos="1146"/>
        </w:tabs>
        <w:ind w:left="114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31F53980"/>
    <w:multiLevelType w:val="multilevel"/>
    <w:tmpl w:val="4502E112"/>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nsid w:val="32965BC6"/>
    <w:multiLevelType w:val="hybridMultilevel"/>
    <w:tmpl w:val="F528B7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37306704"/>
    <w:multiLevelType w:val="multilevel"/>
    <w:tmpl w:val="96DC1C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39036EE9"/>
    <w:multiLevelType w:val="hybridMultilevel"/>
    <w:tmpl w:val="73527A7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3C281369"/>
    <w:multiLevelType w:val="multilevel"/>
    <w:tmpl w:val="AD5E8F6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3D8F64AB"/>
    <w:multiLevelType w:val="hybridMultilevel"/>
    <w:tmpl w:val="7BC24108"/>
    <w:lvl w:ilvl="0" w:tplc="19D6926A">
      <w:start w:val="1"/>
      <w:numFmt w:val="decimal"/>
      <w:lvlText w:val="%1."/>
      <w:lvlJc w:val="left"/>
      <w:pPr>
        <w:tabs>
          <w:tab w:val="num" w:pos="1494"/>
        </w:tabs>
        <w:ind w:left="1494" w:hanging="360"/>
      </w:pPr>
      <w:rPr>
        <w:rFonts w:cs="Times New Roman" w:hint="default"/>
      </w:rPr>
    </w:lvl>
    <w:lvl w:ilvl="1" w:tplc="04190019" w:tentative="1">
      <w:start w:val="1"/>
      <w:numFmt w:val="lowerLetter"/>
      <w:lvlText w:val="%2."/>
      <w:lvlJc w:val="left"/>
      <w:pPr>
        <w:tabs>
          <w:tab w:val="num" w:pos="2214"/>
        </w:tabs>
        <w:ind w:left="2214" w:hanging="360"/>
      </w:pPr>
      <w:rPr>
        <w:rFonts w:cs="Times New Roman"/>
      </w:rPr>
    </w:lvl>
    <w:lvl w:ilvl="2" w:tplc="0419001B" w:tentative="1">
      <w:start w:val="1"/>
      <w:numFmt w:val="lowerRoman"/>
      <w:lvlText w:val="%3."/>
      <w:lvlJc w:val="right"/>
      <w:pPr>
        <w:tabs>
          <w:tab w:val="num" w:pos="2934"/>
        </w:tabs>
        <w:ind w:left="2934" w:hanging="180"/>
      </w:pPr>
      <w:rPr>
        <w:rFonts w:cs="Times New Roman"/>
      </w:rPr>
    </w:lvl>
    <w:lvl w:ilvl="3" w:tplc="0419000F" w:tentative="1">
      <w:start w:val="1"/>
      <w:numFmt w:val="decimal"/>
      <w:lvlText w:val="%4."/>
      <w:lvlJc w:val="left"/>
      <w:pPr>
        <w:tabs>
          <w:tab w:val="num" w:pos="3654"/>
        </w:tabs>
        <w:ind w:left="3654" w:hanging="360"/>
      </w:pPr>
      <w:rPr>
        <w:rFonts w:cs="Times New Roman"/>
      </w:rPr>
    </w:lvl>
    <w:lvl w:ilvl="4" w:tplc="04190019" w:tentative="1">
      <w:start w:val="1"/>
      <w:numFmt w:val="lowerLetter"/>
      <w:lvlText w:val="%5."/>
      <w:lvlJc w:val="left"/>
      <w:pPr>
        <w:tabs>
          <w:tab w:val="num" w:pos="4374"/>
        </w:tabs>
        <w:ind w:left="4374" w:hanging="360"/>
      </w:pPr>
      <w:rPr>
        <w:rFonts w:cs="Times New Roman"/>
      </w:rPr>
    </w:lvl>
    <w:lvl w:ilvl="5" w:tplc="0419001B" w:tentative="1">
      <w:start w:val="1"/>
      <w:numFmt w:val="lowerRoman"/>
      <w:lvlText w:val="%6."/>
      <w:lvlJc w:val="right"/>
      <w:pPr>
        <w:tabs>
          <w:tab w:val="num" w:pos="5094"/>
        </w:tabs>
        <w:ind w:left="5094" w:hanging="180"/>
      </w:pPr>
      <w:rPr>
        <w:rFonts w:cs="Times New Roman"/>
      </w:rPr>
    </w:lvl>
    <w:lvl w:ilvl="6" w:tplc="0419000F" w:tentative="1">
      <w:start w:val="1"/>
      <w:numFmt w:val="decimal"/>
      <w:lvlText w:val="%7."/>
      <w:lvlJc w:val="left"/>
      <w:pPr>
        <w:tabs>
          <w:tab w:val="num" w:pos="5814"/>
        </w:tabs>
        <w:ind w:left="5814" w:hanging="360"/>
      </w:pPr>
      <w:rPr>
        <w:rFonts w:cs="Times New Roman"/>
      </w:rPr>
    </w:lvl>
    <w:lvl w:ilvl="7" w:tplc="04190019" w:tentative="1">
      <w:start w:val="1"/>
      <w:numFmt w:val="lowerLetter"/>
      <w:lvlText w:val="%8."/>
      <w:lvlJc w:val="left"/>
      <w:pPr>
        <w:tabs>
          <w:tab w:val="num" w:pos="6534"/>
        </w:tabs>
        <w:ind w:left="6534" w:hanging="360"/>
      </w:pPr>
      <w:rPr>
        <w:rFonts w:cs="Times New Roman"/>
      </w:rPr>
    </w:lvl>
    <w:lvl w:ilvl="8" w:tplc="0419001B" w:tentative="1">
      <w:start w:val="1"/>
      <w:numFmt w:val="lowerRoman"/>
      <w:lvlText w:val="%9."/>
      <w:lvlJc w:val="right"/>
      <w:pPr>
        <w:tabs>
          <w:tab w:val="num" w:pos="7254"/>
        </w:tabs>
        <w:ind w:left="7254" w:hanging="180"/>
      </w:pPr>
      <w:rPr>
        <w:rFonts w:cs="Times New Roman"/>
      </w:rPr>
    </w:lvl>
  </w:abstractNum>
  <w:abstractNum w:abstractNumId="39">
    <w:nsid w:val="3F9B55DB"/>
    <w:multiLevelType w:val="multilevel"/>
    <w:tmpl w:val="E9029A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40DD31DA"/>
    <w:multiLevelType w:val="multilevel"/>
    <w:tmpl w:val="4B7E8CF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1">
    <w:nsid w:val="43097423"/>
    <w:multiLevelType w:val="multilevel"/>
    <w:tmpl w:val="6FEABC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43FA0E28"/>
    <w:multiLevelType w:val="multilevel"/>
    <w:tmpl w:val="B058B8C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3">
    <w:nsid w:val="46FD267B"/>
    <w:multiLevelType w:val="multilevel"/>
    <w:tmpl w:val="EA101254"/>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720"/>
      </w:pPr>
      <w:rPr>
        <w:rFonts w:cs="Times New Roman"/>
        <w:b/>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800"/>
        </w:tabs>
        <w:ind w:left="1800" w:hanging="180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2160"/>
        </w:tabs>
        <w:ind w:left="2160" w:hanging="2160"/>
      </w:pPr>
      <w:rPr>
        <w:rFonts w:cs="Times New Roman"/>
        <w:b/>
      </w:rPr>
    </w:lvl>
  </w:abstractNum>
  <w:abstractNum w:abstractNumId="44">
    <w:nsid w:val="497A219A"/>
    <w:multiLevelType w:val="hybridMultilevel"/>
    <w:tmpl w:val="7A2443A6"/>
    <w:lvl w:ilvl="0" w:tplc="4DB0D134">
      <w:start w:val="1"/>
      <w:numFmt w:val="decimal"/>
      <w:lvlText w:val="%1."/>
      <w:lvlJc w:val="left"/>
      <w:pPr>
        <w:tabs>
          <w:tab w:val="num" w:pos="1495"/>
        </w:tabs>
        <w:ind w:left="1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4C01185E"/>
    <w:multiLevelType w:val="multilevel"/>
    <w:tmpl w:val="E468EB8C"/>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nsid w:val="4E810313"/>
    <w:multiLevelType w:val="multilevel"/>
    <w:tmpl w:val="4458431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nsid w:val="51E51589"/>
    <w:multiLevelType w:val="multilevel"/>
    <w:tmpl w:val="9CE2183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48">
    <w:nsid w:val="52E0321D"/>
    <w:multiLevelType w:val="multilevel"/>
    <w:tmpl w:val="5EF2F45E"/>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9">
    <w:nsid w:val="52F95F40"/>
    <w:multiLevelType w:val="multilevel"/>
    <w:tmpl w:val="E77C080C"/>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0">
    <w:nsid w:val="55AD0407"/>
    <w:multiLevelType w:val="multilevel"/>
    <w:tmpl w:val="5450FD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57B162B9"/>
    <w:multiLevelType w:val="multilevel"/>
    <w:tmpl w:val="1E586D0E"/>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5DC35224"/>
    <w:multiLevelType w:val="multilevel"/>
    <w:tmpl w:val="ED94C68A"/>
    <w:lvl w:ilvl="0">
      <w:start w:val="1"/>
      <w:numFmt w:val="decimal"/>
      <w:lvlText w:val="%1."/>
      <w:lvlJc w:val="left"/>
      <w:pPr>
        <w:tabs>
          <w:tab w:val="num" w:pos="510"/>
        </w:tabs>
        <w:ind w:left="510" w:hanging="51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53">
    <w:nsid w:val="5F144C17"/>
    <w:multiLevelType w:val="multilevel"/>
    <w:tmpl w:val="FD7C1D3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4">
    <w:nsid w:val="5F546B15"/>
    <w:multiLevelType w:val="multilevel"/>
    <w:tmpl w:val="8F5AD1B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5">
    <w:nsid w:val="5FD81B0A"/>
    <w:multiLevelType w:val="multilevel"/>
    <w:tmpl w:val="0020172C"/>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617879F5"/>
    <w:multiLevelType w:val="hybridMultilevel"/>
    <w:tmpl w:val="19CC0FB8"/>
    <w:lvl w:ilvl="0" w:tplc="4DB0D134">
      <w:start w:val="1"/>
      <w:numFmt w:val="decimal"/>
      <w:lvlText w:val="%1."/>
      <w:lvlJc w:val="left"/>
      <w:pPr>
        <w:tabs>
          <w:tab w:val="num" w:pos="1495"/>
        </w:tabs>
        <w:ind w:left="1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620D5681"/>
    <w:multiLevelType w:val="multilevel"/>
    <w:tmpl w:val="BF2A2B08"/>
    <w:lvl w:ilvl="0">
      <w:start w:val="1"/>
      <w:numFmt w:val="bullet"/>
      <w:lvlText w:val="-"/>
      <w:lvlJc w:val="left"/>
      <w:pPr>
        <w:tabs>
          <w:tab w:val="num" w:pos="555"/>
        </w:tabs>
        <w:ind w:left="555" w:hanging="555"/>
      </w:pPr>
      <w:rPr>
        <w:rFonts w:ascii="OpenSymbol" w:hAnsi="Open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8">
    <w:nsid w:val="645F533F"/>
    <w:multiLevelType w:val="multilevel"/>
    <w:tmpl w:val="99666F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9">
    <w:nsid w:val="698B57E1"/>
    <w:multiLevelType w:val="multilevel"/>
    <w:tmpl w:val="20B04588"/>
    <w:lvl w:ilvl="0">
      <w:start w:val="1"/>
      <w:numFmt w:val="bullet"/>
      <w:lvlText w:val="-"/>
      <w:lvlJc w:val="left"/>
      <w:pPr>
        <w:tabs>
          <w:tab w:val="num" w:pos="555"/>
        </w:tabs>
        <w:ind w:left="555" w:hanging="555"/>
      </w:pPr>
      <w:rPr>
        <w:rFonts w:ascii="OpenSymbol" w:hAnsi="Open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0">
    <w:nsid w:val="6C0C60ED"/>
    <w:multiLevelType w:val="multilevel"/>
    <w:tmpl w:val="507887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6C926589"/>
    <w:multiLevelType w:val="multilevel"/>
    <w:tmpl w:val="29C2509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2">
    <w:nsid w:val="6DD014DD"/>
    <w:multiLevelType w:val="multilevel"/>
    <w:tmpl w:val="4726EC6E"/>
    <w:lvl w:ilvl="0">
      <w:start w:val="1"/>
      <w:numFmt w:val="decimal"/>
      <w:lvlText w:val="%1."/>
      <w:lvlJc w:val="left"/>
      <w:pPr>
        <w:tabs>
          <w:tab w:val="num" w:pos="670"/>
        </w:tabs>
        <w:ind w:left="670" w:hanging="360"/>
      </w:pPr>
      <w:rPr>
        <w:rFonts w:eastAsia="Times New Roman"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3">
    <w:nsid w:val="6EF20DC8"/>
    <w:multiLevelType w:val="hybridMultilevel"/>
    <w:tmpl w:val="2390CA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6F973626"/>
    <w:multiLevelType w:val="multilevel"/>
    <w:tmpl w:val="FD7C1D3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5">
    <w:nsid w:val="718D7D69"/>
    <w:multiLevelType w:val="multilevel"/>
    <w:tmpl w:val="D304F4BC"/>
    <w:lvl w:ilvl="0">
      <w:start w:val="1"/>
      <w:numFmt w:val="decimal"/>
      <w:lvlText w:val="%1."/>
      <w:lvlJc w:val="left"/>
      <w:pPr>
        <w:tabs>
          <w:tab w:val="num" w:pos="927"/>
        </w:tabs>
        <w:ind w:left="927"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
    <w:nsid w:val="73D33119"/>
    <w:multiLevelType w:val="hybridMultilevel"/>
    <w:tmpl w:val="81AE97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7">
    <w:nsid w:val="75296D08"/>
    <w:multiLevelType w:val="hybridMultilevel"/>
    <w:tmpl w:val="4E1296A2"/>
    <w:lvl w:ilvl="0" w:tplc="0419000F">
      <w:start w:val="1"/>
      <w:numFmt w:val="decimal"/>
      <w:lvlText w:val="%1."/>
      <w:lvlJc w:val="left"/>
      <w:pPr>
        <w:tabs>
          <w:tab w:val="num" w:pos="1146"/>
        </w:tabs>
        <w:ind w:left="114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77A707B5"/>
    <w:multiLevelType w:val="multilevel"/>
    <w:tmpl w:val="97E80F8A"/>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69">
    <w:nsid w:val="78B64167"/>
    <w:multiLevelType w:val="multilevel"/>
    <w:tmpl w:val="79B0E4E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70">
    <w:nsid w:val="78DF554C"/>
    <w:multiLevelType w:val="multilevel"/>
    <w:tmpl w:val="B7C215EC"/>
    <w:lvl w:ilvl="0">
      <w:start w:val="1"/>
      <w:numFmt w:val="decimal"/>
      <w:lvlText w:val="%1."/>
      <w:lvlJc w:val="left"/>
      <w:pPr>
        <w:tabs>
          <w:tab w:val="num" w:pos="1022"/>
        </w:tabs>
        <w:ind w:left="1022" w:hanging="360"/>
      </w:pPr>
      <w:rPr>
        <w:rFonts w:cs="Times New Roman"/>
      </w:rPr>
    </w:lvl>
    <w:lvl w:ilvl="1">
      <w:start w:val="1"/>
      <w:numFmt w:val="lowerLetter"/>
      <w:lvlText w:val="%2."/>
      <w:lvlJc w:val="left"/>
      <w:pPr>
        <w:tabs>
          <w:tab w:val="num" w:pos="1742"/>
        </w:tabs>
        <w:ind w:left="1742" w:hanging="360"/>
      </w:pPr>
      <w:rPr>
        <w:rFonts w:cs="Times New Roman"/>
      </w:rPr>
    </w:lvl>
    <w:lvl w:ilvl="2">
      <w:start w:val="1"/>
      <w:numFmt w:val="lowerRoman"/>
      <w:lvlText w:val="%3."/>
      <w:lvlJc w:val="right"/>
      <w:pPr>
        <w:tabs>
          <w:tab w:val="num" w:pos="2462"/>
        </w:tabs>
        <w:ind w:left="2462" w:hanging="180"/>
      </w:pPr>
      <w:rPr>
        <w:rFonts w:cs="Times New Roman"/>
      </w:rPr>
    </w:lvl>
    <w:lvl w:ilvl="3">
      <w:start w:val="1"/>
      <w:numFmt w:val="decimal"/>
      <w:lvlText w:val="%4."/>
      <w:lvlJc w:val="left"/>
      <w:pPr>
        <w:tabs>
          <w:tab w:val="num" w:pos="3182"/>
        </w:tabs>
        <w:ind w:left="3182" w:hanging="360"/>
      </w:pPr>
      <w:rPr>
        <w:rFonts w:cs="Times New Roman"/>
      </w:rPr>
    </w:lvl>
    <w:lvl w:ilvl="4">
      <w:start w:val="1"/>
      <w:numFmt w:val="lowerLetter"/>
      <w:lvlText w:val="%5."/>
      <w:lvlJc w:val="left"/>
      <w:pPr>
        <w:tabs>
          <w:tab w:val="num" w:pos="3902"/>
        </w:tabs>
        <w:ind w:left="3902" w:hanging="360"/>
      </w:pPr>
      <w:rPr>
        <w:rFonts w:cs="Times New Roman"/>
      </w:rPr>
    </w:lvl>
    <w:lvl w:ilvl="5">
      <w:start w:val="1"/>
      <w:numFmt w:val="lowerRoman"/>
      <w:lvlText w:val="%6."/>
      <w:lvlJc w:val="right"/>
      <w:pPr>
        <w:tabs>
          <w:tab w:val="num" w:pos="4622"/>
        </w:tabs>
        <w:ind w:left="4622" w:hanging="180"/>
      </w:pPr>
      <w:rPr>
        <w:rFonts w:cs="Times New Roman"/>
      </w:rPr>
    </w:lvl>
    <w:lvl w:ilvl="6">
      <w:start w:val="1"/>
      <w:numFmt w:val="decimal"/>
      <w:lvlText w:val="%7."/>
      <w:lvlJc w:val="left"/>
      <w:pPr>
        <w:tabs>
          <w:tab w:val="num" w:pos="5342"/>
        </w:tabs>
        <w:ind w:left="5342" w:hanging="360"/>
      </w:pPr>
      <w:rPr>
        <w:rFonts w:cs="Times New Roman"/>
      </w:rPr>
    </w:lvl>
    <w:lvl w:ilvl="7">
      <w:start w:val="1"/>
      <w:numFmt w:val="lowerLetter"/>
      <w:lvlText w:val="%8."/>
      <w:lvlJc w:val="left"/>
      <w:pPr>
        <w:tabs>
          <w:tab w:val="num" w:pos="6062"/>
        </w:tabs>
        <w:ind w:left="6062" w:hanging="360"/>
      </w:pPr>
      <w:rPr>
        <w:rFonts w:cs="Times New Roman"/>
      </w:rPr>
    </w:lvl>
    <w:lvl w:ilvl="8">
      <w:start w:val="1"/>
      <w:numFmt w:val="lowerRoman"/>
      <w:lvlText w:val="%9."/>
      <w:lvlJc w:val="right"/>
      <w:pPr>
        <w:tabs>
          <w:tab w:val="num" w:pos="6782"/>
        </w:tabs>
        <w:ind w:left="6782" w:hanging="180"/>
      </w:pPr>
      <w:rPr>
        <w:rFonts w:cs="Times New Roman"/>
      </w:rPr>
    </w:lvl>
  </w:abstractNum>
  <w:abstractNum w:abstractNumId="71">
    <w:nsid w:val="7E972DA6"/>
    <w:multiLevelType w:val="multilevel"/>
    <w:tmpl w:val="DEAABB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7ECF2ADF"/>
    <w:multiLevelType w:val="multilevel"/>
    <w:tmpl w:val="B7C215EC"/>
    <w:lvl w:ilvl="0">
      <w:start w:val="1"/>
      <w:numFmt w:val="decimal"/>
      <w:lvlText w:val="%1."/>
      <w:lvlJc w:val="left"/>
      <w:pPr>
        <w:tabs>
          <w:tab w:val="num" w:pos="1022"/>
        </w:tabs>
        <w:ind w:left="1022" w:hanging="360"/>
      </w:pPr>
      <w:rPr>
        <w:rFonts w:cs="Times New Roman"/>
      </w:rPr>
    </w:lvl>
    <w:lvl w:ilvl="1">
      <w:start w:val="1"/>
      <w:numFmt w:val="lowerLetter"/>
      <w:lvlText w:val="%2."/>
      <w:lvlJc w:val="left"/>
      <w:pPr>
        <w:tabs>
          <w:tab w:val="num" w:pos="1742"/>
        </w:tabs>
        <w:ind w:left="1742" w:hanging="360"/>
      </w:pPr>
      <w:rPr>
        <w:rFonts w:cs="Times New Roman"/>
      </w:rPr>
    </w:lvl>
    <w:lvl w:ilvl="2">
      <w:start w:val="1"/>
      <w:numFmt w:val="lowerRoman"/>
      <w:lvlText w:val="%3."/>
      <w:lvlJc w:val="right"/>
      <w:pPr>
        <w:tabs>
          <w:tab w:val="num" w:pos="2462"/>
        </w:tabs>
        <w:ind w:left="2462" w:hanging="180"/>
      </w:pPr>
      <w:rPr>
        <w:rFonts w:cs="Times New Roman"/>
      </w:rPr>
    </w:lvl>
    <w:lvl w:ilvl="3">
      <w:start w:val="1"/>
      <w:numFmt w:val="decimal"/>
      <w:lvlText w:val="%4."/>
      <w:lvlJc w:val="left"/>
      <w:pPr>
        <w:tabs>
          <w:tab w:val="num" w:pos="3182"/>
        </w:tabs>
        <w:ind w:left="3182" w:hanging="360"/>
      </w:pPr>
      <w:rPr>
        <w:rFonts w:cs="Times New Roman"/>
      </w:rPr>
    </w:lvl>
    <w:lvl w:ilvl="4">
      <w:start w:val="1"/>
      <w:numFmt w:val="lowerLetter"/>
      <w:lvlText w:val="%5."/>
      <w:lvlJc w:val="left"/>
      <w:pPr>
        <w:tabs>
          <w:tab w:val="num" w:pos="3902"/>
        </w:tabs>
        <w:ind w:left="3902" w:hanging="360"/>
      </w:pPr>
      <w:rPr>
        <w:rFonts w:cs="Times New Roman"/>
      </w:rPr>
    </w:lvl>
    <w:lvl w:ilvl="5">
      <w:start w:val="1"/>
      <w:numFmt w:val="lowerRoman"/>
      <w:lvlText w:val="%6."/>
      <w:lvlJc w:val="right"/>
      <w:pPr>
        <w:tabs>
          <w:tab w:val="num" w:pos="4622"/>
        </w:tabs>
        <w:ind w:left="4622" w:hanging="180"/>
      </w:pPr>
      <w:rPr>
        <w:rFonts w:cs="Times New Roman"/>
      </w:rPr>
    </w:lvl>
    <w:lvl w:ilvl="6">
      <w:start w:val="1"/>
      <w:numFmt w:val="decimal"/>
      <w:lvlText w:val="%7."/>
      <w:lvlJc w:val="left"/>
      <w:pPr>
        <w:tabs>
          <w:tab w:val="num" w:pos="5342"/>
        </w:tabs>
        <w:ind w:left="5342" w:hanging="360"/>
      </w:pPr>
      <w:rPr>
        <w:rFonts w:cs="Times New Roman"/>
      </w:rPr>
    </w:lvl>
    <w:lvl w:ilvl="7">
      <w:start w:val="1"/>
      <w:numFmt w:val="lowerLetter"/>
      <w:lvlText w:val="%8."/>
      <w:lvlJc w:val="left"/>
      <w:pPr>
        <w:tabs>
          <w:tab w:val="num" w:pos="6062"/>
        </w:tabs>
        <w:ind w:left="6062" w:hanging="360"/>
      </w:pPr>
      <w:rPr>
        <w:rFonts w:cs="Times New Roman"/>
      </w:rPr>
    </w:lvl>
    <w:lvl w:ilvl="8">
      <w:start w:val="1"/>
      <w:numFmt w:val="lowerRoman"/>
      <w:lvlText w:val="%9."/>
      <w:lvlJc w:val="right"/>
      <w:pPr>
        <w:tabs>
          <w:tab w:val="num" w:pos="6782"/>
        </w:tabs>
        <w:ind w:left="6782" w:hanging="180"/>
      </w:pPr>
      <w:rPr>
        <w:rFonts w:cs="Times New Roman"/>
      </w:rPr>
    </w:lvl>
  </w:abstractNum>
  <w:num w:numId="1">
    <w:abstractNumId w:val="64"/>
  </w:num>
  <w:num w:numId="2">
    <w:abstractNumId w:val="52"/>
  </w:num>
  <w:num w:numId="3">
    <w:abstractNumId w:val="9"/>
  </w:num>
  <w:num w:numId="4">
    <w:abstractNumId w:val="59"/>
  </w:num>
  <w:num w:numId="5">
    <w:abstractNumId w:val="57"/>
  </w:num>
  <w:num w:numId="6">
    <w:abstractNumId w:val="21"/>
  </w:num>
  <w:num w:numId="7">
    <w:abstractNumId w:val="62"/>
  </w:num>
  <w:num w:numId="8">
    <w:abstractNumId w:val="54"/>
  </w:num>
  <w:num w:numId="9">
    <w:abstractNumId w:val="37"/>
  </w:num>
  <w:num w:numId="10">
    <w:abstractNumId w:val="6"/>
  </w:num>
  <w:num w:numId="11">
    <w:abstractNumId w:val="42"/>
  </w:num>
  <w:num w:numId="12">
    <w:abstractNumId w:val="5"/>
  </w:num>
  <w:num w:numId="13">
    <w:abstractNumId w:val="16"/>
  </w:num>
  <w:num w:numId="14">
    <w:abstractNumId w:val="27"/>
  </w:num>
  <w:num w:numId="15">
    <w:abstractNumId w:val="68"/>
  </w:num>
  <w:num w:numId="16">
    <w:abstractNumId w:val="31"/>
  </w:num>
  <w:num w:numId="17">
    <w:abstractNumId w:val="30"/>
  </w:num>
  <w:num w:numId="18">
    <w:abstractNumId w:val="20"/>
  </w:num>
  <w:num w:numId="19">
    <w:abstractNumId w:val="49"/>
  </w:num>
  <w:num w:numId="20">
    <w:abstractNumId w:val="10"/>
  </w:num>
  <w:num w:numId="21">
    <w:abstractNumId w:val="48"/>
  </w:num>
  <w:num w:numId="22">
    <w:abstractNumId w:val="33"/>
  </w:num>
  <w:num w:numId="23">
    <w:abstractNumId w:val="7"/>
  </w:num>
  <w:num w:numId="24">
    <w:abstractNumId w:val="22"/>
  </w:num>
  <w:num w:numId="25">
    <w:abstractNumId w:val="15"/>
  </w:num>
  <w:num w:numId="26">
    <w:abstractNumId w:val="11"/>
  </w:num>
  <w:num w:numId="27">
    <w:abstractNumId w:val="19"/>
  </w:num>
  <w:num w:numId="28">
    <w:abstractNumId w:val="14"/>
  </w:num>
  <w:num w:numId="29">
    <w:abstractNumId w:val="2"/>
  </w:num>
  <w:num w:numId="30">
    <w:abstractNumId w:val="51"/>
  </w:num>
  <w:num w:numId="31">
    <w:abstractNumId w:val="17"/>
  </w:num>
  <w:num w:numId="32">
    <w:abstractNumId w:val="24"/>
  </w:num>
  <w:num w:numId="33">
    <w:abstractNumId w:val="1"/>
  </w:num>
  <w:num w:numId="34">
    <w:abstractNumId w:val="55"/>
  </w:num>
  <w:num w:numId="35">
    <w:abstractNumId w:val="35"/>
  </w:num>
  <w:num w:numId="36">
    <w:abstractNumId w:val="50"/>
  </w:num>
  <w:num w:numId="37">
    <w:abstractNumId w:val="18"/>
  </w:num>
  <w:num w:numId="38">
    <w:abstractNumId w:val="43"/>
  </w:num>
  <w:num w:numId="39">
    <w:abstractNumId w:val="39"/>
  </w:num>
  <w:num w:numId="40">
    <w:abstractNumId w:val="60"/>
  </w:num>
  <w:num w:numId="41">
    <w:abstractNumId w:val="41"/>
  </w:num>
  <w:num w:numId="42">
    <w:abstractNumId w:val="71"/>
  </w:num>
  <w:num w:numId="43">
    <w:abstractNumId w:val="69"/>
  </w:num>
  <w:num w:numId="44">
    <w:abstractNumId w:val="47"/>
  </w:num>
  <w:num w:numId="45">
    <w:abstractNumId w:val="28"/>
  </w:num>
  <w:num w:numId="46">
    <w:abstractNumId w:val="65"/>
  </w:num>
  <w:num w:numId="47">
    <w:abstractNumId w:val="45"/>
  </w:num>
  <w:num w:numId="48">
    <w:abstractNumId w:val="3"/>
  </w:num>
  <w:num w:numId="49">
    <w:abstractNumId w:val="12"/>
  </w:num>
  <w:num w:numId="50">
    <w:abstractNumId w:val="40"/>
  </w:num>
  <w:num w:numId="51">
    <w:abstractNumId w:val="61"/>
  </w:num>
  <w:num w:numId="52">
    <w:abstractNumId w:val="46"/>
  </w:num>
  <w:num w:numId="53">
    <w:abstractNumId w:val="58"/>
    <w:lvlOverride w:ilvl="0">
      <w:startOverride w:val="1"/>
    </w:lvlOverride>
  </w:num>
  <w:num w:numId="54">
    <w:abstractNumId w:val="58"/>
  </w:num>
  <w:num w:numId="55">
    <w:abstractNumId w:val="58"/>
  </w:num>
  <w:num w:numId="56">
    <w:abstractNumId w:val="58"/>
  </w:num>
  <w:num w:numId="57">
    <w:abstractNumId w:val="58"/>
  </w:num>
  <w:num w:numId="58">
    <w:abstractNumId w:val="58"/>
  </w:num>
  <w:num w:numId="59">
    <w:abstractNumId w:val="58"/>
  </w:num>
  <w:num w:numId="60">
    <w:abstractNumId w:val="58"/>
  </w:num>
  <w:num w:numId="61">
    <w:abstractNumId w:val="58"/>
  </w:num>
  <w:num w:numId="62">
    <w:abstractNumId w:val="58"/>
  </w:num>
  <w:num w:numId="63">
    <w:abstractNumId w:val="58"/>
  </w:num>
  <w:num w:numId="64">
    <w:abstractNumId w:val="58"/>
  </w:num>
  <w:num w:numId="65">
    <w:abstractNumId w:val="58"/>
  </w:num>
  <w:num w:numId="66">
    <w:abstractNumId w:val="58"/>
  </w:num>
  <w:num w:numId="67">
    <w:abstractNumId w:val="58"/>
  </w:num>
  <w:num w:numId="68">
    <w:abstractNumId w:val="58"/>
  </w:num>
  <w:num w:numId="69">
    <w:abstractNumId w:val="58"/>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num>
  <w:num w:numId="75">
    <w:abstractNumId w:val="72"/>
  </w:num>
  <w:num w:numId="76">
    <w:abstractNumId w:val="26"/>
  </w:num>
  <w:num w:numId="77">
    <w:abstractNumId w:val="70"/>
  </w:num>
  <w:num w:numId="78">
    <w:abstractNumId w:val="0"/>
  </w:num>
  <w:num w:numId="79">
    <w:abstractNumId w:val="53"/>
  </w:num>
  <w:num w:numId="80">
    <w:abstractNumId w:val="8"/>
  </w:num>
  <w:num w:numId="81">
    <w:abstractNumId w:val="13"/>
  </w:num>
  <w:num w:numId="8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
  </w:num>
  <w:num w:numId="88">
    <w:abstractNumId w:val="63"/>
  </w:num>
  <w:num w:numId="89">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proofState w:grammar="clean"/>
  <w:defaultTabStop w:val="708"/>
  <w:autoHyphenation/>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2F7F"/>
    <w:rsid w:val="0000566A"/>
    <w:rsid w:val="00015784"/>
    <w:rsid w:val="00022027"/>
    <w:rsid w:val="00045A71"/>
    <w:rsid w:val="00066F5B"/>
    <w:rsid w:val="00070D2D"/>
    <w:rsid w:val="00081366"/>
    <w:rsid w:val="00083321"/>
    <w:rsid w:val="000A58AC"/>
    <w:rsid w:val="000A6978"/>
    <w:rsid w:val="000B268A"/>
    <w:rsid w:val="000E20AF"/>
    <w:rsid w:val="000F1912"/>
    <w:rsid w:val="00105012"/>
    <w:rsid w:val="001120EE"/>
    <w:rsid w:val="0011240F"/>
    <w:rsid w:val="00112F7F"/>
    <w:rsid w:val="00115700"/>
    <w:rsid w:val="00123EE8"/>
    <w:rsid w:val="0015064F"/>
    <w:rsid w:val="001560FB"/>
    <w:rsid w:val="00156362"/>
    <w:rsid w:val="00160551"/>
    <w:rsid w:val="00166DE6"/>
    <w:rsid w:val="001751C9"/>
    <w:rsid w:val="00175CB1"/>
    <w:rsid w:val="00197DF5"/>
    <w:rsid w:val="001B16D3"/>
    <w:rsid w:val="001B4216"/>
    <w:rsid w:val="001C1147"/>
    <w:rsid w:val="001D43D6"/>
    <w:rsid w:val="00224237"/>
    <w:rsid w:val="00225B92"/>
    <w:rsid w:val="00246A68"/>
    <w:rsid w:val="00251E5B"/>
    <w:rsid w:val="002643CB"/>
    <w:rsid w:val="00272CAC"/>
    <w:rsid w:val="002733F0"/>
    <w:rsid w:val="00273933"/>
    <w:rsid w:val="002940B8"/>
    <w:rsid w:val="002B6062"/>
    <w:rsid w:val="002C1E66"/>
    <w:rsid w:val="002C4CFB"/>
    <w:rsid w:val="002E6581"/>
    <w:rsid w:val="002E67DB"/>
    <w:rsid w:val="003028FD"/>
    <w:rsid w:val="00303880"/>
    <w:rsid w:val="00306690"/>
    <w:rsid w:val="00321D80"/>
    <w:rsid w:val="00324EEA"/>
    <w:rsid w:val="00330F9F"/>
    <w:rsid w:val="00365A7D"/>
    <w:rsid w:val="00366A63"/>
    <w:rsid w:val="00382893"/>
    <w:rsid w:val="00385D61"/>
    <w:rsid w:val="00387A4A"/>
    <w:rsid w:val="003954C9"/>
    <w:rsid w:val="00396919"/>
    <w:rsid w:val="003A39D7"/>
    <w:rsid w:val="003A41EF"/>
    <w:rsid w:val="003B24E2"/>
    <w:rsid w:val="003B687E"/>
    <w:rsid w:val="003C2017"/>
    <w:rsid w:val="003E74D9"/>
    <w:rsid w:val="0040093A"/>
    <w:rsid w:val="00401ED1"/>
    <w:rsid w:val="00413F24"/>
    <w:rsid w:val="0041416B"/>
    <w:rsid w:val="004262F1"/>
    <w:rsid w:val="00433C0A"/>
    <w:rsid w:val="004374CC"/>
    <w:rsid w:val="0044450B"/>
    <w:rsid w:val="004455DF"/>
    <w:rsid w:val="004538EC"/>
    <w:rsid w:val="00466D34"/>
    <w:rsid w:val="00486319"/>
    <w:rsid w:val="00496874"/>
    <w:rsid w:val="0049764F"/>
    <w:rsid w:val="004A4E3D"/>
    <w:rsid w:val="004B2680"/>
    <w:rsid w:val="004B76A4"/>
    <w:rsid w:val="004E4B76"/>
    <w:rsid w:val="00506E97"/>
    <w:rsid w:val="00522D6A"/>
    <w:rsid w:val="0055170B"/>
    <w:rsid w:val="005600C7"/>
    <w:rsid w:val="005843F1"/>
    <w:rsid w:val="00585489"/>
    <w:rsid w:val="005B1EE8"/>
    <w:rsid w:val="005B5F12"/>
    <w:rsid w:val="005C0281"/>
    <w:rsid w:val="005C2A97"/>
    <w:rsid w:val="005E0CFE"/>
    <w:rsid w:val="005F40D5"/>
    <w:rsid w:val="0061579D"/>
    <w:rsid w:val="00625347"/>
    <w:rsid w:val="00630153"/>
    <w:rsid w:val="00631265"/>
    <w:rsid w:val="006352C0"/>
    <w:rsid w:val="00641215"/>
    <w:rsid w:val="00675B36"/>
    <w:rsid w:val="0068091E"/>
    <w:rsid w:val="006849C7"/>
    <w:rsid w:val="006A296D"/>
    <w:rsid w:val="006B5332"/>
    <w:rsid w:val="006C21C2"/>
    <w:rsid w:val="006D33ED"/>
    <w:rsid w:val="006F066F"/>
    <w:rsid w:val="00705D4E"/>
    <w:rsid w:val="0071063B"/>
    <w:rsid w:val="00720BDA"/>
    <w:rsid w:val="0072265F"/>
    <w:rsid w:val="0073737E"/>
    <w:rsid w:val="007542E5"/>
    <w:rsid w:val="00771000"/>
    <w:rsid w:val="00775C42"/>
    <w:rsid w:val="00782E93"/>
    <w:rsid w:val="00792B35"/>
    <w:rsid w:val="0079567A"/>
    <w:rsid w:val="007A22D2"/>
    <w:rsid w:val="007A27C0"/>
    <w:rsid w:val="007D5483"/>
    <w:rsid w:val="007D55CF"/>
    <w:rsid w:val="007F1AE3"/>
    <w:rsid w:val="007F293F"/>
    <w:rsid w:val="00860324"/>
    <w:rsid w:val="00865BED"/>
    <w:rsid w:val="00872357"/>
    <w:rsid w:val="008739B7"/>
    <w:rsid w:val="00880896"/>
    <w:rsid w:val="00881A4B"/>
    <w:rsid w:val="00884D78"/>
    <w:rsid w:val="00895480"/>
    <w:rsid w:val="008968B3"/>
    <w:rsid w:val="008A3830"/>
    <w:rsid w:val="008A47C5"/>
    <w:rsid w:val="008A54F8"/>
    <w:rsid w:val="008B0012"/>
    <w:rsid w:val="008B1413"/>
    <w:rsid w:val="008B2309"/>
    <w:rsid w:val="008B33D9"/>
    <w:rsid w:val="008C07AD"/>
    <w:rsid w:val="008E3B1E"/>
    <w:rsid w:val="008F1ECF"/>
    <w:rsid w:val="008F3DBC"/>
    <w:rsid w:val="008F4D5F"/>
    <w:rsid w:val="00915D64"/>
    <w:rsid w:val="00923CE0"/>
    <w:rsid w:val="00931FA4"/>
    <w:rsid w:val="009421EC"/>
    <w:rsid w:val="00946AD9"/>
    <w:rsid w:val="00956FF8"/>
    <w:rsid w:val="009616B2"/>
    <w:rsid w:val="00985DA5"/>
    <w:rsid w:val="0099043F"/>
    <w:rsid w:val="0099074B"/>
    <w:rsid w:val="0099518F"/>
    <w:rsid w:val="009967CC"/>
    <w:rsid w:val="009A3E36"/>
    <w:rsid w:val="00A059A0"/>
    <w:rsid w:val="00A07AD0"/>
    <w:rsid w:val="00A17EE8"/>
    <w:rsid w:val="00A23C1D"/>
    <w:rsid w:val="00A415E2"/>
    <w:rsid w:val="00A47576"/>
    <w:rsid w:val="00A54D2A"/>
    <w:rsid w:val="00A74134"/>
    <w:rsid w:val="00A756C5"/>
    <w:rsid w:val="00A839FC"/>
    <w:rsid w:val="00A85835"/>
    <w:rsid w:val="00A939CE"/>
    <w:rsid w:val="00A959AD"/>
    <w:rsid w:val="00AA55F2"/>
    <w:rsid w:val="00AC050B"/>
    <w:rsid w:val="00AF07CE"/>
    <w:rsid w:val="00AF409A"/>
    <w:rsid w:val="00B07E54"/>
    <w:rsid w:val="00B16E1A"/>
    <w:rsid w:val="00B20BD6"/>
    <w:rsid w:val="00B2101B"/>
    <w:rsid w:val="00B512AE"/>
    <w:rsid w:val="00B75009"/>
    <w:rsid w:val="00B7732B"/>
    <w:rsid w:val="00B83B11"/>
    <w:rsid w:val="00B87632"/>
    <w:rsid w:val="00B978B2"/>
    <w:rsid w:val="00BA17F7"/>
    <w:rsid w:val="00BA65D7"/>
    <w:rsid w:val="00BA6699"/>
    <w:rsid w:val="00BB7C58"/>
    <w:rsid w:val="00BC1EDF"/>
    <w:rsid w:val="00BE573A"/>
    <w:rsid w:val="00C16A09"/>
    <w:rsid w:val="00C40A69"/>
    <w:rsid w:val="00C5584C"/>
    <w:rsid w:val="00C655CC"/>
    <w:rsid w:val="00C70030"/>
    <w:rsid w:val="00C75272"/>
    <w:rsid w:val="00C82CEE"/>
    <w:rsid w:val="00C91B85"/>
    <w:rsid w:val="00C92917"/>
    <w:rsid w:val="00C95A74"/>
    <w:rsid w:val="00CB07AD"/>
    <w:rsid w:val="00CC6BA1"/>
    <w:rsid w:val="00CF1D9F"/>
    <w:rsid w:val="00CF53C2"/>
    <w:rsid w:val="00D2282F"/>
    <w:rsid w:val="00D318CB"/>
    <w:rsid w:val="00D463AB"/>
    <w:rsid w:val="00D47F88"/>
    <w:rsid w:val="00D72F3A"/>
    <w:rsid w:val="00D7775C"/>
    <w:rsid w:val="00D9132E"/>
    <w:rsid w:val="00DC065A"/>
    <w:rsid w:val="00DC275E"/>
    <w:rsid w:val="00DC3186"/>
    <w:rsid w:val="00E10C45"/>
    <w:rsid w:val="00E13EB0"/>
    <w:rsid w:val="00E15E3C"/>
    <w:rsid w:val="00E2546A"/>
    <w:rsid w:val="00E30517"/>
    <w:rsid w:val="00E4523B"/>
    <w:rsid w:val="00E5504B"/>
    <w:rsid w:val="00EA3AA3"/>
    <w:rsid w:val="00EB084B"/>
    <w:rsid w:val="00EB254F"/>
    <w:rsid w:val="00EC401A"/>
    <w:rsid w:val="00ED654A"/>
    <w:rsid w:val="00EE2CAE"/>
    <w:rsid w:val="00EE5C21"/>
    <w:rsid w:val="00EF1336"/>
    <w:rsid w:val="00EF5AEB"/>
    <w:rsid w:val="00EF7115"/>
    <w:rsid w:val="00F11840"/>
    <w:rsid w:val="00F23472"/>
    <w:rsid w:val="00F326DB"/>
    <w:rsid w:val="00F35D07"/>
    <w:rsid w:val="00F36C50"/>
    <w:rsid w:val="00F4614D"/>
    <w:rsid w:val="00F516B2"/>
    <w:rsid w:val="00F5296B"/>
    <w:rsid w:val="00F56D80"/>
    <w:rsid w:val="00F6191C"/>
    <w:rsid w:val="00F62627"/>
    <w:rsid w:val="00F63C4A"/>
    <w:rsid w:val="00F72FF2"/>
    <w:rsid w:val="00F84379"/>
    <w:rsid w:val="00F860AA"/>
    <w:rsid w:val="00FA298E"/>
    <w:rsid w:val="00FA7515"/>
    <w:rsid w:val="00FC0AC5"/>
    <w:rsid w:val="00FF7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17"/>
    <w:pPr>
      <w:suppressAutoHyphens/>
    </w:pPr>
    <w:rPr>
      <w:rFonts w:ascii="Times New Roman" w:eastAsia="Times New Roman" w:hAnsi="Times New Roman"/>
      <w:sz w:val="24"/>
      <w:szCs w:val="24"/>
    </w:rPr>
  </w:style>
  <w:style w:type="paragraph" w:styleId="1">
    <w:name w:val="heading 1"/>
    <w:basedOn w:val="a"/>
    <w:next w:val="a"/>
    <w:link w:val="10"/>
    <w:uiPriority w:val="99"/>
    <w:qFormat/>
    <w:locked/>
    <w:rsid w:val="004374CC"/>
    <w:pPr>
      <w:keepNext/>
      <w:spacing w:before="240" w:after="60"/>
      <w:outlineLvl w:val="0"/>
    </w:pPr>
    <w:rPr>
      <w:rFonts w:ascii="Arial" w:eastAsia="MS Mincho" w:hAnsi="Arial"/>
      <w:b/>
      <w:kern w:val="2"/>
      <w:sz w:val="32"/>
      <w:szCs w:val="20"/>
      <w:lang w:eastAsia="ar-SA"/>
    </w:rPr>
  </w:style>
  <w:style w:type="paragraph" w:styleId="2">
    <w:name w:val="heading 2"/>
    <w:basedOn w:val="a"/>
    <w:next w:val="a"/>
    <w:link w:val="21"/>
    <w:uiPriority w:val="99"/>
    <w:qFormat/>
    <w:locked/>
    <w:rsid w:val="004374CC"/>
    <w:pPr>
      <w:keepNext/>
      <w:jc w:val="center"/>
      <w:outlineLvl w:val="1"/>
    </w:pPr>
    <w:rPr>
      <w:rFonts w:ascii="Cambria" w:eastAsia="Calibri" w:hAnsi="Cambria"/>
      <w:b/>
      <w:i/>
      <w:sz w:val="28"/>
      <w:szCs w:val="20"/>
    </w:rPr>
  </w:style>
  <w:style w:type="paragraph" w:styleId="3">
    <w:name w:val="heading 3"/>
    <w:basedOn w:val="a"/>
    <w:next w:val="a"/>
    <w:link w:val="30"/>
    <w:uiPriority w:val="99"/>
    <w:qFormat/>
    <w:locked/>
    <w:rsid w:val="004374CC"/>
    <w:pPr>
      <w:keepNext/>
      <w:spacing w:before="240" w:after="60"/>
      <w:outlineLvl w:val="2"/>
    </w:pPr>
    <w:rPr>
      <w:rFonts w:ascii="Arial" w:eastAsia="Calibri" w:hAnsi="Arial"/>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374CC"/>
    <w:rPr>
      <w:rFonts w:ascii="Arial" w:eastAsia="MS Mincho" w:hAnsi="Arial" w:cs="Times New Roman"/>
      <w:b/>
      <w:kern w:val="2"/>
      <w:sz w:val="32"/>
      <w:lang w:val="ru-RU" w:eastAsia="ar-SA" w:bidi="ar-SA"/>
    </w:rPr>
  </w:style>
  <w:style w:type="character" w:customStyle="1" w:styleId="21">
    <w:name w:val="Заголовок 2 Знак1"/>
    <w:basedOn w:val="a0"/>
    <w:link w:val="2"/>
    <w:uiPriority w:val="99"/>
    <w:semiHidden/>
    <w:locked/>
    <w:rsid w:val="008B1413"/>
    <w:rPr>
      <w:rFonts w:ascii="Cambria" w:hAnsi="Cambria" w:cs="Times New Roman"/>
      <w:b/>
      <w:i/>
      <w:sz w:val="28"/>
    </w:rPr>
  </w:style>
  <w:style w:type="character" w:customStyle="1" w:styleId="30">
    <w:name w:val="Заголовок 3 Знак"/>
    <w:basedOn w:val="a0"/>
    <w:link w:val="3"/>
    <w:uiPriority w:val="99"/>
    <w:locked/>
    <w:rsid w:val="004374CC"/>
    <w:rPr>
      <w:rFonts w:ascii="Arial" w:hAnsi="Arial" w:cs="Times New Roman"/>
      <w:b/>
      <w:sz w:val="26"/>
      <w:lang w:val="ru-RU" w:eastAsia="ru-RU"/>
    </w:rPr>
  </w:style>
  <w:style w:type="character" w:customStyle="1" w:styleId="20">
    <w:name w:val="Заголовок 2 Знак"/>
    <w:uiPriority w:val="99"/>
    <w:locked/>
    <w:rsid w:val="004374CC"/>
    <w:rPr>
      <w:i/>
      <w:sz w:val="24"/>
      <w:lang w:val="ru-RU" w:eastAsia="ru-RU"/>
    </w:rPr>
  </w:style>
  <w:style w:type="character" w:customStyle="1" w:styleId="BodyTextIndentChar">
    <w:name w:val="Body Text Indent Char"/>
    <w:uiPriority w:val="99"/>
    <w:semiHidden/>
    <w:locked/>
    <w:rsid w:val="004374CC"/>
    <w:rPr>
      <w:rFonts w:ascii="Times New Roman" w:hAnsi="Times New Roman"/>
      <w:sz w:val="24"/>
    </w:rPr>
  </w:style>
  <w:style w:type="character" w:customStyle="1" w:styleId="a3">
    <w:name w:val="Основной текст с отступом Знак"/>
    <w:uiPriority w:val="99"/>
    <w:locked/>
    <w:rsid w:val="004374CC"/>
    <w:rPr>
      <w:sz w:val="24"/>
      <w:lang w:val="ru-RU" w:eastAsia="ru-RU"/>
    </w:rPr>
  </w:style>
  <w:style w:type="character" w:customStyle="1" w:styleId="-">
    <w:name w:val="Интернет-ссылка"/>
    <w:uiPriority w:val="99"/>
    <w:rsid w:val="004374CC"/>
    <w:rPr>
      <w:color w:val="0000FF"/>
      <w:u w:val="single"/>
    </w:rPr>
  </w:style>
  <w:style w:type="character" w:customStyle="1" w:styleId="BodyTextChar">
    <w:name w:val="Body Text Char"/>
    <w:uiPriority w:val="99"/>
    <w:semiHidden/>
    <w:locked/>
    <w:rsid w:val="004374CC"/>
    <w:rPr>
      <w:rFonts w:ascii="Times New Roman" w:hAnsi="Times New Roman"/>
      <w:sz w:val="24"/>
    </w:rPr>
  </w:style>
  <w:style w:type="character" w:customStyle="1" w:styleId="BodyTextFirstIndentChar">
    <w:name w:val="Body Text First Indent Char"/>
    <w:uiPriority w:val="99"/>
    <w:semiHidden/>
    <w:locked/>
    <w:rsid w:val="004374CC"/>
    <w:rPr>
      <w:rFonts w:ascii="Times New Roman" w:hAnsi="Times New Roman"/>
      <w:sz w:val="24"/>
    </w:rPr>
  </w:style>
  <w:style w:type="character" w:customStyle="1" w:styleId="a4">
    <w:name w:val="Красная строка Знак"/>
    <w:uiPriority w:val="99"/>
    <w:semiHidden/>
    <w:locked/>
    <w:rsid w:val="004374CC"/>
    <w:rPr>
      <w:rFonts w:eastAsia="Times New Roman"/>
      <w:sz w:val="24"/>
      <w:lang w:val="ru-RU" w:eastAsia="ru-RU"/>
    </w:rPr>
  </w:style>
  <w:style w:type="character" w:customStyle="1" w:styleId="11pt">
    <w:name w:val="Основной текст + 11 pt"/>
    <w:uiPriority w:val="99"/>
    <w:rsid w:val="004374CC"/>
    <w:rPr>
      <w:rFonts w:ascii="Times New Roman" w:hAnsi="Times New Roman"/>
      <w:b/>
      <w:color w:val="000000"/>
      <w:spacing w:val="4"/>
      <w:w w:val="100"/>
      <w:sz w:val="22"/>
      <w:shd w:val="clear" w:color="auto" w:fill="FFFFFF"/>
      <w:lang w:val="ru-RU"/>
    </w:rPr>
  </w:style>
  <w:style w:type="character" w:customStyle="1" w:styleId="FontStyle64">
    <w:name w:val="Font Style64"/>
    <w:uiPriority w:val="99"/>
    <w:rsid w:val="004374CC"/>
    <w:rPr>
      <w:rFonts w:ascii="Times New Roman" w:hAnsi="Times New Roman"/>
      <w:sz w:val="24"/>
    </w:rPr>
  </w:style>
  <w:style w:type="character" w:customStyle="1" w:styleId="a5">
    <w:name w:val="Основной текст Знак"/>
    <w:uiPriority w:val="99"/>
    <w:semiHidden/>
    <w:locked/>
    <w:rsid w:val="004374CC"/>
    <w:rPr>
      <w:rFonts w:eastAsia="Times New Roman"/>
      <w:sz w:val="24"/>
      <w:lang w:val="ru-RU" w:eastAsia="ru-RU"/>
    </w:rPr>
  </w:style>
  <w:style w:type="character" w:customStyle="1" w:styleId="a6">
    <w:name w:val="Подзаголовок Знак"/>
    <w:uiPriority w:val="99"/>
    <w:locked/>
    <w:rsid w:val="004374CC"/>
    <w:rPr>
      <w:sz w:val="28"/>
      <w:lang w:val="ru-RU" w:eastAsia="ar-SA" w:bidi="ar-SA"/>
    </w:rPr>
  </w:style>
  <w:style w:type="character" w:customStyle="1" w:styleId="FontStyle269">
    <w:name w:val="Font Style269"/>
    <w:uiPriority w:val="99"/>
    <w:rsid w:val="004374CC"/>
    <w:rPr>
      <w:rFonts w:ascii="Times New Roman" w:hAnsi="Times New Roman"/>
      <w:b/>
      <w:color w:val="000000"/>
      <w:sz w:val="20"/>
    </w:rPr>
  </w:style>
  <w:style w:type="character" w:customStyle="1" w:styleId="FontStyle271">
    <w:name w:val="Font Style271"/>
    <w:uiPriority w:val="99"/>
    <w:rsid w:val="004374CC"/>
    <w:rPr>
      <w:rFonts w:ascii="Times New Roman" w:hAnsi="Times New Roman"/>
      <w:color w:val="000000"/>
      <w:sz w:val="20"/>
    </w:rPr>
  </w:style>
  <w:style w:type="character" w:customStyle="1" w:styleId="a7">
    <w:name w:val="Верхний колонтитул Знак"/>
    <w:uiPriority w:val="99"/>
    <w:semiHidden/>
    <w:locked/>
    <w:rsid w:val="004374CC"/>
    <w:rPr>
      <w:rFonts w:eastAsia="SimSun"/>
      <w:sz w:val="24"/>
      <w:lang w:val="ru-RU" w:eastAsia="ar-SA" w:bidi="ar-SA"/>
    </w:rPr>
  </w:style>
  <w:style w:type="character" w:customStyle="1" w:styleId="a8">
    <w:name w:val="Нижний колонтитул Знак"/>
    <w:uiPriority w:val="99"/>
    <w:locked/>
    <w:rsid w:val="004374CC"/>
    <w:rPr>
      <w:rFonts w:ascii="Courier New" w:hAnsi="Courier New"/>
      <w:lang w:val="ru-RU" w:eastAsia="ar-SA" w:bidi="ar-SA"/>
    </w:rPr>
  </w:style>
  <w:style w:type="character" w:customStyle="1" w:styleId="a9">
    <w:name w:val="Текст выноски Знак"/>
    <w:uiPriority w:val="99"/>
    <w:semiHidden/>
    <w:locked/>
    <w:rsid w:val="004374CC"/>
    <w:rPr>
      <w:rFonts w:ascii="Tahoma" w:eastAsia="SimSun" w:hAnsi="Tahoma"/>
      <w:sz w:val="16"/>
      <w:lang w:val="ru-RU" w:eastAsia="ar-SA" w:bidi="ar-SA"/>
    </w:rPr>
  </w:style>
  <w:style w:type="character" w:customStyle="1" w:styleId="22">
    <w:name w:val="Основной текст 2 Знак"/>
    <w:uiPriority w:val="99"/>
    <w:semiHidden/>
    <w:locked/>
    <w:rsid w:val="004374CC"/>
    <w:rPr>
      <w:rFonts w:eastAsia="MS Mincho"/>
      <w:sz w:val="24"/>
      <w:lang w:val="ru-RU" w:eastAsia="ja-JP"/>
    </w:rPr>
  </w:style>
  <w:style w:type="character" w:customStyle="1" w:styleId="aa">
    <w:name w:val="Заголовок Знак"/>
    <w:uiPriority w:val="99"/>
    <w:locked/>
    <w:rsid w:val="004374CC"/>
    <w:rPr>
      <w:sz w:val="24"/>
      <w:lang w:val="ru-RU" w:eastAsia="ru-RU"/>
    </w:rPr>
  </w:style>
  <w:style w:type="character" w:customStyle="1" w:styleId="FontStyle48">
    <w:name w:val="Font Style48"/>
    <w:uiPriority w:val="99"/>
    <w:rsid w:val="004374CC"/>
    <w:rPr>
      <w:rFonts w:ascii="Times New Roman" w:hAnsi="Times New Roman"/>
      <w:sz w:val="26"/>
    </w:rPr>
  </w:style>
  <w:style w:type="character" w:styleId="ab">
    <w:name w:val="page number"/>
    <w:basedOn w:val="a0"/>
    <w:uiPriority w:val="99"/>
    <w:rsid w:val="004374CC"/>
    <w:rPr>
      <w:rFonts w:cs="Times New Roman"/>
    </w:rPr>
  </w:style>
  <w:style w:type="character" w:customStyle="1" w:styleId="ac">
    <w:name w:val="Посещённая гиперссылка"/>
    <w:uiPriority w:val="99"/>
    <w:rsid w:val="004374CC"/>
    <w:rPr>
      <w:color w:val="800080"/>
      <w:u w:val="single"/>
    </w:rPr>
  </w:style>
  <w:style w:type="character" w:styleId="ad">
    <w:name w:val="Emphasis"/>
    <w:basedOn w:val="a0"/>
    <w:uiPriority w:val="99"/>
    <w:qFormat/>
    <w:locked/>
    <w:rsid w:val="004374CC"/>
    <w:rPr>
      <w:rFonts w:cs="Times New Roman"/>
      <w:i/>
    </w:rPr>
  </w:style>
  <w:style w:type="character" w:customStyle="1" w:styleId="8">
    <w:name w:val="Знак Знак8"/>
    <w:uiPriority w:val="99"/>
    <w:locked/>
    <w:rsid w:val="004374CC"/>
    <w:rPr>
      <w:sz w:val="24"/>
      <w:lang w:val="ru-RU" w:eastAsia="ru-RU"/>
    </w:rPr>
  </w:style>
  <w:style w:type="character" w:customStyle="1" w:styleId="PlainTextChar">
    <w:name w:val="Plain Text Char"/>
    <w:uiPriority w:val="99"/>
    <w:semiHidden/>
    <w:rsid w:val="004374CC"/>
    <w:rPr>
      <w:rFonts w:ascii="Courier New" w:hAnsi="Courier New"/>
      <w:sz w:val="20"/>
    </w:rPr>
  </w:style>
  <w:style w:type="character" w:customStyle="1" w:styleId="ae">
    <w:name w:val="Текст Знак"/>
    <w:uiPriority w:val="99"/>
    <w:locked/>
    <w:rsid w:val="004374CC"/>
    <w:rPr>
      <w:rFonts w:ascii="Courier New" w:hAnsi="Courier New"/>
      <w:lang w:val="ru-RU" w:eastAsia="ru-RU"/>
    </w:rPr>
  </w:style>
  <w:style w:type="character" w:customStyle="1" w:styleId="210">
    <w:name w:val="Основной текст 2 Знак1"/>
    <w:uiPriority w:val="99"/>
    <w:semiHidden/>
    <w:locked/>
    <w:rsid w:val="004374CC"/>
    <w:rPr>
      <w:rFonts w:ascii="Calibri" w:hAnsi="Calibri"/>
      <w:sz w:val="22"/>
      <w:lang w:val="ru-RU" w:eastAsia="en-US"/>
    </w:rPr>
  </w:style>
  <w:style w:type="character" w:styleId="af">
    <w:name w:val="Strong"/>
    <w:basedOn w:val="a0"/>
    <w:uiPriority w:val="99"/>
    <w:qFormat/>
    <w:locked/>
    <w:rsid w:val="004374CC"/>
    <w:rPr>
      <w:rFonts w:cs="Times New Roman"/>
      <w:b/>
    </w:rPr>
  </w:style>
  <w:style w:type="character" w:customStyle="1" w:styleId="apple-converted-space">
    <w:name w:val="apple-converted-space"/>
    <w:uiPriority w:val="99"/>
    <w:rsid w:val="004374CC"/>
  </w:style>
  <w:style w:type="paragraph" w:styleId="af0">
    <w:name w:val="Title"/>
    <w:basedOn w:val="a"/>
    <w:next w:val="af1"/>
    <w:link w:val="af2"/>
    <w:uiPriority w:val="99"/>
    <w:qFormat/>
    <w:locked/>
    <w:rsid w:val="004374CC"/>
    <w:pPr>
      <w:jc w:val="center"/>
    </w:pPr>
    <w:rPr>
      <w:rFonts w:ascii="Cambria" w:eastAsia="Calibri" w:hAnsi="Cambria"/>
      <w:b/>
      <w:kern w:val="28"/>
      <w:sz w:val="32"/>
      <w:szCs w:val="20"/>
    </w:rPr>
  </w:style>
  <w:style w:type="character" w:customStyle="1" w:styleId="af2">
    <w:name w:val="Название Знак"/>
    <w:basedOn w:val="a0"/>
    <w:link w:val="af0"/>
    <w:uiPriority w:val="99"/>
    <w:locked/>
    <w:rsid w:val="008B1413"/>
    <w:rPr>
      <w:rFonts w:ascii="Cambria" w:hAnsi="Cambria" w:cs="Times New Roman"/>
      <w:b/>
      <w:kern w:val="28"/>
      <w:sz w:val="32"/>
    </w:rPr>
  </w:style>
  <w:style w:type="paragraph" w:styleId="af1">
    <w:name w:val="Body Text"/>
    <w:basedOn w:val="a"/>
    <w:link w:val="11"/>
    <w:uiPriority w:val="99"/>
    <w:rsid w:val="004374CC"/>
    <w:pPr>
      <w:spacing w:after="120"/>
    </w:pPr>
    <w:rPr>
      <w:rFonts w:eastAsia="Calibri"/>
      <w:szCs w:val="20"/>
    </w:rPr>
  </w:style>
  <w:style w:type="character" w:customStyle="1" w:styleId="11">
    <w:name w:val="Основной текст Знак1"/>
    <w:basedOn w:val="a0"/>
    <w:link w:val="af1"/>
    <w:uiPriority w:val="99"/>
    <w:semiHidden/>
    <w:locked/>
    <w:rsid w:val="008B1413"/>
    <w:rPr>
      <w:rFonts w:ascii="Times New Roman" w:hAnsi="Times New Roman" w:cs="Times New Roman"/>
      <w:sz w:val="24"/>
    </w:rPr>
  </w:style>
  <w:style w:type="paragraph" w:styleId="af3">
    <w:name w:val="List"/>
    <w:basedOn w:val="af1"/>
    <w:uiPriority w:val="99"/>
    <w:rsid w:val="004374CC"/>
    <w:pPr>
      <w:spacing w:after="0" w:line="360" w:lineRule="auto"/>
      <w:jc w:val="center"/>
    </w:pPr>
    <w:rPr>
      <w:rFonts w:ascii="Arial" w:hAnsi="Arial" w:cs="Tahoma"/>
      <w:sz w:val="28"/>
      <w:szCs w:val="28"/>
      <w:lang w:eastAsia="ar-SA"/>
    </w:rPr>
  </w:style>
  <w:style w:type="paragraph" w:styleId="af4">
    <w:name w:val="caption"/>
    <w:basedOn w:val="a"/>
    <w:uiPriority w:val="99"/>
    <w:qFormat/>
    <w:rsid w:val="00433C0A"/>
    <w:pPr>
      <w:suppressLineNumbers/>
      <w:spacing w:before="120" w:after="120"/>
    </w:pPr>
    <w:rPr>
      <w:rFonts w:cs="Droid Sans Devanagari"/>
      <w:i/>
      <w:iCs/>
    </w:rPr>
  </w:style>
  <w:style w:type="paragraph" w:styleId="12">
    <w:name w:val="index 1"/>
    <w:basedOn w:val="a"/>
    <w:next w:val="a"/>
    <w:autoRedefine/>
    <w:uiPriority w:val="99"/>
    <w:semiHidden/>
    <w:rsid w:val="004374CC"/>
    <w:pPr>
      <w:ind w:left="240" w:hanging="240"/>
    </w:pPr>
  </w:style>
  <w:style w:type="paragraph" w:styleId="af5">
    <w:name w:val="index heading"/>
    <w:basedOn w:val="a"/>
    <w:uiPriority w:val="99"/>
    <w:rsid w:val="00433C0A"/>
    <w:pPr>
      <w:suppressLineNumbers/>
    </w:pPr>
    <w:rPr>
      <w:rFonts w:cs="Droid Sans Devanagari"/>
    </w:rPr>
  </w:style>
  <w:style w:type="paragraph" w:styleId="af6">
    <w:name w:val="Body Text Indent"/>
    <w:basedOn w:val="af1"/>
    <w:link w:val="13"/>
    <w:uiPriority w:val="99"/>
    <w:rsid w:val="004374CC"/>
    <w:pPr>
      <w:ind w:firstLine="210"/>
    </w:pPr>
  </w:style>
  <w:style w:type="character" w:customStyle="1" w:styleId="13">
    <w:name w:val="Основной текст с отступом Знак1"/>
    <w:basedOn w:val="a0"/>
    <w:link w:val="af6"/>
    <w:uiPriority w:val="99"/>
    <w:semiHidden/>
    <w:locked/>
    <w:rsid w:val="008B1413"/>
    <w:rPr>
      <w:rFonts w:ascii="Times New Roman" w:hAnsi="Times New Roman" w:cs="Times New Roman"/>
      <w:sz w:val="24"/>
    </w:rPr>
  </w:style>
  <w:style w:type="paragraph" w:customStyle="1" w:styleId="14">
    <w:name w:val="Абзац списка1"/>
    <w:basedOn w:val="a"/>
    <w:uiPriority w:val="99"/>
    <w:rsid w:val="004374CC"/>
    <w:pPr>
      <w:ind w:left="720"/>
      <w:contextualSpacing/>
    </w:pPr>
    <w:rPr>
      <w:rFonts w:eastAsia="Calibri"/>
      <w:sz w:val="20"/>
      <w:szCs w:val="20"/>
    </w:rPr>
  </w:style>
  <w:style w:type="paragraph" w:customStyle="1" w:styleId="15">
    <w:name w:val="Без интервала1"/>
    <w:uiPriority w:val="99"/>
    <w:rsid w:val="004374CC"/>
    <w:pPr>
      <w:suppressAutoHyphens/>
    </w:pPr>
    <w:rPr>
      <w:rFonts w:eastAsia="Times New Roman" w:cs="Calibri"/>
      <w:lang w:eastAsia="en-US"/>
    </w:rPr>
  </w:style>
  <w:style w:type="paragraph" w:customStyle="1" w:styleId="Style28">
    <w:name w:val="Style28"/>
    <w:basedOn w:val="a"/>
    <w:uiPriority w:val="99"/>
    <w:rsid w:val="004374CC"/>
    <w:pPr>
      <w:widowControl w:val="0"/>
    </w:pPr>
    <w:rPr>
      <w:rFonts w:eastAsia="SimSun"/>
      <w:lang w:eastAsia="ar-SA"/>
    </w:rPr>
  </w:style>
  <w:style w:type="paragraph" w:customStyle="1" w:styleId="Style70">
    <w:name w:val="Style70"/>
    <w:basedOn w:val="a"/>
    <w:uiPriority w:val="99"/>
    <w:rsid w:val="004374CC"/>
    <w:pPr>
      <w:widowControl w:val="0"/>
      <w:jc w:val="both"/>
    </w:pPr>
    <w:rPr>
      <w:rFonts w:eastAsia="Calibri"/>
    </w:rPr>
  </w:style>
  <w:style w:type="paragraph" w:styleId="af7">
    <w:name w:val="Subtitle"/>
    <w:basedOn w:val="a"/>
    <w:next w:val="af1"/>
    <w:link w:val="16"/>
    <w:uiPriority w:val="99"/>
    <w:qFormat/>
    <w:locked/>
    <w:rsid w:val="004374CC"/>
    <w:pPr>
      <w:jc w:val="center"/>
    </w:pPr>
    <w:rPr>
      <w:rFonts w:ascii="Cambria" w:eastAsia="Calibri" w:hAnsi="Cambria"/>
      <w:szCs w:val="20"/>
    </w:rPr>
  </w:style>
  <w:style w:type="character" w:customStyle="1" w:styleId="16">
    <w:name w:val="Подзаголовок Знак1"/>
    <w:basedOn w:val="a0"/>
    <w:link w:val="af7"/>
    <w:uiPriority w:val="99"/>
    <w:locked/>
    <w:rsid w:val="008B1413"/>
    <w:rPr>
      <w:rFonts w:ascii="Cambria" w:hAnsi="Cambria" w:cs="Times New Roman"/>
      <w:sz w:val="24"/>
    </w:rPr>
  </w:style>
  <w:style w:type="paragraph" w:customStyle="1" w:styleId="Style13">
    <w:name w:val="Style13"/>
    <w:basedOn w:val="a"/>
    <w:uiPriority w:val="99"/>
    <w:rsid w:val="004374CC"/>
    <w:pPr>
      <w:widowControl w:val="0"/>
      <w:spacing w:line="276" w:lineRule="exact"/>
      <w:jc w:val="center"/>
    </w:pPr>
    <w:rPr>
      <w:rFonts w:eastAsia="Calibri"/>
    </w:rPr>
  </w:style>
  <w:style w:type="paragraph" w:customStyle="1" w:styleId="Style16">
    <w:name w:val="Style16"/>
    <w:basedOn w:val="a"/>
    <w:uiPriority w:val="99"/>
    <w:rsid w:val="004374CC"/>
    <w:pPr>
      <w:widowControl w:val="0"/>
      <w:jc w:val="right"/>
    </w:pPr>
    <w:rPr>
      <w:rFonts w:eastAsia="Calibri"/>
    </w:rPr>
  </w:style>
  <w:style w:type="paragraph" w:customStyle="1" w:styleId="af8">
    <w:name w:val="Для таблиц"/>
    <w:basedOn w:val="a"/>
    <w:uiPriority w:val="99"/>
    <w:rsid w:val="004374CC"/>
    <w:rPr>
      <w:rFonts w:eastAsia="Calibri"/>
    </w:rPr>
  </w:style>
  <w:style w:type="paragraph" w:customStyle="1" w:styleId="17">
    <w:name w:val="Заголовок1"/>
    <w:basedOn w:val="a"/>
    <w:next w:val="af1"/>
    <w:uiPriority w:val="99"/>
    <w:rsid w:val="004374CC"/>
    <w:pPr>
      <w:keepNext/>
      <w:widowControl w:val="0"/>
      <w:spacing w:before="240" w:after="120"/>
    </w:pPr>
    <w:rPr>
      <w:rFonts w:ascii="Arial" w:eastAsia="Calibri" w:hAnsi="Arial" w:cs="Tahoma"/>
      <w:sz w:val="28"/>
      <w:szCs w:val="28"/>
      <w:lang w:eastAsia="ar-SA"/>
    </w:rPr>
  </w:style>
  <w:style w:type="paragraph" w:customStyle="1" w:styleId="18">
    <w:name w:val="Название1"/>
    <w:basedOn w:val="a"/>
    <w:uiPriority w:val="99"/>
    <w:rsid w:val="004374CC"/>
    <w:pPr>
      <w:widowControl w:val="0"/>
      <w:suppressLineNumbers/>
      <w:spacing w:before="120" w:after="120"/>
    </w:pPr>
    <w:rPr>
      <w:rFonts w:ascii="Arial" w:eastAsia="SimSun" w:hAnsi="Arial" w:cs="Tahoma"/>
      <w:i/>
      <w:iCs/>
      <w:sz w:val="20"/>
      <w:lang w:eastAsia="ar-SA"/>
    </w:rPr>
  </w:style>
  <w:style w:type="paragraph" w:customStyle="1" w:styleId="19">
    <w:name w:val="Указатель1"/>
    <w:basedOn w:val="a"/>
    <w:uiPriority w:val="99"/>
    <w:rsid w:val="004374CC"/>
    <w:pPr>
      <w:widowControl w:val="0"/>
      <w:suppressLineNumbers/>
    </w:pPr>
    <w:rPr>
      <w:rFonts w:ascii="Arial" w:eastAsia="SimSun" w:hAnsi="Arial" w:cs="Tahoma"/>
      <w:lang w:eastAsia="ar-SA"/>
    </w:rPr>
  </w:style>
  <w:style w:type="paragraph" w:customStyle="1" w:styleId="af9">
    <w:name w:val="Верхний и нижний колонтитулы"/>
    <w:basedOn w:val="a"/>
    <w:uiPriority w:val="99"/>
    <w:rsid w:val="00433C0A"/>
  </w:style>
  <w:style w:type="paragraph" w:styleId="afa">
    <w:name w:val="header"/>
    <w:basedOn w:val="a"/>
    <w:link w:val="1a"/>
    <w:uiPriority w:val="99"/>
    <w:rsid w:val="004374CC"/>
    <w:pPr>
      <w:widowControl w:val="0"/>
      <w:tabs>
        <w:tab w:val="center" w:pos="4677"/>
        <w:tab w:val="right" w:pos="9355"/>
      </w:tabs>
    </w:pPr>
    <w:rPr>
      <w:rFonts w:eastAsia="Calibri"/>
      <w:szCs w:val="20"/>
    </w:rPr>
  </w:style>
  <w:style w:type="character" w:customStyle="1" w:styleId="1a">
    <w:name w:val="Верхний колонтитул Знак1"/>
    <w:basedOn w:val="a0"/>
    <w:link w:val="afa"/>
    <w:uiPriority w:val="99"/>
    <w:semiHidden/>
    <w:locked/>
    <w:rsid w:val="008B1413"/>
    <w:rPr>
      <w:rFonts w:ascii="Times New Roman" w:hAnsi="Times New Roman" w:cs="Times New Roman"/>
      <w:sz w:val="24"/>
    </w:rPr>
  </w:style>
  <w:style w:type="paragraph" w:styleId="afb">
    <w:name w:val="footer"/>
    <w:basedOn w:val="a"/>
    <w:link w:val="1b"/>
    <w:uiPriority w:val="99"/>
    <w:rsid w:val="004374CC"/>
    <w:pPr>
      <w:widowControl w:val="0"/>
      <w:tabs>
        <w:tab w:val="center" w:pos="4677"/>
        <w:tab w:val="right" w:pos="9355"/>
      </w:tabs>
    </w:pPr>
    <w:rPr>
      <w:rFonts w:eastAsia="Calibri"/>
      <w:szCs w:val="20"/>
    </w:rPr>
  </w:style>
  <w:style w:type="character" w:customStyle="1" w:styleId="1b">
    <w:name w:val="Нижний колонтитул Знак1"/>
    <w:basedOn w:val="a0"/>
    <w:link w:val="afb"/>
    <w:uiPriority w:val="99"/>
    <w:semiHidden/>
    <w:locked/>
    <w:rsid w:val="008B1413"/>
    <w:rPr>
      <w:rFonts w:ascii="Times New Roman" w:hAnsi="Times New Roman" w:cs="Times New Roman"/>
      <w:sz w:val="24"/>
    </w:rPr>
  </w:style>
  <w:style w:type="paragraph" w:customStyle="1" w:styleId="1c">
    <w:name w:val="Маркированный список1"/>
    <w:basedOn w:val="a"/>
    <w:uiPriority w:val="99"/>
    <w:rsid w:val="004374CC"/>
    <w:pPr>
      <w:tabs>
        <w:tab w:val="left" w:pos="456"/>
      </w:tabs>
      <w:spacing w:line="360" w:lineRule="auto"/>
      <w:ind w:left="-852"/>
      <w:jc w:val="both"/>
    </w:pPr>
    <w:rPr>
      <w:rFonts w:ascii="Century" w:eastAsia="Calibri" w:hAnsi="Century"/>
      <w:sz w:val="28"/>
      <w:lang w:eastAsia="ar-SA"/>
    </w:rPr>
  </w:style>
  <w:style w:type="paragraph" w:styleId="afc">
    <w:name w:val="Normal (Web)"/>
    <w:basedOn w:val="a"/>
    <w:uiPriority w:val="99"/>
    <w:rsid w:val="004374CC"/>
    <w:pPr>
      <w:spacing w:before="280" w:after="280"/>
    </w:pPr>
    <w:rPr>
      <w:rFonts w:eastAsia="Calibri"/>
      <w:color w:val="000000"/>
      <w:lang w:eastAsia="ar-SA"/>
    </w:rPr>
  </w:style>
  <w:style w:type="paragraph" w:customStyle="1" w:styleId="211">
    <w:name w:val="Основной текст с отступом 21"/>
    <w:basedOn w:val="a"/>
    <w:uiPriority w:val="99"/>
    <w:rsid w:val="004374CC"/>
    <w:pPr>
      <w:widowControl w:val="0"/>
      <w:spacing w:after="120" w:line="480" w:lineRule="auto"/>
      <w:ind w:left="283"/>
    </w:pPr>
    <w:rPr>
      <w:rFonts w:eastAsia="SimSun"/>
      <w:lang w:eastAsia="ar-SA"/>
    </w:rPr>
  </w:style>
  <w:style w:type="paragraph" w:customStyle="1" w:styleId="Style27">
    <w:name w:val="Style27"/>
    <w:basedOn w:val="a"/>
    <w:uiPriority w:val="99"/>
    <w:rsid w:val="004374CC"/>
    <w:pPr>
      <w:widowControl w:val="0"/>
      <w:spacing w:line="374" w:lineRule="exact"/>
      <w:ind w:hanging="439"/>
    </w:pPr>
    <w:rPr>
      <w:rFonts w:eastAsia="SimSun"/>
      <w:lang w:eastAsia="ar-SA"/>
    </w:rPr>
  </w:style>
  <w:style w:type="paragraph" w:customStyle="1" w:styleId="Style14">
    <w:name w:val="Style14"/>
    <w:basedOn w:val="a"/>
    <w:uiPriority w:val="99"/>
    <w:rsid w:val="004374CC"/>
    <w:pPr>
      <w:widowControl w:val="0"/>
      <w:spacing w:line="358" w:lineRule="exact"/>
    </w:pPr>
    <w:rPr>
      <w:rFonts w:eastAsia="SimSun"/>
      <w:lang w:eastAsia="ar-SA"/>
    </w:rPr>
  </w:style>
  <w:style w:type="paragraph" w:customStyle="1" w:styleId="Style20">
    <w:name w:val="Style20"/>
    <w:basedOn w:val="a"/>
    <w:uiPriority w:val="99"/>
    <w:rsid w:val="004374CC"/>
    <w:pPr>
      <w:widowControl w:val="0"/>
      <w:spacing w:line="362" w:lineRule="exact"/>
      <w:ind w:firstLine="713"/>
    </w:pPr>
    <w:rPr>
      <w:rFonts w:eastAsia="SimSun"/>
      <w:lang w:eastAsia="ar-SA"/>
    </w:rPr>
  </w:style>
  <w:style w:type="paragraph" w:customStyle="1" w:styleId="afd">
    <w:name w:val="Содержимое таблицы"/>
    <w:basedOn w:val="a"/>
    <w:uiPriority w:val="99"/>
    <w:rsid w:val="004374CC"/>
    <w:pPr>
      <w:widowControl w:val="0"/>
      <w:suppressLineNumbers/>
    </w:pPr>
    <w:rPr>
      <w:rFonts w:eastAsia="SimSun"/>
      <w:lang w:eastAsia="ar-SA"/>
    </w:rPr>
  </w:style>
  <w:style w:type="paragraph" w:customStyle="1" w:styleId="afe">
    <w:name w:val="Заголовок таблицы"/>
    <w:basedOn w:val="afd"/>
    <w:uiPriority w:val="99"/>
    <w:rsid w:val="004374CC"/>
    <w:pPr>
      <w:jc w:val="center"/>
    </w:pPr>
    <w:rPr>
      <w:b/>
      <w:bCs/>
    </w:rPr>
  </w:style>
  <w:style w:type="paragraph" w:customStyle="1" w:styleId="aff">
    <w:name w:val="Содержимое врезки"/>
    <w:basedOn w:val="af1"/>
    <w:uiPriority w:val="99"/>
    <w:rsid w:val="004374CC"/>
    <w:pPr>
      <w:spacing w:after="0" w:line="360" w:lineRule="auto"/>
      <w:jc w:val="center"/>
    </w:pPr>
    <w:rPr>
      <w:sz w:val="28"/>
      <w:szCs w:val="28"/>
      <w:lang w:eastAsia="ar-SA"/>
    </w:rPr>
  </w:style>
  <w:style w:type="paragraph" w:styleId="aff0">
    <w:name w:val="Balloon Text"/>
    <w:basedOn w:val="a"/>
    <w:link w:val="1d"/>
    <w:uiPriority w:val="99"/>
    <w:semiHidden/>
    <w:rsid w:val="004374CC"/>
    <w:pPr>
      <w:widowControl w:val="0"/>
    </w:pPr>
    <w:rPr>
      <w:rFonts w:eastAsia="Calibri"/>
      <w:sz w:val="2"/>
      <w:szCs w:val="20"/>
    </w:rPr>
  </w:style>
  <w:style w:type="character" w:customStyle="1" w:styleId="1d">
    <w:name w:val="Текст выноски Знак1"/>
    <w:basedOn w:val="a0"/>
    <w:link w:val="aff0"/>
    <w:uiPriority w:val="99"/>
    <w:semiHidden/>
    <w:locked/>
    <w:rsid w:val="008B1413"/>
    <w:rPr>
      <w:rFonts w:ascii="Times New Roman" w:hAnsi="Times New Roman" w:cs="Times New Roman"/>
      <w:sz w:val="2"/>
    </w:rPr>
  </w:style>
  <w:style w:type="paragraph" w:styleId="23">
    <w:name w:val="Body Text 2"/>
    <w:basedOn w:val="a"/>
    <w:link w:val="220"/>
    <w:uiPriority w:val="99"/>
    <w:rsid w:val="004374CC"/>
    <w:pPr>
      <w:spacing w:after="120" w:line="480" w:lineRule="auto"/>
    </w:pPr>
    <w:rPr>
      <w:rFonts w:eastAsia="Calibri"/>
      <w:szCs w:val="20"/>
    </w:rPr>
  </w:style>
  <w:style w:type="character" w:customStyle="1" w:styleId="220">
    <w:name w:val="Основной текст 2 Знак2"/>
    <w:basedOn w:val="a0"/>
    <w:link w:val="23"/>
    <w:uiPriority w:val="99"/>
    <w:semiHidden/>
    <w:locked/>
    <w:rsid w:val="008B1413"/>
    <w:rPr>
      <w:rFonts w:ascii="Times New Roman" w:hAnsi="Times New Roman" w:cs="Times New Roman"/>
      <w:sz w:val="24"/>
    </w:rPr>
  </w:style>
  <w:style w:type="paragraph" w:styleId="aff1">
    <w:name w:val="List Paragraph"/>
    <w:basedOn w:val="a"/>
    <w:uiPriority w:val="99"/>
    <w:qFormat/>
    <w:rsid w:val="004374CC"/>
    <w:pPr>
      <w:spacing w:after="200" w:line="276" w:lineRule="auto"/>
      <w:ind w:left="720"/>
      <w:contextualSpacing/>
    </w:pPr>
    <w:rPr>
      <w:rFonts w:ascii="Calibri" w:eastAsia="Calibri" w:hAnsi="Calibri"/>
      <w:sz w:val="22"/>
      <w:szCs w:val="22"/>
      <w:lang w:eastAsia="en-US"/>
    </w:rPr>
  </w:style>
  <w:style w:type="paragraph" w:styleId="aff2">
    <w:name w:val="Plain Text"/>
    <w:basedOn w:val="a"/>
    <w:link w:val="1e"/>
    <w:uiPriority w:val="99"/>
    <w:rsid w:val="004374CC"/>
    <w:rPr>
      <w:rFonts w:ascii="Courier New" w:eastAsia="Calibri" w:hAnsi="Courier New"/>
      <w:sz w:val="20"/>
      <w:szCs w:val="20"/>
    </w:rPr>
  </w:style>
  <w:style w:type="character" w:customStyle="1" w:styleId="1e">
    <w:name w:val="Текст Знак1"/>
    <w:basedOn w:val="a0"/>
    <w:link w:val="aff2"/>
    <w:uiPriority w:val="99"/>
    <w:semiHidden/>
    <w:locked/>
    <w:rsid w:val="008B1413"/>
    <w:rPr>
      <w:rFonts w:ascii="Courier New" w:hAnsi="Courier New" w:cs="Times New Roman"/>
      <w:sz w:val="20"/>
    </w:rPr>
  </w:style>
  <w:style w:type="paragraph" w:styleId="24">
    <w:name w:val="Body Text Indent 2"/>
    <w:basedOn w:val="a"/>
    <w:link w:val="25"/>
    <w:uiPriority w:val="99"/>
    <w:semiHidden/>
    <w:rsid w:val="004374CC"/>
    <w:pPr>
      <w:spacing w:after="120" w:line="480" w:lineRule="auto"/>
      <w:ind w:left="283"/>
    </w:pPr>
    <w:rPr>
      <w:rFonts w:eastAsia="Calibri"/>
      <w:szCs w:val="20"/>
    </w:rPr>
  </w:style>
  <w:style w:type="character" w:customStyle="1" w:styleId="25">
    <w:name w:val="Основной текст с отступом 2 Знак"/>
    <w:basedOn w:val="a0"/>
    <w:link w:val="24"/>
    <w:uiPriority w:val="99"/>
    <w:semiHidden/>
    <w:locked/>
    <w:rsid w:val="008B1413"/>
    <w:rPr>
      <w:rFonts w:ascii="Times New Roman" w:hAnsi="Times New Roman" w:cs="Times New Roman"/>
      <w:sz w:val="24"/>
    </w:rPr>
  </w:style>
  <w:style w:type="paragraph" w:customStyle="1" w:styleId="msonormalmrcssattr">
    <w:name w:val="msonormal_mr_css_attr"/>
    <w:basedOn w:val="a"/>
    <w:uiPriority w:val="99"/>
    <w:rsid w:val="004374CC"/>
    <w:pPr>
      <w:spacing w:beforeAutospacing="1" w:afterAutospacing="1"/>
    </w:pPr>
    <w:rPr>
      <w:rFonts w:eastAsia="Calibri"/>
    </w:rPr>
  </w:style>
  <w:style w:type="paragraph" w:customStyle="1" w:styleId="tests">
    <w:name w:val="tests"/>
    <w:basedOn w:val="a"/>
    <w:uiPriority w:val="99"/>
    <w:rsid w:val="004374CC"/>
    <w:pPr>
      <w:suppressAutoHyphens w:val="0"/>
      <w:spacing w:beforeAutospacing="1" w:afterAutospacing="1"/>
    </w:pPr>
  </w:style>
  <w:style w:type="table" w:styleId="aff3">
    <w:name w:val="Table Grid"/>
    <w:basedOn w:val="a1"/>
    <w:uiPriority w:val="99"/>
    <w:rsid w:val="004374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rsid w:val="00246A68"/>
    <w:rPr>
      <w:rFonts w:cs="Times New Roman"/>
      <w:color w:val="0000FF"/>
      <w:u w:val="single"/>
    </w:rPr>
  </w:style>
  <w:style w:type="character" w:customStyle="1" w:styleId="1f">
    <w:name w:val="Неразрешенное упоминание1"/>
    <w:uiPriority w:val="99"/>
    <w:semiHidden/>
    <w:rsid w:val="00246A68"/>
    <w:rPr>
      <w:color w:val="605E5C"/>
      <w:shd w:val="clear" w:color="auto" w:fill="E1DFDD"/>
    </w:rPr>
  </w:style>
  <w:style w:type="paragraph" w:customStyle="1" w:styleId="Style2">
    <w:name w:val="Style2"/>
    <w:basedOn w:val="a"/>
    <w:uiPriority w:val="99"/>
    <w:rsid w:val="008A3830"/>
    <w:pPr>
      <w:widowControl w:val="0"/>
      <w:suppressAutoHyphens w:val="0"/>
      <w:autoSpaceDE w:val="0"/>
      <w:autoSpaceDN w:val="0"/>
      <w:adjustRightInd w:val="0"/>
      <w:spacing w:line="221" w:lineRule="exact"/>
      <w:ind w:firstLine="350"/>
      <w:jc w:val="both"/>
    </w:pPr>
    <w:rPr>
      <w:rFonts w:eastAsia="Calibri"/>
    </w:rPr>
  </w:style>
  <w:style w:type="character" w:customStyle="1" w:styleId="FontStyle11">
    <w:name w:val="Font Style11"/>
    <w:uiPriority w:val="99"/>
    <w:rsid w:val="008A3830"/>
    <w:rPr>
      <w:rFonts w:ascii="Times New Roman" w:hAnsi="Times New Roman"/>
      <w:sz w:val="18"/>
    </w:rPr>
  </w:style>
  <w:style w:type="paragraph" w:customStyle="1" w:styleId="Style3">
    <w:name w:val="Style3"/>
    <w:basedOn w:val="a"/>
    <w:uiPriority w:val="99"/>
    <w:rsid w:val="008A3830"/>
    <w:pPr>
      <w:widowControl w:val="0"/>
      <w:suppressAutoHyphens w:val="0"/>
      <w:autoSpaceDE w:val="0"/>
      <w:autoSpaceDN w:val="0"/>
      <w:adjustRightInd w:val="0"/>
      <w:spacing w:line="228" w:lineRule="exact"/>
      <w:jc w:val="both"/>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998344">
      <w:bodyDiv w:val="1"/>
      <w:marLeft w:val="0"/>
      <w:marRight w:val="0"/>
      <w:marTop w:val="0"/>
      <w:marBottom w:val="0"/>
      <w:divBdr>
        <w:top w:val="none" w:sz="0" w:space="0" w:color="auto"/>
        <w:left w:val="none" w:sz="0" w:space="0" w:color="auto"/>
        <w:bottom w:val="none" w:sz="0" w:space="0" w:color="auto"/>
        <w:right w:val="none" w:sz="0" w:space="0" w:color="auto"/>
      </w:divBdr>
    </w:div>
    <w:div w:id="1759522948">
      <w:marLeft w:val="0"/>
      <w:marRight w:val="0"/>
      <w:marTop w:val="0"/>
      <w:marBottom w:val="0"/>
      <w:divBdr>
        <w:top w:val="none" w:sz="0" w:space="0" w:color="auto"/>
        <w:left w:val="none" w:sz="0" w:space="0" w:color="auto"/>
        <w:bottom w:val="none" w:sz="0" w:space="0" w:color="auto"/>
        <w:right w:val="none" w:sz="0" w:space="0" w:color="auto"/>
      </w:divBdr>
    </w:div>
    <w:div w:id="1759522949">
      <w:marLeft w:val="0"/>
      <w:marRight w:val="0"/>
      <w:marTop w:val="0"/>
      <w:marBottom w:val="0"/>
      <w:divBdr>
        <w:top w:val="none" w:sz="0" w:space="0" w:color="auto"/>
        <w:left w:val="none" w:sz="0" w:space="0" w:color="auto"/>
        <w:bottom w:val="none" w:sz="0" w:space="0" w:color="auto"/>
        <w:right w:val="none" w:sz="0" w:space="0" w:color="auto"/>
      </w:divBdr>
    </w:div>
    <w:div w:id="1759522950">
      <w:marLeft w:val="0"/>
      <w:marRight w:val="0"/>
      <w:marTop w:val="0"/>
      <w:marBottom w:val="0"/>
      <w:divBdr>
        <w:top w:val="none" w:sz="0" w:space="0" w:color="auto"/>
        <w:left w:val="none" w:sz="0" w:space="0" w:color="auto"/>
        <w:bottom w:val="none" w:sz="0" w:space="0" w:color="auto"/>
        <w:right w:val="none" w:sz="0" w:space="0" w:color="auto"/>
      </w:divBdr>
    </w:div>
    <w:div w:id="1759522951">
      <w:marLeft w:val="0"/>
      <w:marRight w:val="0"/>
      <w:marTop w:val="0"/>
      <w:marBottom w:val="0"/>
      <w:divBdr>
        <w:top w:val="none" w:sz="0" w:space="0" w:color="auto"/>
        <w:left w:val="none" w:sz="0" w:space="0" w:color="auto"/>
        <w:bottom w:val="none" w:sz="0" w:space="0" w:color="auto"/>
        <w:right w:val="none" w:sz="0" w:space="0" w:color="auto"/>
      </w:divBdr>
    </w:div>
    <w:div w:id="1759522952">
      <w:marLeft w:val="0"/>
      <w:marRight w:val="0"/>
      <w:marTop w:val="0"/>
      <w:marBottom w:val="0"/>
      <w:divBdr>
        <w:top w:val="none" w:sz="0" w:space="0" w:color="auto"/>
        <w:left w:val="none" w:sz="0" w:space="0" w:color="auto"/>
        <w:bottom w:val="none" w:sz="0" w:space="0" w:color="auto"/>
        <w:right w:val="none" w:sz="0" w:space="0" w:color="auto"/>
      </w:divBdr>
    </w:div>
    <w:div w:id="1759522954">
      <w:marLeft w:val="0"/>
      <w:marRight w:val="0"/>
      <w:marTop w:val="0"/>
      <w:marBottom w:val="0"/>
      <w:divBdr>
        <w:top w:val="none" w:sz="0" w:space="0" w:color="auto"/>
        <w:left w:val="none" w:sz="0" w:space="0" w:color="auto"/>
        <w:bottom w:val="none" w:sz="0" w:space="0" w:color="auto"/>
        <w:right w:val="none" w:sz="0" w:space="0" w:color="auto"/>
      </w:divBdr>
      <w:divsChild>
        <w:div w:id="1759522958">
          <w:marLeft w:val="0"/>
          <w:marRight w:val="0"/>
          <w:marTop w:val="0"/>
          <w:marBottom w:val="0"/>
          <w:divBdr>
            <w:top w:val="none" w:sz="0" w:space="0" w:color="auto"/>
            <w:left w:val="none" w:sz="0" w:space="0" w:color="auto"/>
            <w:bottom w:val="none" w:sz="0" w:space="0" w:color="auto"/>
            <w:right w:val="none" w:sz="0" w:space="0" w:color="auto"/>
          </w:divBdr>
          <w:divsChild>
            <w:div w:id="1759522960">
              <w:marLeft w:val="0"/>
              <w:marRight w:val="0"/>
              <w:marTop w:val="0"/>
              <w:marBottom w:val="0"/>
              <w:divBdr>
                <w:top w:val="none" w:sz="0" w:space="0" w:color="auto"/>
                <w:left w:val="none" w:sz="0" w:space="0" w:color="auto"/>
                <w:bottom w:val="none" w:sz="0" w:space="0" w:color="auto"/>
                <w:right w:val="none" w:sz="0" w:space="0" w:color="auto"/>
              </w:divBdr>
              <w:divsChild>
                <w:div w:id="1759522956">
                  <w:marLeft w:val="0"/>
                  <w:marRight w:val="0"/>
                  <w:marTop w:val="0"/>
                  <w:marBottom w:val="0"/>
                  <w:divBdr>
                    <w:top w:val="none" w:sz="0" w:space="0" w:color="auto"/>
                    <w:left w:val="none" w:sz="0" w:space="0" w:color="auto"/>
                    <w:bottom w:val="none" w:sz="0" w:space="0" w:color="auto"/>
                    <w:right w:val="none" w:sz="0" w:space="0" w:color="auto"/>
                  </w:divBdr>
                  <w:divsChild>
                    <w:div w:id="17595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2957">
      <w:marLeft w:val="0"/>
      <w:marRight w:val="0"/>
      <w:marTop w:val="0"/>
      <w:marBottom w:val="0"/>
      <w:divBdr>
        <w:top w:val="none" w:sz="0" w:space="0" w:color="auto"/>
        <w:left w:val="none" w:sz="0" w:space="0" w:color="auto"/>
        <w:bottom w:val="none" w:sz="0" w:space="0" w:color="auto"/>
        <w:right w:val="none" w:sz="0" w:space="0" w:color="auto"/>
      </w:divBdr>
      <w:divsChild>
        <w:div w:id="1759522953">
          <w:marLeft w:val="0"/>
          <w:marRight w:val="0"/>
          <w:marTop w:val="0"/>
          <w:marBottom w:val="0"/>
          <w:divBdr>
            <w:top w:val="none" w:sz="0" w:space="0" w:color="auto"/>
            <w:left w:val="none" w:sz="0" w:space="0" w:color="auto"/>
            <w:bottom w:val="none" w:sz="0" w:space="0" w:color="auto"/>
            <w:right w:val="none" w:sz="0" w:space="0" w:color="auto"/>
          </w:divBdr>
          <w:divsChild>
            <w:div w:id="1759522961">
              <w:marLeft w:val="0"/>
              <w:marRight w:val="0"/>
              <w:marTop w:val="0"/>
              <w:marBottom w:val="0"/>
              <w:divBdr>
                <w:top w:val="none" w:sz="0" w:space="0" w:color="auto"/>
                <w:left w:val="none" w:sz="0" w:space="0" w:color="auto"/>
                <w:bottom w:val="none" w:sz="0" w:space="0" w:color="auto"/>
                <w:right w:val="none" w:sz="0" w:space="0" w:color="auto"/>
              </w:divBdr>
              <w:divsChild>
                <w:div w:id="1759522955">
                  <w:marLeft w:val="0"/>
                  <w:marRight w:val="0"/>
                  <w:marTop w:val="0"/>
                  <w:marBottom w:val="0"/>
                  <w:divBdr>
                    <w:top w:val="none" w:sz="0" w:space="0" w:color="auto"/>
                    <w:left w:val="none" w:sz="0" w:space="0" w:color="auto"/>
                    <w:bottom w:val="none" w:sz="0" w:space="0" w:color="auto"/>
                    <w:right w:val="none" w:sz="0" w:space="0" w:color="auto"/>
                  </w:divBdr>
                  <w:divsChild>
                    <w:div w:id="17595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2963">
      <w:marLeft w:val="0"/>
      <w:marRight w:val="0"/>
      <w:marTop w:val="0"/>
      <w:marBottom w:val="0"/>
      <w:divBdr>
        <w:top w:val="none" w:sz="0" w:space="0" w:color="auto"/>
        <w:left w:val="none" w:sz="0" w:space="0" w:color="auto"/>
        <w:bottom w:val="none" w:sz="0" w:space="0" w:color="auto"/>
        <w:right w:val="none" w:sz="0" w:space="0" w:color="auto"/>
      </w:divBdr>
    </w:div>
    <w:div w:id="1759522964">
      <w:marLeft w:val="0"/>
      <w:marRight w:val="0"/>
      <w:marTop w:val="0"/>
      <w:marBottom w:val="0"/>
      <w:divBdr>
        <w:top w:val="none" w:sz="0" w:space="0" w:color="auto"/>
        <w:left w:val="none" w:sz="0" w:space="0" w:color="auto"/>
        <w:bottom w:val="none" w:sz="0" w:space="0" w:color="auto"/>
        <w:right w:val="none" w:sz="0" w:space="0" w:color="auto"/>
      </w:divBdr>
    </w:div>
    <w:div w:id="1759522965">
      <w:marLeft w:val="0"/>
      <w:marRight w:val="0"/>
      <w:marTop w:val="0"/>
      <w:marBottom w:val="0"/>
      <w:divBdr>
        <w:top w:val="none" w:sz="0" w:space="0" w:color="auto"/>
        <w:left w:val="none" w:sz="0" w:space="0" w:color="auto"/>
        <w:bottom w:val="none" w:sz="0" w:space="0" w:color="auto"/>
        <w:right w:val="none" w:sz="0" w:space="0" w:color="auto"/>
      </w:divBdr>
    </w:div>
    <w:div w:id="1762867975">
      <w:bodyDiv w:val="1"/>
      <w:marLeft w:val="0"/>
      <w:marRight w:val="0"/>
      <w:marTop w:val="0"/>
      <w:marBottom w:val="0"/>
      <w:divBdr>
        <w:top w:val="none" w:sz="0" w:space="0" w:color="auto"/>
        <w:left w:val="none" w:sz="0" w:space="0" w:color="auto"/>
        <w:bottom w:val="none" w:sz="0" w:space="0" w:color="auto"/>
        <w:right w:val="none" w:sz="0" w:space="0" w:color="auto"/>
      </w:divBdr>
    </w:div>
    <w:div w:id="192075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tudentlibrary.ru/ru/book/ISBN9785970473153.html" TargetMode="External"/><Relationship Id="rId671" Type="http://schemas.openxmlformats.org/officeDocument/2006/relationships/hyperlink" Target="http://www.studentlibrary.ru/" TargetMode="External"/><Relationship Id="rId769" Type="http://schemas.openxmlformats.org/officeDocument/2006/relationships/hyperlink" Target="http://www.webofscience.com/" TargetMode="External"/><Relationship Id="rId21" Type="http://schemas.openxmlformats.org/officeDocument/2006/relationships/hyperlink" Target="https://www.studentlibrary.ru/book/ISBN9785970479704.html" TargetMode="External"/><Relationship Id="rId324" Type="http://schemas.openxmlformats.org/officeDocument/2006/relationships/hyperlink" Target="http://feml.scsml.rssi.ru/" TargetMode="External"/><Relationship Id="rId531" Type="http://schemas.openxmlformats.org/officeDocument/2006/relationships/hyperlink" Target="http://feml.scsml.rssi.ru/" TargetMode="External"/><Relationship Id="rId629" Type="http://schemas.openxmlformats.org/officeDocument/2006/relationships/hyperlink" Target="http://feml.scsml.rssi.ru/" TargetMode="External"/><Relationship Id="rId170" Type="http://schemas.openxmlformats.org/officeDocument/2006/relationships/hyperlink" Target="http://feml.scsml.rssi.ru/" TargetMode="External"/><Relationship Id="rId268" Type="http://schemas.openxmlformats.org/officeDocument/2006/relationships/hyperlink" Target="http://www.garant.ru/" TargetMode="External"/><Relationship Id="rId475" Type="http://schemas.openxmlformats.org/officeDocument/2006/relationships/hyperlink" Target="http://feml.scsml.rssi.ru/" TargetMode="External"/><Relationship Id="rId682" Type="http://schemas.openxmlformats.org/officeDocument/2006/relationships/hyperlink" Target="https://www.studentlibrary.ru/ru/book/ISBN9785970473153.html" TargetMode="External"/><Relationship Id="rId32" Type="http://schemas.openxmlformats.org/officeDocument/2006/relationships/hyperlink" Target="http://feml.scsml.rssi.ru/" TargetMode="External"/><Relationship Id="rId74" Type="http://schemas.openxmlformats.org/officeDocument/2006/relationships/hyperlink" Target="http://www.pubmedcentral.nih.gov/" TargetMode="External"/><Relationship Id="rId128" Type="http://schemas.openxmlformats.org/officeDocument/2006/relationships/hyperlink" Target="http://xn--90ax2c.xn--p1ai/" TargetMode="External"/><Relationship Id="rId335" Type="http://schemas.openxmlformats.org/officeDocument/2006/relationships/hyperlink" Target="https://www.studentlibrary.ru/book/ISBN9785970450987.html" TargetMode="External"/><Relationship Id="rId377" Type="http://schemas.openxmlformats.org/officeDocument/2006/relationships/hyperlink" Target="http://el.nsmu.ru/cgi-bin/irbis64r_plus/cgiirbis_64_ft.exe?S21COLORTERMS=0&amp;LNG=&amp;Z21ID=GUEST&amp;I21DBN=ELIB_FULLTEXT&amp;P21DBN=ELIB&amp;S21STN=1&amp;S21REF=10&amp;S21FMT=briefHTML_ft&amp;S21CNR=5&amp;C21COM=S&amp;S21ALL=%3C.%3EI=elb%2F%D0%9A%2046%2D285992890%3C.%3E&amp;USES21ALL=1" TargetMode="External"/><Relationship Id="rId500" Type="http://schemas.openxmlformats.org/officeDocument/2006/relationships/hyperlink" Target="https://www.rosminzdrav.ru/" TargetMode="External"/><Relationship Id="rId542" Type="http://schemas.openxmlformats.org/officeDocument/2006/relationships/hyperlink" Target="https://www.rosminzdrav.ru/" TargetMode="External"/><Relationship Id="rId584" Type="http://schemas.openxmlformats.org/officeDocument/2006/relationships/hyperlink" Target="http://nb.nsmu.ru/cgi-bin/irbis64r_11/cgiirbis_64.exe?LNG=&amp;C21COM=F&amp;I21DBN=ELIB&amp;P21DBN=ELIB&amp;S21CNR=&amp;Z21ID=" TargetMode="External"/><Relationship Id="rId5" Type="http://schemas.openxmlformats.org/officeDocument/2006/relationships/settings" Target="settings.xml"/><Relationship Id="rId181" Type="http://schemas.openxmlformats.org/officeDocument/2006/relationships/hyperlink" Target="https://www.studentlibrary.ru/book/ISBN9785970459850.html" TargetMode="External"/><Relationship Id="rId237" Type="http://schemas.openxmlformats.org/officeDocument/2006/relationships/hyperlink" Target="http://www.studentlibrary.ru/book/ISBN9785970439999.html" TargetMode="External"/><Relationship Id="rId402" Type="http://schemas.openxmlformats.org/officeDocument/2006/relationships/hyperlink" Target="http://feml.scsml.rssi.ru/" TargetMode="External"/><Relationship Id="rId279" Type="http://schemas.openxmlformats.org/officeDocument/2006/relationships/hyperlink" Target="http://nb.nsmu.ru/cgi-bin/irbis64r_11/cgiirbis_64.exe?LNG=&amp;C21COM=F&amp;I21DBN=ELIB&amp;P21DBN=ELIB&amp;S21CNR=&amp;Z21ID=" TargetMode="External"/><Relationship Id="rId444" Type="http://schemas.openxmlformats.org/officeDocument/2006/relationships/hyperlink" Target="https://www.studentlibrary.ru/book/ISBN9785970454886.html" TargetMode="External"/><Relationship Id="rId486" Type="http://schemas.openxmlformats.org/officeDocument/2006/relationships/hyperlink" Target="https://www.rosminzdrav.ru/" TargetMode="External"/><Relationship Id="rId651" Type="http://schemas.openxmlformats.org/officeDocument/2006/relationships/hyperlink" Target="https://www.studentlibrary.ru/book/ISBN9785970479643.html" TargetMode="External"/><Relationship Id="rId693" Type="http://schemas.openxmlformats.org/officeDocument/2006/relationships/hyperlink" Target="http://www.garant.ru/" TargetMode="External"/><Relationship Id="rId707" Type="http://schemas.openxmlformats.org/officeDocument/2006/relationships/hyperlink" Target="http://uisrussia.msu.ru/" TargetMode="External"/><Relationship Id="rId749" Type="http://schemas.openxmlformats.org/officeDocument/2006/relationships/hyperlink" Target="http://xn--90ax2c.xn--p1ai/" TargetMode="External"/><Relationship Id="rId43" Type="http://schemas.openxmlformats.org/officeDocument/2006/relationships/hyperlink" Target="http://www.webofscience.com/" TargetMode="External"/><Relationship Id="rId139"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290" Type="http://schemas.openxmlformats.org/officeDocument/2006/relationships/hyperlink" Target="https://www.studentlibrary.ru/book/ISBN9785970454886.html" TargetMode="External"/><Relationship Id="rId304" Type="http://schemas.openxmlformats.org/officeDocument/2006/relationships/hyperlink" Target="http://xn--90ax2c.xn--p1ai/" TargetMode="External"/><Relationship Id="rId346" Type="http://schemas.openxmlformats.org/officeDocument/2006/relationships/hyperlink" Target="http://www.webofscience.com/" TargetMode="External"/><Relationship Id="rId388" Type="http://schemas.openxmlformats.org/officeDocument/2006/relationships/hyperlink" Target="http://www.pubmedcentral.nih.gov/" TargetMode="External"/><Relationship Id="rId511" Type="http://schemas.openxmlformats.org/officeDocument/2006/relationships/hyperlink" Target="http://nb.nsmu.ru/cgi-bin/irbis64r_11/cgiirbis_64.exe?LNG=&amp;C21COM=F&amp;I21DBN=ELIB&amp;P21DBN=ELIB&amp;S21CNR=&amp;Z21ID=" TargetMode="External"/><Relationship Id="rId553" Type="http://schemas.openxmlformats.org/officeDocument/2006/relationships/hyperlink" Target="http://www.studentlibrary.ru/book/ISBN9785970433546.html" TargetMode="External"/><Relationship Id="rId609" Type="http://schemas.openxmlformats.org/officeDocument/2006/relationships/hyperlink" Target="http://www.studentlibrary.ru/" TargetMode="External"/><Relationship Id="rId760" Type="http://schemas.openxmlformats.org/officeDocument/2006/relationships/hyperlink" Target="http://nb.nsmu.ru/cgi-bin/irbis64r_11/cgiirbis_64.exe?LNG=&amp;C21COM=F&amp;I21DBN=ELIB&amp;P21DBN=ELIB&amp;S21CNR=&amp;Z21ID=" TargetMode="External"/><Relationship Id="rId85" Type="http://schemas.openxmlformats.org/officeDocument/2006/relationships/hyperlink" Target="http://www.studentlibrary.ru/" TargetMode="External"/><Relationship Id="rId150" Type="http://schemas.openxmlformats.org/officeDocument/2006/relationships/hyperlink" Target="http://feml.scsml.rssi.ru/" TargetMode="External"/><Relationship Id="rId192" Type="http://schemas.openxmlformats.org/officeDocument/2006/relationships/hyperlink" Target="http://www.garant.ru/" TargetMode="External"/><Relationship Id="rId206" Type="http://schemas.openxmlformats.org/officeDocument/2006/relationships/hyperlink" Target="https://www.rosminzdrav.ru/" TargetMode="External"/><Relationship Id="rId413" Type="http://schemas.openxmlformats.org/officeDocument/2006/relationships/hyperlink" Target="https://www.studentlibrary.ru/book/ISBN9785970450994.html" TargetMode="External"/><Relationship Id="rId595" Type="http://schemas.openxmlformats.org/officeDocument/2006/relationships/hyperlink" Target="http://www.studentlibrary.ru/book/ISBN9785970433546.html" TargetMode="External"/><Relationship Id="rId248" Type="http://schemas.openxmlformats.org/officeDocument/2006/relationships/hyperlink" Target="http://uisrussia.msu.ru/" TargetMode="External"/><Relationship Id="rId455" Type="http://schemas.openxmlformats.org/officeDocument/2006/relationships/hyperlink" Target="http://nb.nsmu.ru/cgi-bin/irbis64r_11/cgiirbis_64.exe?LNG=&amp;C21COM=F&amp;I21DBN=ELIB&amp;P21DBN=ELIB&amp;S21CNR=&amp;Z21ID=" TargetMode="External"/><Relationship Id="rId497" Type="http://schemas.openxmlformats.org/officeDocument/2006/relationships/hyperlink" Target="http://nb.nsmu.ru/cgi-bin/irbis64r_11/cgiirbis_64.exe?LNG=&amp;C21COM=F&amp;I21DBN=ELIB&amp;P21DBN=ELIB&amp;S21CNR=&amp;Z21ID=" TargetMode="External"/><Relationship Id="rId620" Type="http://schemas.openxmlformats.org/officeDocument/2006/relationships/hyperlink" Target="https://www.studentlibrary.ru/ru/book/ISBN9785970473153.html" TargetMode="External"/><Relationship Id="rId662" Type="http://schemas.openxmlformats.org/officeDocument/2006/relationships/hyperlink" Target="http://www.garant.ru/" TargetMode="External"/><Relationship Id="rId718" Type="http://schemas.openxmlformats.org/officeDocument/2006/relationships/hyperlink" Target="https://www.rosminzdrav.ru/" TargetMode="External"/><Relationship Id="rId12" Type="http://schemas.openxmlformats.org/officeDocument/2006/relationships/hyperlink" Target="http://www.studentlibrary.ru/book/ISBN9785970437834.html" TargetMode="External"/><Relationship Id="rId108" Type="http://schemas.openxmlformats.org/officeDocument/2006/relationships/hyperlink" Target="https://www.rosminzdrav.ru/" TargetMode="External"/><Relationship Id="rId315" Type="http://schemas.openxmlformats.org/officeDocument/2006/relationships/hyperlink" Target="http://www.studentlibrary.ru/book/ISBN9785970439999.html" TargetMode="External"/><Relationship Id="rId357" Type="http://schemas.openxmlformats.org/officeDocument/2006/relationships/hyperlink" Target="http://www.studentlibrary.ru/" TargetMode="External"/><Relationship Id="rId522"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54" Type="http://schemas.openxmlformats.org/officeDocument/2006/relationships/hyperlink" Target="https://journals.plos.org/plosone/" TargetMode="External"/><Relationship Id="rId96" Type="http://schemas.openxmlformats.org/officeDocument/2006/relationships/hyperlink" Target="https://www.studentlibrary.ru/ru/book/ISBN9785970473153.html" TargetMode="External"/><Relationship Id="rId161" Type="http://schemas.openxmlformats.org/officeDocument/2006/relationships/hyperlink" Target="https://www.studentlibrary.ru/book/ISBN9785970465356.html" TargetMode="External"/><Relationship Id="rId217" Type="http://schemas.openxmlformats.org/officeDocument/2006/relationships/hyperlink" Target="http://www.studentlibrary.ru/book/ISBN9785970439982.html" TargetMode="External"/><Relationship Id="rId399" Type="http://schemas.openxmlformats.org/officeDocument/2006/relationships/hyperlink" Target="https://www.rosminzdrav.ru/" TargetMode="External"/><Relationship Id="rId564" Type="http://schemas.openxmlformats.org/officeDocument/2006/relationships/hyperlink" Target="http://www.pubmedcentral.nih.gov/" TargetMode="External"/><Relationship Id="rId771" Type="http://schemas.openxmlformats.org/officeDocument/2006/relationships/image" Target="media/image1.png"/><Relationship Id="rId259" Type="http://schemas.openxmlformats.org/officeDocument/2006/relationships/hyperlink" Target="https://www.studentlibrary.ru/book/ISBN9785970479704.html" TargetMode="External"/><Relationship Id="rId424" Type="http://schemas.openxmlformats.org/officeDocument/2006/relationships/hyperlink" Target="http://www.garant.ru/" TargetMode="External"/><Relationship Id="rId466"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631" Type="http://schemas.openxmlformats.org/officeDocument/2006/relationships/hyperlink" Target="http://www.garant.ru/" TargetMode="External"/><Relationship Id="rId673" Type="http://schemas.openxmlformats.org/officeDocument/2006/relationships/hyperlink" Target="https://www.rosminzdrav.ru/" TargetMode="External"/><Relationship Id="rId729" Type="http://schemas.openxmlformats.org/officeDocument/2006/relationships/hyperlink" Target="https://www.studentlibrary.ru/ru/book/ISBN9785970451823.html" TargetMode="External"/><Relationship Id="rId23" Type="http://schemas.openxmlformats.org/officeDocument/2006/relationships/hyperlink" Target="https://www.studentlibrary.ru/book/ISBN9785970471074.html" TargetMode="External"/><Relationship Id="rId119" Type="http://schemas.openxmlformats.org/officeDocument/2006/relationships/hyperlink" Target="http://www.studentlibrary.ru/book/ISBN9785970428474.html" TargetMode="External"/><Relationship Id="rId270" Type="http://schemas.openxmlformats.org/officeDocument/2006/relationships/hyperlink" Target="http://www.pubmedcentral.nih.gov/" TargetMode="External"/><Relationship Id="rId326" Type="http://schemas.openxmlformats.org/officeDocument/2006/relationships/hyperlink" Target="http://www.garant.ru/" TargetMode="External"/><Relationship Id="rId533" Type="http://schemas.openxmlformats.org/officeDocument/2006/relationships/hyperlink" Target="http://www.garant.ru/" TargetMode="External"/><Relationship Id="rId65" Type="http://schemas.openxmlformats.org/officeDocument/2006/relationships/hyperlink" Target="http://www.studentlibrary.ru/" TargetMode="External"/><Relationship Id="rId130" Type="http://schemas.openxmlformats.org/officeDocument/2006/relationships/hyperlink" Target="http://feml.scsml.rssi.ru/" TargetMode="External"/><Relationship Id="rId368" Type="http://schemas.openxmlformats.org/officeDocument/2006/relationships/hyperlink" Target="https://www.studentlibrary.ru/ru/book/ISBN9785970473153.html" TargetMode="External"/><Relationship Id="rId575" Type="http://schemas.openxmlformats.org/officeDocument/2006/relationships/hyperlink" Target="http://feml.scsml.rssi.ru/" TargetMode="External"/><Relationship Id="rId740" Type="http://schemas.openxmlformats.org/officeDocument/2006/relationships/hyperlink" Target="http://www.pubmedcentral.nih.gov/" TargetMode="External"/><Relationship Id="rId782" Type="http://schemas.openxmlformats.org/officeDocument/2006/relationships/image" Target="media/image12.jpeg"/><Relationship Id="rId172" Type="http://schemas.openxmlformats.org/officeDocument/2006/relationships/hyperlink" Target="http://www.garant.ru/" TargetMode="External"/><Relationship Id="rId228" Type="http://schemas.openxmlformats.org/officeDocument/2006/relationships/hyperlink" Target="http://feml.scsml.rssi.ru/" TargetMode="External"/><Relationship Id="rId435" Type="http://schemas.openxmlformats.org/officeDocument/2006/relationships/hyperlink" Target="http://www.studmedlib.ru/" TargetMode="External"/><Relationship Id="rId477" Type="http://schemas.openxmlformats.org/officeDocument/2006/relationships/hyperlink" Target="http://www.garant.ru/" TargetMode="External"/><Relationship Id="rId600" Type="http://schemas.openxmlformats.org/officeDocument/2006/relationships/hyperlink" Target="http://xn--90ax2c.xn--p1ai/" TargetMode="External"/><Relationship Id="rId642" Type="http://schemas.openxmlformats.org/officeDocument/2006/relationships/hyperlink" Target="http://xn--90ax2c.xn--p1ai/" TargetMode="External"/><Relationship Id="rId684" Type="http://schemas.openxmlformats.org/officeDocument/2006/relationships/hyperlink" Target="https://www.studentlibrary.ru/ru/book/ISBN9785970451823.html" TargetMode="External"/><Relationship Id="rId281" Type="http://schemas.openxmlformats.org/officeDocument/2006/relationships/hyperlink" Target="http://www.studmedlib.ru/" TargetMode="External"/><Relationship Id="rId337" Type="http://schemas.openxmlformats.org/officeDocument/2006/relationships/hyperlink" Target="http://nb.nsmu.ru/cgi-bin/irbis64r_11/cgiirbis_64.exe?LNG=&amp;C21COM=F&amp;I21DBN=ELIB&amp;P21DBN=ELIB&amp;S21CNR=&amp;Z21ID=" TargetMode="External"/><Relationship Id="rId502" Type="http://schemas.openxmlformats.org/officeDocument/2006/relationships/hyperlink" Target="http://www.elibrary.ru/" TargetMode="External"/><Relationship Id="rId34" Type="http://schemas.openxmlformats.org/officeDocument/2006/relationships/hyperlink" Target="https://www.rosminzdrav.ru/" TargetMode="External"/><Relationship Id="rId76" Type="http://schemas.openxmlformats.org/officeDocument/2006/relationships/hyperlink" Target="https://www.studentlibrary.ru/ru/book/ISBN9785970473153.html" TargetMode="External"/><Relationship Id="rId141" Type="http://schemas.openxmlformats.org/officeDocument/2006/relationships/hyperlink" Target="https://www.studentlibrary.ru/book/ISBN9785970479704.html" TargetMode="External"/><Relationship Id="rId379" Type="http://schemas.openxmlformats.org/officeDocument/2006/relationships/hyperlink" Target="http://www.studentlibrary.ru/" TargetMode="External"/><Relationship Id="rId544" Type="http://schemas.openxmlformats.org/officeDocument/2006/relationships/hyperlink" Target="http://www.elibrary.ru/" TargetMode="External"/><Relationship Id="rId586" Type="http://schemas.openxmlformats.org/officeDocument/2006/relationships/hyperlink" Target="http://www.studmedlib.ru/" TargetMode="External"/><Relationship Id="rId751" Type="http://schemas.openxmlformats.org/officeDocument/2006/relationships/hyperlink" Target="http://feml.scsml.rssi.ru/" TargetMode="External"/><Relationship Id="rId7" Type="http://schemas.openxmlformats.org/officeDocument/2006/relationships/hyperlink" Target="https://www.studentlibrary.ru/ru/book/ISBN9785970473153.html" TargetMode="External"/><Relationship Id="rId183" Type="http://schemas.openxmlformats.org/officeDocument/2006/relationships/hyperlink" Target="https://www.studentlibrary.ru/book/ISBN9785970450987.html" TargetMode="External"/><Relationship Id="rId239" Type="http://schemas.openxmlformats.org/officeDocument/2006/relationships/hyperlink" Target="http://www.studentlibrary.ru/book/ISBN9785970439999.html" TargetMode="External"/><Relationship Id="rId390" Type="http://schemas.openxmlformats.org/officeDocument/2006/relationships/hyperlink" Target="https://www.studentlibrary.ru/ru/book/ISBN9785970473153.html" TargetMode="External"/><Relationship Id="rId404" Type="http://schemas.openxmlformats.org/officeDocument/2006/relationships/hyperlink" Target="http://www.garant.ru/" TargetMode="External"/><Relationship Id="rId446" Type="http://schemas.openxmlformats.org/officeDocument/2006/relationships/hyperlink" Target="https://www.studentlibrary.ru/ru/book/ISBN9785970470145.html" TargetMode="External"/><Relationship Id="rId611" Type="http://schemas.openxmlformats.org/officeDocument/2006/relationships/hyperlink" Target="https://www.rosminzdrav.ru/" TargetMode="External"/><Relationship Id="rId653" Type="http://schemas.openxmlformats.org/officeDocument/2006/relationships/hyperlink" Target="https://www.studentlibrary.ru/book/ISBN9785970471074.html" TargetMode="External"/><Relationship Id="rId250" Type="http://schemas.openxmlformats.org/officeDocument/2006/relationships/hyperlink" Target="http://www.webofscience.com/" TargetMode="External"/><Relationship Id="rId292" Type="http://schemas.openxmlformats.org/officeDocument/2006/relationships/hyperlink" Target="https://www.studentlibrary.ru/ru/book/ISBN9785970470145.html" TargetMode="External"/><Relationship Id="rId306" Type="http://schemas.openxmlformats.org/officeDocument/2006/relationships/hyperlink" Target="http://feml.scsml.rssi.ru/" TargetMode="External"/><Relationship Id="rId488" Type="http://schemas.openxmlformats.org/officeDocument/2006/relationships/hyperlink" Target="http://www.elibrary.ru/" TargetMode="External"/><Relationship Id="rId695" Type="http://schemas.openxmlformats.org/officeDocument/2006/relationships/hyperlink" Target="http://www.pubmedcentral.nih.gov/" TargetMode="External"/><Relationship Id="rId709" Type="http://schemas.openxmlformats.org/officeDocument/2006/relationships/hyperlink" Target="http://www.webofscience.com/" TargetMode="External"/><Relationship Id="rId45" Type="http://schemas.openxmlformats.org/officeDocument/2006/relationships/hyperlink" Target="https://link.springer.com/" TargetMode="External"/><Relationship Id="rId87" Type="http://schemas.openxmlformats.org/officeDocument/2006/relationships/hyperlink" Target="https://www.rosminzdrav.ru/" TargetMode="External"/><Relationship Id="rId110" Type="http://schemas.openxmlformats.org/officeDocument/2006/relationships/hyperlink" Target="http://www.elibrary.ru/" TargetMode="External"/><Relationship Id="rId348" Type="http://schemas.openxmlformats.org/officeDocument/2006/relationships/hyperlink" Target="https://www.studentlibrary.ru/book/ISBN9785970454886.html" TargetMode="External"/><Relationship Id="rId513" Type="http://schemas.openxmlformats.org/officeDocument/2006/relationships/hyperlink" Target="http://www.studmedlib.ru/" TargetMode="External"/><Relationship Id="rId555" Type="http://schemas.openxmlformats.org/officeDocument/2006/relationships/hyperlink" Target="http://www.studentlibrary.ru/" TargetMode="External"/><Relationship Id="rId597" Type="http://schemas.openxmlformats.org/officeDocument/2006/relationships/hyperlink" Target="http://www.studentlibrary.ru/" TargetMode="External"/><Relationship Id="rId720" Type="http://schemas.openxmlformats.org/officeDocument/2006/relationships/hyperlink" Target="http://www.elibrary.ru/" TargetMode="External"/><Relationship Id="rId762" Type="http://schemas.openxmlformats.org/officeDocument/2006/relationships/hyperlink" Target="http://www.studmedlib.ru/" TargetMode="External"/><Relationship Id="rId152" Type="http://schemas.openxmlformats.org/officeDocument/2006/relationships/hyperlink" Target="http://www.garant.ru/" TargetMode="External"/><Relationship Id="rId194" Type="http://schemas.openxmlformats.org/officeDocument/2006/relationships/hyperlink" Target="http://www.pubmedcentral.nih.gov/" TargetMode="External"/><Relationship Id="rId208" Type="http://schemas.openxmlformats.org/officeDocument/2006/relationships/hyperlink" Target="http://www.elibrary.ru/" TargetMode="External"/><Relationship Id="rId415" Type="http://schemas.openxmlformats.org/officeDocument/2006/relationships/hyperlink" Target="https://www.studentlibrary.ru/book/ISBN9785970471074.html" TargetMode="External"/><Relationship Id="rId457" Type="http://schemas.openxmlformats.org/officeDocument/2006/relationships/hyperlink" Target="http://www.studmedlib.ru/" TargetMode="External"/><Relationship Id="rId622" Type="http://schemas.openxmlformats.org/officeDocument/2006/relationships/hyperlink" Target="https://www.studentlibrary.ru/ru/book/ISBN9785970451823.html" TargetMode="External"/><Relationship Id="rId261" Type="http://schemas.openxmlformats.org/officeDocument/2006/relationships/hyperlink" Target="http://www.studentlibrary.ru/" TargetMode="External"/><Relationship Id="rId499" Type="http://schemas.openxmlformats.org/officeDocument/2006/relationships/hyperlink" Target="http://www.studmedlib.ru/" TargetMode="External"/><Relationship Id="rId664" Type="http://schemas.openxmlformats.org/officeDocument/2006/relationships/hyperlink" Target="http://www.pubmedcentral.nih.gov/" TargetMode="External"/><Relationship Id="rId14" Type="http://schemas.openxmlformats.org/officeDocument/2006/relationships/hyperlink" Target="http://www.studentlibrary.ru/book/ISBN9785970438060.html" TargetMode="External"/><Relationship Id="rId56" Type="http://schemas.openxmlformats.org/officeDocument/2006/relationships/hyperlink" Target="https://edu.nsmu.ru/course/view.php?id=1249" TargetMode="External"/><Relationship Id="rId317" Type="http://schemas.openxmlformats.org/officeDocument/2006/relationships/hyperlink" Target="https://www.studentlibrary.ru/book/ISBN9785970450987.html" TargetMode="External"/><Relationship Id="rId359" Type="http://schemas.openxmlformats.org/officeDocument/2006/relationships/hyperlink" Target="https://www.rosminzdrav.ru/" TargetMode="External"/><Relationship Id="rId524" Type="http://schemas.openxmlformats.org/officeDocument/2006/relationships/hyperlink" Target="https://www.studentlibrary.ru/ru/book/ISBN9785970460450.html" TargetMode="External"/><Relationship Id="rId566" Type="http://schemas.openxmlformats.org/officeDocument/2006/relationships/hyperlink" Target="https://www.studentlibrary.ru/ru/book/ISBN9785970473153.html" TargetMode="External"/><Relationship Id="rId731" Type="http://schemas.openxmlformats.org/officeDocument/2006/relationships/hyperlink" Target="http://www.studentlibrary.ru/" TargetMode="External"/><Relationship Id="rId773" Type="http://schemas.openxmlformats.org/officeDocument/2006/relationships/image" Target="media/image3.png"/><Relationship Id="rId98"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121"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163" Type="http://schemas.openxmlformats.org/officeDocument/2006/relationships/hyperlink" Target="https://www.studentlibrary.ru/book/ISBN9785970450987.html" TargetMode="External"/><Relationship Id="rId219" Type="http://schemas.openxmlformats.org/officeDocument/2006/relationships/hyperlink" Target="http://www.studentlibrary.ru/book/ISBN9785970439982.html" TargetMode="External"/><Relationship Id="rId370" Type="http://schemas.openxmlformats.org/officeDocument/2006/relationships/hyperlink" Target="http://www.studentlibrary.ru/book/ISBN9785970439982.html" TargetMode="External"/><Relationship Id="rId426" Type="http://schemas.openxmlformats.org/officeDocument/2006/relationships/hyperlink" Target="http://www.pubmedcentral.nih.gov/" TargetMode="External"/><Relationship Id="rId633" Type="http://schemas.openxmlformats.org/officeDocument/2006/relationships/hyperlink" Target="http://www.pubmedcentral.nih.gov/" TargetMode="External"/><Relationship Id="rId230" Type="http://schemas.openxmlformats.org/officeDocument/2006/relationships/hyperlink" Target="http://www.garant.ru/" TargetMode="External"/><Relationship Id="rId468" Type="http://schemas.openxmlformats.org/officeDocument/2006/relationships/hyperlink" Target="https://www.studentlibrary.ru/ru/book/ISBN9785970460450.html" TargetMode="External"/><Relationship Id="rId675" Type="http://schemas.openxmlformats.org/officeDocument/2006/relationships/hyperlink" Target="http://www.elibrary.ru/" TargetMode="External"/><Relationship Id="rId25" Type="http://schemas.openxmlformats.org/officeDocument/2006/relationships/hyperlink" Target="http://nb.nsmu.ru/cgi-bin/irbis64r_11/cgiirbis_64.exe?LNG=&amp;C21COM=F&amp;I21DBN=ELIB&amp;P21DBN=ELIB&amp;S21CNR=&amp;Z21ID=" TargetMode="External"/><Relationship Id="rId67" Type="http://schemas.openxmlformats.org/officeDocument/2006/relationships/hyperlink" Target="https://www.rosminzdrav.ru/" TargetMode="External"/><Relationship Id="rId272" Type="http://schemas.openxmlformats.org/officeDocument/2006/relationships/hyperlink" Target="https://www.studentlibrary.ru/ru/book/ISBN9785970473153.html" TargetMode="External"/><Relationship Id="rId328" Type="http://schemas.openxmlformats.org/officeDocument/2006/relationships/hyperlink" Target="http://www.pubmedcentral.nih.gov/" TargetMode="External"/><Relationship Id="rId535" Type="http://schemas.openxmlformats.org/officeDocument/2006/relationships/hyperlink" Target="http://www.pubmedcentral.nih.gov/" TargetMode="External"/><Relationship Id="rId577" Type="http://schemas.openxmlformats.org/officeDocument/2006/relationships/hyperlink" Target="http://www.garant.ru/" TargetMode="External"/><Relationship Id="rId700" Type="http://schemas.openxmlformats.org/officeDocument/2006/relationships/hyperlink" Target="http://nb.nsmu.ru/cgi-bin/irbis64r_11/cgiirbis_64.exe?LNG=&amp;C21COM=F&amp;I21DBN=ELIB&amp;P21DBN=ELIB&amp;S21CNR=&amp;Z21ID=" TargetMode="External"/><Relationship Id="rId742" Type="http://schemas.openxmlformats.org/officeDocument/2006/relationships/hyperlink" Target="https://www.studentlibrary.ru/ru/book/ISBN9785970473153.html" TargetMode="External"/><Relationship Id="rId132" Type="http://schemas.openxmlformats.org/officeDocument/2006/relationships/hyperlink" Target="http://www.garant.ru/" TargetMode="External"/><Relationship Id="rId174" Type="http://schemas.openxmlformats.org/officeDocument/2006/relationships/hyperlink" Target="http://www.pubmedcentral.nih.gov/" TargetMode="External"/><Relationship Id="rId381" Type="http://schemas.openxmlformats.org/officeDocument/2006/relationships/hyperlink" Target="https://www.rosminzdrav.ru/" TargetMode="External"/><Relationship Id="rId602" Type="http://schemas.openxmlformats.org/officeDocument/2006/relationships/hyperlink" Target="http://feml.scsml.rssi.ru/" TargetMode="External"/><Relationship Id="rId784" Type="http://schemas.openxmlformats.org/officeDocument/2006/relationships/image" Target="media/image14.jpeg"/><Relationship Id="rId241" Type="http://schemas.openxmlformats.org/officeDocument/2006/relationships/hyperlink" Target="http://nb.nsmu.ru/cgi-bin/irbis64r_11/cgiirbis_64.exe?LNG=&amp;C21COM=F&amp;I21DBN=ELIB&amp;P21DBN=ELIB&amp;S21CNR=&amp;Z21ID=" TargetMode="External"/><Relationship Id="rId437" Type="http://schemas.openxmlformats.org/officeDocument/2006/relationships/hyperlink" Target="http://xn--90ax2c.xn--p1ai/" TargetMode="External"/><Relationship Id="rId479" Type="http://schemas.openxmlformats.org/officeDocument/2006/relationships/hyperlink" Target="http://www.pubmedcentral.nih.gov/" TargetMode="External"/><Relationship Id="rId644" Type="http://schemas.openxmlformats.org/officeDocument/2006/relationships/hyperlink" Target="http://feml.scsml.rssi.ru/" TargetMode="External"/><Relationship Id="rId686" Type="http://schemas.openxmlformats.org/officeDocument/2006/relationships/hyperlink" Target="http://www.studentlibrary.ru/" TargetMode="External"/><Relationship Id="rId36" Type="http://schemas.openxmlformats.org/officeDocument/2006/relationships/hyperlink" Target="http://window.edu.ru/" TargetMode="External"/><Relationship Id="rId283" Type="http://schemas.openxmlformats.org/officeDocument/2006/relationships/hyperlink" Target="http://xn--90ax2c.xn--p1ai/" TargetMode="External"/><Relationship Id="rId339" Type="http://schemas.openxmlformats.org/officeDocument/2006/relationships/hyperlink" Target="http://www.studmedlib.ru/" TargetMode="External"/><Relationship Id="rId490" Type="http://schemas.openxmlformats.org/officeDocument/2006/relationships/hyperlink" Target="http://uisrussia.msu.ru/" TargetMode="External"/><Relationship Id="rId504" Type="http://schemas.openxmlformats.org/officeDocument/2006/relationships/hyperlink" Target="http://uisrussia.msu.ru/" TargetMode="External"/><Relationship Id="rId546" Type="http://schemas.openxmlformats.org/officeDocument/2006/relationships/hyperlink" Target="http://uisrussia.msu.ru/" TargetMode="External"/><Relationship Id="rId711" Type="http://schemas.openxmlformats.org/officeDocument/2006/relationships/hyperlink" Target="https://www.studentlibrary.ru/ru/book/ISBN9785970470145.html" TargetMode="External"/><Relationship Id="rId753" Type="http://schemas.openxmlformats.org/officeDocument/2006/relationships/hyperlink" Target="http://www.garant.ru/" TargetMode="External"/><Relationship Id="rId78" Type="http://schemas.openxmlformats.org/officeDocument/2006/relationships/hyperlink" Target="http://www.studentlibrary.ru/book/ISBN9785970439982.html" TargetMode="External"/><Relationship Id="rId101" Type="http://schemas.openxmlformats.org/officeDocument/2006/relationships/hyperlink" Target="https://www.studentlibrary.ru/book/ISBN9785970479704.html" TargetMode="External"/><Relationship Id="rId143" Type="http://schemas.openxmlformats.org/officeDocument/2006/relationships/hyperlink" Target="https://www.studentlibrary.ru/book/ISBN9785970450994.html" TargetMode="External"/><Relationship Id="rId185" Type="http://schemas.openxmlformats.org/officeDocument/2006/relationships/hyperlink" Target="http://www.studentlibrary.ru/" TargetMode="External"/><Relationship Id="rId350" Type="http://schemas.openxmlformats.org/officeDocument/2006/relationships/hyperlink" Target="https://www.studentlibrary.ru/ru/book/ISBN9785970470145.html" TargetMode="External"/><Relationship Id="rId406" Type="http://schemas.openxmlformats.org/officeDocument/2006/relationships/hyperlink" Target="http://www.pubmedcentral.nih.gov/" TargetMode="External"/><Relationship Id="rId588" Type="http://schemas.openxmlformats.org/officeDocument/2006/relationships/hyperlink" Target="http://xn--90ax2c.xn--p1ai/" TargetMode="External"/><Relationship Id="rId9" Type="http://schemas.openxmlformats.org/officeDocument/2006/relationships/hyperlink" Target="https://www.studentlibrary.ru/ru/book/ISBN9785970465363.html" TargetMode="External"/><Relationship Id="rId210" Type="http://schemas.openxmlformats.org/officeDocument/2006/relationships/hyperlink" Target="http://uisrussia.msu.ru/" TargetMode="External"/><Relationship Id="rId392" Type="http://schemas.openxmlformats.org/officeDocument/2006/relationships/hyperlink" Target="http://www.studentlibrary.ru/book/ISBN9785970439982.html" TargetMode="External"/><Relationship Id="rId448" Type="http://schemas.openxmlformats.org/officeDocument/2006/relationships/hyperlink" Target="http://www.studentlibrary.ru/book/ISBN9785970439999.html" TargetMode="External"/><Relationship Id="rId613" Type="http://schemas.openxmlformats.org/officeDocument/2006/relationships/hyperlink" Target="http://www.elibrary.ru/" TargetMode="External"/><Relationship Id="rId655" Type="http://schemas.openxmlformats.org/officeDocument/2006/relationships/hyperlink" Target="http://www.studentlibrary.ru/" TargetMode="External"/><Relationship Id="rId697" Type="http://schemas.openxmlformats.org/officeDocument/2006/relationships/hyperlink" Target="https://www.studentlibrary.ru/ru/book/ISBN9785970473153.html" TargetMode="External"/><Relationship Id="rId252" Type="http://schemas.openxmlformats.org/officeDocument/2006/relationships/hyperlink" Target="https://www.studentlibrary.ru/book/ISBN9785970454886.html" TargetMode="External"/><Relationship Id="rId294" Type="http://schemas.openxmlformats.org/officeDocument/2006/relationships/hyperlink" Target="http://www.studentlibrary.ru/book/ISBN9785970439999.html" TargetMode="External"/><Relationship Id="rId308" Type="http://schemas.openxmlformats.org/officeDocument/2006/relationships/hyperlink" Target="http://www.garant.ru/" TargetMode="External"/><Relationship Id="rId515" Type="http://schemas.openxmlformats.org/officeDocument/2006/relationships/hyperlink" Target="http://xn--90ax2c.xn--p1ai/" TargetMode="External"/><Relationship Id="rId722" Type="http://schemas.openxmlformats.org/officeDocument/2006/relationships/hyperlink" Target="http://uisrussia.msu.ru/" TargetMode="External"/><Relationship Id="rId47" Type="http://schemas.openxmlformats.org/officeDocument/2006/relationships/hyperlink" Target="http://www.rsc.org/" TargetMode="External"/><Relationship Id="rId89" Type="http://schemas.openxmlformats.org/officeDocument/2006/relationships/hyperlink" Target="http://www.elibrary.ru/" TargetMode="External"/><Relationship Id="rId112" Type="http://schemas.openxmlformats.org/officeDocument/2006/relationships/hyperlink" Target="http://uisrussia.msu.ru/" TargetMode="External"/><Relationship Id="rId154" Type="http://schemas.openxmlformats.org/officeDocument/2006/relationships/hyperlink" Target="http://www.pubmedcentral.nih.gov/" TargetMode="External"/><Relationship Id="rId361" Type="http://schemas.openxmlformats.org/officeDocument/2006/relationships/hyperlink" Target="http://www.elibrary.ru/" TargetMode="External"/><Relationship Id="rId557" Type="http://schemas.openxmlformats.org/officeDocument/2006/relationships/hyperlink" Target="https://www.rosminzdrav.ru/" TargetMode="External"/><Relationship Id="rId599" Type="http://schemas.openxmlformats.org/officeDocument/2006/relationships/hyperlink" Target="https://www.rosminzdrav.ru/" TargetMode="External"/><Relationship Id="rId764" Type="http://schemas.openxmlformats.org/officeDocument/2006/relationships/hyperlink" Target="http://xn--90ax2c.xn--p1ai/" TargetMode="External"/><Relationship Id="rId196" Type="http://schemas.openxmlformats.org/officeDocument/2006/relationships/hyperlink" Target="https://www.studentlibrary.ru/ru/book/ISBN9785970473153.html" TargetMode="External"/><Relationship Id="rId417" Type="http://schemas.openxmlformats.org/officeDocument/2006/relationships/hyperlink" Target="http://www.studentlibrary.ru/" TargetMode="External"/><Relationship Id="rId459" Type="http://schemas.openxmlformats.org/officeDocument/2006/relationships/hyperlink" Target="http://xn--90ax2c.xn--p1ai/" TargetMode="External"/><Relationship Id="rId624" Type="http://schemas.openxmlformats.org/officeDocument/2006/relationships/hyperlink" Target="http://www.studentlibrary.ru/" TargetMode="External"/><Relationship Id="rId666" Type="http://schemas.openxmlformats.org/officeDocument/2006/relationships/hyperlink" Target="https://www.studentlibrary.ru/ru/book/ISBN9785970473153.html" TargetMode="External"/><Relationship Id="rId16" Type="http://schemas.openxmlformats.org/officeDocument/2006/relationships/hyperlink" Target="https://www.studentlibrary.ru/book/ISBN9785970481226.html" TargetMode="External"/><Relationship Id="rId221" Type="http://schemas.openxmlformats.org/officeDocument/2006/relationships/hyperlink" Target="https://www.studentlibrary.ru/ru/book/ISBN9785970479681.html" TargetMode="External"/><Relationship Id="rId263" Type="http://schemas.openxmlformats.org/officeDocument/2006/relationships/hyperlink" Target="https://www.rosminzdrav.ru/" TargetMode="External"/><Relationship Id="rId319" Type="http://schemas.openxmlformats.org/officeDocument/2006/relationships/hyperlink" Target="http://www.studentlibrary.ru/" TargetMode="External"/><Relationship Id="rId470" Type="http://schemas.openxmlformats.org/officeDocument/2006/relationships/hyperlink" Target="http://www.studentlibrary.ru/" TargetMode="External"/><Relationship Id="rId526" Type="http://schemas.openxmlformats.org/officeDocument/2006/relationships/hyperlink" Target="http://www.studentlibrary.ru/" TargetMode="External"/><Relationship Id="rId58" Type="http://schemas.openxmlformats.org/officeDocument/2006/relationships/hyperlink" Target="https://www.studentlibrary.ru/ru/book/ISBN9785970473153.html" TargetMode="External"/><Relationship Id="rId123" Type="http://schemas.openxmlformats.org/officeDocument/2006/relationships/hyperlink" Target="https://www.studentlibrary.ru/ru/book/ISBN9785970479681.html" TargetMode="External"/><Relationship Id="rId330" Type="http://schemas.openxmlformats.org/officeDocument/2006/relationships/hyperlink" Target="https://www.studentlibrary.ru/ru/book/ISBN9785970473153.html" TargetMode="External"/><Relationship Id="rId568" Type="http://schemas.openxmlformats.org/officeDocument/2006/relationships/hyperlink" Target="http://www.studentlibrary.ru/book/ISBN9785970433546.html" TargetMode="External"/><Relationship Id="rId733" Type="http://schemas.openxmlformats.org/officeDocument/2006/relationships/hyperlink" Target="https://www.rosminzdrav.ru/" TargetMode="External"/><Relationship Id="rId775" Type="http://schemas.openxmlformats.org/officeDocument/2006/relationships/image" Target="media/image5.png"/><Relationship Id="rId165" Type="http://schemas.openxmlformats.org/officeDocument/2006/relationships/hyperlink" Target="http://www.studentlibrary.ru/" TargetMode="External"/><Relationship Id="rId372"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428" Type="http://schemas.openxmlformats.org/officeDocument/2006/relationships/hyperlink" Target="https://www.studentlibrary.ru/ru/book/ISBN9785970473153.html" TargetMode="External"/><Relationship Id="rId635" Type="http://schemas.openxmlformats.org/officeDocument/2006/relationships/hyperlink" Target="https://www.studentlibrary.ru/ru/book/ISBN9785970473153.html" TargetMode="External"/><Relationship Id="rId677" Type="http://schemas.openxmlformats.org/officeDocument/2006/relationships/hyperlink" Target="http://uisrussia.msu.ru/" TargetMode="External"/><Relationship Id="rId232" Type="http://schemas.openxmlformats.org/officeDocument/2006/relationships/hyperlink" Target="http://www.pubmedcentral.nih.gov/" TargetMode="External"/><Relationship Id="rId274" Type="http://schemas.openxmlformats.org/officeDocument/2006/relationships/hyperlink" Target="http://www.studentlibrary.ru/book/ISBN9785970439982.html" TargetMode="External"/><Relationship Id="rId481"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702" Type="http://schemas.openxmlformats.org/officeDocument/2006/relationships/hyperlink" Target="http://www.studmedlib.ru/" TargetMode="External"/><Relationship Id="rId27" Type="http://schemas.openxmlformats.org/officeDocument/2006/relationships/hyperlink" Target="http://www.studmedlib.ru/" TargetMode="External"/><Relationship Id="rId69" Type="http://schemas.openxmlformats.org/officeDocument/2006/relationships/hyperlink" Target="http://www.elibrary.ru/" TargetMode="External"/><Relationship Id="rId134" Type="http://schemas.openxmlformats.org/officeDocument/2006/relationships/hyperlink" Target="http://www.pubmedcentral.nih.gov/" TargetMode="External"/><Relationship Id="rId537"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579" Type="http://schemas.openxmlformats.org/officeDocument/2006/relationships/hyperlink" Target="http://www.pubmedcentral.nih.gov/" TargetMode="External"/><Relationship Id="rId744" Type="http://schemas.openxmlformats.org/officeDocument/2006/relationships/hyperlink" Target="https://www.studentlibrary.ru/ru/book/ISBN9785970451823.html" TargetMode="External"/><Relationship Id="rId786" Type="http://schemas.openxmlformats.org/officeDocument/2006/relationships/image" Target="media/image16.jpeg"/><Relationship Id="rId80" Type="http://schemas.openxmlformats.org/officeDocument/2006/relationships/hyperlink" Target="http://nb.nsmu.ru/cgi-bin/irbis64r_11/cgiirbis_64.exe?LNG=&amp;Z21ID=&amp;I21DBN=ELIB&amp;P21DBN=ELIB&amp;S21STN=1&amp;S21REF=3&amp;S21FMT=fullwebr&amp;C21COM=S&amp;S21CNR=20&amp;S21P01=0&amp;S21P02=1&amp;S21P03=I=&amp;S21STR=elb/&#1056;%2045-927656" TargetMode="External"/><Relationship Id="rId176" Type="http://schemas.openxmlformats.org/officeDocument/2006/relationships/hyperlink" Target="https://www.studentlibrary.ru/ru/book/ISBN9785970473153.html" TargetMode="External"/><Relationship Id="rId341" Type="http://schemas.openxmlformats.org/officeDocument/2006/relationships/hyperlink" Target="http://xn--90ax2c.xn--p1ai/" TargetMode="External"/><Relationship Id="rId383" Type="http://schemas.openxmlformats.org/officeDocument/2006/relationships/hyperlink" Target="http://www.elibrary.ru/" TargetMode="External"/><Relationship Id="rId439" Type="http://schemas.openxmlformats.org/officeDocument/2006/relationships/hyperlink" Target="http://feml.scsml.rssi.ru/" TargetMode="External"/><Relationship Id="rId590" Type="http://schemas.openxmlformats.org/officeDocument/2006/relationships/hyperlink" Target="http://feml.scsml.rssi.ru/" TargetMode="External"/><Relationship Id="rId604" Type="http://schemas.openxmlformats.org/officeDocument/2006/relationships/hyperlink" Target="http://www.garant.ru/" TargetMode="External"/><Relationship Id="rId646" Type="http://schemas.openxmlformats.org/officeDocument/2006/relationships/hyperlink" Target="http://www.garant.ru/" TargetMode="External"/><Relationship Id="rId201" Type="http://schemas.openxmlformats.org/officeDocument/2006/relationships/hyperlink" Target="https://www.studentlibrary.ru/book/ISBN9785970479704.html" TargetMode="External"/><Relationship Id="rId243" Type="http://schemas.openxmlformats.org/officeDocument/2006/relationships/hyperlink" Target="http://www.studmedlib.ru/" TargetMode="External"/><Relationship Id="rId285" Type="http://schemas.openxmlformats.org/officeDocument/2006/relationships/hyperlink" Target="http://feml.scsml.rssi.ru/" TargetMode="External"/><Relationship Id="rId450" Type="http://schemas.openxmlformats.org/officeDocument/2006/relationships/hyperlink" Target="https://www.studentlibrary.ru/ru/book/ISBN9785970479681.html" TargetMode="External"/><Relationship Id="rId506" Type="http://schemas.openxmlformats.org/officeDocument/2006/relationships/hyperlink" Target="http://www.webofscience.com/" TargetMode="External"/><Relationship Id="rId688" Type="http://schemas.openxmlformats.org/officeDocument/2006/relationships/hyperlink" Target="https://www.rosminzdrav.ru/" TargetMode="External"/><Relationship Id="rId38" Type="http://schemas.openxmlformats.org/officeDocument/2006/relationships/hyperlink" Target="https://bigenc.ru/" TargetMode="External"/><Relationship Id="rId103" Type="http://schemas.openxmlformats.org/officeDocument/2006/relationships/hyperlink" Target="https://www.studentlibrary.ru/book/ISBN9785970465356.html" TargetMode="External"/><Relationship Id="rId310" Type="http://schemas.openxmlformats.org/officeDocument/2006/relationships/hyperlink" Target="http://www.pubmedcentral.nih.gov/" TargetMode="External"/><Relationship Id="rId492" Type="http://schemas.openxmlformats.org/officeDocument/2006/relationships/hyperlink" Target="http://www.webofscience.com/" TargetMode="External"/><Relationship Id="rId548" Type="http://schemas.openxmlformats.org/officeDocument/2006/relationships/hyperlink" Target="http://www.webofscience.com/" TargetMode="External"/><Relationship Id="rId713" Type="http://schemas.openxmlformats.org/officeDocument/2006/relationships/hyperlink" Target="https://www.studentlibrary.ru/book/ISBN9785970479643.html" TargetMode="External"/><Relationship Id="rId755" Type="http://schemas.openxmlformats.org/officeDocument/2006/relationships/hyperlink" Target="http://www.pubmedcentral.nih.gov/" TargetMode="External"/><Relationship Id="rId91" Type="http://schemas.openxmlformats.org/officeDocument/2006/relationships/hyperlink" Target="http://uisrussia.msu.ru/" TargetMode="External"/><Relationship Id="rId145" Type="http://schemas.openxmlformats.org/officeDocument/2006/relationships/hyperlink" Target="http://www.studentlibrary.ru/" TargetMode="External"/><Relationship Id="rId187" Type="http://schemas.openxmlformats.org/officeDocument/2006/relationships/hyperlink" Target="https://www.rosminzdrav.ru/" TargetMode="External"/><Relationship Id="rId352" Type="http://schemas.openxmlformats.org/officeDocument/2006/relationships/hyperlink" Target="http://www.studentlibrary.ru/book/ISBN9785970439999.html" TargetMode="External"/><Relationship Id="rId394" Type="http://schemas.openxmlformats.org/officeDocument/2006/relationships/hyperlink" Target="http://el.nsmu.ru/cgi-bin/irbis64r_plus/cgiirbis_64_ft.exe?S21COLORTERMS=0&amp;LNG=&amp;Z21ID=GUEST&amp;I21DBN=ELIB_FULLTEXT&amp;P21DBN=ELIB&amp;S21STN=1&amp;S21REF=10&amp;S21FMT=briefHTML_ft&amp;S21CNR=5&amp;C21COM=S&amp;S21ALL=%3C.%3EI=elb%2F%D0%9A%2046%2D285992890%3C.%3E&amp;USES21ALL=1" TargetMode="External"/><Relationship Id="rId408" Type="http://schemas.openxmlformats.org/officeDocument/2006/relationships/hyperlink" Target="https://www.studentlibrary.ru/ru/book/ISBN9785970473153.html" TargetMode="External"/><Relationship Id="rId615" Type="http://schemas.openxmlformats.org/officeDocument/2006/relationships/hyperlink" Target="http://uisrussia.msu.ru/" TargetMode="External"/><Relationship Id="rId212" Type="http://schemas.openxmlformats.org/officeDocument/2006/relationships/hyperlink" Target="http://www.webofscience.com/" TargetMode="External"/><Relationship Id="rId254" Type="http://schemas.openxmlformats.org/officeDocument/2006/relationships/hyperlink" Target="https://www.studentlibrary.ru/ru/book/ISBN9785970470145.html" TargetMode="External"/><Relationship Id="rId657" Type="http://schemas.openxmlformats.org/officeDocument/2006/relationships/hyperlink" Target="https://www.rosminzdrav.ru/" TargetMode="External"/><Relationship Id="rId699" Type="http://schemas.openxmlformats.org/officeDocument/2006/relationships/hyperlink" Target="https://www.studentlibrary.ru/ru/book/ISBN9785970451823.html" TargetMode="External"/><Relationship Id="rId49" Type="http://schemas.openxmlformats.org/officeDocument/2006/relationships/hyperlink" Target="http://munin.uit.no/" TargetMode="External"/><Relationship Id="rId114" Type="http://schemas.openxmlformats.org/officeDocument/2006/relationships/hyperlink" Target="http://www.webofscience.com/" TargetMode="External"/><Relationship Id="rId296" Type="http://schemas.openxmlformats.org/officeDocument/2006/relationships/hyperlink" Target="https://www.studentlibrary.ru/book/ISBN9785970465356.html" TargetMode="External"/><Relationship Id="rId461" Type="http://schemas.openxmlformats.org/officeDocument/2006/relationships/hyperlink" Target="http://feml.scsml.rssi.ru/" TargetMode="External"/><Relationship Id="rId517" Type="http://schemas.openxmlformats.org/officeDocument/2006/relationships/hyperlink" Target="http://feml.scsml.rssi.ru/" TargetMode="External"/><Relationship Id="rId559" Type="http://schemas.openxmlformats.org/officeDocument/2006/relationships/hyperlink" Target="http://www.elibrary.ru/" TargetMode="External"/><Relationship Id="rId724" Type="http://schemas.openxmlformats.org/officeDocument/2006/relationships/hyperlink" Target="http://www.webofscience.com/" TargetMode="External"/><Relationship Id="rId766" Type="http://schemas.openxmlformats.org/officeDocument/2006/relationships/hyperlink" Target="http://feml.scsml.rssi.ru/" TargetMode="External"/><Relationship Id="rId60"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156" Type="http://schemas.openxmlformats.org/officeDocument/2006/relationships/hyperlink" Target="https://www.studentlibrary.ru/ru/book/ISBN9785970473153.html" TargetMode="External"/><Relationship Id="rId198" Type="http://schemas.openxmlformats.org/officeDocument/2006/relationships/hyperlink" Target="https://www.studentlibrary.ru/book/ISBN9785970481226.html" TargetMode="External"/><Relationship Id="rId321" Type="http://schemas.openxmlformats.org/officeDocument/2006/relationships/hyperlink" Target="https://www.rosminzdrav.ru/" TargetMode="External"/><Relationship Id="rId363" Type="http://schemas.openxmlformats.org/officeDocument/2006/relationships/hyperlink" Target="http://uisrussia.msu.ru/" TargetMode="External"/><Relationship Id="rId419" Type="http://schemas.openxmlformats.org/officeDocument/2006/relationships/hyperlink" Target="https://www.rosminzdrav.ru/" TargetMode="External"/><Relationship Id="rId570" Type="http://schemas.openxmlformats.org/officeDocument/2006/relationships/hyperlink" Target="http://www.studentlibrary.ru/" TargetMode="External"/><Relationship Id="rId626" Type="http://schemas.openxmlformats.org/officeDocument/2006/relationships/hyperlink" Target="https://www.rosminzdrav.ru/" TargetMode="External"/><Relationship Id="rId223" Type="http://schemas.openxmlformats.org/officeDocument/2006/relationships/hyperlink" Target="http://www.studentlibrary.ru/" TargetMode="External"/><Relationship Id="rId430" Type="http://schemas.openxmlformats.org/officeDocument/2006/relationships/hyperlink" Target="http://www.studentlibrary.ru/book/ISBN9785970439982.html" TargetMode="External"/><Relationship Id="rId668" Type="http://schemas.openxmlformats.org/officeDocument/2006/relationships/hyperlink" Target="https://www.studentlibrary.ru/ru/book/ISBN9785970451823.html" TargetMode="External"/><Relationship Id="rId18"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265" Type="http://schemas.openxmlformats.org/officeDocument/2006/relationships/hyperlink" Target="http://www.elibrary.ru/" TargetMode="External"/><Relationship Id="rId472" Type="http://schemas.openxmlformats.org/officeDocument/2006/relationships/hyperlink" Target="https://www.rosminzdrav.ru/" TargetMode="External"/><Relationship Id="rId528" Type="http://schemas.openxmlformats.org/officeDocument/2006/relationships/hyperlink" Target="https://www.rosminzdrav.ru/" TargetMode="External"/><Relationship Id="rId735" Type="http://schemas.openxmlformats.org/officeDocument/2006/relationships/hyperlink" Target="http://www.elibrary.ru/" TargetMode="External"/><Relationship Id="rId125" Type="http://schemas.openxmlformats.org/officeDocument/2006/relationships/hyperlink" Target="http://www.studentlibrary.ru/" TargetMode="External"/><Relationship Id="rId167" Type="http://schemas.openxmlformats.org/officeDocument/2006/relationships/hyperlink" Target="https://www.rosminzdrav.ru/" TargetMode="External"/><Relationship Id="rId332" Type="http://schemas.openxmlformats.org/officeDocument/2006/relationships/hyperlink" Target="http://www.studentlibrary.ru/book/ISBN9785970439982.html" TargetMode="External"/><Relationship Id="rId374" Type="http://schemas.openxmlformats.org/officeDocument/2006/relationships/hyperlink" Target="https://www.studentlibrary.ru/book/ISBN9785970450994.html" TargetMode="External"/><Relationship Id="rId581" Type="http://schemas.openxmlformats.org/officeDocument/2006/relationships/hyperlink" Target="https://www.studentlibrary.ru/ru/book/ISBN9785970473153.html" TargetMode="External"/><Relationship Id="rId777" Type="http://schemas.openxmlformats.org/officeDocument/2006/relationships/image" Target="media/image7.png"/><Relationship Id="rId71" Type="http://schemas.openxmlformats.org/officeDocument/2006/relationships/hyperlink" Target="http://uisrussia.msu.ru/" TargetMode="External"/><Relationship Id="rId234" Type="http://schemas.openxmlformats.org/officeDocument/2006/relationships/hyperlink" Target="https://www.studentlibrary.ru/ru/book/ISBN9785970473153.html" TargetMode="External"/><Relationship Id="rId637" Type="http://schemas.openxmlformats.org/officeDocument/2006/relationships/hyperlink" Target="https://www.studentlibrary.ru/ru/book/ISBN9785970451823.html" TargetMode="External"/><Relationship Id="rId679" Type="http://schemas.openxmlformats.org/officeDocument/2006/relationships/hyperlink" Target="http://www.webofscience.com/" TargetMode="External"/><Relationship Id="rId2" Type="http://schemas.openxmlformats.org/officeDocument/2006/relationships/numbering" Target="numbering.xml"/><Relationship Id="rId29" Type="http://schemas.openxmlformats.org/officeDocument/2006/relationships/hyperlink" Target="http://www.rosmedlib.ru/" TargetMode="External"/><Relationship Id="rId276" Type="http://schemas.openxmlformats.org/officeDocument/2006/relationships/hyperlink" Target="http://www.studentlibrary.ru/book/ISBN9785970439982.html" TargetMode="External"/><Relationship Id="rId441" Type="http://schemas.openxmlformats.org/officeDocument/2006/relationships/hyperlink" Target="http://www.garant.ru/" TargetMode="External"/><Relationship Id="rId483" Type="http://schemas.openxmlformats.org/officeDocument/2006/relationships/hyperlink" Target="http://nb.nsmu.ru/cgi-bin/irbis64r_11/cgiirbis_64.exe?LNG=&amp;C21COM=F&amp;I21DBN=ELIB&amp;P21DBN=ELIB&amp;S21CNR=&amp;Z21ID=" TargetMode="External"/><Relationship Id="rId539" Type="http://schemas.openxmlformats.org/officeDocument/2006/relationships/hyperlink" Target="http://nb.nsmu.ru/cgi-bin/irbis64r_11/cgiirbis_64.exe?LNG=&amp;C21COM=F&amp;I21DBN=ELIB&amp;P21DBN=ELIB&amp;S21CNR=&amp;Z21ID=" TargetMode="External"/><Relationship Id="rId690" Type="http://schemas.openxmlformats.org/officeDocument/2006/relationships/hyperlink" Target="http://www.elibrary.ru/" TargetMode="External"/><Relationship Id="rId704" Type="http://schemas.openxmlformats.org/officeDocument/2006/relationships/hyperlink" Target="http://xn--90ax2c.xn--p1ai/" TargetMode="External"/><Relationship Id="rId746" Type="http://schemas.openxmlformats.org/officeDocument/2006/relationships/hyperlink" Target="http://www.studentlibrary.ru/" TargetMode="External"/><Relationship Id="rId40" Type="http://schemas.openxmlformats.org/officeDocument/2006/relationships/hyperlink" Target="http://www.consultant.ru/" TargetMode="External"/><Relationship Id="rId136" Type="http://schemas.openxmlformats.org/officeDocument/2006/relationships/hyperlink" Target="https://www.studentlibrary.ru/ru/book/ISBN9785970473153.html" TargetMode="External"/><Relationship Id="rId178" Type="http://schemas.openxmlformats.org/officeDocument/2006/relationships/hyperlink" Target="http://www.studentlibrary.ru/book/ISBN9785970440759.html" TargetMode="External"/><Relationship Id="rId301" Type="http://schemas.openxmlformats.org/officeDocument/2006/relationships/hyperlink" Target="http://www.studentlibrary.ru/" TargetMode="External"/><Relationship Id="rId343" Type="http://schemas.openxmlformats.org/officeDocument/2006/relationships/hyperlink" Target="http://feml.scsml.rssi.ru/" TargetMode="External"/><Relationship Id="rId550" Type="http://schemas.openxmlformats.org/officeDocument/2006/relationships/hyperlink" Target="https://www.studentlibrary.ru/ru/book/ISBN9785970465363.html" TargetMode="External"/><Relationship Id="rId788" Type="http://schemas.openxmlformats.org/officeDocument/2006/relationships/theme" Target="theme/theme1.xml"/><Relationship Id="rId82"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203" Type="http://schemas.openxmlformats.org/officeDocument/2006/relationships/hyperlink" Target="http://nb.nsmu.ru/cgi-bin/irbis64r_11/cgiirbis_64.exe?LNG=&amp;C21COM=F&amp;I21DBN=ELIB&amp;P21DBN=ELIB&amp;S21CNR=&amp;Z21ID=" TargetMode="External"/><Relationship Id="rId385" Type="http://schemas.openxmlformats.org/officeDocument/2006/relationships/hyperlink" Target="http://uisrussia.msu.ru/" TargetMode="External"/><Relationship Id="rId592" Type="http://schemas.openxmlformats.org/officeDocument/2006/relationships/hyperlink" Target="http://www.garant.ru/" TargetMode="External"/><Relationship Id="rId606" Type="http://schemas.openxmlformats.org/officeDocument/2006/relationships/hyperlink" Target="http://www.pubmedcentral.nih.gov/" TargetMode="External"/><Relationship Id="rId648" Type="http://schemas.openxmlformats.org/officeDocument/2006/relationships/hyperlink" Target="http://www.pubmedcentral.nih.gov/" TargetMode="External"/><Relationship Id="rId245" Type="http://schemas.openxmlformats.org/officeDocument/2006/relationships/hyperlink" Target="http://xn--90ax2c.xn--p1ai/" TargetMode="External"/><Relationship Id="rId287" Type="http://schemas.openxmlformats.org/officeDocument/2006/relationships/hyperlink" Target="http://www.garant.ru/" TargetMode="External"/><Relationship Id="rId410" Type="http://schemas.openxmlformats.org/officeDocument/2006/relationships/hyperlink" Target="http://www.studentlibrary.ru/book/ISBN9785970439982.html" TargetMode="External"/><Relationship Id="rId452" Type="http://schemas.openxmlformats.org/officeDocument/2006/relationships/hyperlink" Target="https://www.studentlibrary.ru/book/ISBN9785970465356.html" TargetMode="External"/><Relationship Id="rId494"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508"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715" Type="http://schemas.openxmlformats.org/officeDocument/2006/relationships/hyperlink" Target="http://nb.nsmu.ru/cgi-bin/irbis64r_11/cgiirbis_64.exe?LNG=&amp;C21COM=F&amp;I21DBN=ELIB&amp;P21DBN=ELIB&amp;S21CNR=&amp;Z21ID=" TargetMode="External"/><Relationship Id="rId105" Type="http://schemas.openxmlformats.org/officeDocument/2006/relationships/hyperlink" Target="http://nb.nsmu.ru/cgi-bin/irbis64r_11/cgiirbis_64.exe?LNG=&amp;C21COM=F&amp;I21DBN=ELIB&amp;P21DBN=ELIB&amp;S21CNR=&amp;Z21ID=" TargetMode="External"/><Relationship Id="rId147" Type="http://schemas.openxmlformats.org/officeDocument/2006/relationships/hyperlink" Target="https://www.rosminzdrav.ru/" TargetMode="External"/><Relationship Id="rId312" Type="http://schemas.openxmlformats.org/officeDocument/2006/relationships/hyperlink" Target="https://www.studentlibrary.ru/ru/book/ISBN9785970473153.html" TargetMode="External"/><Relationship Id="rId354" Type="http://schemas.openxmlformats.org/officeDocument/2006/relationships/hyperlink" Target="https://www.rosmedlib.ru/book/ISBN9785970455753.html" TargetMode="External"/><Relationship Id="rId757" Type="http://schemas.openxmlformats.org/officeDocument/2006/relationships/hyperlink" Target="https://www.studentlibrary.ru/ru/book/ISBN9785970473153.html" TargetMode="External"/><Relationship Id="rId51" Type="http://schemas.openxmlformats.org/officeDocument/2006/relationships/hyperlink" Target="https://www.doabooks.org/" TargetMode="External"/><Relationship Id="rId93" Type="http://schemas.openxmlformats.org/officeDocument/2006/relationships/hyperlink" Target="http://www.webofscience.com/" TargetMode="External"/><Relationship Id="rId189" Type="http://schemas.openxmlformats.org/officeDocument/2006/relationships/hyperlink" Target="http://www.elibrary.ru/" TargetMode="External"/><Relationship Id="rId396" Type="http://schemas.openxmlformats.org/officeDocument/2006/relationships/hyperlink" Target="http://nb.nsmu.ru/cgi-bin/irbis64r_11/cgiirbis_64.exe?LNG=&amp;C21COM=F&amp;I21DBN=ELIB&amp;P21DBN=ELIB&amp;S21CNR=&amp;Z21ID=" TargetMode="External"/><Relationship Id="rId561" Type="http://schemas.openxmlformats.org/officeDocument/2006/relationships/hyperlink" Target="http://uisrussia.msu.ru/" TargetMode="External"/><Relationship Id="rId617" Type="http://schemas.openxmlformats.org/officeDocument/2006/relationships/hyperlink" Target="http://www.webofscience.com/" TargetMode="External"/><Relationship Id="rId659" Type="http://schemas.openxmlformats.org/officeDocument/2006/relationships/hyperlink" Target="http://www.elibrary.ru/" TargetMode="External"/><Relationship Id="rId214" Type="http://schemas.openxmlformats.org/officeDocument/2006/relationships/hyperlink" Target="https://www.studentlibrary.ru/book/ISBN9785970454886.html" TargetMode="External"/><Relationship Id="rId256" Type="http://schemas.openxmlformats.org/officeDocument/2006/relationships/hyperlink" Target="http://www.studentlibrary.ru/book/ISBN9785970439999.html" TargetMode="External"/><Relationship Id="rId298" Type="http://schemas.openxmlformats.org/officeDocument/2006/relationships/hyperlink" Target="https://www.studentlibrary.ru/book/ISBN9785970450994.html" TargetMode="External"/><Relationship Id="rId421" Type="http://schemas.openxmlformats.org/officeDocument/2006/relationships/hyperlink" Target="http://www.elibrary.ru/" TargetMode="External"/><Relationship Id="rId463" Type="http://schemas.openxmlformats.org/officeDocument/2006/relationships/hyperlink" Target="http://www.garant.ru/" TargetMode="External"/><Relationship Id="rId519" Type="http://schemas.openxmlformats.org/officeDocument/2006/relationships/hyperlink" Target="http://www.garant.ru/" TargetMode="External"/><Relationship Id="rId670" Type="http://schemas.openxmlformats.org/officeDocument/2006/relationships/hyperlink" Target="http://nb.nsmu.ru/cgi-bin/irbis64r_11/cgiirbis_64.exe?LNG=&amp;C21COM=F&amp;I21DBN=ELIB&amp;P21DBN=ELIB&amp;S21CNR=&amp;Z21ID=" TargetMode="External"/><Relationship Id="rId116" Type="http://schemas.openxmlformats.org/officeDocument/2006/relationships/hyperlink" Target="https://www.studentlibrary.ru/book/ISBN9785970454886.html" TargetMode="External"/><Relationship Id="rId158" Type="http://schemas.openxmlformats.org/officeDocument/2006/relationships/hyperlink" Target="http://www.studentlibrary.ru/book/ISBN9785970439982.html" TargetMode="External"/><Relationship Id="rId323" Type="http://schemas.openxmlformats.org/officeDocument/2006/relationships/hyperlink" Target="http://www.elibrary.ru/" TargetMode="External"/><Relationship Id="rId530" Type="http://schemas.openxmlformats.org/officeDocument/2006/relationships/hyperlink" Target="http://www.elibrary.ru/" TargetMode="External"/><Relationship Id="rId726" Type="http://schemas.openxmlformats.org/officeDocument/2006/relationships/hyperlink" Target="https://www.studentlibrary.ru/ru/book/ISBN9785970470145.html" TargetMode="External"/><Relationship Id="rId768" Type="http://schemas.openxmlformats.org/officeDocument/2006/relationships/hyperlink" Target="http://www.garant.ru/" TargetMode="External"/><Relationship Id="rId20" Type="http://schemas.openxmlformats.org/officeDocument/2006/relationships/hyperlink" Target="https://www.studentlibrary.ru/book/ISBN9785970480694.html" TargetMode="External"/><Relationship Id="rId62" Type="http://schemas.openxmlformats.org/officeDocument/2006/relationships/hyperlink" Target="http://www.studentlibrary.ru/book/ISBN9785970437834.html" TargetMode="External"/><Relationship Id="rId365" Type="http://schemas.openxmlformats.org/officeDocument/2006/relationships/hyperlink" Target="http://www.webofscience.com/" TargetMode="External"/><Relationship Id="rId572" Type="http://schemas.openxmlformats.org/officeDocument/2006/relationships/hyperlink" Target="https://www.rosminzdrav.ru/" TargetMode="External"/><Relationship Id="rId628" Type="http://schemas.openxmlformats.org/officeDocument/2006/relationships/hyperlink" Target="http://www.elibrary.ru/" TargetMode="External"/><Relationship Id="rId225" Type="http://schemas.openxmlformats.org/officeDocument/2006/relationships/hyperlink" Target="https://www.rosminzdrav.ru/" TargetMode="External"/><Relationship Id="rId267" Type="http://schemas.openxmlformats.org/officeDocument/2006/relationships/hyperlink" Target="http://uisrussia.msu.ru/" TargetMode="External"/><Relationship Id="rId432" Type="http://schemas.openxmlformats.org/officeDocument/2006/relationships/hyperlink" Target="https://www.studentlibrary.ru/book/ISBN9785970450994.html" TargetMode="External"/><Relationship Id="rId474" Type="http://schemas.openxmlformats.org/officeDocument/2006/relationships/hyperlink" Target="http://www.elibrary.ru/" TargetMode="External"/><Relationship Id="rId127" Type="http://schemas.openxmlformats.org/officeDocument/2006/relationships/hyperlink" Target="https://www.rosminzdrav.ru/" TargetMode="External"/><Relationship Id="rId681" Type="http://schemas.openxmlformats.org/officeDocument/2006/relationships/hyperlink" Target="https://www.studentlibrary.ru/ru/book/ISBN9785970470145.html" TargetMode="External"/><Relationship Id="rId737" Type="http://schemas.openxmlformats.org/officeDocument/2006/relationships/hyperlink" Target="http://uisrussia.msu.ru/" TargetMode="External"/><Relationship Id="rId779" Type="http://schemas.openxmlformats.org/officeDocument/2006/relationships/image" Target="media/image9.jpeg"/><Relationship Id="rId31" Type="http://schemas.openxmlformats.org/officeDocument/2006/relationships/hyperlink" Target="http://www.elibrary.ru/" TargetMode="External"/><Relationship Id="rId73" Type="http://schemas.openxmlformats.org/officeDocument/2006/relationships/hyperlink" Target="http://www.webofscience.com/" TargetMode="External"/><Relationship Id="rId169" Type="http://schemas.openxmlformats.org/officeDocument/2006/relationships/hyperlink" Target="http://www.elibrary.ru/" TargetMode="External"/><Relationship Id="rId334" Type="http://schemas.openxmlformats.org/officeDocument/2006/relationships/hyperlink" Target="https://www.studentlibrary.ru/book/ISBN9785970450994.html" TargetMode="External"/><Relationship Id="rId376" Type="http://schemas.openxmlformats.org/officeDocument/2006/relationships/hyperlink" Target="https://www.studentlibrary.ru/book/ISBN9785970477120.html" TargetMode="External"/><Relationship Id="rId541" Type="http://schemas.openxmlformats.org/officeDocument/2006/relationships/hyperlink" Target="http://www.studmedlib.ru/" TargetMode="External"/><Relationship Id="rId583" Type="http://schemas.openxmlformats.org/officeDocument/2006/relationships/hyperlink" Target="http://www.studentlibrary.ru/book/ISBN9785970433546.html" TargetMode="External"/><Relationship Id="rId639" Type="http://schemas.openxmlformats.org/officeDocument/2006/relationships/hyperlink" Target="http://www.studentlibrary.ru/" TargetMode="External"/><Relationship Id="rId4" Type="http://schemas.microsoft.com/office/2007/relationships/stylesWithEffects" Target="stylesWithEffects.xml"/><Relationship Id="rId180" Type="http://schemas.openxmlformats.org/officeDocument/2006/relationships/hyperlink" Target="https://www.studentlibrary.ru/ru/book/ISBN9785970459843.html" TargetMode="External"/><Relationship Id="rId236" Type="http://schemas.openxmlformats.org/officeDocument/2006/relationships/hyperlink" Target="http://www.studentlibrary.ru/book/ISBN9785970439982.html" TargetMode="External"/><Relationship Id="rId278" Type="http://schemas.openxmlformats.org/officeDocument/2006/relationships/hyperlink" Target="https://www.studentlibrary.ru/book/ISBN9785970450987.html" TargetMode="External"/><Relationship Id="rId401" Type="http://schemas.openxmlformats.org/officeDocument/2006/relationships/hyperlink" Target="http://www.elibrary.ru/" TargetMode="External"/><Relationship Id="rId443" Type="http://schemas.openxmlformats.org/officeDocument/2006/relationships/hyperlink" Target="http://www.pubmedcentral.nih.gov/" TargetMode="External"/><Relationship Id="rId650" Type="http://schemas.openxmlformats.org/officeDocument/2006/relationships/hyperlink" Target="https://www.studentlibrary.ru/ru/book/ISBN9785970473153.html" TargetMode="External"/><Relationship Id="rId303" Type="http://schemas.openxmlformats.org/officeDocument/2006/relationships/hyperlink" Target="https://www.rosminzdrav.ru/" TargetMode="External"/><Relationship Id="rId485" Type="http://schemas.openxmlformats.org/officeDocument/2006/relationships/hyperlink" Target="http://www.studmedlib.ru/" TargetMode="External"/><Relationship Id="rId692" Type="http://schemas.openxmlformats.org/officeDocument/2006/relationships/hyperlink" Target="http://uisrussia.msu.ru/" TargetMode="External"/><Relationship Id="rId706" Type="http://schemas.openxmlformats.org/officeDocument/2006/relationships/hyperlink" Target="http://feml.scsml.rssi.ru/" TargetMode="External"/><Relationship Id="rId748" Type="http://schemas.openxmlformats.org/officeDocument/2006/relationships/hyperlink" Target="https://www.rosminzdrav.ru/" TargetMode="External"/><Relationship Id="rId42" Type="http://schemas.openxmlformats.org/officeDocument/2006/relationships/hyperlink" Target="http://medone-education.thieme.com/" TargetMode="External"/><Relationship Id="rId84" Type="http://schemas.openxmlformats.org/officeDocument/2006/relationships/hyperlink" Target="http://nb.nsmu.ru/cgi-bin/irbis64r_11/cgiirbis_64.exe?LNG=&amp;C21COM=F&amp;I21DBN=ELIB&amp;P21DBN=ELIB&amp;S21CNR=&amp;Z21ID=" TargetMode="External"/><Relationship Id="rId138"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345" Type="http://schemas.openxmlformats.org/officeDocument/2006/relationships/hyperlink" Target="http://www.garant.ru/" TargetMode="External"/><Relationship Id="rId387" Type="http://schemas.openxmlformats.org/officeDocument/2006/relationships/hyperlink" Target="http://www.webofscience.com/" TargetMode="External"/><Relationship Id="rId510" Type="http://schemas.openxmlformats.org/officeDocument/2006/relationships/hyperlink" Target="https://www.studentlibrary.ru/ru/book/ISBN9785970460450.html" TargetMode="External"/><Relationship Id="rId552" Type="http://schemas.openxmlformats.org/officeDocument/2006/relationships/hyperlink" Target="http://www.studmedlib.ru/book/ISBN9785970434567.html" TargetMode="External"/><Relationship Id="rId594" Type="http://schemas.openxmlformats.org/officeDocument/2006/relationships/hyperlink" Target="http://www.pubmedcentral.nih.gov/" TargetMode="External"/><Relationship Id="rId608" Type="http://schemas.openxmlformats.org/officeDocument/2006/relationships/hyperlink" Target="http://nb.nsmu.ru/cgi-bin/irbis64r_11/cgiirbis_64.exe?LNG=&amp;C21COM=F&amp;I21DBN=ELIB&amp;P21DBN=ELIB&amp;S21CNR=&amp;Z21ID=" TargetMode="External"/><Relationship Id="rId191" Type="http://schemas.openxmlformats.org/officeDocument/2006/relationships/hyperlink" Target="http://uisrussia.msu.ru/" TargetMode="External"/><Relationship Id="rId205" Type="http://schemas.openxmlformats.org/officeDocument/2006/relationships/hyperlink" Target="http://www.studmedlib.ru/" TargetMode="External"/><Relationship Id="rId247" Type="http://schemas.openxmlformats.org/officeDocument/2006/relationships/hyperlink" Target="http://feml.scsml.rssi.ru/" TargetMode="External"/><Relationship Id="rId412"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107" Type="http://schemas.openxmlformats.org/officeDocument/2006/relationships/hyperlink" Target="http://www.studmedlib.ru/" TargetMode="External"/><Relationship Id="rId289" Type="http://schemas.openxmlformats.org/officeDocument/2006/relationships/hyperlink" Target="http://www.pubmedcentral.nih.gov/" TargetMode="External"/><Relationship Id="rId454" Type="http://schemas.openxmlformats.org/officeDocument/2006/relationships/hyperlink" Target="https://www.studentlibrary.ru/book/ISBN9785970480694.html" TargetMode="External"/><Relationship Id="rId496" Type="http://schemas.openxmlformats.org/officeDocument/2006/relationships/hyperlink" Target="https://www.studentlibrary.ru/ru/book/ISBN9785970460450.html" TargetMode="External"/><Relationship Id="rId661" Type="http://schemas.openxmlformats.org/officeDocument/2006/relationships/hyperlink" Target="http://uisrussia.msu.ru/" TargetMode="External"/><Relationship Id="rId717" Type="http://schemas.openxmlformats.org/officeDocument/2006/relationships/hyperlink" Target="http://www.studmedlib.ru/" TargetMode="External"/><Relationship Id="rId759" Type="http://schemas.openxmlformats.org/officeDocument/2006/relationships/hyperlink" Target="https://www.studentlibrary.ru/ru/book/ISBN9785970451823.html" TargetMode="External"/><Relationship Id="rId11"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53" Type="http://schemas.openxmlformats.org/officeDocument/2006/relationships/hyperlink" Target="https://biblioboard.com/opendissertations/" TargetMode="External"/><Relationship Id="rId149" Type="http://schemas.openxmlformats.org/officeDocument/2006/relationships/hyperlink" Target="http://www.elibrary.ru/" TargetMode="External"/><Relationship Id="rId314" Type="http://schemas.openxmlformats.org/officeDocument/2006/relationships/hyperlink" Target="http://www.studentlibrary.ru/book/ISBN9785970439982.html" TargetMode="External"/><Relationship Id="rId356" Type="http://schemas.openxmlformats.org/officeDocument/2006/relationships/hyperlink" Target="http://nb.nsmu.ru/cgi-bin/irbis64r_11/cgiirbis_64.exe?LNG=&amp;C21COM=F&amp;I21DBN=ELIB&amp;P21DBN=ELIB&amp;S21CNR=&amp;Z21ID=" TargetMode="External"/><Relationship Id="rId398" Type="http://schemas.openxmlformats.org/officeDocument/2006/relationships/hyperlink" Target="http://www.studmedlib.ru/" TargetMode="External"/><Relationship Id="rId521" Type="http://schemas.openxmlformats.org/officeDocument/2006/relationships/hyperlink" Target="http://www.pubmedcentral.nih.gov/" TargetMode="External"/><Relationship Id="rId563" Type="http://schemas.openxmlformats.org/officeDocument/2006/relationships/hyperlink" Target="http://www.webofscience.com/" TargetMode="External"/><Relationship Id="rId619" Type="http://schemas.openxmlformats.org/officeDocument/2006/relationships/hyperlink" Target="https://www.studentlibrary.ru/ru/book/ISBN9785970470145.html" TargetMode="External"/><Relationship Id="rId770" Type="http://schemas.openxmlformats.org/officeDocument/2006/relationships/hyperlink" Target="http://www.pubmedcentral.nih.gov/" TargetMode="External"/><Relationship Id="rId95" Type="http://schemas.openxmlformats.org/officeDocument/2006/relationships/hyperlink" Target="https://www.studentlibrary.ru/book/ISBN9785970454886.html" TargetMode="External"/><Relationship Id="rId160" Type="http://schemas.openxmlformats.org/officeDocument/2006/relationships/hyperlink" Target="https://www.studentlibrary.ru/book/ISBN9785970479704.html" TargetMode="External"/><Relationship Id="rId216" Type="http://schemas.openxmlformats.org/officeDocument/2006/relationships/hyperlink" Target="https://www.studentlibrary.ru/ru/book/ISBN9785970470145.html" TargetMode="External"/><Relationship Id="rId423" Type="http://schemas.openxmlformats.org/officeDocument/2006/relationships/hyperlink" Target="http://uisrussia.msu.ru/" TargetMode="External"/><Relationship Id="rId258" Type="http://schemas.openxmlformats.org/officeDocument/2006/relationships/hyperlink" Target="https://www.studentlibrary.ru/book/ISBN9785970471074.html" TargetMode="External"/><Relationship Id="rId465" Type="http://schemas.openxmlformats.org/officeDocument/2006/relationships/hyperlink" Target="http://www.pubmedcentral.nih.gov/" TargetMode="External"/><Relationship Id="rId630" Type="http://schemas.openxmlformats.org/officeDocument/2006/relationships/hyperlink" Target="http://uisrussia.msu.ru/" TargetMode="External"/><Relationship Id="rId672" Type="http://schemas.openxmlformats.org/officeDocument/2006/relationships/hyperlink" Target="http://www.studmedlib.ru/" TargetMode="External"/><Relationship Id="rId728" Type="http://schemas.openxmlformats.org/officeDocument/2006/relationships/hyperlink" Target="https://www.studentlibrary.ru/book/ISBN9785970479643.html" TargetMode="External"/><Relationship Id="rId22" Type="http://schemas.openxmlformats.org/officeDocument/2006/relationships/hyperlink" Target="https://www.rosmedlib.ru/book/ISBN9785970455272.html" TargetMode="External"/><Relationship Id="rId64" Type="http://schemas.openxmlformats.org/officeDocument/2006/relationships/hyperlink" Target="http://nb.nsmu.ru/cgi-bin/irbis64r_11/cgiirbis_64.exe?LNG=&amp;C21COM=F&amp;I21DBN=ELIB&amp;P21DBN=ELIB&amp;S21CNR=&amp;Z21ID=" TargetMode="External"/><Relationship Id="rId118" Type="http://schemas.openxmlformats.org/officeDocument/2006/relationships/hyperlink" Target="https://www.studentlibrary.ru/ru/book/ISBN9785970470145.html" TargetMode="External"/><Relationship Id="rId325" Type="http://schemas.openxmlformats.org/officeDocument/2006/relationships/hyperlink" Target="http://uisrussia.msu.ru/" TargetMode="External"/><Relationship Id="rId367" Type="http://schemas.openxmlformats.org/officeDocument/2006/relationships/hyperlink" Target="https://www.studentlibrary.ru/book/ISBN9785970454886.html" TargetMode="External"/><Relationship Id="rId532" Type="http://schemas.openxmlformats.org/officeDocument/2006/relationships/hyperlink" Target="http://uisrussia.msu.ru/" TargetMode="External"/><Relationship Id="rId574" Type="http://schemas.openxmlformats.org/officeDocument/2006/relationships/hyperlink" Target="http://www.elibrary.ru/" TargetMode="External"/><Relationship Id="rId171" Type="http://schemas.openxmlformats.org/officeDocument/2006/relationships/hyperlink" Target="http://uisrussia.msu.ru/" TargetMode="External"/><Relationship Id="rId227" Type="http://schemas.openxmlformats.org/officeDocument/2006/relationships/hyperlink" Target="http://www.elibrary.ru/" TargetMode="External"/><Relationship Id="rId781" Type="http://schemas.openxmlformats.org/officeDocument/2006/relationships/image" Target="media/image11.jpeg"/><Relationship Id="rId269" Type="http://schemas.openxmlformats.org/officeDocument/2006/relationships/hyperlink" Target="http://www.webofscience.com/" TargetMode="External"/><Relationship Id="rId434" Type="http://schemas.openxmlformats.org/officeDocument/2006/relationships/hyperlink" Target="http://www.studentlibrary.ru/" TargetMode="External"/><Relationship Id="rId476" Type="http://schemas.openxmlformats.org/officeDocument/2006/relationships/hyperlink" Target="http://uisrussia.msu.ru/" TargetMode="External"/><Relationship Id="rId641" Type="http://schemas.openxmlformats.org/officeDocument/2006/relationships/hyperlink" Target="https://www.rosminzdrav.ru/" TargetMode="External"/><Relationship Id="rId683" Type="http://schemas.openxmlformats.org/officeDocument/2006/relationships/hyperlink" Target="https://www.studentlibrary.ru/book/ISBN9785970479643.html" TargetMode="External"/><Relationship Id="rId739" Type="http://schemas.openxmlformats.org/officeDocument/2006/relationships/hyperlink" Target="http://www.webofscience.com/" TargetMode="External"/><Relationship Id="rId33" Type="http://schemas.openxmlformats.org/officeDocument/2006/relationships/hyperlink" Target="http://uisrussia.msu.ru/" TargetMode="External"/><Relationship Id="rId129" Type="http://schemas.openxmlformats.org/officeDocument/2006/relationships/hyperlink" Target="http://www.elibrary.ru/" TargetMode="External"/><Relationship Id="rId280" Type="http://schemas.openxmlformats.org/officeDocument/2006/relationships/hyperlink" Target="http://www.studentlibrary.ru/" TargetMode="External"/><Relationship Id="rId336" Type="http://schemas.openxmlformats.org/officeDocument/2006/relationships/hyperlink" Target="https://www.studentlibrary.ru/book/ISBN9785970459850.html" TargetMode="External"/><Relationship Id="rId501" Type="http://schemas.openxmlformats.org/officeDocument/2006/relationships/hyperlink" Target="http://xn--90ax2c.xn--p1ai/" TargetMode="External"/><Relationship Id="rId543" Type="http://schemas.openxmlformats.org/officeDocument/2006/relationships/hyperlink" Target="http://xn--90ax2c.xn--p1ai/" TargetMode="External"/><Relationship Id="rId75" Type="http://schemas.openxmlformats.org/officeDocument/2006/relationships/hyperlink" Target="https://www.studentlibrary.ru/book/ISBN9785970454886.html" TargetMode="External"/><Relationship Id="rId140" Type="http://schemas.openxmlformats.org/officeDocument/2006/relationships/hyperlink" Target="https://www.studentlibrary.ru/ru/book/ISBN9785970479681.html" TargetMode="External"/><Relationship Id="rId182" Type="http://schemas.openxmlformats.org/officeDocument/2006/relationships/hyperlink" Target="https://www.studentlibrary.ru/book/ISBN9785970450994.html" TargetMode="External"/><Relationship Id="rId378" Type="http://schemas.openxmlformats.org/officeDocument/2006/relationships/hyperlink" Target="http://nb.nsmu.ru/cgi-bin/irbis64r_11/cgiirbis_64.exe?LNG=&amp;C21COM=F&amp;I21DBN=ELIB&amp;P21DBN=ELIB&amp;S21CNR=&amp;Z21ID=" TargetMode="External"/><Relationship Id="rId403" Type="http://schemas.openxmlformats.org/officeDocument/2006/relationships/hyperlink" Target="http://uisrussia.msu.ru/" TargetMode="External"/><Relationship Id="rId585" Type="http://schemas.openxmlformats.org/officeDocument/2006/relationships/hyperlink" Target="http://www.studentlibrary.ru/" TargetMode="External"/><Relationship Id="rId750" Type="http://schemas.openxmlformats.org/officeDocument/2006/relationships/hyperlink" Target="http://www.elibrary.ru/" TargetMode="External"/><Relationship Id="rId6" Type="http://schemas.openxmlformats.org/officeDocument/2006/relationships/webSettings" Target="webSettings.xml"/><Relationship Id="rId238" Type="http://schemas.openxmlformats.org/officeDocument/2006/relationships/hyperlink" Target="http://www.studentlibrary.ru/book/ISBN9785970439982.html" TargetMode="External"/><Relationship Id="rId445" Type="http://schemas.openxmlformats.org/officeDocument/2006/relationships/hyperlink" Target="https://www.studentlibrary.ru/ru/book/ISBN9785970473153.html" TargetMode="External"/><Relationship Id="rId487" Type="http://schemas.openxmlformats.org/officeDocument/2006/relationships/hyperlink" Target="http://xn--90ax2c.xn--p1ai/" TargetMode="External"/><Relationship Id="rId610" Type="http://schemas.openxmlformats.org/officeDocument/2006/relationships/hyperlink" Target="http://www.studmedlib.ru/" TargetMode="External"/><Relationship Id="rId652" Type="http://schemas.openxmlformats.org/officeDocument/2006/relationships/hyperlink" Target="https://www.studentlibrary.ru/ru/book/ISBN9785970451823.html" TargetMode="External"/><Relationship Id="rId694" Type="http://schemas.openxmlformats.org/officeDocument/2006/relationships/hyperlink" Target="http://www.webofscience.com/" TargetMode="External"/><Relationship Id="rId708" Type="http://schemas.openxmlformats.org/officeDocument/2006/relationships/hyperlink" Target="http://www.garant.ru/" TargetMode="External"/><Relationship Id="rId291" Type="http://schemas.openxmlformats.org/officeDocument/2006/relationships/hyperlink" Target="https://www.studentlibrary.ru/ru/book/ISBN9785970473153.html" TargetMode="External"/><Relationship Id="rId305" Type="http://schemas.openxmlformats.org/officeDocument/2006/relationships/hyperlink" Target="http://www.elibrary.ru/" TargetMode="External"/><Relationship Id="rId347" Type="http://schemas.openxmlformats.org/officeDocument/2006/relationships/hyperlink" Target="http://www.pubmedcentral.nih.gov/" TargetMode="External"/><Relationship Id="rId512" Type="http://schemas.openxmlformats.org/officeDocument/2006/relationships/hyperlink" Target="http://www.studentlibrary.ru/" TargetMode="External"/><Relationship Id="rId44" Type="http://schemas.openxmlformats.org/officeDocument/2006/relationships/hyperlink" Target="https://www.sciencedirect.com/" TargetMode="External"/><Relationship Id="rId86" Type="http://schemas.openxmlformats.org/officeDocument/2006/relationships/hyperlink" Target="http://www.studmedlib.ru/" TargetMode="External"/><Relationship Id="rId151" Type="http://schemas.openxmlformats.org/officeDocument/2006/relationships/hyperlink" Target="http://uisrussia.msu.ru/" TargetMode="External"/><Relationship Id="rId389" Type="http://schemas.openxmlformats.org/officeDocument/2006/relationships/hyperlink" Target="https://www.studentlibrary.ru/book/ISBN9785970454886.html" TargetMode="External"/><Relationship Id="rId554" Type="http://schemas.openxmlformats.org/officeDocument/2006/relationships/hyperlink" Target="http://nb.nsmu.ru/cgi-bin/irbis64r_11/cgiirbis_64.exe?LNG=&amp;C21COM=F&amp;I21DBN=ELIB&amp;P21DBN=ELIB&amp;S21CNR=&amp;Z21ID=" TargetMode="External"/><Relationship Id="rId596" Type="http://schemas.openxmlformats.org/officeDocument/2006/relationships/hyperlink" Target="http://nb.nsmu.ru/cgi-bin/irbis64r_11/cgiirbis_64.exe?LNG=&amp;C21COM=F&amp;I21DBN=ELIB&amp;P21DBN=ELIB&amp;S21CNR=&amp;Z21ID=" TargetMode="External"/><Relationship Id="rId761" Type="http://schemas.openxmlformats.org/officeDocument/2006/relationships/hyperlink" Target="http://www.studentlibrary.ru/" TargetMode="External"/><Relationship Id="rId193" Type="http://schemas.openxmlformats.org/officeDocument/2006/relationships/hyperlink" Target="http://www.webofscience.com/" TargetMode="External"/><Relationship Id="rId207" Type="http://schemas.openxmlformats.org/officeDocument/2006/relationships/hyperlink" Target="http://xn--90ax2c.xn--p1ai/" TargetMode="External"/><Relationship Id="rId249" Type="http://schemas.openxmlformats.org/officeDocument/2006/relationships/hyperlink" Target="http://www.garant.ru/" TargetMode="External"/><Relationship Id="rId414" Type="http://schemas.openxmlformats.org/officeDocument/2006/relationships/hyperlink" Target="https://www.studentlibrary.ru/book/ISBN9785970450987.html" TargetMode="External"/><Relationship Id="rId456" Type="http://schemas.openxmlformats.org/officeDocument/2006/relationships/hyperlink" Target="http://www.studentlibrary.ru/" TargetMode="External"/><Relationship Id="rId498" Type="http://schemas.openxmlformats.org/officeDocument/2006/relationships/hyperlink" Target="http://www.studentlibrary.ru/" TargetMode="External"/><Relationship Id="rId621" Type="http://schemas.openxmlformats.org/officeDocument/2006/relationships/hyperlink" Target="https://www.studentlibrary.ru/book/ISBN9785970479643.html" TargetMode="External"/><Relationship Id="rId663" Type="http://schemas.openxmlformats.org/officeDocument/2006/relationships/hyperlink" Target="http://www.webofscience.com/" TargetMode="External"/><Relationship Id="rId13" Type="http://schemas.openxmlformats.org/officeDocument/2006/relationships/hyperlink" Target="http://www.studentlibrary.ru/book/ISBN9785970440759.html" TargetMode="External"/><Relationship Id="rId109" Type="http://schemas.openxmlformats.org/officeDocument/2006/relationships/hyperlink" Target="http://xn--90ax2c.xn--p1ai/" TargetMode="External"/><Relationship Id="rId260" Type="http://schemas.openxmlformats.org/officeDocument/2006/relationships/hyperlink" Target="http://nb.nsmu.ru/cgi-bin/irbis64r_11/cgiirbis_64.exe?LNG=&amp;C21COM=F&amp;I21DBN=ELIB&amp;P21DBN=ELIB&amp;S21CNR=&amp;Z21ID=" TargetMode="External"/><Relationship Id="rId316" Type="http://schemas.openxmlformats.org/officeDocument/2006/relationships/hyperlink" Target="https://www.studentlibrary.ru/book/ISBN9785970450994.html" TargetMode="External"/><Relationship Id="rId523"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719" Type="http://schemas.openxmlformats.org/officeDocument/2006/relationships/hyperlink" Target="http://xn--90ax2c.xn--p1ai/" TargetMode="External"/><Relationship Id="rId55" Type="http://schemas.openxmlformats.org/officeDocument/2006/relationships/hyperlink" Target="http://www.polpred.com/" TargetMode="External"/><Relationship Id="rId97" Type="http://schemas.openxmlformats.org/officeDocument/2006/relationships/hyperlink" Target="https://www.studentlibrary.ru/ru/book/ISBN9785970470145.html" TargetMode="External"/><Relationship Id="rId120" Type="http://schemas.openxmlformats.org/officeDocument/2006/relationships/hyperlink" Target="http://www.rosmedlib.ru/book/ISBN9785970428252.html" TargetMode="External"/><Relationship Id="rId358" Type="http://schemas.openxmlformats.org/officeDocument/2006/relationships/hyperlink" Target="http://www.studmedlib.ru/" TargetMode="External"/><Relationship Id="rId565" Type="http://schemas.openxmlformats.org/officeDocument/2006/relationships/hyperlink" Target="https://www.studentlibrary.ru/ru/book/ISBN9785970465363.html" TargetMode="External"/><Relationship Id="rId730" Type="http://schemas.openxmlformats.org/officeDocument/2006/relationships/hyperlink" Target="http://nb.nsmu.ru/cgi-bin/irbis64r_11/cgiirbis_64.exe?LNG=&amp;C21COM=F&amp;I21DBN=ELIB&amp;P21DBN=ELIB&amp;S21CNR=&amp;Z21ID=" TargetMode="External"/><Relationship Id="rId772" Type="http://schemas.openxmlformats.org/officeDocument/2006/relationships/image" Target="media/image2.png"/><Relationship Id="rId162" Type="http://schemas.openxmlformats.org/officeDocument/2006/relationships/hyperlink" Target="https://www.studentlibrary.ru/book/ISBN9785970450994.html" TargetMode="External"/><Relationship Id="rId218" Type="http://schemas.openxmlformats.org/officeDocument/2006/relationships/hyperlink" Target="http://www.studentlibrary.ru/book/ISBN9785970439999.html" TargetMode="External"/><Relationship Id="rId425" Type="http://schemas.openxmlformats.org/officeDocument/2006/relationships/hyperlink" Target="http://www.webofscience.com/" TargetMode="External"/><Relationship Id="rId467"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632" Type="http://schemas.openxmlformats.org/officeDocument/2006/relationships/hyperlink" Target="http://www.webofscience.com/" TargetMode="External"/><Relationship Id="rId271" Type="http://schemas.openxmlformats.org/officeDocument/2006/relationships/hyperlink" Target="https://www.studentlibrary.ru/book/ISBN9785970454886.html" TargetMode="External"/><Relationship Id="rId674" Type="http://schemas.openxmlformats.org/officeDocument/2006/relationships/hyperlink" Target="http://xn--90ax2c.xn--p1ai/" TargetMode="External"/><Relationship Id="rId24" Type="http://schemas.openxmlformats.org/officeDocument/2006/relationships/hyperlink" Target="https://www.studentlibrary.ru/ru/book/ISBN9785970479681.html" TargetMode="External"/><Relationship Id="rId66" Type="http://schemas.openxmlformats.org/officeDocument/2006/relationships/hyperlink" Target="http://www.studmedlib.ru/" TargetMode="External"/><Relationship Id="rId131" Type="http://schemas.openxmlformats.org/officeDocument/2006/relationships/hyperlink" Target="http://uisrussia.msu.ru/" TargetMode="External"/><Relationship Id="rId327" Type="http://schemas.openxmlformats.org/officeDocument/2006/relationships/hyperlink" Target="http://www.webofscience.com/" TargetMode="External"/><Relationship Id="rId369" Type="http://schemas.openxmlformats.org/officeDocument/2006/relationships/hyperlink" Target="https://www.studentlibrary.ru/ru/book/ISBN9785970470145.html" TargetMode="External"/><Relationship Id="rId534" Type="http://schemas.openxmlformats.org/officeDocument/2006/relationships/hyperlink" Target="http://www.webofscience.com/" TargetMode="External"/><Relationship Id="rId576" Type="http://schemas.openxmlformats.org/officeDocument/2006/relationships/hyperlink" Target="http://uisrussia.msu.ru/" TargetMode="External"/><Relationship Id="rId741" Type="http://schemas.openxmlformats.org/officeDocument/2006/relationships/hyperlink" Target="https://www.studentlibrary.ru/ru/book/ISBN9785970470145.html" TargetMode="External"/><Relationship Id="rId783" Type="http://schemas.openxmlformats.org/officeDocument/2006/relationships/image" Target="media/image13.jpeg"/><Relationship Id="rId173" Type="http://schemas.openxmlformats.org/officeDocument/2006/relationships/hyperlink" Target="http://www.webofscience.com/" TargetMode="External"/><Relationship Id="rId229" Type="http://schemas.openxmlformats.org/officeDocument/2006/relationships/hyperlink" Target="http://uisrussia.msu.ru/" TargetMode="External"/><Relationship Id="rId380" Type="http://schemas.openxmlformats.org/officeDocument/2006/relationships/hyperlink" Target="http://www.studmedlib.ru/" TargetMode="External"/><Relationship Id="rId436" Type="http://schemas.openxmlformats.org/officeDocument/2006/relationships/hyperlink" Target="https://www.rosminzdrav.ru/" TargetMode="External"/><Relationship Id="rId601" Type="http://schemas.openxmlformats.org/officeDocument/2006/relationships/hyperlink" Target="http://www.elibrary.ru/" TargetMode="External"/><Relationship Id="rId643" Type="http://schemas.openxmlformats.org/officeDocument/2006/relationships/hyperlink" Target="http://www.elibrary.ru/" TargetMode="External"/><Relationship Id="rId240" Type="http://schemas.openxmlformats.org/officeDocument/2006/relationships/hyperlink" Target="https://www.studentlibrary.ru/ru/book/ISBN9785970479681.html" TargetMode="External"/><Relationship Id="rId478" Type="http://schemas.openxmlformats.org/officeDocument/2006/relationships/hyperlink" Target="http://www.webofscience.com/" TargetMode="External"/><Relationship Id="rId685" Type="http://schemas.openxmlformats.org/officeDocument/2006/relationships/hyperlink" Target="http://nb.nsmu.ru/cgi-bin/irbis64r_11/cgiirbis_64.exe?LNG=&amp;C21COM=F&amp;I21DBN=ELIB&amp;P21DBN=ELIB&amp;S21CNR=&amp;Z21ID=" TargetMode="External"/><Relationship Id="rId35" Type="http://schemas.openxmlformats.org/officeDocument/2006/relationships/hyperlink" Target="https://www.who.int/ru" TargetMode="External"/><Relationship Id="rId77" Type="http://schemas.openxmlformats.org/officeDocument/2006/relationships/hyperlink" Target="https://www.studentlibrary.ru/ru/book/ISBN9785970470145.html" TargetMode="External"/><Relationship Id="rId100"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282" Type="http://schemas.openxmlformats.org/officeDocument/2006/relationships/hyperlink" Target="https://www.rosminzdrav.ru/" TargetMode="External"/><Relationship Id="rId338" Type="http://schemas.openxmlformats.org/officeDocument/2006/relationships/hyperlink" Target="http://www.studentlibrary.ru/" TargetMode="External"/><Relationship Id="rId503" Type="http://schemas.openxmlformats.org/officeDocument/2006/relationships/hyperlink" Target="http://feml.scsml.rssi.ru/" TargetMode="External"/><Relationship Id="rId545" Type="http://schemas.openxmlformats.org/officeDocument/2006/relationships/hyperlink" Target="http://feml.scsml.rssi.ru/" TargetMode="External"/><Relationship Id="rId587" Type="http://schemas.openxmlformats.org/officeDocument/2006/relationships/hyperlink" Target="https://www.rosminzdrav.ru/" TargetMode="External"/><Relationship Id="rId710" Type="http://schemas.openxmlformats.org/officeDocument/2006/relationships/hyperlink" Target="http://www.pubmedcentral.nih.gov/" TargetMode="External"/><Relationship Id="rId752" Type="http://schemas.openxmlformats.org/officeDocument/2006/relationships/hyperlink" Target="http://uisrussia.msu.ru/" TargetMode="External"/><Relationship Id="rId8" Type="http://schemas.openxmlformats.org/officeDocument/2006/relationships/hyperlink" Target="https://www.studentlibrary.ru/ru/book/ISBN9785970470145.html" TargetMode="External"/><Relationship Id="rId142" Type="http://schemas.openxmlformats.org/officeDocument/2006/relationships/hyperlink" Target="https://www.studentlibrary.ru/book/ISBN9785970465356.html" TargetMode="External"/><Relationship Id="rId184" Type="http://schemas.openxmlformats.org/officeDocument/2006/relationships/hyperlink" Target="http://nb.nsmu.ru/cgi-bin/irbis64r_11/cgiirbis_64.exe?LNG=&amp;C21COM=F&amp;I21DBN=ELIB&amp;P21DBN=ELIB&amp;S21CNR=&amp;Z21ID=" TargetMode="External"/><Relationship Id="rId391" Type="http://schemas.openxmlformats.org/officeDocument/2006/relationships/hyperlink" Target="https://www.studentlibrary.ru/ru/book/ISBN9785970470145.html" TargetMode="External"/><Relationship Id="rId405" Type="http://schemas.openxmlformats.org/officeDocument/2006/relationships/hyperlink" Target="http://www.webofscience.com/" TargetMode="External"/><Relationship Id="rId447" Type="http://schemas.openxmlformats.org/officeDocument/2006/relationships/hyperlink" Target="http://www.studentlibrary.ru/book/ISBN9785970439982.html" TargetMode="External"/><Relationship Id="rId612" Type="http://schemas.openxmlformats.org/officeDocument/2006/relationships/hyperlink" Target="http://xn--90ax2c.xn--p1ai/" TargetMode="External"/><Relationship Id="rId251" Type="http://schemas.openxmlformats.org/officeDocument/2006/relationships/hyperlink" Target="http://www.pubmedcentral.nih.gov/" TargetMode="External"/><Relationship Id="rId489" Type="http://schemas.openxmlformats.org/officeDocument/2006/relationships/hyperlink" Target="http://feml.scsml.rssi.ru/" TargetMode="External"/><Relationship Id="rId654" Type="http://schemas.openxmlformats.org/officeDocument/2006/relationships/hyperlink" Target="http://nb.nsmu.ru/cgi-bin/irbis64r_11/cgiirbis_64.exe?LNG=&amp;C21COM=F&amp;I21DBN=ELIB&amp;P21DBN=ELIB&amp;S21CNR=&amp;Z21ID=" TargetMode="External"/><Relationship Id="rId696" Type="http://schemas.openxmlformats.org/officeDocument/2006/relationships/hyperlink" Target="https://www.studentlibrary.ru/ru/book/ISBN9785970470145.html" TargetMode="External"/><Relationship Id="rId46" Type="http://schemas.openxmlformats.org/officeDocument/2006/relationships/hyperlink" Target="http://www.scopus.com/" TargetMode="External"/><Relationship Id="rId293" Type="http://schemas.openxmlformats.org/officeDocument/2006/relationships/hyperlink" Target="http://www.studentlibrary.ru/book/ISBN9785970439982.html" TargetMode="External"/><Relationship Id="rId307" Type="http://schemas.openxmlformats.org/officeDocument/2006/relationships/hyperlink" Target="http://uisrussia.msu.ru/" TargetMode="External"/><Relationship Id="rId349" Type="http://schemas.openxmlformats.org/officeDocument/2006/relationships/hyperlink" Target="https://www.studentlibrary.ru/ru/book/ISBN9785970473153.html" TargetMode="External"/><Relationship Id="rId514" Type="http://schemas.openxmlformats.org/officeDocument/2006/relationships/hyperlink" Target="https://www.rosminzdrav.ru/" TargetMode="External"/><Relationship Id="rId556" Type="http://schemas.openxmlformats.org/officeDocument/2006/relationships/hyperlink" Target="http://www.studmedlib.ru/" TargetMode="External"/><Relationship Id="rId721" Type="http://schemas.openxmlformats.org/officeDocument/2006/relationships/hyperlink" Target="http://feml.scsml.rssi.ru/" TargetMode="External"/><Relationship Id="rId763" Type="http://schemas.openxmlformats.org/officeDocument/2006/relationships/hyperlink" Target="https://www.rosminzdrav.ru/" TargetMode="External"/><Relationship Id="rId88" Type="http://schemas.openxmlformats.org/officeDocument/2006/relationships/hyperlink" Target="http://xn--90ax2c.xn--p1ai/" TargetMode="External"/><Relationship Id="rId111" Type="http://schemas.openxmlformats.org/officeDocument/2006/relationships/hyperlink" Target="http://feml.scsml.rssi.ru/" TargetMode="External"/><Relationship Id="rId153" Type="http://schemas.openxmlformats.org/officeDocument/2006/relationships/hyperlink" Target="http://www.webofscience.com/" TargetMode="External"/><Relationship Id="rId195" Type="http://schemas.openxmlformats.org/officeDocument/2006/relationships/hyperlink" Target="https://www.studentlibrary.ru/book/ISBN9785970454886.html" TargetMode="External"/><Relationship Id="rId209" Type="http://schemas.openxmlformats.org/officeDocument/2006/relationships/hyperlink" Target="http://feml.scsml.rssi.ru/" TargetMode="External"/><Relationship Id="rId360" Type="http://schemas.openxmlformats.org/officeDocument/2006/relationships/hyperlink" Target="http://xn--90ax2c.xn--p1ai/" TargetMode="External"/><Relationship Id="rId416" Type="http://schemas.openxmlformats.org/officeDocument/2006/relationships/hyperlink" Target="http://nb.nsmu.ru/cgi-bin/irbis64r_11/cgiirbis_64.exe?LNG=&amp;C21COM=F&amp;I21DBN=ELIB&amp;P21DBN=ELIB&amp;S21CNR=&amp;Z21ID=" TargetMode="External"/><Relationship Id="rId598" Type="http://schemas.openxmlformats.org/officeDocument/2006/relationships/hyperlink" Target="http://www.studmedlib.ru/" TargetMode="External"/><Relationship Id="rId220" Type="http://schemas.openxmlformats.org/officeDocument/2006/relationships/hyperlink" Target="http://www.studentlibrary.ru/book/ISBN9785970439999.html" TargetMode="External"/><Relationship Id="rId458" Type="http://schemas.openxmlformats.org/officeDocument/2006/relationships/hyperlink" Target="https://www.rosminzdrav.ru/" TargetMode="External"/><Relationship Id="rId623" Type="http://schemas.openxmlformats.org/officeDocument/2006/relationships/hyperlink" Target="http://nb.nsmu.ru/cgi-bin/irbis64r_11/cgiirbis_64.exe?LNG=&amp;C21COM=F&amp;I21DBN=ELIB&amp;P21DBN=ELIB&amp;S21CNR=&amp;Z21ID=" TargetMode="External"/><Relationship Id="rId665" Type="http://schemas.openxmlformats.org/officeDocument/2006/relationships/hyperlink" Target="https://www.studentlibrary.ru/ru/book/ISBN9785970470145.html" TargetMode="External"/><Relationship Id="rId15"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57" Type="http://schemas.openxmlformats.org/officeDocument/2006/relationships/hyperlink" Target="https://www.studentlibrary.ru/book/ISBN9785970454886.html" TargetMode="External"/><Relationship Id="rId262" Type="http://schemas.openxmlformats.org/officeDocument/2006/relationships/hyperlink" Target="http://www.studmedlib.ru/" TargetMode="External"/><Relationship Id="rId318" Type="http://schemas.openxmlformats.org/officeDocument/2006/relationships/hyperlink" Target="http://nb.nsmu.ru/cgi-bin/irbis64r_11/cgiirbis_64.exe?LNG=&amp;C21COM=F&amp;I21DBN=ELIB&amp;P21DBN=ELIB&amp;S21CNR=&amp;Z21ID=" TargetMode="External"/><Relationship Id="rId525" Type="http://schemas.openxmlformats.org/officeDocument/2006/relationships/hyperlink" Target="http://nb.nsmu.ru/cgi-bin/irbis64r_11/cgiirbis_64.exe?LNG=&amp;C21COM=F&amp;I21DBN=ELIB&amp;P21DBN=ELIB&amp;S21CNR=&amp;Z21ID=" TargetMode="External"/><Relationship Id="rId567" Type="http://schemas.openxmlformats.org/officeDocument/2006/relationships/hyperlink" Target="http://www.studmedlib.ru/book/ISBN9785970434567.html" TargetMode="External"/><Relationship Id="rId732" Type="http://schemas.openxmlformats.org/officeDocument/2006/relationships/hyperlink" Target="http://www.studmedlib.ru/" TargetMode="External"/><Relationship Id="rId99" Type="http://schemas.openxmlformats.org/officeDocument/2006/relationships/hyperlink" Target="http://www.studentlibrary.ru/book/ISBN9785970437834.html" TargetMode="External"/><Relationship Id="rId122" Type="http://schemas.openxmlformats.org/officeDocument/2006/relationships/hyperlink" Target="https://www.studentlibrary.ru/book/ISBN9785970479704.html" TargetMode="External"/><Relationship Id="rId164" Type="http://schemas.openxmlformats.org/officeDocument/2006/relationships/hyperlink" Target="http://nb.nsmu.ru/cgi-bin/irbis64r_11/cgiirbis_64.exe?LNG=&amp;C21COM=F&amp;I21DBN=ELIB&amp;P21DBN=ELIB&amp;S21CNR=&amp;Z21ID=" TargetMode="External"/><Relationship Id="rId371" Type="http://schemas.openxmlformats.org/officeDocument/2006/relationships/hyperlink" Target="http://www.studentlibrary.ru/book/ISBN9785970439999.html" TargetMode="External"/><Relationship Id="rId774" Type="http://schemas.openxmlformats.org/officeDocument/2006/relationships/image" Target="media/image4.png"/><Relationship Id="rId427" Type="http://schemas.openxmlformats.org/officeDocument/2006/relationships/hyperlink" Target="https://www.studentlibrary.ru/book/ISBN9785970454886.html" TargetMode="External"/><Relationship Id="rId469" Type="http://schemas.openxmlformats.org/officeDocument/2006/relationships/hyperlink" Target="http://nb.nsmu.ru/cgi-bin/irbis64r_11/cgiirbis_64.exe?LNG=&amp;C21COM=F&amp;I21DBN=ELIB&amp;P21DBN=ELIB&amp;S21CNR=&amp;Z21ID=" TargetMode="External"/><Relationship Id="rId634" Type="http://schemas.openxmlformats.org/officeDocument/2006/relationships/hyperlink" Target="https://www.studentlibrary.ru/ru/book/ISBN9785970470145.html" TargetMode="External"/><Relationship Id="rId676" Type="http://schemas.openxmlformats.org/officeDocument/2006/relationships/hyperlink" Target="http://feml.scsml.rssi.ru/" TargetMode="External"/><Relationship Id="rId26" Type="http://schemas.openxmlformats.org/officeDocument/2006/relationships/hyperlink" Target="http://www.studentlibrary.ru/" TargetMode="External"/><Relationship Id="rId231" Type="http://schemas.openxmlformats.org/officeDocument/2006/relationships/hyperlink" Target="http://www.webofscience.com/" TargetMode="External"/><Relationship Id="rId273" Type="http://schemas.openxmlformats.org/officeDocument/2006/relationships/hyperlink" Target="https://www.studentlibrary.ru/ru/book/ISBN9785970470145.html" TargetMode="External"/><Relationship Id="rId329" Type="http://schemas.openxmlformats.org/officeDocument/2006/relationships/hyperlink" Target="https://www.studentlibrary.ru/book/ISBN9785970454886.html" TargetMode="External"/><Relationship Id="rId480"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536"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701" Type="http://schemas.openxmlformats.org/officeDocument/2006/relationships/hyperlink" Target="http://www.studentlibrary.ru/" TargetMode="External"/><Relationship Id="rId68" Type="http://schemas.openxmlformats.org/officeDocument/2006/relationships/hyperlink" Target="http://xn--90ax2c.xn--p1ai/" TargetMode="External"/><Relationship Id="rId133" Type="http://schemas.openxmlformats.org/officeDocument/2006/relationships/hyperlink" Target="http://www.webofscience.com/" TargetMode="External"/><Relationship Id="rId175" Type="http://schemas.openxmlformats.org/officeDocument/2006/relationships/hyperlink" Target="https://www.studentlibrary.ru/book/ISBN9785970454886.html" TargetMode="External"/><Relationship Id="rId340" Type="http://schemas.openxmlformats.org/officeDocument/2006/relationships/hyperlink" Target="https://www.rosminzdrav.ru/" TargetMode="External"/><Relationship Id="rId578" Type="http://schemas.openxmlformats.org/officeDocument/2006/relationships/hyperlink" Target="http://www.webofscience.com/" TargetMode="External"/><Relationship Id="rId743" Type="http://schemas.openxmlformats.org/officeDocument/2006/relationships/hyperlink" Target="https://www.studentlibrary.ru/book/ISBN9785970479643.html" TargetMode="External"/><Relationship Id="rId785" Type="http://schemas.openxmlformats.org/officeDocument/2006/relationships/image" Target="media/image15.jpeg"/><Relationship Id="rId200" Type="http://schemas.openxmlformats.org/officeDocument/2006/relationships/hyperlink" Target="http://www.studentlibrary.ru/book/ISBN9785970439999.html" TargetMode="External"/><Relationship Id="rId382" Type="http://schemas.openxmlformats.org/officeDocument/2006/relationships/hyperlink" Target="http://xn--90ax2c.xn--p1ai/" TargetMode="External"/><Relationship Id="rId438" Type="http://schemas.openxmlformats.org/officeDocument/2006/relationships/hyperlink" Target="http://www.elibrary.ru/" TargetMode="External"/><Relationship Id="rId603" Type="http://schemas.openxmlformats.org/officeDocument/2006/relationships/hyperlink" Target="http://uisrussia.msu.ru/" TargetMode="External"/><Relationship Id="rId645" Type="http://schemas.openxmlformats.org/officeDocument/2006/relationships/hyperlink" Target="http://uisrussia.msu.ru/" TargetMode="External"/><Relationship Id="rId687" Type="http://schemas.openxmlformats.org/officeDocument/2006/relationships/hyperlink" Target="http://www.studmedlib.ru/" TargetMode="External"/><Relationship Id="rId242" Type="http://schemas.openxmlformats.org/officeDocument/2006/relationships/hyperlink" Target="http://www.studentlibrary.ru/" TargetMode="External"/><Relationship Id="rId284" Type="http://schemas.openxmlformats.org/officeDocument/2006/relationships/hyperlink" Target="http://www.elibrary.ru/" TargetMode="External"/><Relationship Id="rId491" Type="http://schemas.openxmlformats.org/officeDocument/2006/relationships/hyperlink" Target="http://www.garant.ru/" TargetMode="External"/><Relationship Id="rId505" Type="http://schemas.openxmlformats.org/officeDocument/2006/relationships/hyperlink" Target="http://www.garant.ru/" TargetMode="External"/><Relationship Id="rId712" Type="http://schemas.openxmlformats.org/officeDocument/2006/relationships/hyperlink" Target="https://www.studentlibrary.ru/ru/book/ISBN9785970473153.html" TargetMode="External"/><Relationship Id="rId37" Type="http://schemas.openxmlformats.org/officeDocument/2006/relationships/hyperlink" Target="https://www.vidal.ru/" TargetMode="External"/><Relationship Id="rId79"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102" Type="http://schemas.openxmlformats.org/officeDocument/2006/relationships/hyperlink" Target="https://www.rosmedlib.ru/book/ISBN9785970455272.html" TargetMode="External"/><Relationship Id="rId144" Type="http://schemas.openxmlformats.org/officeDocument/2006/relationships/hyperlink" Target="http://nb.nsmu.ru/cgi-bin/irbis64r_11/cgiirbis_64.exe?LNG=&amp;C21COM=F&amp;I21DBN=ELIB&amp;P21DBN=ELIB&amp;S21CNR=&amp;Z21ID=" TargetMode="External"/><Relationship Id="rId547" Type="http://schemas.openxmlformats.org/officeDocument/2006/relationships/hyperlink" Target="http://www.garant.ru/" TargetMode="External"/><Relationship Id="rId589" Type="http://schemas.openxmlformats.org/officeDocument/2006/relationships/hyperlink" Target="http://www.elibrary.ru/" TargetMode="External"/><Relationship Id="rId754" Type="http://schemas.openxmlformats.org/officeDocument/2006/relationships/hyperlink" Target="http://www.webofscience.com/" TargetMode="External"/><Relationship Id="rId90" Type="http://schemas.openxmlformats.org/officeDocument/2006/relationships/hyperlink" Target="http://feml.scsml.rssi.ru/" TargetMode="External"/><Relationship Id="rId186" Type="http://schemas.openxmlformats.org/officeDocument/2006/relationships/hyperlink" Target="http://www.studmedlib.ru/" TargetMode="External"/><Relationship Id="rId351" Type="http://schemas.openxmlformats.org/officeDocument/2006/relationships/hyperlink" Target="http://www.studentlibrary.ru/book/ISBN9785970439982.html" TargetMode="External"/><Relationship Id="rId393" Type="http://schemas.openxmlformats.org/officeDocument/2006/relationships/hyperlink" Target="http://www.studentlibrary.ru/book/ISBN9785970439999.html" TargetMode="External"/><Relationship Id="rId407" Type="http://schemas.openxmlformats.org/officeDocument/2006/relationships/hyperlink" Target="https://www.studentlibrary.ru/book/ISBN9785970454886.html" TargetMode="External"/><Relationship Id="rId449"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614" Type="http://schemas.openxmlformats.org/officeDocument/2006/relationships/hyperlink" Target="http://feml.scsml.rssi.ru/" TargetMode="External"/><Relationship Id="rId656" Type="http://schemas.openxmlformats.org/officeDocument/2006/relationships/hyperlink" Target="http://www.studmedlib.ru/" TargetMode="External"/><Relationship Id="rId211" Type="http://schemas.openxmlformats.org/officeDocument/2006/relationships/hyperlink" Target="http://www.garant.ru/" TargetMode="External"/><Relationship Id="rId253" Type="http://schemas.openxmlformats.org/officeDocument/2006/relationships/hyperlink" Target="https://www.studentlibrary.ru/ru/book/ISBN9785970473153.html" TargetMode="External"/><Relationship Id="rId295"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309" Type="http://schemas.openxmlformats.org/officeDocument/2006/relationships/hyperlink" Target="http://www.webofscience.com/" TargetMode="External"/><Relationship Id="rId460" Type="http://schemas.openxmlformats.org/officeDocument/2006/relationships/hyperlink" Target="http://www.elibrary.ru/" TargetMode="External"/><Relationship Id="rId516" Type="http://schemas.openxmlformats.org/officeDocument/2006/relationships/hyperlink" Target="http://www.elibrary.ru/" TargetMode="External"/><Relationship Id="rId698" Type="http://schemas.openxmlformats.org/officeDocument/2006/relationships/hyperlink" Target="https://www.studentlibrary.ru/book/ISBN9785970479643.html" TargetMode="External"/><Relationship Id="rId48" Type="http://schemas.openxmlformats.org/officeDocument/2006/relationships/hyperlink" Target="http://www.pubmedcentral.nih.gov/" TargetMode="External"/><Relationship Id="rId113" Type="http://schemas.openxmlformats.org/officeDocument/2006/relationships/hyperlink" Target="http://www.garant.ru/" TargetMode="External"/><Relationship Id="rId320" Type="http://schemas.openxmlformats.org/officeDocument/2006/relationships/hyperlink" Target="http://www.studmedlib.ru/" TargetMode="External"/><Relationship Id="rId558" Type="http://schemas.openxmlformats.org/officeDocument/2006/relationships/hyperlink" Target="http://xn--90ax2c.xn--p1ai/" TargetMode="External"/><Relationship Id="rId723" Type="http://schemas.openxmlformats.org/officeDocument/2006/relationships/hyperlink" Target="http://www.garant.ru/" TargetMode="External"/><Relationship Id="rId765" Type="http://schemas.openxmlformats.org/officeDocument/2006/relationships/hyperlink" Target="http://www.elibrary.ru/" TargetMode="External"/><Relationship Id="rId155" Type="http://schemas.openxmlformats.org/officeDocument/2006/relationships/hyperlink" Target="https://www.studentlibrary.ru/book/ISBN9785970454886.html" TargetMode="External"/><Relationship Id="rId197" Type="http://schemas.openxmlformats.org/officeDocument/2006/relationships/hyperlink" Target="https://www.studentlibrary.ru/ru/book/ISBN9785970470145.html" TargetMode="External"/><Relationship Id="rId362" Type="http://schemas.openxmlformats.org/officeDocument/2006/relationships/hyperlink" Target="http://feml.scsml.rssi.ru/" TargetMode="External"/><Relationship Id="rId418" Type="http://schemas.openxmlformats.org/officeDocument/2006/relationships/hyperlink" Target="http://www.studmedlib.ru/" TargetMode="External"/><Relationship Id="rId625" Type="http://schemas.openxmlformats.org/officeDocument/2006/relationships/hyperlink" Target="http://www.studmedlib.ru/" TargetMode="External"/><Relationship Id="rId222" Type="http://schemas.openxmlformats.org/officeDocument/2006/relationships/hyperlink" Target="http://nb.nsmu.ru/cgi-bin/irbis64r_11/cgiirbis_64.exe?LNG=&amp;C21COM=F&amp;I21DBN=ELIB&amp;P21DBN=ELIB&amp;S21CNR=&amp;Z21ID=" TargetMode="External"/><Relationship Id="rId264" Type="http://schemas.openxmlformats.org/officeDocument/2006/relationships/hyperlink" Target="http://xn--90ax2c.xn--p1ai/" TargetMode="External"/><Relationship Id="rId471" Type="http://schemas.openxmlformats.org/officeDocument/2006/relationships/hyperlink" Target="http://www.studmedlib.ru/" TargetMode="External"/><Relationship Id="rId667" Type="http://schemas.openxmlformats.org/officeDocument/2006/relationships/hyperlink" Target="https://www.studentlibrary.ru/book/ISBN9785970479643.html" TargetMode="External"/><Relationship Id="rId17"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59" Type="http://schemas.openxmlformats.org/officeDocument/2006/relationships/hyperlink" Target="https://www.studentlibrary.ru/ru/book/ISBN9785970470145.html" TargetMode="External"/><Relationship Id="rId124" Type="http://schemas.openxmlformats.org/officeDocument/2006/relationships/hyperlink" Target="http://nb.nsmu.ru/cgi-bin/irbis64r_11/cgiirbis_64.exe?LNG=&amp;C21COM=F&amp;I21DBN=ELIB&amp;P21DBN=ELIB&amp;S21CNR=&amp;Z21ID=" TargetMode="External"/><Relationship Id="rId527" Type="http://schemas.openxmlformats.org/officeDocument/2006/relationships/hyperlink" Target="http://www.studmedlib.ru/" TargetMode="External"/><Relationship Id="rId569" Type="http://schemas.openxmlformats.org/officeDocument/2006/relationships/hyperlink" Target="http://nb.nsmu.ru/cgi-bin/irbis64r_11/cgiirbis_64.exe?LNG=&amp;C21COM=F&amp;I21DBN=ELIB&amp;P21DBN=ELIB&amp;S21CNR=&amp;Z21ID=" TargetMode="External"/><Relationship Id="rId734" Type="http://schemas.openxmlformats.org/officeDocument/2006/relationships/hyperlink" Target="http://xn--90ax2c.xn--p1ai/" TargetMode="External"/><Relationship Id="rId776" Type="http://schemas.openxmlformats.org/officeDocument/2006/relationships/image" Target="media/image6.png"/><Relationship Id="rId70" Type="http://schemas.openxmlformats.org/officeDocument/2006/relationships/hyperlink" Target="http://feml.scsml.rssi.ru/" TargetMode="External"/><Relationship Id="rId166" Type="http://schemas.openxmlformats.org/officeDocument/2006/relationships/hyperlink" Target="http://www.studmedlib.ru/" TargetMode="External"/><Relationship Id="rId331" Type="http://schemas.openxmlformats.org/officeDocument/2006/relationships/hyperlink" Target="https://www.studentlibrary.ru/ru/book/ISBN9785970470145.html" TargetMode="External"/><Relationship Id="rId373" Type="http://schemas.openxmlformats.org/officeDocument/2006/relationships/hyperlink" Target="https://www.rosmedlib.ru/book/ISBN9785970455753.html" TargetMode="External"/><Relationship Id="rId429" Type="http://schemas.openxmlformats.org/officeDocument/2006/relationships/hyperlink" Target="https://www.studentlibrary.ru/ru/book/ISBN9785970470145.html" TargetMode="External"/><Relationship Id="rId580" Type="http://schemas.openxmlformats.org/officeDocument/2006/relationships/hyperlink" Target="https://www.studentlibrary.ru/ru/book/ISBN9785970465363.html" TargetMode="External"/><Relationship Id="rId636" Type="http://schemas.openxmlformats.org/officeDocument/2006/relationships/hyperlink" Target="https://www.studentlibrary.ru/book/ISBN9785970479643.html" TargetMode="External"/><Relationship Id="rId1" Type="http://schemas.openxmlformats.org/officeDocument/2006/relationships/customXml" Target="../customXml/item1.xml"/><Relationship Id="rId233" Type="http://schemas.openxmlformats.org/officeDocument/2006/relationships/hyperlink" Target="https://www.studentlibrary.ru/book/ISBN9785970454886.html" TargetMode="External"/><Relationship Id="rId440" Type="http://schemas.openxmlformats.org/officeDocument/2006/relationships/hyperlink" Target="http://uisrussia.msu.ru/" TargetMode="External"/><Relationship Id="rId678" Type="http://schemas.openxmlformats.org/officeDocument/2006/relationships/hyperlink" Target="http://www.garant.ru/" TargetMode="External"/><Relationship Id="rId28" Type="http://schemas.openxmlformats.org/officeDocument/2006/relationships/hyperlink" Target="https://www.rosminzdrav.ru/" TargetMode="External"/><Relationship Id="rId275" Type="http://schemas.openxmlformats.org/officeDocument/2006/relationships/hyperlink" Target="http://www.studentlibrary.ru/book/ISBN9785970439999.html" TargetMode="External"/><Relationship Id="rId300" Type="http://schemas.openxmlformats.org/officeDocument/2006/relationships/hyperlink" Target="http://nb.nsmu.ru/cgi-bin/irbis64r_11/cgiirbis_64.exe?LNG=&amp;C21COM=F&amp;I21DBN=ELIB&amp;P21DBN=ELIB&amp;S21CNR=&amp;Z21ID=" TargetMode="External"/><Relationship Id="rId482" Type="http://schemas.openxmlformats.org/officeDocument/2006/relationships/hyperlink" Target="https://www.studentlibrary.ru/ru/book/ISBN9785970460450.html" TargetMode="External"/><Relationship Id="rId538" Type="http://schemas.openxmlformats.org/officeDocument/2006/relationships/hyperlink" Target="https://www.studentlibrary.ru/ru/book/ISBN9785970460450.html" TargetMode="External"/><Relationship Id="rId703" Type="http://schemas.openxmlformats.org/officeDocument/2006/relationships/hyperlink" Target="https://www.rosminzdrav.ru/" TargetMode="External"/><Relationship Id="rId745" Type="http://schemas.openxmlformats.org/officeDocument/2006/relationships/hyperlink" Target="http://nb.nsmu.ru/cgi-bin/irbis64r_11/cgiirbis_64.exe?LNG=&amp;C21COM=F&amp;I21DBN=ELIB&amp;P21DBN=ELIB&amp;S21CNR=&amp;Z21ID=" TargetMode="External"/><Relationship Id="rId81" Type="http://schemas.openxmlformats.org/officeDocument/2006/relationships/hyperlink" Target="http://www.studentlibrary.ru/book/ISBN9785970437834.html" TargetMode="External"/><Relationship Id="rId135" Type="http://schemas.openxmlformats.org/officeDocument/2006/relationships/hyperlink" Target="https://www.studentlibrary.ru/book/ISBN9785970454886.html" TargetMode="External"/><Relationship Id="rId177" Type="http://schemas.openxmlformats.org/officeDocument/2006/relationships/hyperlink" Target="https://www.studentlibrary.ru/ru/book/ISBN9785970470145.html" TargetMode="External"/><Relationship Id="rId342" Type="http://schemas.openxmlformats.org/officeDocument/2006/relationships/hyperlink" Target="http://www.elibrary.ru/" TargetMode="External"/><Relationship Id="rId384" Type="http://schemas.openxmlformats.org/officeDocument/2006/relationships/hyperlink" Target="http://feml.scsml.rssi.ru/" TargetMode="External"/><Relationship Id="rId591" Type="http://schemas.openxmlformats.org/officeDocument/2006/relationships/hyperlink" Target="http://uisrussia.msu.ru/" TargetMode="External"/><Relationship Id="rId605" Type="http://schemas.openxmlformats.org/officeDocument/2006/relationships/hyperlink" Target="http://www.webofscience.com/" TargetMode="External"/><Relationship Id="rId787" Type="http://schemas.openxmlformats.org/officeDocument/2006/relationships/fontTable" Target="fontTable.xml"/><Relationship Id="rId202" Type="http://schemas.openxmlformats.org/officeDocument/2006/relationships/hyperlink" Target="https://www.studentlibrary.ru/book/ISBN9785970477120.html" TargetMode="External"/><Relationship Id="rId244" Type="http://schemas.openxmlformats.org/officeDocument/2006/relationships/hyperlink" Target="https://www.rosminzdrav.ru/" TargetMode="External"/><Relationship Id="rId647" Type="http://schemas.openxmlformats.org/officeDocument/2006/relationships/hyperlink" Target="http://www.webofscience.com/" TargetMode="External"/><Relationship Id="rId689" Type="http://schemas.openxmlformats.org/officeDocument/2006/relationships/hyperlink" Target="http://xn--90ax2c.xn--p1ai/" TargetMode="External"/><Relationship Id="rId39" Type="http://schemas.openxmlformats.org/officeDocument/2006/relationships/hyperlink" Target="http://www.garant.ru/" TargetMode="External"/><Relationship Id="rId286" Type="http://schemas.openxmlformats.org/officeDocument/2006/relationships/hyperlink" Target="http://uisrussia.msu.ru/" TargetMode="External"/><Relationship Id="rId451" Type="http://schemas.openxmlformats.org/officeDocument/2006/relationships/hyperlink" Target="https://www.studentlibrary.ru/ru/book/ISBN9785970479681.html" TargetMode="External"/><Relationship Id="rId493" Type="http://schemas.openxmlformats.org/officeDocument/2006/relationships/hyperlink" Target="http://www.pubmedcentral.nih.gov/" TargetMode="External"/><Relationship Id="rId507" Type="http://schemas.openxmlformats.org/officeDocument/2006/relationships/hyperlink" Target="http://www.pubmedcentral.nih.gov/" TargetMode="External"/><Relationship Id="rId549" Type="http://schemas.openxmlformats.org/officeDocument/2006/relationships/hyperlink" Target="http://www.pubmedcentral.nih.gov/" TargetMode="External"/><Relationship Id="rId714" Type="http://schemas.openxmlformats.org/officeDocument/2006/relationships/hyperlink" Target="https://www.studentlibrary.ru/ru/book/ISBN9785970451823.html" TargetMode="External"/><Relationship Id="rId756" Type="http://schemas.openxmlformats.org/officeDocument/2006/relationships/hyperlink" Target="https://www.studentlibrary.ru/ru/book/ISBN9785970470145.html" TargetMode="External"/><Relationship Id="rId50" Type="http://schemas.openxmlformats.org/officeDocument/2006/relationships/hyperlink" Target="https://content.sciendo.com/" TargetMode="External"/><Relationship Id="rId104" Type="http://schemas.openxmlformats.org/officeDocument/2006/relationships/hyperlink" Target="https://www.studentlibrary.ru/ru/book/ISBN9785970460009.html" TargetMode="External"/><Relationship Id="rId146" Type="http://schemas.openxmlformats.org/officeDocument/2006/relationships/hyperlink" Target="http://www.studmedlib.ru/" TargetMode="External"/><Relationship Id="rId188" Type="http://schemas.openxmlformats.org/officeDocument/2006/relationships/hyperlink" Target="http://xn--90ax2c.xn--p1ai/" TargetMode="External"/><Relationship Id="rId311" Type="http://schemas.openxmlformats.org/officeDocument/2006/relationships/hyperlink" Target="https://www.studentlibrary.ru/book/ISBN9785970454886.html" TargetMode="External"/><Relationship Id="rId353"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395"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409" Type="http://schemas.openxmlformats.org/officeDocument/2006/relationships/hyperlink" Target="https://www.studentlibrary.ru/ru/book/ISBN9785970470145.html" TargetMode="External"/><Relationship Id="rId560" Type="http://schemas.openxmlformats.org/officeDocument/2006/relationships/hyperlink" Target="http://feml.scsml.rssi.ru/" TargetMode="External"/><Relationship Id="rId92" Type="http://schemas.openxmlformats.org/officeDocument/2006/relationships/hyperlink" Target="http://www.garant.ru/" TargetMode="External"/><Relationship Id="rId213" Type="http://schemas.openxmlformats.org/officeDocument/2006/relationships/hyperlink" Target="http://www.pubmedcentral.nih.gov/" TargetMode="External"/><Relationship Id="rId420" Type="http://schemas.openxmlformats.org/officeDocument/2006/relationships/hyperlink" Target="http://xn--90ax2c.xn--p1ai/" TargetMode="External"/><Relationship Id="rId616" Type="http://schemas.openxmlformats.org/officeDocument/2006/relationships/hyperlink" Target="http://www.garant.ru/" TargetMode="External"/><Relationship Id="rId658" Type="http://schemas.openxmlformats.org/officeDocument/2006/relationships/hyperlink" Target="http://xn--90ax2c.xn--p1ai/" TargetMode="External"/><Relationship Id="rId255" Type="http://schemas.openxmlformats.org/officeDocument/2006/relationships/hyperlink" Target="http://www.studentlibrary.ru/book/ISBN9785970439982.html" TargetMode="External"/><Relationship Id="rId297" Type="http://schemas.openxmlformats.org/officeDocument/2006/relationships/hyperlink" Target="https://www.rosmedlib.ru/book/ISBN9785970455753.html" TargetMode="External"/><Relationship Id="rId462" Type="http://schemas.openxmlformats.org/officeDocument/2006/relationships/hyperlink" Target="http://uisrussia.msu.ru/" TargetMode="External"/><Relationship Id="rId518" Type="http://schemas.openxmlformats.org/officeDocument/2006/relationships/hyperlink" Target="http://uisrussia.msu.ru/" TargetMode="External"/><Relationship Id="rId725" Type="http://schemas.openxmlformats.org/officeDocument/2006/relationships/hyperlink" Target="http://www.pubmedcentral.nih.gov/" TargetMode="External"/><Relationship Id="rId115" Type="http://schemas.openxmlformats.org/officeDocument/2006/relationships/hyperlink" Target="http://www.pubmedcentral.nih.gov/" TargetMode="External"/><Relationship Id="rId157" Type="http://schemas.openxmlformats.org/officeDocument/2006/relationships/hyperlink" Target="https://www.studentlibrary.ru/ru/book/ISBN9785970470145.html" TargetMode="External"/><Relationship Id="rId322" Type="http://schemas.openxmlformats.org/officeDocument/2006/relationships/hyperlink" Target="http://xn--90ax2c.xn--p1ai/" TargetMode="External"/><Relationship Id="rId364" Type="http://schemas.openxmlformats.org/officeDocument/2006/relationships/hyperlink" Target="http://www.garant.ru/" TargetMode="External"/><Relationship Id="rId767" Type="http://schemas.openxmlformats.org/officeDocument/2006/relationships/hyperlink" Target="http://uisrussia.msu.ru/" TargetMode="External"/><Relationship Id="rId61" Type="http://schemas.openxmlformats.org/officeDocument/2006/relationships/hyperlink" Target="http://nb.nsmu.ru/cgi-bin/irbis64r_11/cgiirbis_64.exe?LNG=&amp;Z21ID=&amp;I21DBN=ELIB&amp;P21DBN=ELIB&amp;S21STN=1&amp;S21REF=3&amp;S21FMT=fullwebr&amp;C21COM=S&amp;S21CNR=20&amp;S21P01=0&amp;S21P02=1&amp;S21P03=I=&amp;S21STR=elb/&#1056;%2045-927656" TargetMode="External"/><Relationship Id="rId199" Type="http://schemas.openxmlformats.org/officeDocument/2006/relationships/hyperlink" Target="http://www.studentlibrary.ru/book/ISBN9785970439982.html" TargetMode="External"/><Relationship Id="rId571" Type="http://schemas.openxmlformats.org/officeDocument/2006/relationships/hyperlink" Target="http://www.studmedlib.ru/" TargetMode="External"/><Relationship Id="rId627" Type="http://schemas.openxmlformats.org/officeDocument/2006/relationships/hyperlink" Target="http://xn--90ax2c.xn--p1ai/" TargetMode="External"/><Relationship Id="rId669" Type="http://schemas.openxmlformats.org/officeDocument/2006/relationships/hyperlink" Target="http://ezproxy.ssmu.ru:2048/login?url=https://www.rosmedlib.ru/book/ISBN9785970437506.html" TargetMode="External"/><Relationship Id="rId19" Type="http://schemas.openxmlformats.org/officeDocument/2006/relationships/hyperlink" Target="https://www.studentlibrary.ru/book/ISBN9785970477120.html" TargetMode="External"/><Relationship Id="rId224" Type="http://schemas.openxmlformats.org/officeDocument/2006/relationships/hyperlink" Target="http://www.studmedlib.ru/" TargetMode="External"/><Relationship Id="rId266" Type="http://schemas.openxmlformats.org/officeDocument/2006/relationships/hyperlink" Target="http://feml.scsml.rssi.ru/" TargetMode="External"/><Relationship Id="rId431" Type="http://schemas.openxmlformats.org/officeDocument/2006/relationships/hyperlink" Target="http://www.studentlibrary.ru/book/ISBN9785970439999.html" TargetMode="External"/><Relationship Id="rId473" Type="http://schemas.openxmlformats.org/officeDocument/2006/relationships/hyperlink" Target="http://xn--90ax2c.xn--p1ai/" TargetMode="External"/><Relationship Id="rId529" Type="http://schemas.openxmlformats.org/officeDocument/2006/relationships/hyperlink" Target="http://xn--90ax2c.xn--p1ai/" TargetMode="External"/><Relationship Id="rId680" Type="http://schemas.openxmlformats.org/officeDocument/2006/relationships/hyperlink" Target="http://www.pubmedcentral.nih.gov/" TargetMode="External"/><Relationship Id="rId736" Type="http://schemas.openxmlformats.org/officeDocument/2006/relationships/hyperlink" Target="http://feml.scsml.rssi.ru/" TargetMode="External"/><Relationship Id="rId30" Type="http://schemas.openxmlformats.org/officeDocument/2006/relationships/hyperlink" Target="http://xn--90ax2c.xn--p1ai/" TargetMode="External"/><Relationship Id="rId126" Type="http://schemas.openxmlformats.org/officeDocument/2006/relationships/hyperlink" Target="http://www.studmedlib.ru/" TargetMode="External"/><Relationship Id="rId168" Type="http://schemas.openxmlformats.org/officeDocument/2006/relationships/hyperlink" Target="http://xn--90ax2c.xn--p1ai/" TargetMode="External"/><Relationship Id="rId333" Type="http://schemas.openxmlformats.org/officeDocument/2006/relationships/hyperlink" Target="http://www.studentlibrary.ru/book/ISBN9785970439999.html" TargetMode="External"/><Relationship Id="rId540" Type="http://schemas.openxmlformats.org/officeDocument/2006/relationships/hyperlink" Target="http://www.studentlibrary.ru/" TargetMode="External"/><Relationship Id="rId778" Type="http://schemas.openxmlformats.org/officeDocument/2006/relationships/image" Target="media/image8.jpeg"/><Relationship Id="rId72" Type="http://schemas.openxmlformats.org/officeDocument/2006/relationships/hyperlink" Target="http://www.garant.ru/" TargetMode="External"/><Relationship Id="rId375" Type="http://schemas.openxmlformats.org/officeDocument/2006/relationships/hyperlink" Target="https://www.studentlibrary.ru/book/ISBN9785970450987.html" TargetMode="External"/><Relationship Id="rId582" Type="http://schemas.openxmlformats.org/officeDocument/2006/relationships/hyperlink" Target="http://www.studmedlib.ru/book/ISBN9785970434567.html" TargetMode="External"/><Relationship Id="rId638" Type="http://schemas.openxmlformats.org/officeDocument/2006/relationships/hyperlink" Target="http://nb.nsmu.ru/cgi-bin/irbis64r_11/cgiirbis_64.exe?LNG=&amp;C21COM=F&amp;I21DBN=ELIB&amp;P21DBN=ELIB&amp;S21CNR=&amp;Z21ID=" TargetMode="External"/><Relationship Id="rId3" Type="http://schemas.openxmlformats.org/officeDocument/2006/relationships/styles" Target="styles.xml"/><Relationship Id="rId235" Type="http://schemas.openxmlformats.org/officeDocument/2006/relationships/hyperlink" Target="https://www.studentlibrary.ru/ru/book/ISBN9785970470145.html" TargetMode="External"/><Relationship Id="rId277" Type="http://schemas.openxmlformats.org/officeDocument/2006/relationships/hyperlink" Target="http://www.studentlibrary.ru/book/ISBN9785970439999.html" TargetMode="External"/><Relationship Id="rId400" Type="http://schemas.openxmlformats.org/officeDocument/2006/relationships/hyperlink" Target="http://xn--90ax2c.xn--p1ai/" TargetMode="External"/><Relationship Id="rId442" Type="http://schemas.openxmlformats.org/officeDocument/2006/relationships/hyperlink" Target="http://www.webofscience.com/" TargetMode="External"/><Relationship Id="rId484" Type="http://schemas.openxmlformats.org/officeDocument/2006/relationships/hyperlink" Target="http://www.studentlibrary.ru/" TargetMode="External"/><Relationship Id="rId705" Type="http://schemas.openxmlformats.org/officeDocument/2006/relationships/hyperlink" Target="http://www.elibrary.ru/" TargetMode="External"/><Relationship Id="rId137" Type="http://schemas.openxmlformats.org/officeDocument/2006/relationships/hyperlink" Target="https://www.studentlibrary.ru/ru/book/ISBN9785970470145.html" TargetMode="External"/><Relationship Id="rId302" Type="http://schemas.openxmlformats.org/officeDocument/2006/relationships/hyperlink" Target="http://www.studmedlib.ru/" TargetMode="External"/><Relationship Id="rId344" Type="http://schemas.openxmlformats.org/officeDocument/2006/relationships/hyperlink" Target="http://uisrussia.msu.ru/" TargetMode="External"/><Relationship Id="rId691" Type="http://schemas.openxmlformats.org/officeDocument/2006/relationships/hyperlink" Target="http://feml.scsml.rssi.ru/" TargetMode="External"/><Relationship Id="rId747" Type="http://schemas.openxmlformats.org/officeDocument/2006/relationships/hyperlink" Target="http://www.studmedlib.ru/" TargetMode="External"/><Relationship Id="rId41" Type="http://schemas.openxmlformats.org/officeDocument/2006/relationships/hyperlink" Target="http://pravo.gov.ru/" TargetMode="External"/><Relationship Id="rId83" Type="http://schemas.openxmlformats.org/officeDocument/2006/relationships/hyperlink" Target="https://www.studentlibrary.ru/ru/book/ISBN9785970479681.html" TargetMode="External"/><Relationship Id="rId179"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386" Type="http://schemas.openxmlformats.org/officeDocument/2006/relationships/hyperlink" Target="http://www.garant.ru/" TargetMode="External"/><Relationship Id="rId551" Type="http://schemas.openxmlformats.org/officeDocument/2006/relationships/hyperlink" Target="https://www.studentlibrary.ru/ru/book/ISBN9785970473153.html" TargetMode="External"/><Relationship Id="rId593" Type="http://schemas.openxmlformats.org/officeDocument/2006/relationships/hyperlink" Target="http://www.webofscience.com/" TargetMode="External"/><Relationship Id="rId607" Type="http://schemas.openxmlformats.org/officeDocument/2006/relationships/hyperlink" Target="http://www.studentlibrary.ru/book/ISBN9785970433546.html" TargetMode="External"/><Relationship Id="rId649" Type="http://schemas.openxmlformats.org/officeDocument/2006/relationships/hyperlink" Target="https://www.studentlibrary.ru/ru/book/ISBN9785970470145.html" TargetMode="External"/><Relationship Id="rId190" Type="http://schemas.openxmlformats.org/officeDocument/2006/relationships/hyperlink" Target="http://feml.scsml.rssi.ru/" TargetMode="External"/><Relationship Id="rId204" Type="http://schemas.openxmlformats.org/officeDocument/2006/relationships/hyperlink" Target="http://www.studentlibrary.ru/" TargetMode="External"/><Relationship Id="rId246" Type="http://schemas.openxmlformats.org/officeDocument/2006/relationships/hyperlink" Target="http://www.elibrary.ru/" TargetMode="External"/><Relationship Id="rId288" Type="http://schemas.openxmlformats.org/officeDocument/2006/relationships/hyperlink" Target="http://www.webofscience.com/" TargetMode="External"/><Relationship Id="rId411" Type="http://schemas.openxmlformats.org/officeDocument/2006/relationships/hyperlink" Target="http://www.studentlibrary.ru/book/ISBN9785970439999.html" TargetMode="External"/><Relationship Id="rId453" Type="http://schemas.openxmlformats.org/officeDocument/2006/relationships/hyperlink" Target="https://www.studentlibrary.ru/book/ISBN9785970479704.html" TargetMode="External"/><Relationship Id="rId509"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660" Type="http://schemas.openxmlformats.org/officeDocument/2006/relationships/hyperlink" Target="http://feml.scsml.rssi.ru/" TargetMode="External"/><Relationship Id="rId106" Type="http://schemas.openxmlformats.org/officeDocument/2006/relationships/hyperlink" Target="http://www.studentlibrary.ru/" TargetMode="External"/><Relationship Id="rId313" Type="http://schemas.openxmlformats.org/officeDocument/2006/relationships/hyperlink" Target="https://www.studentlibrary.ru/ru/book/ISBN9785970470145.html" TargetMode="External"/><Relationship Id="rId495"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716" Type="http://schemas.openxmlformats.org/officeDocument/2006/relationships/hyperlink" Target="http://www.studentlibrary.ru/" TargetMode="External"/><Relationship Id="rId758" Type="http://schemas.openxmlformats.org/officeDocument/2006/relationships/hyperlink" Target="https://www.studentlibrary.ru/book/ISBN9785970479643.html" TargetMode="External"/><Relationship Id="rId10" Type="http://schemas.openxmlformats.org/officeDocument/2006/relationships/hyperlink" Target="https://www.studentlibrary.ru/ru/book/ISBN9785970460450.html" TargetMode="External"/><Relationship Id="rId52" Type="http://schemas.openxmlformats.org/officeDocument/2006/relationships/hyperlink" Target="https://doaj.org/" TargetMode="External"/><Relationship Id="rId94" Type="http://schemas.openxmlformats.org/officeDocument/2006/relationships/hyperlink" Target="http://www.pubmedcentral.nih.gov/" TargetMode="External"/><Relationship Id="rId148" Type="http://schemas.openxmlformats.org/officeDocument/2006/relationships/hyperlink" Target="http://xn--90ax2c.xn--p1ai/" TargetMode="External"/><Relationship Id="rId355" Type="http://schemas.openxmlformats.org/officeDocument/2006/relationships/hyperlink" Target="https://www.studentlibrary.ru/book/ISBN9785970450994.html" TargetMode="External"/><Relationship Id="rId397" Type="http://schemas.openxmlformats.org/officeDocument/2006/relationships/hyperlink" Target="http://www.studentlibrary.ru/" TargetMode="External"/><Relationship Id="rId520" Type="http://schemas.openxmlformats.org/officeDocument/2006/relationships/hyperlink" Target="http://www.webofscience.com/" TargetMode="External"/><Relationship Id="rId562" Type="http://schemas.openxmlformats.org/officeDocument/2006/relationships/hyperlink" Target="http://www.garant.ru/" TargetMode="External"/><Relationship Id="rId618" Type="http://schemas.openxmlformats.org/officeDocument/2006/relationships/hyperlink" Target="http://www.pubmedcentral.nih.gov/" TargetMode="External"/><Relationship Id="rId215" Type="http://schemas.openxmlformats.org/officeDocument/2006/relationships/hyperlink" Target="https://www.studentlibrary.ru/ru/book/ISBN9785970473153.html" TargetMode="External"/><Relationship Id="rId257" Type="http://schemas.openxmlformats.org/officeDocument/2006/relationships/hyperlink" Target="https://www.studentlibrary.ru/ru/book/ISBN9785970479681.html" TargetMode="External"/><Relationship Id="rId422" Type="http://schemas.openxmlformats.org/officeDocument/2006/relationships/hyperlink" Target="http://feml.scsml.rssi.ru/" TargetMode="External"/><Relationship Id="rId464" Type="http://schemas.openxmlformats.org/officeDocument/2006/relationships/hyperlink" Target="http://www.webofscience.com/" TargetMode="External"/><Relationship Id="rId299" Type="http://schemas.openxmlformats.org/officeDocument/2006/relationships/hyperlink" Target="https://www.rosmedlib.ru/book/ISBN9785970455272.html" TargetMode="External"/><Relationship Id="rId727" Type="http://schemas.openxmlformats.org/officeDocument/2006/relationships/hyperlink" Target="https://www.studentlibrary.ru/ru/book/ISBN9785970473153.html" TargetMode="External"/><Relationship Id="rId63" Type="http://schemas.openxmlformats.org/officeDocument/2006/relationships/hyperlink" Target="https://www.studentlibrary.ru/ru/book/ISBN9785970479681.html" TargetMode="External"/><Relationship Id="rId159" Type="http://schemas.openxmlformats.org/officeDocument/2006/relationships/hyperlink" Target="https://www.studentlibrary.ru/ru/book/ISBN9785970479681.html" TargetMode="External"/><Relationship Id="rId366" Type="http://schemas.openxmlformats.org/officeDocument/2006/relationships/hyperlink" Target="http://www.pubmedcentral.nih.gov/" TargetMode="External"/><Relationship Id="rId573" Type="http://schemas.openxmlformats.org/officeDocument/2006/relationships/hyperlink" Target="http://xn--90ax2c.xn--p1ai/" TargetMode="External"/><Relationship Id="rId780" Type="http://schemas.openxmlformats.org/officeDocument/2006/relationships/image" Target="media/image10.jpeg"/><Relationship Id="rId226" Type="http://schemas.openxmlformats.org/officeDocument/2006/relationships/hyperlink" Target="http://xn--90ax2c.xn--p1ai/" TargetMode="External"/><Relationship Id="rId433" Type="http://schemas.openxmlformats.org/officeDocument/2006/relationships/hyperlink" Target="http://nb.nsmu.ru/cgi-bin/irbis64r_11/cgiirbis_64.exe?LNG=&amp;C21COM=F&amp;I21DBN=ELIB&amp;P21DBN=ELIB&amp;S21CNR=&amp;Z21ID=" TargetMode="External"/><Relationship Id="rId640" Type="http://schemas.openxmlformats.org/officeDocument/2006/relationships/hyperlink" Target="http://www.studmedlib.ru/" TargetMode="External"/><Relationship Id="rId738" Type="http://schemas.openxmlformats.org/officeDocument/2006/relationships/hyperlink" Target="http://www.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2B7892-8FE5-424E-8880-1B5E23B02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193</Pages>
  <Words>63417</Words>
  <Characters>555051</Characters>
  <Application>Microsoft Office Word</Application>
  <DocSecurity>0</DocSecurity>
  <Lines>4625</Lines>
  <Paragraphs>1234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kovriginaaa</dc:creator>
  <cp:keywords/>
  <dc:description/>
  <cp:lastModifiedBy>Олег</cp:lastModifiedBy>
  <cp:revision>131</cp:revision>
  <cp:lastPrinted>2024-05-22T10:32:00Z</cp:lastPrinted>
  <dcterms:created xsi:type="dcterms:W3CDTF">2022-01-16T07:11:00Z</dcterms:created>
  <dcterms:modified xsi:type="dcterms:W3CDTF">2024-12-13T19:45:00Z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